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74E83" w:rsidRDefault="00674E83" w:rsidP="00674E83">
      <w:pPr>
        <w:spacing w:after="0" w:line="240" w:lineRule="auto"/>
        <w:jc w:val="center"/>
        <w:rPr>
          <w:rFonts w:ascii="Arial Narrow" w:eastAsia="Times New Roman" w:hAnsi="Arial Narrow" w:cs="Times New Roman"/>
          <w:b/>
          <w:sz w:val="30"/>
          <w:szCs w:val="30"/>
        </w:rPr>
      </w:pPr>
      <w:bookmarkStart w:id="0" w:name="_Hlk478978993"/>
      <w:bookmarkStart w:id="1" w:name="_Hlk478132578"/>
      <w:bookmarkStart w:id="2" w:name="_Hlk511051662"/>
      <w:bookmarkEnd w:id="2"/>
      <w:r>
        <w:rPr>
          <w:rFonts w:ascii="Arial Narrow" w:eastAsia="Times New Roman" w:hAnsi="Arial Narrow" w:cs="Times New Roman"/>
          <w:b/>
          <w:sz w:val="30"/>
          <w:szCs w:val="30"/>
        </w:rPr>
        <w:t>ФЕДЕРАЛЬНАЯ СЛУЖБА ПО НАДЗОРУ В СФЕРЕ ТРАНСПОРТА</w:t>
      </w:r>
    </w:p>
    <w:p w:rsidR="00674E83" w:rsidRDefault="00674E83" w:rsidP="00674E83">
      <w:pPr>
        <w:spacing w:after="120" w:line="240" w:lineRule="auto"/>
        <w:jc w:val="center"/>
        <w:rPr>
          <w:rFonts w:ascii="Arial Narrow" w:eastAsia="Times New Roman" w:hAnsi="Arial Narrow" w:cs="Calibri"/>
          <w:b/>
          <w:bCs/>
          <w:smallCaps/>
          <w:noProof/>
          <w:spacing w:val="5"/>
          <w:sz w:val="28"/>
          <w:szCs w:val="28"/>
        </w:rPr>
      </w:pPr>
      <w:r>
        <w:rPr>
          <w:rFonts w:ascii="Arial Narrow" w:eastAsia="Times New Roman" w:hAnsi="Arial Narrow" w:cs="Calibri"/>
          <w:b/>
          <w:bCs/>
          <w:smallCaps/>
          <w:noProof/>
          <w:spacing w:val="5"/>
          <w:sz w:val="28"/>
          <w:szCs w:val="28"/>
        </w:rPr>
        <w:t>Управление государственного морского и речного надзора</w:t>
      </w:r>
    </w:p>
    <w:p w:rsidR="00674E83" w:rsidRDefault="00674E83" w:rsidP="00674E83">
      <w:pPr>
        <w:ind w:left="-1276"/>
        <w:jc w:val="center"/>
        <w:rPr>
          <w:rFonts w:ascii="Times New Roman" w:eastAsiaTheme="minorHAnsi" w:hAnsi="Times New Roman" w:cs="Times New Roman"/>
          <w:sz w:val="28"/>
          <w:szCs w:val="28"/>
        </w:rPr>
      </w:pPr>
    </w:p>
    <w:p w:rsidR="00674E83" w:rsidRDefault="00674E83" w:rsidP="00674E83">
      <w:pPr>
        <w:ind w:left="-1276"/>
        <w:jc w:val="center"/>
        <w:rPr>
          <w:rFonts w:ascii="Times New Roman" w:hAnsi="Times New Roman" w:cs="Times New Roman"/>
          <w:sz w:val="28"/>
          <w:szCs w:val="28"/>
        </w:rPr>
      </w:pPr>
    </w:p>
    <w:p w:rsidR="00674E83" w:rsidRDefault="00674E83" w:rsidP="00674E83">
      <w:pPr>
        <w:ind w:left="-1276"/>
        <w:jc w:val="center"/>
        <w:rPr>
          <w:rFonts w:ascii="Times New Roman" w:hAnsi="Times New Roman" w:cs="Times New Roman"/>
          <w:sz w:val="28"/>
          <w:szCs w:val="28"/>
        </w:rPr>
      </w:pPr>
    </w:p>
    <w:p w:rsidR="00674E83" w:rsidRDefault="00674E83" w:rsidP="00674E83">
      <w:pPr>
        <w:ind w:left="-1276"/>
        <w:jc w:val="center"/>
        <w:rPr>
          <w:rFonts w:ascii="Times New Roman" w:hAnsi="Times New Roman" w:cs="Times New Roman"/>
          <w:sz w:val="28"/>
          <w:szCs w:val="28"/>
        </w:rPr>
      </w:pPr>
    </w:p>
    <w:p w:rsidR="00674E83" w:rsidRDefault="00674E83" w:rsidP="00674E83">
      <w:pPr>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62BB0062" wp14:editId="3B0A97AD">
            <wp:extent cx="1762125" cy="1895475"/>
            <wp:effectExtent l="0" t="0" r="9525" b="952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762125" cy="1895475"/>
                    </a:xfrm>
                    <a:prstGeom prst="rect">
                      <a:avLst/>
                    </a:prstGeom>
                    <a:noFill/>
                    <a:ln>
                      <a:noFill/>
                    </a:ln>
                  </pic:spPr>
                </pic:pic>
              </a:graphicData>
            </a:graphic>
          </wp:inline>
        </w:drawing>
      </w:r>
    </w:p>
    <w:p w:rsidR="00674E83" w:rsidRDefault="00674E83" w:rsidP="00674E83">
      <w:pPr>
        <w:ind w:left="-1276"/>
        <w:jc w:val="center"/>
        <w:rPr>
          <w:rFonts w:ascii="Times New Roman" w:hAnsi="Times New Roman" w:cs="Times New Roman"/>
          <w:sz w:val="28"/>
          <w:szCs w:val="28"/>
        </w:rPr>
      </w:pPr>
    </w:p>
    <w:p w:rsidR="00674E83" w:rsidRDefault="00674E83" w:rsidP="00674E83">
      <w:pPr>
        <w:ind w:left="-1276"/>
        <w:jc w:val="center"/>
        <w:rPr>
          <w:rFonts w:ascii="Times New Roman" w:hAnsi="Times New Roman" w:cs="Times New Roman"/>
          <w:sz w:val="28"/>
          <w:szCs w:val="28"/>
        </w:rPr>
      </w:pPr>
    </w:p>
    <w:p w:rsidR="00674E83" w:rsidRDefault="00674E83" w:rsidP="00674E83">
      <w:pPr>
        <w:spacing w:after="0" w:line="240" w:lineRule="auto"/>
        <w:jc w:val="center"/>
        <w:rPr>
          <w:rFonts w:ascii="Arial Narrow" w:hAnsi="Arial Narrow" w:cs="Times New Roman"/>
          <w:b/>
          <w:sz w:val="36"/>
          <w:szCs w:val="36"/>
        </w:rPr>
      </w:pPr>
      <w:r>
        <w:rPr>
          <w:rFonts w:ascii="Arial Narrow" w:hAnsi="Arial Narrow" w:cs="Times New Roman"/>
          <w:b/>
          <w:sz w:val="36"/>
          <w:szCs w:val="36"/>
        </w:rPr>
        <w:t xml:space="preserve">С Б О </w:t>
      </w:r>
      <w:proofErr w:type="gramStart"/>
      <w:r>
        <w:rPr>
          <w:rFonts w:ascii="Arial Narrow" w:hAnsi="Arial Narrow" w:cs="Times New Roman"/>
          <w:b/>
          <w:sz w:val="36"/>
          <w:szCs w:val="36"/>
        </w:rPr>
        <w:t>Р</w:t>
      </w:r>
      <w:proofErr w:type="gramEnd"/>
      <w:r>
        <w:rPr>
          <w:rFonts w:ascii="Arial Narrow" w:hAnsi="Arial Narrow" w:cs="Times New Roman"/>
          <w:b/>
          <w:sz w:val="36"/>
          <w:szCs w:val="36"/>
        </w:rPr>
        <w:t xml:space="preserve"> Н И К</w:t>
      </w:r>
    </w:p>
    <w:p w:rsidR="00674E83" w:rsidRDefault="00674E83" w:rsidP="00674E83">
      <w:pPr>
        <w:spacing w:after="0" w:line="240" w:lineRule="auto"/>
        <w:jc w:val="center"/>
        <w:rPr>
          <w:rFonts w:ascii="Arial Narrow" w:hAnsi="Arial Narrow" w:cs="Times New Roman"/>
          <w:b/>
          <w:sz w:val="36"/>
          <w:szCs w:val="36"/>
        </w:rPr>
      </w:pPr>
      <w:r>
        <w:rPr>
          <w:rFonts w:ascii="Arial Narrow" w:hAnsi="Arial Narrow" w:cs="Times New Roman"/>
          <w:b/>
          <w:sz w:val="36"/>
          <w:szCs w:val="36"/>
        </w:rPr>
        <w:t xml:space="preserve">ХАРАКТЕРНЫХ АВАРИЙНЫХ СЛУЧАЕВ, </w:t>
      </w:r>
    </w:p>
    <w:p w:rsidR="00674E83" w:rsidRDefault="00674E83" w:rsidP="00674E83">
      <w:pPr>
        <w:spacing w:after="0" w:line="240" w:lineRule="auto"/>
        <w:jc w:val="center"/>
        <w:rPr>
          <w:rFonts w:ascii="Arial Narrow" w:hAnsi="Arial Narrow" w:cs="Times New Roman"/>
          <w:b/>
          <w:sz w:val="36"/>
          <w:szCs w:val="36"/>
        </w:rPr>
      </w:pPr>
      <w:proofErr w:type="gramStart"/>
      <w:r>
        <w:rPr>
          <w:rFonts w:ascii="Arial Narrow" w:hAnsi="Arial Narrow" w:cs="Times New Roman"/>
          <w:b/>
          <w:sz w:val="36"/>
          <w:szCs w:val="36"/>
        </w:rPr>
        <w:t>ПРОИЗОШЕДШИХ</w:t>
      </w:r>
      <w:proofErr w:type="gramEnd"/>
      <w:r>
        <w:rPr>
          <w:rFonts w:ascii="Arial Narrow" w:hAnsi="Arial Narrow" w:cs="Times New Roman"/>
          <w:b/>
          <w:sz w:val="36"/>
          <w:szCs w:val="36"/>
        </w:rPr>
        <w:t xml:space="preserve"> В 202</w:t>
      </w:r>
      <w:r>
        <w:rPr>
          <w:rFonts w:ascii="Arial Narrow" w:hAnsi="Arial Narrow" w:cs="Times New Roman"/>
          <w:b/>
          <w:sz w:val="36"/>
          <w:szCs w:val="36"/>
        </w:rPr>
        <w:t>1</w:t>
      </w:r>
      <w:r>
        <w:rPr>
          <w:rFonts w:ascii="Arial Narrow" w:hAnsi="Arial Narrow" w:cs="Times New Roman"/>
          <w:b/>
          <w:sz w:val="36"/>
          <w:szCs w:val="36"/>
        </w:rPr>
        <w:t xml:space="preserve"> ГОДУ </w:t>
      </w:r>
    </w:p>
    <w:p w:rsidR="00674E83" w:rsidRDefault="00674E83" w:rsidP="00674E83">
      <w:pPr>
        <w:ind w:left="-1276"/>
        <w:jc w:val="center"/>
        <w:rPr>
          <w:rFonts w:ascii="Times New Roman" w:hAnsi="Times New Roman" w:cs="Times New Roman"/>
          <w:sz w:val="28"/>
          <w:szCs w:val="28"/>
        </w:rPr>
      </w:pPr>
    </w:p>
    <w:p w:rsidR="00674E83" w:rsidRDefault="00674E83" w:rsidP="00674E83">
      <w:pPr>
        <w:ind w:firstLine="709"/>
        <w:rPr>
          <w:rFonts w:ascii="Times New Roman" w:hAnsi="Times New Roman" w:cs="Times New Roman"/>
          <w:sz w:val="28"/>
          <w:szCs w:val="28"/>
        </w:rPr>
      </w:pPr>
    </w:p>
    <w:p w:rsidR="00674E83" w:rsidRDefault="00674E83" w:rsidP="00674E83">
      <w:pPr>
        <w:ind w:firstLine="709"/>
        <w:rPr>
          <w:rFonts w:ascii="Times New Roman" w:hAnsi="Times New Roman" w:cs="Times New Roman"/>
          <w:sz w:val="28"/>
          <w:szCs w:val="28"/>
        </w:rPr>
      </w:pPr>
    </w:p>
    <w:p w:rsidR="00674E83" w:rsidRDefault="00674E83" w:rsidP="00674E83">
      <w:pPr>
        <w:ind w:firstLine="709"/>
        <w:rPr>
          <w:rFonts w:ascii="Times New Roman" w:hAnsi="Times New Roman" w:cs="Times New Roman"/>
          <w:sz w:val="28"/>
          <w:szCs w:val="28"/>
        </w:rPr>
      </w:pPr>
    </w:p>
    <w:p w:rsidR="00674E83" w:rsidRDefault="00674E83" w:rsidP="00674E83">
      <w:pPr>
        <w:spacing w:after="0"/>
        <w:jc w:val="center"/>
        <w:rPr>
          <w:rFonts w:ascii="Arial Narrow" w:hAnsi="Arial Narrow" w:cs="Times New Roman"/>
          <w:b/>
          <w:noProof/>
          <w:sz w:val="28"/>
          <w:szCs w:val="28"/>
        </w:rPr>
      </w:pPr>
    </w:p>
    <w:p w:rsidR="00674E83" w:rsidRDefault="00674E83" w:rsidP="00674E83">
      <w:pPr>
        <w:spacing w:after="0"/>
        <w:jc w:val="center"/>
        <w:rPr>
          <w:rFonts w:ascii="Arial Narrow" w:hAnsi="Arial Narrow" w:cs="Times New Roman"/>
          <w:b/>
          <w:noProof/>
          <w:sz w:val="28"/>
          <w:szCs w:val="28"/>
        </w:rPr>
      </w:pPr>
    </w:p>
    <w:p w:rsidR="00674E83" w:rsidRDefault="00674E83" w:rsidP="00674E83">
      <w:pPr>
        <w:spacing w:after="0"/>
        <w:jc w:val="center"/>
        <w:rPr>
          <w:rFonts w:ascii="Arial Narrow" w:hAnsi="Arial Narrow" w:cs="Times New Roman"/>
          <w:b/>
          <w:noProof/>
          <w:sz w:val="28"/>
          <w:szCs w:val="28"/>
        </w:rPr>
      </w:pPr>
    </w:p>
    <w:p w:rsidR="00674E83" w:rsidRDefault="00674E83" w:rsidP="00674E83">
      <w:pPr>
        <w:spacing w:after="0"/>
        <w:jc w:val="center"/>
        <w:rPr>
          <w:rFonts w:ascii="Arial Narrow" w:hAnsi="Arial Narrow" w:cs="Times New Roman"/>
          <w:b/>
          <w:noProof/>
          <w:sz w:val="28"/>
          <w:szCs w:val="28"/>
        </w:rPr>
      </w:pPr>
    </w:p>
    <w:p w:rsidR="00674E83" w:rsidRDefault="00674E83" w:rsidP="00674E83">
      <w:pPr>
        <w:spacing w:after="0"/>
        <w:jc w:val="center"/>
        <w:rPr>
          <w:rFonts w:ascii="Arial Narrow" w:hAnsi="Arial Narrow" w:cs="Times New Roman"/>
          <w:b/>
          <w:noProof/>
          <w:sz w:val="28"/>
          <w:szCs w:val="28"/>
        </w:rPr>
      </w:pPr>
      <w:r>
        <w:rPr>
          <w:rFonts w:ascii="Arial Narrow" w:hAnsi="Arial Narrow" w:cs="Times New Roman"/>
          <w:b/>
          <w:noProof/>
          <w:sz w:val="28"/>
          <w:szCs w:val="28"/>
        </w:rPr>
        <w:t xml:space="preserve"> </w:t>
      </w:r>
    </w:p>
    <w:p w:rsidR="00674E83" w:rsidRDefault="00674E83" w:rsidP="00674E83">
      <w:pPr>
        <w:spacing w:after="0"/>
        <w:jc w:val="center"/>
        <w:rPr>
          <w:rFonts w:ascii="Arial Narrow" w:hAnsi="Arial Narrow" w:cs="Times New Roman"/>
          <w:b/>
          <w:noProof/>
          <w:sz w:val="28"/>
          <w:szCs w:val="28"/>
        </w:rPr>
      </w:pPr>
    </w:p>
    <w:p w:rsidR="00674E83" w:rsidRDefault="00674E83" w:rsidP="00674E83">
      <w:pPr>
        <w:spacing w:after="0"/>
        <w:jc w:val="center"/>
        <w:rPr>
          <w:rFonts w:ascii="Arial Narrow" w:hAnsi="Arial Narrow" w:cs="Times New Roman"/>
          <w:b/>
          <w:noProof/>
          <w:sz w:val="28"/>
          <w:szCs w:val="28"/>
        </w:rPr>
      </w:pPr>
    </w:p>
    <w:p w:rsidR="00674E83" w:rsidRDefault="00674E83" w:rsidP="00674E83">
      <w:pPr>
        <w:spacing w:after="0"/>
        <w:jc w:val="center"/>
        <w:rPr>
          <w:rFonts w:ascii="Arial Narrow" w:hAnsi="Arial Narrow" w:cs="Times New Roman"/>
          <w:b/>
          <w:sz w:val="28"/>
          <w:szCs w:val="28"/>
          <w:lang w:eastAsia="en-US"/>
        </w:rPr>
      </w:pPr>
      <w:r>
        <w:rPr>
          <w:rFonts w:ascii="Arial Narrow" w:hAnsi="Arial Narrow" w:cs="Times New Roman"/>
          <w:b/>
          <w:noProof/>
          <w:sz w:val="28"/>
          <w:szCs w:val="28"/>
        </w:rPr>
        <w:t>Москва</w:t>
      </w:r>
    </w:p>
    <w:p w:rsidR="00674E83" w:rsidRDefault="00674E83" w:rsidP="00674E83">
      <w:pPr>
        <w:spacing w:after="0"/>
        <w:jc w:val="center"/>
        <w:rPr>
          <w:rFonts w:ascii="Arial Narrow" w:hAnsi="Arial Narrow" w:cs="Times New Roman"/>
          <w:b/>
          <w:sz w:val="24"/>
          <w:szCs w:val="24"/>
        </w:rPr>
      </w:pPr>
      <w:r>
        <w:rPr>
          <w:rFonts w:ascii="Arial Narrow" w:hAnsi="Arial Narrow" w:cs="Times New Roman"/>
          <w:b/>
          <w:sz w:val="24"/>
          <w:szCs w:val="24"/>
        </w:rPr>
        <w:t>202</w:t>
      </w:r>
      <w:r>
        <w:rPr>
          <w:rFonts w:ascii="Arial Narrow" w:hAnsi="Arial Narrow" w:cs="Times New Roman"/>
          <w:b/>
          <w:sz w:val="24"/>
          <w:szCs w:val="24"/>
        </w:rPr>
        <w:t>2</w:t>
      </w:r>
      <w:r>
        <w:rPr>
          <w:rFonts w:ascii="Arial Narrow" w:hAnsi="Arial Narrow" w:cs="Times New Roman"/>
          <w:b/>
          <w:sz w:val="24"/>
          <w:szCs w:val="24"/>
        </w:rPr>
        <w:t xml:space="preserve"> г.</w:t>
      </w:r>
    </w:p>
    <w:p w:rsidR="00B902A8" w:rsidRDefault="00B902A8">
      <w:pPr>
        <w:spacing w:after="0"/>
        <w:jc w:val="center"/>
        <w:rPr>
          <w:rFonts w:ascii="Arial Narrow" w:hAnsi="Arial Narrow" w:cs="Times New Roman"/>
          <w:b/>
          <w:sz w:val="24"/>
          <w:szCs w:val="24"/>
        </w:rPr>
      </w:pPr>
    </w:p>
    <w:p w:rsidR="00674E83" w:rsidRDefault="00674E83" w:rsidP="00674E83">
      <w:pPr>
        <w:spacing w:line="240" w:lineRule="auto"/>
        <w:ind w:firstLine="709"/>
        <w:jc w:val="both"/>
        <w:rPr>
          <w:rFonts w:ascii="Times New Roman" w:hAnsi="Times New Roman" w:cs="Times New Roman"/>
          <w:sz w:val="28"/>
          <w:szCs w:val="28"/>
        </w:rPr>
      </w:pPr>
      <w:r w:rsidRPr="00AC559A">
        <w:rPr>
          <w:rFonts w:ascii="Times New Roman" w:hAnsi="Times New Roman" w:cs="Times New Roman"/>
          <w:sz w:val="28"/>
          <w:szCs w:val="28"/>
        </w:rPr>
        <w:lastRenderedPageBreak/>
        <w:t>Сборник характерных аварийных случаев на море и внутренних водных путях (далее – Сборник) публикуется для информирования индустрии судоходства, рыболовства и общественности об общих обстоятельствах и причинах аварий</w:t>
      </w:r>
      <w:r>
        <w:rPr>
          <w:rFonts w:ascii="Times New Roman" w:hAnsi="Times New Roman" w:cs="Times New Roman"/>
          <w:sz w:val="28"/>
          <w:szCs w:val="28"/>
        </w:rPr>
        <w:t xml:space="preserve"> на море и внутренних водных путях</w:t>
      </w:r>
      <w:r w:rsidRPr="00AC559A">
        <w:rPr>
          <w:rFonts w:ascii="Times New Roman" w:hAnsi="Times New Roman" w:cs="Times New Roman"/>
          <w:sz w:val="28"/>
          <w:szCs w:val="28"/>
        </w:rPr>
        <w:t xml:space="preserve">, а также уроках, которые необходимо извлечь. </w:t>
      </w:r>
    </w:p>
    <w:p w:rsidR="00674E83" w:rsidRPr="00AC559A" w:rsidRDefault="00674E83" w:rsidP="00674E83">
      <w:pPr>
        <w:spacing w:line="240" w:lineRule="auto"/>
        <w:ind w:firstLine="709"/>
        <w:jc w:val="both"/>
        <w:rPr>
          <w:rFonts w:ascii="Times New Roman" w:hAnsi="Times New Roman" w:cs="Times New Roman"/>
          <w:sz w:val="28"/>
          <w:szCs w:val="28"/>
        </w:rPr>
      </w:pPr>
      <w:r w:rsidRPr="00AC559A">
        <w:rPr>
          <w:rFonts w:ascii="Times New Roman" w:hAnsi="Times New Roman" w:cs="Times New Roman"/>
          <w:sz w:val="28"/>
          <w:szCs w:val="28"/>
        </w:rPr>
        <w:t xml:space="preserve">Единственная цель Сборника - предотвратить повторение подобных аварий в будущем. Статьи не определяют вину и не распределяют ответственность. </w:t>
      </w:r>
    </w:p>
    <w:p w:rsidR="00674E83" w:rsidRPr="00AC559A" w:rsidRDefault="00674E83" w:rsidP="00674E83">
      <w:pPr>
        <w:spacing w:line="240" w:lineRule="auto"/>
        <w:ind w:firstLine="709"/>
        <w:jc w:val="both"/>
        <w:rPr>
          <w:rFonts w:ascii="Times New Roman" w:hAnsi="Times New Roman" w:cs="Times New Roman"/>
          <w:sz w:val="28"/>
          <w:szCs w:val="28"/>
        </w:rPr>
      </w:pPr>
      <w:r w:rsidRPr="00AC559A">
        <w:rPr>
          <w:rFonts w:ascii="Times New Roman" w:hAnsi="Times New Roman" w:cs="Times New Roman"/>
          <w:sz w:val="28"/>
          <w:szCs w:val="28"/>
        </w:rPr>
        <w:t>Выдержки из Сборника могут быть опубликованы без специального разрешения при условии, что должным образом указан источник информации.</w:t>
      </w:r>
    </w:p>
    <w:p w:rsidR="007C26A7" w:rsidRDefault="007C26A7">
      <w:pPr>
        <w:spacing w:after="0" w:line="240" w:lineRule="auto"/>
        <w:jc w:val="center"/>
        <w:rPr>
          <w:rFonts w:ascii="Times New Roman" w:hAnsi="Times New Roman" w:cs="Times New Roman"/>
          <w:b/>
          <w:sz w:val="28"/>
          <w:szCs w:val="28"/>
        </w:rPr>
      </w:pPr>
    </w:p>
    <w:p w:rsidR="007C26A7" w:rsidRDefault="007C26A7">
      <w:pPr>
        <w:spacing w:after="0" w:line="240" w:lineRule="auto"/>
        <w:jc w:val="center"/>
        <w:rPr>
          <w:rFonts w:ascii="Times New Roman" w:hAnsi="Times New Roman" w:cs="Times New Roman"/>
          <w:b/>
          <w:sz w:val="28"/>
          <w:szCs w:val="28"/>
        </w:rPr>
      </w:pPr>
    </w:p>
    <w:p w:rsidR="007C26A7" w:rsidRDefault="007C26A7">
      <w:pPr>
        <w:spacing w:after="0" w:line="240" w:lineRule="auto"/>
        <w:jc w:val="center"/>
        <w:rPr>
          <w:rFonts w:ascii="Times New Roman" w:hAnsi="Times New Roman" w:cs="Times New Roman"/>
          <w:b/>
          <w:sz w:val="28"/>
          <w:szCs w:val="28"/>
        </w:rPr>
      </w:pPr>
    </w:p>
    <w:p w:rsidR="001B152C" w:rsidRDefault="001B152C">
      <w:pPr>
        <w:spacing w:after="0" w:line="240" w:lineRule="auto"/>
        <w:jc w:val="center"/>
        <w:rPr>
          <w:rFonts w:ascii="Times New Roman" w:hAnsi="Times New Roman" w:cs="Times New Roman"/>
          <w:b/>
          <w:sz w:val="28"/>
          <w:szCs w:val="28"/>
        </w:rPr>
      </w:pPr>
    </w:p>
    <w:p w:rsidR="001B152C" w:rsidRDefault="001B152C">
      <w:pPr>
        <w:spacing w:after="0" w:line="240" w:lineRule="auto"/>
        <w:jc w:val="center"/>
        <w:rPr>
          <w:rFonts w:ascii="Times New Roman" w:hAnsi="Times New Roman" w:cs="Times New Roman"/>
          <w:b/>
          <w:sz w:val="28"/>
          <w:szCs w:val="28"/>
        </w:rPr>
      </w:pPr>
    </w:p>
    <w:p w:rsidR="001B152C" w:rsidRDefault="001B152C">
      <w:pPr>
        <w:spacing w:after="0" w:line="240" w:lineRule="auto"/>
        <w:jc w:val="center"/>
        <w:rPr>
          <w:rFonts w:ascii="Times New Roman" w:hAnsi="Times New Roman" w:cs="Times New Roman"/>
          <w:b/>
          <w:sz w:val="28"/>
          <w:szCs w:val="28"/>
        </w:rPr>
      </w:pPr>
    </w:p>
    <w:p w:rsidR="007C26A7" w:rsidRDefault="007C26A7">
      <w:pPr>
        <w:spacing w:after="0" w:line="240" w:lineRule="auto"/>
        <w:jc w:val="center"/>
        <w:rPr>
          <w:rFonts w:ascii="Times New Roman" w:hAnsi="Times New Roman" w:cs="Times New Roman"/>
          <w:b/>
          <w:sz w:val="28"/>
          <w:szCs w:val="28"/>
        </w:rPr>
      </w:pPr>
    </w:p>
    <w:p w:rsidR="007C26A7" w:rsidRDefault="007C26A7">
      <w:pPr>
        <w:spacing w:after="0" w:line="240" w:lineRule="auto"/>
        <w:jc w:val="center"/>
        <w:rPr>
          <w:rFonts w:ascii="Times New Roman" w:hAnsi="Times New Roman" w:cs="Times New Roman"/>
          <w:b/>
          <w:sz w:val="28"/>
          <w:szCs w:val="28"/>
        </w:rPr>
      </w:pPr>
    </w:p>
    <w:p w:rsidR="007C26A7" w:rsidRDefault="007C26A7">
      <w:pPr>
        <w:spacing w:after="0" w:line="240" w:lineRule="auto"/>
        <w:jc w:val="center"/>
        <w:rPr>
          <w:rFonts w:ascii="Times New Roman" w:hAnsi="Times New Roman" w:cs="Times New Roman"/>
          <w:b/>
          <w:sz w:val="28"/>
          <w:szCs w:val="28"/>
        </w:rPr>
      </w:pPr>
    </w:p>
    <w:p w:rsidR="007C26A7" w:rsidRDefault="007C26A7">
      <w:pPr>
        <w:spacing w:after="0" w:line="240" w:lineRule="auto"/>
        <w:jc w:val="center"/>
        <w:rPr>
          <w:rFonts w:ascii="Times New Roman" w:hAnsi="Times New Roman" w:cs="Times New Roman"/>
          <w:b/>
          <w:sz w:val="28"/>
          <w:szCs w:val="28"/>
        </w:rPr>
      </w:pPr>
    </w:p>
    <w:p w:rsidR="007C26A7" w:rsidRDefault="007C26A7">
      <w:pPr>
        <w:spacing w:after="0" w:line="240" w:lineRule="auto"/>
        <w:jc w:val="center"/>
        <w:rPr>
          <w:rFonts w:ascii="Times New Roman" w:hAnsi="Times New Roman" w:cs="Times New Roman"/>
          <w:b/>
          <w:sz w:val="28"/>
          <w:szCs w:val="28"/>
        </w:rPr>
      </w:pPr>
    </w:p>
    <w:p w:rsidR="007C26A7" w:rsidRDefault="007C26A7">
      <w:pPr>
        <w:spacing w:after="0" w:line="240" w:lineRule="auto"/>
        <w:jc w:val="center"/>
        <w:rPr>
          <w:rFonts w:ascii="Times New Roman" w:hAnsi="Times New Roman" w:cs="Times New Roman"/>
          <w:b/>
          <w:sz w:val="28"/>
          <w:szCs w:val="28"/>
        </w:rPr>
      </w:pPr>
    </w:p>
    <w:p w:rsidR="007C26A7" w:rsidRDefault="007C26A7">
      <w:pPr>
        <w:spacing w:after="0" w:line="240" w:lineRule="auto"/>
        <w:jc w:val="center"/>
        <w:rPr>
          <w:rFonts w:ascii="Times New Roman" w:hAnsi="Times New Roman" w:cs="Times New Roman"/>
          <w:b/>
          <w:sz w:val="28"/>
          <w:szCs w:val="28"/>
        </w:rPr>
      </w:pPr>
    </w:p>
    <w:p w:rsidR="007C26A7" w:rsidRDefault="007C26A7">
      <w:pPr>
        <w:spacing w:after="0" w:line="240" w:lineRule="auto"/>
        <w:jc w:val="center"/>
        <w:rPr>
          <w:rFonts w:ascii="Times New Roman" w:hAnsi="Times New Roman" w:cs="Times New Roman"/>
          <w:b/>
          <w:sz w:val="28"/>
          <w:szCs w:val="28"/>
        </w:rPr>
      </w:pPr>
    </w:p>
    <w:p w:rsidR="007C26A7" w:rsidRDefault="007C26A7">
      <w:pPr>
        <w:spacing w:after="0" w:line="240" w:lineRule="auto"/>
        <w:jc w:val="center"/>
        <w:rPr>
          <w:rFonts w:ascii="Times New Roman" w:hAnsi="Times New Roman" w:cs="Times New Roman"/>
          <w:b/>
          <w:sz w:val="28"/>
          <w:szCs w:val="28"/>
        </w:rPr>
      </w:pPr>
    </w:p>
    <w:p w:rsidR="007C26A7" w:rsidRDefault="007C26A7">
      <w:pPr>
        <w:spacing w:after="0" w:line="240" w:lineRule="auto"/>
        <w:jc w:val="center"/>
        <w:rPr>
          <w:rFonts w:ascii="Times New Roman" w:hAnsi="Times New Roman" w:cs="Times New Roman"/>
          <w:b/>
          <w:sz w:val="28"/>
          <w:szCs w:val="28"/>
        </w:rPr>
      </w:pPr>
    </w:p>
    <w:p w:rsidR="007C26A7" w:rsidRDefault="007C26A7">
      <w:pPr>
        <w:spacing w:after="0" w:line="240" w:lineRule="auto"/>
        <w:jc w:val="center"/>
        <w:rPr>
          <w:rFonts w:ascii="Times New Roman" w:hAnsi="Times New Roman" w:cs="Times New Roman"/>
          <w:b/>
          <w:sz w:val="28"/>
          <w:szCs w:val="28"/>
        </w:rPr>
      </w:pPr>
    </w:p>
    <w:p w:rsidR="007C26A7" w:rsidRDefault="007C26A7">
      <w:pPr>
        <w:spacing w:after="0" w:line="240" w:lineRule="auto"/>
        <w:jc w:val="center"/>
        <w:rPr>
          <w:rFonts w:ascii="Times New Roman" w:hAnsi="Times New Roman" w:cs="Times New Roman"/>
          <w:b/>
          <w:sz w:val="28"/>
          <w:szCs w:val="28"/>
        </w:rPr>
      </w:pPr>
    </w:p>
    <w:p w:rsidR="007C26A7" w:rsidRDefault="007C26A7">
      <w:pPr>
        <w:spacing w:after="0" w:line="240" w:lineRule="auto"/>
        <w:jc w:val="center"/>
        <w:rPr>
          <w:rFonts w:ascii="Times New Roman" w:hAnsi="Times New Roman" w:cs="Times New Roman"/>
          <w:b/>
          <w:sz w:val="28"/>
          <w:szCs w:val="28"/>
        </w:rPr>
      </w:pPr>
    </w:p>
    <w:p w:rsidR="007C26A7" w:rsidRDefault="007C26A7">
      <w:pPr>
        <w:spacing w:after="0" w:line="240" w:lineRule="auto"/>
        <w:jc w:val="center"/>
        <w:rPr>
          <w:rFonts w:ascii="Times New Roman" w:hAnsi="Times New Roman" w:cs="Times New Roman"/>
          <w:b/>
          <w:sz w:val="28"/>
          <w:szCs w:val="28"/>
        </w:rPr>
      </w:pPr>
    </w:p>
    <w:p w:rsidR="00674E83" w:rsidRDefault="00674E83">
      <w:pPr>
        <w:spacing w:after="0" w:line="240" w:lineRule="auto"/>
        <w:jc w:val="center"/>
        <w:rPr>
          <w:rFonts w:ascii="Times New Roman" w:hAnsi="Times New Roman" w:cs="Times New Roman"/>
          <w:b/>
          <w:sz w:val="28"/>
          <w:szCs w:val="28"/>
        </w:rPr>
      </w:pPr>
    </w:p>
    <w:p w:rsidR="00674E83" w:rsidRDefault="00674E83">
      <w:pPr>
        <w:spacing w:after="0" w:line="240" w:lineRule="auto"/>
        <w:jc w:val="center"/>
        <w:rPr>
          <w:rFonts w:ascii="Times New Roman" w:hAnsi="Times New Roman" w:cs="Times New Roman"/>
          <w:b/>
          <w:sz w:val="28"/>
          <w:szCs w:val="28"/>
        </w:rPr>
      </w:pPr>
    </w:p>
    <w:p w:rsidR="00674E83" w:rsidRDefault="00674E83">
      <w:pPr>
        <w:spacing w:after="0" w:line="240" w:lineRule="auto"/>
        <w:jc w:val="center"/>
        <w:rPr>
          <w:rFonts w:ascii="Times New Roman" w:hAnsi="Times New Roman" w:cs="Times New Roman"/>
          <w:b/>
          <w:sz w:val="28"/>
          <w:szCs w:val="28"/>
        </w:rPr>
      </w:pPr>
    </w:p>
    <w:p w:rsidR="00674E83" w:rsidRDefault="00674E83">
      <w:pPr>
        <w:spacing w:after="0" w:line="240" w:lineRule="auto"/>
        <w:jc w:val="center"/>
        <w:rPr>
          <w:rFonts w:ascii="Times New Roman" w:hAnsi="Times New Roman" w:cs="Times New Roman"/>
          <w:b/>
          <w:sz w:val="28"/>
          <w:szCs w:val="28"/>
        </w:rPr>
      </w:pPr>
    </w:p>
    <w:p w:rsidR="00674E83" w:rsidRDefault="00674E83">
      <w:pPr>
        <w:spacing w:after="0" w:line="240" w:lineRule="auto"/>
        <w:jc w:val="center"/>
        <w:rPr>
          <w:rFonts w:ascii="Times New Roman" w:hAnsi="Times New Roman" w:cs="Times New Roman"/>
          <w:b/>
          <w:sz w:val="28"/>
          <w:szCs w:val="28"/>
        </w:rPr>
      </w:pPr>
    </w:p>
    <w:p w:rsidR="00674E83" w:rsidRDefault="00674E83">
      <w:pPr>
        <w:spacing w:after="0" w:line="240" w:lineRule="auto"/>
        <w:jc w:val="center"/>
        <w:rPr>
          <w:rFonts w:ascii="Times New Roman" w:hAnsi="Times New Roman" w:cs="Times New Roman"/>
          <w:b/>
          <w:sz w:val="28"/>
          <w:szCs w:val="28"/>
        </w:rPr>
      </w:pPr>
    </w:p>
    <w:p w:rsidR="00674E83" w:rsidRDefault="00674E83">
      <w:pPr>
        <w:spacing w:after="0" w:line="240" w:lineRule="auto"/>
        <w:jc w:val="center"/>
        <w:rPr>
          <w:rFonts w:ascii="Times New Roman" w:hAnsi="Times New Roman" w:cs="Times New Roman"/>
          <w:b/>
          <w:sz w:val="28"/>
          <w:szCs w:val="28"/>
        </w:rPr>
      </w:pPr>
    </w:p>
    <w:p w:rsidR="00674E83" w:rsidRDefault="00674E83">
      <w:pPr>
        <w:spacing w:after="0" w:line="240" w:lineRule="auto"/>
        <w:jc w:val="center"/>
        <w:rPr>
          <w:rFonts w:ascii="Times New Roman" w:hAnsi="Times New Roman" w:cs="Times New Roman"/>
          <w:b/>
          <w:sz w:val="28"/>
          <w:szCs w:val="28"/>
        </w:rPr>
      </w:pPr>
    </w:p>
    <w:p w:rsidR="007C26A7" w:rsidRDefault="007C26A7">
      <w:pPr>
        <w:spacing w:after="0" w:line="240" w:lineRule="auto"/>
        <w:jc w:val="center"/>
        <w:rPr>
          <w:rFonts w:ascii="Times New Roman" w:hAnsi="Times New Roman" w:cs="Times New Roman"/>
          <w:b/>
          <w:sz w:val="28"/>
          <w:szCs w:val="28"/>
        </w:rPr>
      </w:pPr>
    </w:p>
    <w:p w:rsidR="007C26A7" w:rsidRDefault="007C26A7">
      <w:pPr>
        <w:spacing w:after="0" w:line="240" w:lineRule="auto"/>
        <w:jc w:val="center"/>
        <w:rPr>
          <w:rFonts w:ascii="Times New Roman" w:hAnsi="Times New Roman" w:cs="Times New Roman"/>
          <w:b/>
          <w:sz w:val="28"/>
          <w:szCs w:val="28"/>
        </w:rPr>
      </w:pPr>
    </w:p>
    <w:p w:rsidR="007C26A7" w:rsidRDefault="007C26A7">
      <w:pPr>
        <w:spacing w:after="0" w:line="240" w:lineRule="auto"/>
        <w:jc w:val="center"/>
        <w:rPr>
          <w:rFonts w:ascii="Times New Roman" w:hAnsi="Times New Roman" w:cs="Times New Roman"/>
          <w:b/>
          <w:sz w:val="28"/>
          <w:szCs w:val="28"/>
        </w:rPr>
      </w:pPr>
    </w:p>
    <w:p w:rsidR="007C26A7" w:rsidRDefault="007C26A7">
      <w:pPr>
        <w:spacing w:after="0" w:line="240" w:lineRule="auto"/>
        <w:jc w:val="center"/>
        <w:rPr>
          <w:rFonts w:ascii="Times New Roman" w:hAnsi="Times New Roman" w:cs="Times New Roman"/>
          <w:b/>
          <w:sz w:val="28"/>
          <w:szCs w:val="28"/>
        </w:rPr>
      </w:pPr>
    </w:p>
    <w:p w:rsidR="007C26A7" w:rsidRDefault="007C26A7">
      <w:pPr>
        <w:spacing w:after="0" w:line="240" w:lineRule="auto"/>
        <w:jc w:val="center"/>
        <w:rPr>
          <w:rFonts w:ascii="Times New Roman" w:hAnsi="Times New Roman" w:cs="Times New Roman"/>
          <w:b/>
          <w:sz w:val="28"/>
          <w:szCs w:val="28"/>
        </w:rPr>
      </w:pPr>
    </w:p>
    <w:p w:rsidR="007C26A7" w:rsidRDefault="00204326">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lastRenderedPageBreak/>
        <w:t>О Г Л А В Л Е Н И Е</w:t>
      </w:r>
    </w:p>
    <w:p w:rsidR="007C26A7" w:rsidRDefault="007C26A7">
      <w:pPr>
        <w:spacing w:after="0" w:line="240" w:lineRule="auto"/>
        <w:jc w:val="both"/>
        <w:rPr>
          <w:rFonts w:ascii="Times New Roman" w:hAnsi="Times New Roman" w:cs="Times New Roman"/>
          <w:sz w:val="28"/>
          <w:szCs w:val="28"/>
        </w:rPr>
      </w:pPr>
    </w:p>
    <w:tbl>
      <w:tblPr>
        <w:tblStyle w:val="aff0"/>
        <w:tblW w:w="9889"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5"/>
        <w:gridCol w:w="8080"/>
        <w:gridCol w:w="1134"/>
      </w:tblGrid>
      <w:tr w:rsidR="007C26A7">
        <w:tc>
          <w:tcPr>
            <w:tcW w:w="675" w:type="dxa"/>
          </w:tcPr>
          <w:p w:rsidR="007C26A7" w:rsidRDefault="00204326">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proofErr w:type="gramStart"/>
            <w:r>
              <w:rPr>
                <w:rFonts w:ascii="Times New Roman" w:eastAsia="Times New Roman" w:hAnsi="Times New Roman" w:cs="Times New Roman"/>
                <w:sz w:val="28"/>
                <w:szCs w:val="28"/>
              </w:rPr>
              <w:t>п</w:t>
            </w:r>
            <w:proofErr w:type="gramEnd"/>
            <w:r>
              <w:rPr>
                <w:rFonts w:ascii="Times New Roman" w:eastAsia="Times New Roman" w:hAnsi="Times New Roman" w:cs="Times New Roman"/>
                <w:sz w:val="28"/>
                <w:szCs w:val="28"/>
              </w:rPr>
              <w:t>/п</w:t>
            </w:r>
          </w:p>
        </w:tc>
        <w:tc>
          <w:tcPr>
            <w:tcW w:w="8080" w:type="dxa"/>
          </w:tcPr>
          <w:p w:rsidR="007C26A7" w:rsidRDefault="00204326">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Наименование</w:t>
            </w:r>
          </w:p>
        </w:tc>
        <w:tc>
          <w:tcPr>
            <w:tcW w:w="1134" w:type="dxa"/>
          </w:tcPr>
          <w:p w:rsidR="007C26A7" w:rsidRDefault="00204326">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Стр.</w:t>
            </w:r>
          </w:p>
        </w:tc>
      </w:tr>
      <w:tr w:rsidR="007C26A7">
        <w:tc>
          <w:tcPr>
            <w:tcW w:w="675" w:type="dxa"/>
          </w:tcPr>
          <w:p w:rsidR="007C26A7" w:rsidRDefault="007C26A7">
            <w:pPr>
              <w:pStyle w:val="aff1"/>
              <w:numPr>
                <w:ilvl w:val="0"/>
                <w:numId w:val="2"/>
              </w:numPr>
              <w:spacing w:after="0" w:line="240" w:lineRule="auto"/>
              <w:ind w:left="0" w:firstLine="0"/>
              <w:jc w:val="both"/>
              <w:rPr>
                <w:rFonts w:ascii="Times New Roman" w:eastAsia="Times New Roman" w:hAnsi="Times New Roman"/>
                <w:sz w:val="28"/>
                <w:szCs w:val="28"/>
              </w:rPr>
            </w:pPr>
          </w:p>
        </w:tc>
        <w:tc>
          <w:tcPr>
            <w:tcW w:w="8080" w:type="dxa"/>
          </w:tcPr>
          <w:p w:rsidR="007C26A7" w:rsidRDefault="00204326">
            <w:pPr>
              <w:spacing w:after="0" w:line="240" w:lineRule="auto"/>
              <w:jc w:val="both"/>
              <w:rPr>
                <w:rFonts w:ascii="Times New Roman" w:eastAsia="Times New Roman" w:hAnsi="Times New Roman" w:cs="Times New Roman"/>
                <w:sz w:val="28"/>
                <w:szCs w:val="28"/>
              </w:rPr>
            </w:pPr>
            <w:bookmarkStart w:id="3" w:name="_Hlk30592186"/>
            <w:r>
              <w:rPr>
                <w:rFonts w:ascii="Times New Roman" w:eastAsia="Times New Roman" w:hAnsi="Times New Roman" w:cs="Times New Roman"/>
                <w:sz w:val="28"/>
                <w:szCs w:val="28"/>
              </w:rPr>
              <w:t>Сведения об аварийности на водном транспорте в 2021 году</w:t>
            </w:r>
            <w:bookmarkEnd w:id="3"/>
            <w:r>
              <w:rPr>
                <w:rFonts w:ascii="Times New Roman" w:eastAsia="Times New Roman" w:hAnsi="Times New Roman" w:cs="Times New Roman"/>
                <w:sz w:val="28"/>
                <w:szCs w:val="28"/>
              </w:rPr>
              <w:t xml:space="preserve">                  </w:t>
            </w:r>
          </w:p>
          <w:p w:rsidR="007C26A7" w:rsidRDefault="007C26A7">
            <w:pPr>
              <w:spacing w:after="0" w:line="240" w:lineRule="auto"/>
              <w:jc w:val="both"/>
              <w:rPr>
                <w:rFonts w:ascii="Times New Roman" w:eastAsia="Times New Roman" w:hAnsi="Times New Roman" w:cs="Times New Roman"/>
                <w:sz w:val="28"/>
                <w:szCs w:val="28"/>
              </w:rPr>
            </w:pPr>
          </w:p>
        </w:tc>
        <w:tc>
          <w:tcPr>
            <w:tcW w:w="1134" w:type="dxa"/>
          </w:tcPr>
          <w:p w:rsidR="007C26A7" w:rsidRDefault="00204326">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8D16F8">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4</w:t>
            </w:r>
          </w:p>
        </w:tc>
      </w:tr>
      <w:tr w:rsidR="007C26A7">
        <w:tc>
          <w:tcPr>
            <w:tcW w:w="675" w:type="dxa"/>
          </w:tcPr>
          <w:p w:rsidR="007C26A7" w:rsidRDefault="007C26A7">
            <w:pPr>
              <w:pStyle w:val="aff1"/>
              <w:numPr>
                <w:ilvl w:val="0"/>
                <w:numId w:val="2"/>
              </w:numPr>
              <w:spacing w:after="0" w:line="240" w:lineRule="auto"/>
              <w:ind w:left="0" w:firstLine="0"/>
              <w:jc w:val="both"/>
              <w:rPr>
                <w:rFonts w:ascii="Times New Roman" w:eastAsia="Times New Roman" w:hAnsi="Times New Roman"/>
                <w:sz w:val="28"/>
                <w:szCs w:val="28"/>
              </w:rPr>
            </w:pPr>
          </w:p>
        </w:tc>
        <w:tc>
          <w:tcPr>
            <w:tcW w:w="8080" w:type="dxa"/>
          </w:tcPr>
          <w:p w:rsidR="007C26A7" w:rsidRDefault="00204326">
            <w:pPr>
              <w:spacing w:after="0" w:line="240" w:lineRule="auto"/>
              <w:jc w:val="both"/>
              <w:rPr>
                <w:rFonts w:ascii="Times New Roman" w:eastAsia="Times New Roman" w:hAnsi="Times New Roman" w:cs="Times New Roman"/>
                <w:sz w:val="28"/>
                <w:szCs w:val="28"/>
              </w:rPr>
            </w:pPr>
            <w:bookmarkStart w:id="4" w:name="_Hlk30592256"/>
            <w:r>
              <w:rPr>
                <w:rFonts w:ascii="Times New Roman" w:eastAsia="Times New Roman" w:hAnsi="Times New Roman" w:cs="Times New Roman"/>
                <w:sz w:val="28"/>
                <w:szCs w:val="28"/>
              </w:rPr>
              <w:t xml:space="preserve">Описание аварийных случаев с судами в 2021 </w:t>
            </w:r>
            <w:bookmarkEnd w:id="4"/>
            <w:r>
              <w:rPr>
                <w:rFonts w:ascii="Times New Roman" w:eastAsia="Times New Roman" w:hAnsi="Times New Roman" w:cs="Times New Roman"/>
                <w:sz w:val="28"/>
                <w:szCs w:val="28"/>
              </w:rPr>
              <w:t>году</w:t>
            </w:r>
          </w:p>
          <w:p w:rsidR="007C26A7" w:rsidRDefault="007C26A7">
            <w:pPr>
              <w:spacing w:after="0" w:line="240" w:lineRule="auto"/>
              <w:jc w:val="both"/>
              <w:rPr>
                <w:rFonts w:ascii="Times New Roman" w:eastAsia="Times New Roman" w:hAnsi="Times New Roman" w:cs="Times New Roman"/>
                <w:sz w:val="28"/>
                <w:szCs w:val="28"/>
              </w:rPr>
            </w:pPr>
          </w:p>
        </w:tc>
        <w:tc>
          <w:tcPr>
            <w:tcW w:w="1134" w:type="dxa"/>
          </w:tcPr>
          <w:p w:rsidR="007C26A7" w:rsidRDefault="00204326" w:rsidP="008D16F8">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8D16F8">
              <w:rPr>
                <w:rFonts w:ascii="Times New Roman" w:eastAsia="Times New Roman" w:hAnsi="Times New Roman" w:cs="Times New Roman"/>
                <w:sz w:val="28"/>
                <w:szCs w:val="28"/>
              </w:rPr>
              <w:t xml:space="preserve"> 18</w:t>
            </w:r>
            <w:r>
              <w:rPr>
                <w:rFonts w:ascii="Times New Roman" w:eastAsia="Times New Roman" w:hAnsi="Times New Roman" w:cs="Times New Roman"/>
                <w:sz w:val="28"/>
                <w:szCs w:val="28"/>
              </w:rPr>
              <w:t xml:space="preserve">  </w:t>
            </w:r>
          </w:p>
        </w:tc>
      </w:tr>
      <w:tr w:rsidR="007C26A7">
        <w:tc>
          <w:tcPr>
            <w:tcW w:w="675" w:type="dxa"/>
          </w:tcPr>
          <w:p w:rsidR="007C26A7" w:rsidRDefault="007C26A7">
            <w:pPr>
              <w:pStyle w:val="aff1"/>
              <w:numPr>
                <w:ilvl w:val="0"/>
                <w:numId w:val="2"/>
              </w:numPr>
              <w:spacing w:after="0" w:line="240" w:lineRule="auto"/>
              <w:ind w:left="0" w:firstLine="0"/>
              <w:jc w:val="both"/>
              <w:rPr>
                <w:rFonts w:ascii="Times New Roman" w:eastAsia="Times New Roman" w:hAnsi="Times New Roman"/>
                <w:sz w:val="28"/>
                <w:szCs w:val="28"/>
              </w:rPr>
            </w:pPr>
          </w:p>
        </w:tc>
        <w:tc>
          <w:tcPr>
            <w:tcW w:w="8080" w:type="dxa"/>
          </w:tcPr>
          <w:p w:rsidR="001B152C" w:rsidRPr="001B152C" w:rsidRDefault="001B152C" w:rsidP="001B152C">
            <w:pPr>
              <w:spacing w:after="0" w:line="240" w:lineRule="auto"/>
              <w:jc w:val="both"/>
              <w:rPr>
                <w:rFonts w:ascii="Times New Roman" w:eastAsia="Times New Roman" w:hAnsi="Times New Roman" w:cs="Times New Roman"/>
                <w:sz w:val="28"/>
                <w:szCs w:val="28"/>
              </w:rPr>
            </w:pPr>
            <w:r w:rsidRPr="001B152C">
              <w:rPr>
                <w:rFonts w:ascii="Times New Roman" w:eastAsia="Times New Roman" w:hAnsi="Times New Roman" w:cs="Times New Roman"/>
                <w:sz w:val="28"/>
                <w:szCs w:val="28"/>
              </w:rPr>
              <w:t>Навал  т/х «НЕФТЕРУДОВОЗ-47М» на причал</w:t>
            </w:r>
          </w:p>
          <w:p w:rsidR="007C26A7" w:rsidRDefault="001B152C" w:rsidP="001B152C">
            <w:pPr>
              <w:spacing w:after="0" w:line="240" w:lineRule="auto"/>
              <w:jc w:val="both"/>
              <w:rPr>
                <w:rFonts w:ascii="Times New Roman" w:eastAsia="Times New Roman" w:hAnsi="Times New Roman" w:cs="Times New Roman"/>
                <w:sz w:val="28"/>
                <w:szCs w:val="28"/>
              </w:rPr>
            </w:pPr>
            <w:r w:rsidRPr="001B152C">
              <w:rPr>
                <w:rFonts w:ascii="Times New Roman" w:eastAsia="Times New Roman" w:hAnsi="Times New Roman" w:cs="Times New Roman"/>
                <w:sz w:val="28"/>
                <w:szCs w:val="28"/>
              </w:rPr>
              <w:t>в акватории морского порта Ростов-на-Дону 11.03.2021</w:t>
            </w:r>
          </w:p>
          <w:p w:rsidR="001B152C" w:rsidRDefault="001B152C" w:rsidP="001B152C">
            <w:pPr>
              <w:spacing w:after="0" w:line="240" w:lineRule="auto"/>
              <w:jc w:val="both"/>
              <w:rPr>
                <w:rFonts w:ascii="Times New Roman" w:eastAsia="Times New Roman" w:hAnsi="Times New Roman" w:cs="Times New Roman"/>
                <w:sz w:val="28"/>
                <w:szCs w:val="28"/>
              </w:rPr>
            </w:pPr>
          </w:p>
        </w:tc>
        <w:tc>
          <w:tcPr>
            <w:tcW w:w="1134" w:type="dxa"/>
          </w:tcPr>
          <w:p w:rsidR="001B152C" w:rsidRDefault="00204326">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p>
          <w:p w:rsidR="007C26A7" w:rsidRDefault="001B152C" w:rsidP="008D16F8">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8D16F8">
              <w:rPr>
                <w:rFonts w:ascii="Times New Roman" w:eastAsia="Times New Roman" w:hAnsi="Times New Roman" w:cs="Times New Roman"/>
                <w:sz w:val="28"/>
                <w:szCs w:val="28"/>
              </w:rPr>
              <w:t>18</w:t>
            </w:r>
          </w:p>
        </w:tc>
      </w:tr>
      <w:tr w:rsidR="007C26A7">
        <w:tc>
          <w:tcPr>
            <w:tcW w:w="675" w:type="dxa"/>
          </w:tcPr>
          <w:p w:rsidR="007C26A7" w:rsidRDefault="007C26A7">
            <w:pPr>
              <w:pStyle w:val="aff1"/>
              <w:numPr>
                <w:ilvl w:val="0"/>
                <w:numId w:val="2"/>
              </w:numPr>
              <w:spacing w:after="0" w:line="240" w:lineRule="auto"/>
              <w:ind w:left="0" w:firstLine="0"/>
              <w:jc w:val="both"/>
              <w:rPr>
                <w:rFonts w:ascii="Times New Roman" w:eastAsia="Times New Roman" w:hAnsi="Times New Roman"/>
                <w:sz w:val="28"/>
                <w:szCs w:val="28"/>
              </w:rPr>
            </w:pPr>
          </w:p>
        </w:tc>
        <w:tc>
          <w:tcPr>
            <w:tcW w:w="8080" w:type="dxa"/>
          </w:tcPr>
          <w:p w:rsidR="007C26A7" w:rsidRDefault="001B152C">
            <w:pPr>
              <w:spacing w:after="0" w:line="240" w:lineRule="auto"/>
              <w:jc w:val="both"/>
              <w:rPr>
                <w:rFonts w:ascii="Times New Roman" w:eastAsia="Times New Roman" w:hAnsi="Times New Roman" w:cs="Times New Roman"/>
                <w:sz w:val="28"/>
                <w:szCs w:val="28"/>
              </w:rPr>
            </w:pPr>
            <w:r w:rsidRPr="001B152C">
              <w:rPr>
                <w:rFonts w:ascii="Times New Roman" w:eastAsia="Times New Roman" w:hAnsi="Times New Roman" w:cs="Times New Roman"/>
                <w:sz w:val="28"/>
                <w:szCs w:val="28"/>
              </w:rPr>
              <w:t>Гибель человека в Охотском море на ТБС «ПОМОР» 07.05.2021</w:t>
            </w:r>
          </w:p>
          <w:p w:rsidR="007C26A7" w:rsidRDefault="007C26A7">
            <w:pPr>
              <w:spacing w:after="0" w:line="240" w:lineRule="auto"/>
              <w:jc w:val="both"/>
              <w:rPr>
                <w:rFonts w:ascii="Times New Roman" w:eastAsia="Times New Roman" w:hAnsi="Times New Roman" w:cs="Times New Roman"/>
                <w:sz w:val="28"/>
                <w:szCs w:val="28"/>
              </w:rPr>
            </w:pPr>
          </w:p>
        </w:tc>
        <w:tc>
          <w:tcPr>
            <w:tcW w:w="1134" w:type="dxa"/>
          </w:tcPr>
          <w:p w:rsidR="007C26A7" w:rsidRDefault="00204326" w:rsidP="008D16F8">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8D16F8">
              <w:rPr>
                <w:rFonts w:ascii="Times New Roman" w:eastAsia="Times New Roman" w:hAnsi="Times New Roman" w:cs="Times New Roman"/>
                <w:sz w:val="28"/>
                <w:szCs w:val="28"/>
              </w:rPr>
              <w:t>23</w:t>
            </w:r>
            <w:r>
              <w:rPr>
                <w:rFonts w:ascii="Times New Roman" w:eastAsia="Times New Roman" w:hAnsi="Times New Roman" w:cs="Times New Roman"/>
                <w:sz w:val="28"/>
                <w:szCs w:val="28"/>
              </w:rPr>
              <w:t xml:space="preserve">   </w:t>
            </w:r>
          </w:p>
        </w:tc>
      </w:tr>
      <w:tr w:rsidR="007C26A7">
        <w:tc>
          <w:tcPr>
            <w:tcW w:w="675" w:type="dxa"/>
          </w:tcPr>
          <w:p w:rsidR="007C26A7" w:rsidRDefault="007C26A7">
            <w:pPr>
              <w:pStyle w:val="aff1"/>
              <w:numPr>
                <w:ilvl w:val="0"/>
                <w:numId w:val="2"/>
              </w:numPr>
              <w:spacing w:after="0" w:line="240" w:lineRule="auto"/>
              <w:ind w:left="0" w:firstLine="0"/>
              <w:jc w:val="both"/>
              <w:rPr>
                <w:rFonts w:ascii="Times New Roman" w:eastAsia="Times New Roman" w:hAnsi="Times New Roman"/>
                <w:sz w:val="28"/>
                <w:szCs w:val="28"/>
              </w:rPr>
            </w:pPr>
          </w:p>
        </w:tc>
        <w:tc>
          <w:tcPr>
            <w:tcW w:w="8080" w:type="dxa"/>
          </w:tcPr>
          <w:p w:rsidR="007C26A7" w:rsidRDefault="001B152C">
            <w:pPr>
              <w:spacing w:after="0" w:line="240" w:lineRule="auto"/>
              <w:jc w:val="both"/>
              <w:rPr>
                <w:rFonts w:ascii="Times New Roman" w:eastAsia="Times New Roman" w:hAnsi="Times New Roman" w:cs="Times New Roman"/>
                <w:sz w:val="28"/>
                <w:szCs w:val="28"/>
              </w:rPr>
            </w:pPr>
            <w:r w:rsidRPr="001B152C">
              <w:rPr>
                <w:rFonts w:ascii="Times New Roman" w:eastAsia="Times New Roman" w:hAnsi="Times New Roman" w:cs="Times New Roman"/>
                <w:sz w:val="28"/>
                <w:szCs w:val="28"/>
              </w:rPr>
              <w:t>Гибель объекта, буксируемого буксиром «САРМАТ»</w:t>
            </w:r>
            <w:r>
              <w:rPr>
                <w:rFonts w:ascii="Times New Roman" w:eastAsia="Times New Roman" w:hAnsi="Times New Roman" w:cs="Times New Roman"/>
                <w:sz w:val="28"/>
                <w:szCs w:val="28"/>
              </w:rPr>
              <w:t>,</w:t>
            </w:r>
            <w:r w:rsidRPr="001B152C">
              <w:rPr>
                <w:rFonts w:ascii="Times New Roman" w:eastAsia="Times New Roman" w:hAnsi="Times New Roman" w:cs="Times New Roman"/>
                <w:sz w:val="28"/>
                <w:szCs w:val="28"/>
              </w:rPr>
              <w:t xml:space="preserve"> в Атлантическом океане 30.06.2021</w:t>
            </w:r>
          </w:p>
          <w:p w:rsidR="001B152C" w:rsidRDefault="001B152C">
            <w:pPr>
              <w:spacing w:after="0" w:line="240" w:lineRule="auto"/>
              <w:jc w:val="both"/>
              <w:rPr>
                <w:rFonts w:ascii="Times New Roman" w:eastAsia="Times New Roman" w:hAnsi="Times New Roman" w:cs="Times New Roman"/>
                <w:sz w:val="28"/>
                <w:szCs w:val="28"/>
              </w:rPr>
            </w:pPr>
          </w:p>
        </w:tc>
        <w:tc>
          <w:tcPr>
            <w:tcW w:w="1134" w:type="dxa"/>
          </w:tcPr>
          <w:p w:rsidR="001B152C" w:rsidRDefault="00204326">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p>
          <w:p w:rsidR="007C26A7" w:rsidRDefault="001B152C" w:rsidP="008D16F8">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8D16F8">
              <w:rPr>
                <w:rFonts w:ascii="Times New Roman" w:eastAsia="Times New Roman" w:hAnsi="Times New Roman" w:cs="Times New Roman"/>
                <w:sz w:val="28"/>
                <w:szCs w:val="28"/>
              </w:rPr>
              <w:t>30</w:t>
            </w:r>
          </w:p>
        </w:tc>
      </w:tr>
      <w:tr w:rsidR="007C26A7">
        <w:tc>
          <w:tcPr>
            <w:tcW w:w="675" w:type="dxa"/>
          </w:tcPr>
          <w:p w:rsidR="007C26A7" w:rsidRDefault="007C26A7">
            <w:pPr>
              <w:pStyle w:val="aff1"/>
              <w:numPr>
                <w:ilvl w:val="0"/>
                <w:numId w:val="2"/>
              </w:numPr>
              <w:spacing w:after="0" w:line="240" w:lineRule="auto"/>
              <w:ind w:left="0" w:firstLine="0"/>
              <w:jc w:val="both"/>
              <w:rPr>
                <w:rFonts w:ascii="Times New Roman" w:eastAsia="Times New Roman" w:hAnsi="Times New Roman"/>
                <w:sz w:val="28"/>
                <w:szCs w:val="28"/>
              </w:rPr>
            </w:pPr>
          </w:p>
        </w:tc>
        <w:tc>
          <w:tcPr>
            <w:tcW w:w="8080" w:type="dxa"/>
          </w:tcPr>
          <w:p w:rsidR="007C26A7" w:rsidRDefault="001B152C">
            <w:pPr>
              <w:spacing w:after="0" w:line="240" w:lineRule="auto"/>
              <w:jc w:val="both"/>
              <w:rPr>
                <w:rFonts w:ascii="Times New Roman" w:eastAsia="Times New Roman" w:hAnsi="Times New Roman" w:cs="Times New Roman"/>
                <w:sz w:val="28"/>
                <w:szCs w:val="28"/>
              </w:rPr>
            </w:pPr>
            <w:r w:rsidRPr="001B152C">
              <w:rPr>
                <w:rFonts w:ascii="Times New Roman" w:eastAsia="Times New Roman" w:hAnsi="Times New Roman" w:cs="Times New Roman"/>
                <w:sz w:val="28"/>
                <w:szCs w:val="28"/>
              </w:rPr>
              <w:t>Столкновение на рейде морского порта Шахтёрск т/к «ТРИУМФ» со стоящим на якоре СП «РЕЙД-11» 12.07.2021</w:t>
            </w:r>
          </w:p>
          <w:p w:rsidR="001B152C" w:rsidRDefault="001B152C">
            <w:pPr>
              <w:spacing w:after="0" w:line="240" w:lineRule="auto"/>
              <w:jc w:val="both"/>
              <w:rPr>
                <w:rFonts w:ascii="Times New Roman" w:eastAsia="Times New Roman" w:hAnsi="Times New Roman" w:cs="Times New Roman"/>
                <w:sz w:val="28"/>
                <w:szCs w:val="28"/>
              </w:rPr>
            </w:pPr>
          </w:p>
        </w:tc>
        <w:tc>
          <w:tcPr>
            <w:tcW w:w="1134" w:type="dxa"/>
          </w:tcPr>
          <w:p w:rsidR="001B152C" w:rsidRDefault="00204326">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p>
          <w:p w:rsidR="007C26A7" w:rsidRDefault="001B152C" w:rsidP="008D16F8">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8D16F8">
              <w:rPr>
                <w:rFonts w:ascii="Times New Roman" w:eastAsia="Times New Roman" w:hAnsi="Times New Roman" w:cs="Times New Roman"/>
                <w:sz w:val="28"/>
                <w:szCs w:val="28"/>
              </w:rPr>
              <w:t>39</w:t>
            </w:r>
            <w:r w:rsidR="00204326">
              <w:rPr>
                <w:rFonts w:ascii="Times New Roman" w:eastAsia="Times New Roman" w:hAnsi="Times New Roman" w:cs="Times New Roman"/>
                <w:sz w:val="28"/>
                <w:szCs w:val="28"/>
              </w:rPr>
              <w:t xml:space="preserve">    </w:t>
            </w:r>
          </w:p>
        </w:tc>
      </w:tr>
      <w:tr w:rsidR="007C26A7">
        <w:tc>
          <w:tcPr>
            <w:tcW w:w="675" w:type="dxa"/>
          </w:tcPr>
          <w:p w:rsidR="007C26A7" w:rsidRDefault="007C26A7">
            <w:pPr>
              <w:pStyle w:val="aff1"/>
              <w:numPr>
                <w:ilvl w:val="0"/>
                <w:numId w:val="2"/>
              </w:numPr>
              <w:spacing w:after="0" w:line="240" w:lineRule="auto"/>
              <w:ind w:left="0" w:firstLine="0"/>
              <w:jc w:val="both"/>
              <w:rPr>
                <w:rFonts w:ascii="Times New Roman" w:eastAsia="Times New Roman" w:hAnsi="Times New Roman"/>
                <w:sz w:val="28"/>
                <w:szCs w:val="28"/>
              </w:rPr>
            </w:pPr>
          </w:p>
        </w:tc>
        <w:tc>
          <w:tcPr>
            <w:tcW w:w="8080" w:type="dxa"/>
          </w:tcPr>
          <w:p w:rsidR="007C26A7" w:rsidRDefault="001B152C">
            <w:pPr>
              <w:spacing w:after="0" w:line="240" w:lineRule="auto"/>
              <w:jc w:val="both"/>
              <w:rPr>
                <w:rFonts w:ascii="Times New Roman" w:eastAsia="Times New Roman" w:hAnsi="Times New Roman" w:cs="Times New Roman"/>
                <w:sz w:val="28"/>
                <w:szCs w:val="28"/>
              </w:rPr>
            </w:pPr>
            <w:r w:rsidRPr="001B152C">
              <w:rPr>
                <w:rFonts w:ascii="Times New Roman" w:eastAsia="Times New Roman" w:hAnsi="Times New Roman" w:cs="Times New Roman"/>
                <w:sz w:val="28"/>
                <w:szCs w:val="28"/>
              </w:rPr>
              <w:t>Падение за борт и пропажа без вести члена экипажа рыболовного судна «ХОТИН» в Беринговом море 10.11.2021</w:t>
            </w:r>
          </w:p>
          <w:p w:rsidR="001B152C" w:rsidRDefault="001B152C">
            <w:pPr>
              <w:spacing w:after="0" w:line="240" w:lineRule="auto"/>
              <w:jc w:val="both"/>
              <w:rPr>
                <w:rFonts w:ascii="Times New Roman" w:eastAsia="Times New Roman" w:hAnsi="Times New Roman" w:cs="Times New Roman"/>
                <w:sz w:val="28"/>
                <w:szCs w:val="28"/>
              </w:rPr>
            </w:pPr>
          </w:p>
        </w:tc>
        <w:tc>
          <w:tcPr>
            <w:tcW w:w="1134" w:type="dxa"/>
          </w:tcPr>
          <w:p w:rsidR="001B152C" w:rsidRDefault="00204326">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p>
          <w:p w:rsidR="007C26A7" w:rsidRDefault="001B152C" w:rsidP="008D16F8">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8D16F8">
              <w:rPr>
                <w:rFonts w:ascii="Times New Roman" w:eastAsia="Times New Roman" w:hAnsi="Times New Roman" w:cs="Times New Roman"/>
                <w:sz w:val="28"/>
                <w:szCs w:val="28"/>
              </w:rPr>
              <w:t>48</w:t>
            </w:r>
          </w:p>
        </w:tc>
      </w:tr>
      <w:tr w:rsidR="007C26A7">
        <w:tc>
          <w:tcPr>
            <w:tcW w:w="675" w:type="dxa"/>
          </w:tcPr>
          <w:p w:rsidR="007C26A7" w:rsidRDefault="007C26A7">
            <w:pPr>
              <w:pStyle w:val="aff1"/>
              <w:numPr>
                <w:ilvl w:val="0"/>
                <w:numId w:val="2"/>
              </w:numPr>
              <w:spacing w:after="0" w:line="240" w:lineRule="auto"/>
              <w:ind w:left="0" w:firstLine="0"/>
              <w:jc w:val="both"/>
              <w:rPr>
                <w:rFonts w:ascii="Times New Roman" w:eastAsia="Times New Roman" w:hAnsi="Times New Roman"/>
                <w:sz w:val="28"/>
                <w:szCs w:val="28"/>
              </w:rPr>
            </w:pPr>
          </w:p>
        </w:tc>
        <w:tc>
          <w:tcPr>
            <w:tcW w:w="8080" w:type="dxa"/>
          </w:tcPr>
          <w:p w:rsidR="007C26A7" w:rsidRDefault="001B152C">
            <w:pPr>
              <w:spacing w:after="0" w:line="240" w:lineRule="auto"/>
              <w:jc w:val="both"/>
              <w:rPr>
                <w:rFonts w:ascii="Times New Roman" w:eastAsia="Times New Roman" w:hAnsi="Times New Roman" w:cs="Times New Roman"/>
                <w:sz w:val="28"/>
                <w:szCs w:val="28"/>
              </w:rPr>
            </w:pPr>
            <w:r w:rsidRPr="001B152C">
              <w:rPr>
                <w:rFonts w:ascii="Times New Roman" w:eastAsia="Times New Roman" w:hAnsi="Times New Roman" w:cs="Times New Roman"/>
                <w:sz w:val="28"/>
                <w:szCs w:val="28"/>
              </w:rPr>
              <w:t>Гибель члена экипажа рыболовного судна «МЫС БАСАРГИНА» в Охотском море 24.11.2021</w:t>
            </w:r>
          </w:p>
          <w:p w:rsidR="001B152C" w:rsidRDefault="001B152C">
            <w:pPr>
              <w:spacing w:after="0" w:line="240" w:lineRule="auto"/>
              <w:jc w:val="both"/>
              <w:rPr>
                <w:rFonts w:ascii="Times New Roman" w:eastAsia="Times New Roman" w:hAnsi="Times New Roman" w:cs="Times New Roman"/>
                <w:sz w:val="28"/>
                <w:szCs w:val="28"/>
              </w:rPr>
            </w:pPr>
          </w:p>
        </w:tc>
        <w:tc>
          <w:tcPr>
            <w:tcW w:w="1134" w:type="dxa"/>
          </w:tcPr>
          <w:p w:rsidR="001B152C" w:rsidRDefault="00204326">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p>
          <w:p w:rsidR="007C26A7" w:rsidRDefault="001B152C" w:rsidP="008D16F8">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8D16F8">
              <w:rPr>
                <w:rFonts w:ascii="Times New Roman" w:eastAsia="Times New Roman" w:hAnsi="Times New Roman" w:cs="Times New Roman"/>
                <w:sz w:val="28"/>
                <w:szCs w:val="28"/>
              </w:rPr>
              <w:t>58</w:t>
            </w:r>
          </w:p>
        </w:tc>
      </w:tr>
      <w:tr w:rsidR="007C26A7">
        <w:tc>
          <w:tcPr>
            <w:tcW w:w="675" w:type="dxa"/>
          </w:tcPr>
          <w:p w:rsidR="007C26A7" w:rsidRPr="001B152C" w:rsidRDefault="007C26A7" w:rsidP="001B152C">
            <w:pPr>
              <w:spacing w:after="0" w:line="240" w:lineRule="auto"/>
              <w:ind w:left="360"/>
              <w:jc w:val="both"/>
              <w:rPr>
                <w:rFonts w:ascii="Times New Roman" w:eastAsia="Times New Roman" w:hAnsi="Times New Roman"/>
                <w:sz w:val="28"/>
                <w:szCs w:val="28"/>
              </w:rPr>
            </w:pPr>
          </w:p>
        </w:tc>
        <w:tc>
          <w:tcPr>
            <w:tcW w:w="8080" w:type="dxa"/>
          </w:tcPr>
          <w:p w:rsidR="007C26A7" w:rsidRDefault="007C26A7">
            <w:pPr>
              <w:spacing w:after="0" w:line="240" w:lineRule="auto"/>
              <w:jc w:val="both"/>
              <w:rPr>
                <w:rFonts w:ascii="Times New Roman" w:eastAsia="Times New Roman" w:hAnsi="Times New Roman" w:cs="Times New Roman"/>
                <w:sz w:val="28"/>
                <w:szCs w:val="28"/>
              </w:rPr>
            </w:pPr>
          </w:p>
        </w:tc>
        <w:tc>
          <w:tcPr>
            <w:tcW w:w="1134" w:type="dxa"/>
          </w:tcPr>
          <w:p w:rsidR="007C26A7" w:rsidRDefault="00204326">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p>
        </w:tc>
      </w:tr>
      <w:tr w:rsidR="007C26A7">
        <w:tc>
          <w:tcPr>
            <w:tcW w:w="675" w:type="dxa"/>
          </w:tcPr>
          <w:p w:rsidR="007C26A7" w:rsidRPr="001B152C" w:rsidRDefault="007C26A7" w:rsidP="001B152C">
            <w:pPr>
              <w:spacing w:after="0" w:line="240" w:lineRule="auto"/>
              <w:ind w:left="360"/>
              <w:jc w:val="both"/>
              <w:rPr>
                <w:rFonts w:ascii="Times New Roman" w:eastAsia="Times New Roman" w:hAnsi="Times New Roman"/>
                <w:sz w:val="28"/>
                <w:szCs w:val="28"/>
              </w:rPr>
            </w:pPr>
          </w:p>
        </w:tc>
        <w:tc>
          <w:tcPr>
            <w:tcW w:w="8080" w:type="dxa"/>
          </w:tcPr>
          <w:p w:rsidR="007C26A7" w:rsidRDefault="007C26A7">
            <w:pPr>
              <w:spacing w:after="0" w:line="240" w:lineRule="auto"/>
              <w:jc w:val="both"/>
              <w:rPr>
                <w:rFonts w:ascii="Times New Roman" w:eastAsia="Times New Roman" w:hAnsi="Times New Roman" w:cs="Times New Roman"/>
                <w:sz w:val="28"/>
                <w:szCs w:val="28"/>
              </w:rPr>
            </w:pPr>
          </w:p>
        </w:tc>
        <w:tc>
          <w:tcPr>
            <w:tcW w:w="1134" w:type="dxa"/>
          </w:tcPr>
          <w:p w:rsidR="007C26A7" w:rsidRDefault="00204326">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p>
        </w:tc>
      </w:tr>
    </w:tbl>
    <w:p w:rsidR="007C26A7" w:rsidRDefault="007C26A7">
      <w:pPr>
        <w:spacing w:after="0" w:line="240" w:lineRule="auto"/>
        <w:rPr>
          <w:rFonts w:ascii="Times New Roman" w:hAnsi="Times New Roman" w:cs="Times New Roman"/>
          <w:sz w:val="26"/>
          <w:szCs w:val="26"/>
        </w:rPr>
      </w:pPr>
    </w:p>
    <w:p w:rsidR="007C26A7" w:rsidRDefault="007C26A7">
      <w:pPr>
        <w:spacing w:after="0" w:line="240" w:lineRule="auto"/>
        <w:rPr>
          <w:rFonts w:ascii="Times New Roman" w:hAnsi="Times New Roman" w:cs="Times New Roman"/>
          <w:sz w:val="26"/>
          <w:szCs w:val="26"/>
        </w:rPr>
      </w:pPr>
    </w:p>
    <w:p w:rsidR="007C26A7" w:rsidRDefault="007C26A7">
      <w:pPr>
        <w:spacing w:after="0" w:line="240" w:lineRule="auto"/>
        <w:rPr>
          <w:rFonts w:ascii="Times New Roman" w:hAnsi="Times New Roman" w:cs="Times New Roman"/>
          <w:sz w:val="26"/>
          <w:szCs w:val="26"/>
        </w:rPr>
      </w:pPr>
    </w:p>
    <w:p w:rsidR="007C26A7" w:rsidRDefault="007C26A7">
      <w:pPr>
        <w:spacing w:after="0" w:line="240" w:lineRule="auto"/>
        <w:rPr>
          <w:rFonts w:ascii="Times New Roman" w:hAnsi="Times New Roman" w:cs="Times New Roman"/>
          <w:sz w:val="26"/>
          <w:szCs w:val="26"/>
        </w:rPr>
      </w:pPr>
    </w:p>
    <w:p w:rsidR="007C26A7" w:rsidRDefault="007C26A7">
      <w:pPr>
        <w:spacing w:after="0" w:line="240" w:lineRule="auto"/>
        <w:jc w:val="center"/>
        <w:rPr>
          <w:rFonts w:ascii="Times New Roman" w:eastAsia="Times New Roman" w:hAnsi="Times New Roman" w:cs="Times New Roman"/>
          <w:b/>
          <w:sz w:val="32"/>
          <w:szCs w:val="32"/>
          <w:lang w:val="en-US"/>
        </w:rPr>
      </w:pPr>
      <w:bookmarkStart w:id="5" w:name="_Hlk30592338"/>
      <w:bookmarkEnd w:id="0"/>
      <w:bookmarkEnd w:id="1"/>
    </w:p>
    <w:p w:rsidR="007C26A7" w:rsidRDefault="007C26A7">
      <w:pPr>
        <w:spacing w:after="0" w:line="240" w:lineRule="auto"/>
        <w:jc w:val="center"/>
        <w:rPr>
          <w:rFonts w:ascii="Times New Roman" w:eastAsia="Times New Roman" w:hAnsi="Times New Roman" w:cs="Times New Roman"/>
          <w:b/>
          <w:sz w:val="32"/>
          <w:szCs w:val="32"/>
          <w:lang w:val="en-US"/>
        </w:rPr>
      </w:pPr>
    </w:p>
    <w:p w:rsidR="007C26A7" w:rsidRDefault="007C26A7">
      <w:pPr>
        <w:spacing w:after="0" w:line="240" w:lineRule="auto"/>
        <w:jc w:val="center"/>
        <w:rPr>
          <w:rFonts w:ascii="Times New Roman" w:eastAsia="Times New Roman" w:hAnsi="Times New Roman" w:cs="Times New Roman"/>
          <w:b/>
          <w:sz w:val="32"/>
          <w:szCs w:val="32"/>
          <w:lang w:val="en-US"/>
        </w:rPr>
      </w:pPr>
    </w:p>
    <w:p w:rsidR="001B152C" w:rsidRDefault="001B152C">
      <w:pPr>
        <w:spacing w:after="0" w:line="240" w:lineRule="auto"/>
        <w:jc w:val="center"/>
        <w:rPr>
          <w:rFonts w:ascii="Times New Roman" w:eastAsia="Times New Roman" w:hAnsi="Times New Roman" w:cs="Times New Roman"/>
          <w:b/>
          <w:sz w:val="32"/>
          <w:szCs w:val="32"/>
        </w:rPr>
      </w:pPr>
    </w:p>
    <w:p w:rsidR="001B152C" w:rsidRDefault="001B152C">
      <w:pPr>
        <w:spacing w:after="0" w:line="240" w:lineRule="auto"/>
        <w:jc w:val="center"/>
        <w:rPr>
          <w:rFonts w:ascii="Times New Roman" w:eastAsia="Times New Roman" w:hAnsi="Times New Roman" w:cs="Times New Roman"/>
          <w:b/>
          <w:sz w:val="32"/>
          <w:szCs w:val="32"/>
        </w:rPr>
      </w:pPr>
    </w:p>
    <w:p w:rsidR="001B152C" w:rsidRDefault="001B152C">
      <w:pPr>
        <w:spacing w:after="0" w:line="240" w:lineRule="auto"/>
        <w:jc w:val="center"/>
        <w:rPr>
          <w:rFonts w:ascii="Times New Roman" w:eastAsia="Times New Roman" w:hAnsi="Times New Roman" w:cs="Times New Roman"/>
          <w:b/>
          <w:sz w:val="32"/>
          <w:szCs w:val="32"/>
        </w:rPr>
      </w:pPr>
    </w:p>
    <w:p w:rsidR="001B152C" w:rsidRDefault="001B152C">
      <w:pPr>
        <w:spacing w:after="0" w:line="240" w:lineRule="auto"/>
        <w:jc w:val="center"/>
        <w:rPr>
          <w:rFonts w:ascii="Times New Roman" w:eastAsia="Times New Roman" w:hAnsi="Times New Roman" w:cs="Times New Roman"/>
          <w:b/>
          <w:sz w:val="32"/>
          <w:szCs w:val="32"/>
        </w:rPr>
      </w:pPr>
    </w:p>
    <w:p w:rsidR="001B152C" w:rsidRDefault="001B152C">
      <w:pPr>
        <w:spacing w:after="0" w:line="240" w:lineRule="auto"/>
        <w:jc w:val="center"/>
        <w:rPr>
          <w:rFonts w:ascii="Times New Roman" w:eastAsia="Times New Roman" w:hAnsi="Times New Roman" w:cs="Times New Roman"/>
          <w:b/>
          <w:sz w:val="32"/>
          <w:szCs w:val="32"/>
        </w:rPr>
      </w:pPr>
    </w:p>
    <w:p w:rsidR="001B152C" w:rsidRDefault="001B152C">
      <w:pPr>
        <w:spacing w:after="0" w:line="240" w:lineRule="auto"/>
        <w:jc w:val="center"/>
        <w:rPr>
          <w:rFonts w:ascii="Times New Roman" w:eastAsia="Times New Roman" w:hAnsi="Times New Roman" w:cs="Times New Roman"/>
          <w:b/>
          <w:sz w:val="32"/>
          <w:szCs w:val="32"/>
        </w:rPr>
      </w:pPr>
    </w:p>
    <w:p w:rsidR="001B152C" w:rsidRDefault="001B152C">
      <w:pPr>
        <w:spacing w:after="0" w:line="240" w:lineRule="auto"/>
        <w:jc w:val="center"/>
        <w:rPr>
          <w:rFonts w:ascii="Times New Roman" w:eastAsia="Times New Roman" w:hAnsi="Times New Roman" w:cs="Times New Roman"/>
          <w:b/>
          <w:sz w:val="32"/>
          <w:szCs w:val="32"/>
        </w:rPr>
      </w:pPr>
    </w:p>
    <w:p w:rsidR="001B152C" w:rsidRDefault="001B152C">
      <w:pPr>
        <w:spacing w:after="0" w:line="240" w:lineRule="auto"/>
        <w:jc w:val="center"/>
        <w:rPr>
          <w:rFonts w:ascii="Times New Roman" w:eastAsia="Times New Roman" w:hAnsi="Times New Roman" w:cs="Times New Roman"/>
          <w:b/>
          <w:sz w:val="32"/>
          <w:szCs w:val="32"/>
        </w:rPr>
      </w:pPr>
    </w:p>
    <w:p w:rsidR="007C26A7" w:rsidRDefault="00204326">
      <w:pPr>
        <w:spacing w:after="0" w:line="240" w:lineRule="auto"/>
        <w:jc w:val="center"/>
        <w:rPr>
          <w:rFonts w:ascii="Times New Roman" w:eastAsia="Times New Roman" w:hAnsi="Times New Roman" w:cs="Times New Roman"/>
          <w:b/>
          <w:sz w:val="32"/>
          <w:szCs w:val="32"/>
        </w:rPr>
      </w:pPr>
      <w:r>
        <w:rPr>
          <w:rFonts w:ascii="Times New Roman" w:eastAsia="Times New Roman" w:hAnsi="Times New Roman" w:cs="Times New Roman"/>
          <w:b/>
          <w:sz w:val="32"/>
          <w:szCs w:val="32"/>
        </w:rPr>
        <w:lastRenderedPageBreak/>
        <w:t xml:space="preserve">СВЕДЕНИЯ ОБ АВАРИЙНОСТИ С СУДАМИ </w:t>
      </w:r>
    </w:p>
    <w:p w:rsidR="007C26A7" w:rsidRDefault="00204326">
      <w:pPr>
        <w:spacing w:after="0" w:line="240" w:lineRule="auto"/>
        <w:jc w:val="center"/>
        <w:rPr>
          <w:rFonts w:ascii="Times New Roman" w:eastAsia="Times New Roman" w:hAnsi="Times New Roman" w:cs="Times New Roman"/>
          <w:b/>
          <w:sz w:val="32"/>
          <w:szCs w:val="32"/>
        </w:rPr>
      </w:pPr>
      <w:r>
        <w:rPr>
          <w:rFonts w:ascii="Times New Roman" w:eastAsia="Times New Roman" w:hAnsi="Times New Roman" w:cs="Times New Roman"/>
          <w:b/>
          <w:sz w:val="32"/>
          <w:szCs w:val="32"/>
        </w:rPr>
        <w:t xml:space="preserve">НА МОРЕ И ВНУТРЕННИХ ВОДНЫХ ПУТЯХ </w:t>
      </w:r>
    </w:p>
    <w:p w:rsidR="007C26A7" w:rsidRDefault="00204326">
      <w:pPr>
        <w:spacing w:after="0" w:line="240" w:lineRule="auto"/>
        <w:jc w:val="center"/>
        <w:rPr>
          <w:rFonts w:ascii="Times New Roman" w:eastAsia="Times New Roman" w:hAnsi="Times New Roman" w:cs="Times New Roman"/>
          <w:b/>
          <w:sz w:val="32"/>
          <w:szCs w:val="32"/>
        </w:rPr>
      </w:pPr>
      <w:r>
        <w:rPr>
          <w:rFonts w:ascii="Times New Roman" w:eastAsia="Times New Roman" w:hAnsi="Times New Roman" w:cs="Times New Roman"/>
          <w:b/>
          <w:sz w:val="32"/>
          <w:szCs w:val="32"/>
        </w:rPr>
        <w:t>В 2021 ГОДУ.</w:t>
      </w:r>
    </w:p>
    <w:p w:rsidR="007C26A7" w:rsidRDefault="007C26A7">
      <w:pPr>
        <w:spacing w:after="0" w:line="240" w:lineRule="auto"/>
        <w:jc w:val="center"/>
        <w:rPr>
          <w:rFonts w:ascii="Times New Roman" w:eastAsia="Times New Roman" w:hAnsi="Times New Roman" w:cs="Times New Roman"/>
          <w:b/>
          <w:sz w:val="28"/>
        </w:rPr>
      </w:pPr>
    </w:p>
    <w:p w:rsidR="007C26A7" w:rsidRDefault="00204326">
      <w:pPr>
        <w:spacing w:after="0" w:line="240" w:lineRule="auto"/>
        <w:jc w:val="center"/>
        <w:rPr>
          <w:rFonts w:ascii="Times New Roman" w:eastAsia="Times New Roman" w:hAnsi="Times New Roman" w:cs="Times New Roman"/>
          <w:b/>
          <w:sz w:val="28"/>
        </w:rPr>
      </w:pPr>
      <w:bookmarkStart w:id="6" w:name="_Hlk504995523"/>
      <w:r>
        <w:rPr>
          <w:rFonts w:ascii="Times New Roman" w:eastAsia="Times New Roman" w:hAnsi="Times New Roman" w:cs="Times New Roman"/>
          <w:b/>
          <w:sz w:val="28"/>
        </w:rPr>
        <w:t>АВАРИИ С СУДАМИ ТОРГОВОГО МОРЕПЛАВАНИЯ</w:t>
      </w:r>
    </w:p>
    <w:bookmarkEnd w:id="6"/>
    <w:p w:rsidR="007C26A7" w:rsidRDefault="007C26A7">
      <w:pPr>
        <w:spacing w:after="0" w:line="240" w:lineRule="auto"/>
        <w:jc w:val="center"/>
        <w:rPr>
          <w:rFonts w:ascii="Times New Roman" w:eastAsia="Times New Roman" w:hAnsi="Times New Roman" w:cs="Times New Roman"/>
          <w:sz w:val="28"/>
        </w:rPr>
      </w:pPr>
    </w:p>
    <w:tbl>
      <w:tblPr>
        <w:tblW w:w="0" w:type="auto"/>
        <w:jc w:val="center"/>
        <w:tblCellMar>
          <w:left w:w="10" w:type="dxa"/>
          <w:right w:w="10" w:type="dxa"/>
        </w:tblCellMar>
        <w:tblLook w:val="04A0" w:firstRow="1" w:lastRow="0" w:firstColumn="1" w:lastColumn="0" w:noHBand="0" w:noVBand="1"/>
      </w:tblPr>
      <w:tblGrid>
        <w:gridCol w:w="5283"/>
        <w:gridCol w:w="2007"/>
        <w:gridCol w:w="2007"/>
      </w:tblGrid>
      <w:tr w:rsidR="007C26A7">
        <w:trPr>
          <w:jc w:val="center"/>
        </w:trPr>
        <w:tc>
          <w:tcPr>
            <w:tcW w:w="528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7C26A7" w:rsidRDefault="00204326">
            <w:pPr>
              <w:spacing w:after="0" w:line="240" w:lineRule="auto"/>
              <w:jc w:val="center"/>
              <w:rPr>
                <w:rFonts w:ascii="Calibri" w:eastAsia="Times New Roman" w:hAnsi="Calibri" w:cs="Times New Roman"/>
              </w:rPr>
            </w:pPr>
            <w:bookmarkStart w:id="7" w:name="_Hlk504995561"/>
            <w:r>
              <w:rPr>
                <w:rFonts w:ascii="Times New Roman" w:eastAsia="Times New Roman" w:hAnsi="Times New Roman" w:cs="Times New Roman"/>
                <w:b/>
              </w:rPr>
              <w:t>ПОКАЗАТЕЛЬ</w:t>
            </w:r>
          </w:p>
        </w:tc>
        <w:tc>
          <w:tcPr>
            <w:tcW w:w="200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7C26A7" w:rsidRDefault="00204326">
            <w:pPr>
              <w:spacing w:after="0" w:line="240" w:lineRule="auto"/>
              <w:jc w:val="center"/>
              <w:rPr>
                <w:rFonts w:ascii="Calibri" w:eastAsia="Times New Roman" w:hAnsi="Calibri" w:cs="Times New Roman"/>
              </w:rPr>
            </w:pPr>
            <w:r>
              <w:rPr>
                <w:rFonts w:ascii="Times New Roman" w:eastAsia="Times New Roman" w:hAnsi="Times New Roman" w:cs="Times New Roman"/>
                <w:b/>
              </w:rPr>
              <w:t>2020 г.</w:t>
            </w:r>
          </w:p>
        </w:tc>
        <w:tc>
          <w:tcPr>
            <w:tcW w:w="200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7C26A7" w:rsidRDefault="00204326">
            <w:pPr>
              <w:spacing w:after="0" w:line="240" w:lineRule="auto"/>
              <w:jc w:val="center"/>
              <w:rPr>
                <w:rFonts w:ascii="Calibri" w:eastAsia="Times New Roman" w:hAnsi="Calibri" w:cs="Times New Roman"/>
              </w:rPr>
            </w:pPr>
            <w:r>
              <w:rPr>
                <w:rFonts w:ascii="Times New Roman" w:eastAsia="Times New Roman" w:hAnsi="Times New Roman" w:cs="Times New Roman"/>
                <w:b/>
              </w:rPr>
              <w:t>2021 г.</w:t>
            </w:r>
          </w:p>
        </w:tc>
      </w:tr>
      <w:tr w:rsidR="007C26A7">
        <w:trPr>
          <w:trHeight w:val="1"/>
          <w:jc w:val="center"/>
        </w:trPr>
        <w:tc>
          <w:tcPr>
            <w:tcW w:w="5283" w:type="dxa"/>
            <w:tcBorders>
              <w:top w:val="single" w:sz="4" w:space="0" w:color="000000"/>
              <w:left w:val="single" w:sz="4" w:space="0" w:color="000000"/>
              <w:bottom w:val="single" w:sz="4" w:space="0" w:color="000000"/>
              <w:right w:val="single" w:sz="4" w:space="0" w:color="000000"/>
            </w:tcBorders>
            <w:shd w:val="clear" w:color="auto" w:fill="C6D9F1"/>
            <w:tcMar>
              <w:left w:w="108" w:type="dxa"/>
              <w:right w:w="108" w:type="dxa"/>
            </w:tcMar>
            <w:vAlign w:val="center"/>
          </w:tcPr>
          <w:p w:rsidR="007C26A7" w:rsidRDefault="00204326">
            <w:pPr>
              <w:spacing w:after="0" w:line="240" w:lineRule="auto"/>
              <w:jc w:val="both"/>
              <w:rPr>
                <w:rFonts w:ascii="Calibri" w:eastAsia="Times New Roman" w:hAnsi="Calibri" w:cs="Times New Roman"/>
              </w:rPr>
            </w:pPr>
            <w:r>
              <w:rPr>
                <w:rFonts w:ascii="Times New Roman" w:eastAsia="Times New Roman" w:hAnsi="Times New Roman" w:cs="Times New Roman"/>
                <w:b/>
              </w:rPr>
              <w:t xml:space="preserve">ВСЕГО АВАРИЙНЫХ СЛУЧАЕВ </w:t>
            </w:r>
          </w:p>
        </w:tc>
        <w:tc>
          <w:tcPr>
            <w:tcW w:w="2007" w:type="dxa"/>
            <w:tcBorders>
              <w:top w:val="single" w:sz="4" w:space="0" w:color="000000"/>
              <w:left w:val="single" w:sz="4" w:space="0" w:color="000000"/>
              <w:bottom w:val="single" w:sz="4" w:space="0" w:color="000000"/>
              <w:right w:val="single" w:sz="4" w:space="0" w:color="000000"/>
            </w:tcBorders>
            <w:shd w:val="clear" w:color="auto" w:fill="C6D9F1"/>
            <w:tcMar>
              <w:left w:w="108" w:type="dxa"/>
              <w:right w:w="108" w:type="dxa"/>
            </w:tcMar>
            <w:vAlign w:val="center"/>
          </w:tcPr>
          <w:p w:rsidR="007C26A7" w:rsidRDefault="00204326">
            <w:pPr>
              <w:spacing w:after="0" w:line="240" w:lineRule="auto"/>
              <w:jc w:val="center"/>
              <w:rPr>
                <w:rFonts w:ascii="Times New Roman" w:eastAsia="Times New Roman" w:hAnsi="Times New Roman" w:cs="Times New Roman"/>
                <w:bCs/>
              </w:rPr>
            </w:pPr>
            <w:r>
              <w:rPr>
                <w:rFonts w:ascii="Times New Roman" w:eastAsia="Times New Roman" w:hAnsi="Times New Roman" w:cs="Times New Roman"/>
                <w:bCs/>
              </w:rPr>
              <w:t>30</w:t>
            </w:r>
          </w:p>
        </w:tc>
        <w:tc>
          <w:tcPr>
            <w:tcW w:w="2007" w:type="dxa"/>
            <w:tcBorders>
              <w:top w:val="single" w:sz="4" w:space="0" w:color="000000"/>
              <w:left w:val="single" w:sz="4" w:space="0" w:color="000000"/>
              <w:bottom w:val="single" w:sz="4" w:space="0" w:color="000000"/>
              <w:right w:val="single" w:sz="4" w:space="0" w:color="000000"/>
            </w:tcBorders>
            <w:shd w:val="clear" w:color="auto" w:fill="C6D9F1"/>
            <w:tcMar>
              <w:left w:w="108" w:type="dxa"/>
              <w:right w:w="108" w:type="dxa"/>
            </w:tcMar>
            <w:vAlign w:val="center"/>
          </w:tcPr>
          <w:p w:rsidR="007C26A7" w:rsidRDefault="00204326">
            <w:pPr>
              <w:spacing w:after="0" w:line="240" w:lineRule="auto"/>
              <w:jc w:val="center"/>
              <w:rPr>
                <w:rFonts w:ascii="Times New Roman" w:eastAsia="Times New Roman" w:hAnsi="Times New Roman" w:cs="Times New Roman"/>
                <w:b/>
              </w:rPr>
            </w:pPr>
            <w:r>
              <w:rPr>
                <w:rFonts w:ascii="Times New Roman" w:eastAsia="Times New Roman" w:hAnsi="Times New Roman" w:cs="Times New Roman"/>
                <w:b/>
              </w:rPr>
              <w:t>33</w:t>
            </w:r>
          </w:p>
        </w:tc>
      </w:tr>
      <w:tr w:rsidR="007C26A7">
        <w:trPr>
          <w:jc w:val="center"/>
        </w:trPr>
        <w:tc>
          <w:tcPr>
            <w:tcW w:w="5283"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7C26A7" w:rsidRDefault="00204326">
            <w:pPr>
              <w:spacing w:after="0" w:line="240" w:lineRule="auto"/>
              <w:rPr>
                <w:rFonts w:ascii="Calibri" w:eastAsia="Times New Roman" w:hAnsi="Calibri" w:cs="Times New Roman"/>
              </w:rPr>
            </w:pPr>
            <w:r>
              <w:rPr>
                <w:rFonts w:ascii="Times New Roman" w:eastAsia="Times New Roman" w:hAnsi="Times New Roman" w:cs="Times New Roman"/>
                <w:i/>
              </w:rPr>
              <w:t>танкер</w:t>
            </w:r>
          </w:p>
        </w:tc>
        <w:tc>
          <w:tcPr>
            <w:tcW w:w="200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7C26A7" w:rsidRDefault="00204326">
            <w:pPr>
              <w:spacing w:after="0" w:line="240" w:lineRule="auto"/>
              <w:jc w:val="center"/>
              <w:rPr>
                <w:rFonts w:ascii="Times New Roman" w:eastAsia="Times New Roman" w:hAnsi="Times New Roman" w:cs="Times New Roman"/>
                <w:bCs/>
                <w:i/>
              </w:rPr>
            </w:pPr>
            <w:r>
              <w:rPr>
                <w:rFonts w:ascii="Times New Roman" w:eastAsia="Times New Roman" w:hAnsi="Times New Roman" w:cs="Times New Roman"/>
                <w:bCs/>
                <w:i/>
              </w:rPr>
              <w:t>9</w:t>
            </w:r>
          </w:p>
        </w:tc>
        <w:tc>
          <w:tcPr>
            <w:tcW w:w="200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7C26A7" w:rsidRDefault="00204326">
            <w:pPr>
              <w:spacing w:after="0" w:line="240" w:lineRule="auto"/>
              <w:jc w:val="center"/>
              <w:rPr>
                <w:rFonts w:ascii="Times New Roman" w:eastAsia="Times New Roman" w:hAnsi="Times New Roman" w:cs="Times New Roman"/>
                <w:i/>
              </w:rPr>
            </w:pPr>
            <w:r>
              <w:rPr>
                <w:rFonts w:ascii="Times New Roman" w:eastAsia="Times New Roman" w:hAnsi="Times New Roman" w:cs="Times New Roman"/>
                <w:i/>
              </w:rPr>
              <w:t>3</w:t>
            </w:r>
          </w:p>
        </w:tc>
      </w:tr>
      <w:tr w:rsidR="007C26A7">
        <w:trPr>
          <w:jc w:val="center"/>
        </w:trPr>
        <w:tc>
          <w:tcPr>
            <w:tcW w:w="5283"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7C26A7" w:rsidRDefault="00204326">
            <w:pPr>
              <w:spacing w:after="0" w:line="240" w:lineRule="auto"/>
              <w:rPr>
                <w:rFonts w:ascii="Times New Roman" w:eastAsia="Times New Roman" w:hAnsi="Times New Roman" w:cs="Times New Roman"/>
                <w:i/>
              </w:rPr>
            </w:pPr>
            <w:r>
              <w:rPr>
                <w:rFonts w:ascii="Times New Roman" w:eastAsia="Times New Roman" w:hAnsi="Times New Roman" w:cs="Times New Roman"/>
                <w:i/>
              </w:rPr>
              <w:t>сухогруз</w:t>
            </w:r>
          </w:p>
        </w:tc>
        <w:tc>
          <w:tcPr>
            <w:tcW w:w="200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7C26A7" w:rsidRDefault="00204326">
            <w:pPr>
              <w:spacing w:after="0" w:line="240" w:lineRule="auto"/>
              <w:jc w:val="center"/>
              <w:rPr>
                <w:rFonts w:ascii="Times New Roman" w:eastAsia="Times New Roman" w:hAnsi="Times New Roman" w:cs="Times New Roman"/>
                <w:bCs/>
                <w:i/>
              </w:rPr>
            </w:pPr>
            <w:r>
              <w:rPr>
                <w:rFonts w:ascii="Times New Roman" w:eastAsia="Times New Roman" w:hAnsi="Times New Roman" w:cs="Times New Roman"/>
                <w:bCs/>
                <w:i/>
              </w:rPr>
              <w:t>12</w:t>
            </w:r>
          </w:p>
        </w:tc>
        <w:tc>
          <w:tcPr>
            <w:tcW w:w="200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7C26A7" w:rsidRDefault="00204326">
            <w:pPr>
              <w:spacing w:after="0" w:line="240" w:lineRule="auto"/>
              <w:jc w:val="center"/>
              <w:rPr>
                <w:rFonts w:ascii="Times New Roman" w:eastAsia="Times New Roman" w:hAnsi="Times New Roman" w:cs="Times New Roman"/>
                <w:i/>
              </w:rPr>
            </w:pPr>
            <w:r>
              <w:rPr>
                <w:rFonts w:ascii="Times New Roman" w:eastAsia="Times New Roman" w:hAnsi="Times New Roman" w:cs="Times New Roman"/>
                <w:i/>
              </w:rPr>
              <w:t>11</w:t>
            </w:r>
          </w:p>
        </w:tc>
      </w:tr>
      <w:tr w:rsidR="007C26A7">
        <w:trPr>
          <w:jc w:val="center"/>
        </w:trPr>
        <w:tc>
          <w:tcPr>
            <w:tcW w:w="5283"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7C26A7" w:rsidRDefault="00204326">
            <w:pPr>
              <w:spacing w:after="0" w:line="240" w:lineRule="auto"/>
              <w:rPr>
                <w:rFonts w:ascii="Times New Roman" w:eastAsia="Times New Roman" w:hAnsi="Times New Roman" w:cs="Times New Roman"/>
                <w:i/>
              </w:rPr>
            </w:pPr>
            <w:r>
              <w:rPr>
                <w:rFonts w:ascii="Times New Roman" w:eastAsia="Times New Roman" w:hAnsi="Times New Roman" w:cs="Times New Roman"/>
                <w:i/>
              </w:rPr>
              <w:t>пассажирский</w:t>
            </w:r>
          </w:p>
        </w:tc>
        <w:tc>
          <w:tcPr>
            <w:tcW w:w="200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7C26A7" w:rsidRDefault="00204326">
            <w:pPr>
              <w:spacing w:after="0" w:line="240" w:lineRule="auto"/>
              <w:jc w:val="center"/>
              <w:rPr>
                <w:rFonts w:ascii="Times New Roman" w:eastAsia="Times New Roman" w:hAnsi="Times New Roman" w:cs="Times New Roman"/>
                <w:bCs/>
                <w:i/>
              </w:rPr>
            </w:pPr>
            <w:r>
              <w:rPr>
                <w:rFonts w:ascii="Times New Roman" w:eastAsia="Times New Roman" w:hAnsi="Times New Roman" w:cs="Times New Roman"/>
                <w:bCs/>
                <w:i/>
              </w:rPr>
              <w:t>2</w:t>
            </w:r>
          </w:p>
        </w:tc>
        <w:tc>
          <w:tcPr>
            <w:tcW w:w="200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7C26A7" w:rsidRDefault="00204326">
            <w:pPr>
              <w:spacing w:after="0" w:line="240" w:lineRule="auto"/>
              <w:jc w:val="center"/>
              <w:rPr>
                <w:rFonts w:ascii="Times New Roman" w:eastAsia="Times New Roman" w:hAnsi="Times New Roman" w:cs="Times New Roman"/>
                <w:i/>
              </w:rPr>
            </w:pPr>
            <w:r>
              <w:rPr>
                <w:rFonts w:ascii="Times New Roman" w:eastAsia="Times New Roman" w:hAnsi="Times New Roman" w:cs="Times New Roman"/>
                <w:i/>
              </w:rPr>
              <w:t>2</w:t>
            </w:r>
          </w:p>
        </w:tc>
      </w:tr>
      <w:tr w:rsidR="007C26A7">
        <w:trPr>
          <w:jc w:val="center"/>
        </w:trPr>
        <w:tc>
          <w:tcPr>
            <w:tcW w:w="5283"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7C26A7" w:rsidRDefault="00204326">
            <w:pPr>
              <w:spacing w:after="0" w:line="240" w:lineRule="auto"/>
              <w:rPr>
                <w:rFonts w:ascii="Times New Roman" w:eastAsia="Times New Roman" w:hAnsi="Times New Roman" w:cs="Times New Roman"/>
                <w:i/>
              </w:rPr>
            </w:pPr>
            <w:r>
              <w:rPr>
                <w:rFonts w:ascii="Times New Roman" w:eastAsia="Times New Roman" w:hAnsi="Times New Roman" w:cs="Times New Roman"/>
                <w:i/>
              </w:rPr>
              <w:t>атомный лихтеровоз</w:t>
            </w:r>
          </w:p>
        </w:tc>
        <w:tc>
          <w:tcPr>
            <w:tcW w:w="200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7C26A7" w:rsidRDefault="00204326">
            <w:pPr>
              <w:spacing w:after="0" w:line="240" w:lineRule="auto"/>
              <w:jc w:val="center"/>
              <w:rPr>
                <w:rFonts w:ascii="Times New Roman" w:eastAsia="Times New Roman" w:hAnsi="Times New Roman" w:cs="Times New Roman"/>
                <w:bCs/>
                <w:i/>
              </w:rPr>
            </w:pPr>
            <w:r>
              <w:rPr>
                <w:rFonts w:ascii="Times New Roman" w:eastAsia="Times New Roman" w:hAnsi="Times New Roman" w:cs="Times New Roman"/>
                <w:bCs/>
                <w:i/>
              </w:rPr>
              <w:t>1</w:t>
            </w:r>
          </w:p>
        </w:tc>
        <w:tc>
          <w:tcPr>
            <w:tcW w:w="200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7C26A7" w:rsidRDefault="00204326">
            <w:pPr>
              <w:spacing w:after="0" w:line="240" w:lineRule="auto"/>
              <w:jc w:val="center"/>
              <w:rPr>
                <w:rFonts w:ascii="Times New Roman" w:eastAsia="Times New Roman" w:hAnsi="Times New Roman" w:cs="Times New Roman"/>
                <w:i/>
              </w:rPr>
            </w:pPr>
            <w:r>
              <w:rPr>
                <w:rFonts w:ascii="Times New Roman" w:eastAsia="Times New Roman" w:hAnsi="Times New Roman" w:cs="Times New Roman"/>
                <w:i/>
              </w:rPr>
              <w:t>0</w:t>
            </w:r>
          </w:p>
        </w:tc>
      </w:tr>
      <w:tr w:rsidR="007C26A7">
        <w:trPr>
          <w:jc w:val="center"/>
        </w:trPr>
        <w:tc>
          <w:tcPr>
            <w:tcW w:w="5283"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7C26A7" w:rsidRDefault="00204326">
            <w:pPr>
              <w:spacing w:after="0" w:line="240" w:lineRule="auto"/>
              <w:rPr>
                <w:rFonts w:ascii="Times New Roman" w:eastAsia="Times New Roman" w:hAnsi="Times New Roman" w:cs="Times New Roman"/>
                <w:i/>
              </w:rPr>
            </w:pPr>
            <w:r>
              <w:rPr>
                <w:rFonts w:ascii="Times New Roman" w:eastAsia="Times New Roman" w:hAnsi="Times New Roman" w:cs="Times New Roman"/>
                <w:i/>
              </w:rPr>
              <w:t>НИС</w:t>
            </w:r>
          </w:p>
        </w:tc>
        <w:tc>
          <w:tcPr>
            <w:tcW w:w="200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7C26A7" w:rsidRDefault="00204326">
            <w:pPr>
              <w:spacing w:after="0" w:line="240" w:lineRule="auto"/>
              <w:jc w:val="center"/>
              <w:rPr>
                <w:rFonts w:ascii="Times New Roman" w:eastAsia="Times New Roman" w:hAnsi="Times New Roman" w:cs="Times New Roman"/>
                <w:bCs/>
                <w:i/>
              </w:rPr>
            </w:pPr>
            <w:r>
              <w:rPr>
                <w:rFonts w:ascii="Times New Roman" w:eastAsia="Times New Roman" w:hAnsi="Times New Roman" w:cs="Times New Roman"/>
                <w:bCs/>
                <w:i/>
              </w:rPr>
              <w:t>1</w:t>
            </w:r>
          </w:p>
        </w:tc>
        <w:tc>
          <w:tcPr>
            <w:tcW w:w="200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7C26A7" w:rsidRDefault="00204326">
            <w:pPr>
              <w:spacing w:after="0" w:line="240" w:lineRule="auto"/>
              <w:jc w:val="center"/>
              <w:rPr>
                <w:rFonts w:ascii="Times New Roman" w:eastAsia="Times New Roman" w:hAnsi="Times New Roman" w:cs="Times New Roman"/>
                <w:i/>
              </w:rPr>
            </w:pPr>
            <w:r>
              <w:rPr>
                <w:rFonts w:ascii="Times New Roman" w:eastAsia="Times New Roman" w:hAnsi="Times New Roman" w:cs="Times New Roman"/>
                <w:i/>
              </w:rPr>
              <w:t>1</w:t>
            </w:r>
          </w:p>
        </w:tc>
      </w:tr>
      <w:tr w:rsidR="007C26A7">
        <w:trPr>
          <w:jc w:val="center"/>
        </w:trPr>
        <w:tc>
          <w:tcPr>
            <w:tcW w:w="5283"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7C26A7" w:rsidRDefault="00204326">
            <w:pPr>
              <w:spacing w:after="0" w:line="240" w:lineRule="auto"/>
              <w:rPr>
                <w:rFonts w:ascii="Times New Roman" w:eastAsia="Times New Roman" w:hAnsi="Times New Roman" w:cs="Times New Roman"/>
                <w:i/>
              </w:rPr>
            </w:pPr>
            <w:r>
              <w:rPr>
                <w:rFonts w:ascii="Times New Roman" w:eastAsia="Times New Roman" w:hAnsi="Times New Roman" w:cs="Times New Roman"/>
                <w:i/>
              </w:rPr>
              <w:t>самоходный плавкран</w:t>
            </w:r>
          </w:p>
        </w:tc>
        <w:tc>
          <w:tcPr>
            <w:tcW w:w="200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7C26A7" w:rsidRDefault="00204326">
            <w:pPr>
              <w:spacing w:after="0" w:line="240" w:lineRule="auto"/>
              <w:jc w:val="center"/>
              <w:rPr>
                <w:rFonts w:ascii="Times New Roman" w:eastAsia="Times New Roman" w:hAnsi="Times New Roman" w:cs="Times New Roman"/>
                <w:bCs/>
                <w:i/>
              </w:rPr>
            </w:pPr>
            <w:r>
              <w:rPr>
                <w:rFonts w:ascii="Times New Roman" w:eastAsia="Times New Roman" w:hAnsi="Times New Roman" w:cs="Times New Roman"/>
                <w:bCs/>
                <w:i/>
              </w:rPr>
              <w:t>1</w:t>
            </w:r>
          </w:p>
        </w:tc>
        <w:tc>
          <w:tcPr>
            <w:tcW w:w="200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7C26A7" w:rsidRDefault="00204326">
            <w:pPr>
              <w:spacing w:after="0" w:line="240" w:lineRule="auto"/>
              <w:jc w:val="center"/>
              <w:rPr>
                <w:rFonts w:ascii="Times New Roman" w:eastAsia="Times New Roman" w:hAnsi="Times New Roman" w:cs="Times New Roman"/>
                <w:i/>
              </w:rPr>
            </w:pPr>
            <w:r>
              <w:rPr>
                <w:rFonts w:ascii="Times New Roman" w:eastAsia="Times New Roman" w:hAnsi="Times New Roman" w:cs="Times New Roman"/>
                <w:i/>
              </w:rPr>
              <w:t>0</w:t>
            </w:r>
          </w:p>
        </w:tc>
      </w:tr>
      <w:tr w:rsidR="007C26A7">
        <w:trPr>
          <w:jc w:val="center"/>
        </w:trPr>
        <w:tc>
          <w:tcPr>
            <w:tcW w:w="5283"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7C26A7" w:rsidRDefault="00204326">
            <w:pPr>
              <w:spacing w:after="0" w:line="240" w:lineRule="auto"/>
              <w:rPr>
                <w:rFonts w:ascii="Calibri" w:eastAsia="Times New Roman" w:hAnsi="Calibri" w:cs="Times New Roman"/>
                <w:lang w:val="en-US"/>
              </w:rPr>
            </w:pPr>
            <w:r>
              <w:rPr>
                <w:rFonts w:ascii="Times New Roman" w:eastAsia="Times New Roman" w:hAnsi="Times New Roman" w:cs="Times New Roman"/>
                <w:i/>
              </w:rPr>
              <w:t>Ролкер (</w:t>
            </w:r>
            <w:r>
              <w:rPr>
                <w:rFonts w:ascii="Times New Roman" w:eastAsia="Times New Roman" w:hAnsi="Times New Roman" w:cs="Times New Roman"/>
                <w:i/>
                <w:lang w:val="en-US"/>
              </w:rPr>
              <w:t>RORO)</w:t>
            </w:r>
          </w:p>
        </w:tc>
        <w:tc>
          <w:tcPr>
            <w:tcW w:w="200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7C26A7" w:rsidRDefault="00204326">
            <w:pPr>
              <w:spacing w:after="0" w:line="240" w:lineRule="auto"/>
              <w:jc w:val="center"/>
              <w:rPr>
                <w:rFonts w:ascii="Times New Roman" w:eastAsia="Calibri" w:hAnsi="Times New Roman" w:cs="Times New Roman"/>
                <w:bCs/>
                <w:i/>
              </w:rPr>
            </w:pPr>
            <w:r>
              <w:rPr>
                <w:rFonts w:ascii="Times New Roman" w:eastAsia="Calibri" w:hAnsi="Times New Roman" w:cs="Times New Roman"/>
                <w:bCs/>
                <w:i/>
              </w:rPr>
              <w:t>0</w:t>
            </w:r>
          </w:p>
        </w:tc>
        <w:tc>
          <w:tcPr>
            <w:tcW w:w="200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7C26A7" w:rsidRDefault="00204326">
            <w:pPr>
              <w:spacing w:after="0" w:line="240" w:lineRule="auto"/>
              <w:jc w:val="center"/>
              <w:rPr>
                <w:rFonts w:ascii="Times New Roman" w:eastAsia="Calibri" w:hAnsi="Times New Roman" w:cs="Times New Roman"/>
                <w:i/>
              </w:rPr>
            </w:pPr>
            <w:r>
              <w:rPr>
                <w:rFonts w:ascii="Times New Roman" w:eastAsia="Calibri" w:hAnsi="Times New Roman" w:cs="Times New Roman"/>
                <w:i/>
                <w:lang w:val="en-US"/>
              </w:rPr>
              <w:t>1</w:t>
            </w:r>
          </w:p>
        </w:tc>
      </w:tr>
      <w:tr w:rsidR="007C26A7">
        <w:trPr>
          <w:jc w:val="center"/>
        </w:trPr>
        <w:tc>
          <w:tcPr>
            <w:tcW w:w="5283"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7C26A7" w:rsidRDefault="00204326">
            <w:pPr>
              <w:spacing w:after="0" w:line="240" w:lineRule="auto"/>
              <w:rPr>
                <w:rFonts w:ascii="Times New Roman" w:eastAsia="Times New Roman" w:hAnsi="Times New Roman" w:cs="Times New Roman"/>
                <w:i/>
              </w:rPr>
            </w:pPr>
            <w:r>
              <w:rPr>
                <w:rFonts w:ascii="Times New Roman" w:eastAsia="Times New Roman" w:hAnsi="Times New Roman" w:cs="Times New Roman"/>
                <w:i/>
              </w:rPr>
              <w:t>земснаряд</w:t>
            </w:r>
          </w:p>
        </w:tc>
        <w:tc>
          <w:tcPr>
            <w:tcW w:w="200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7C26A7" w:rsidRDefault="00204326">
            <w:pPr>
              <w:spacing w:after="0" w:line="240" w:lineRule="auto"/>
              <w:jc w:val="center"/>
              <w:rPr>
                <w:rFonts w:ascii="Times New Roman" w:eastAsia="Calibri" w:hAnsi="Times New Roman" w:cs="Times New Roman"/>
                <w:bCs/>
                <w:i/>
              </w:rPr>
            </w:pPr>
            <w:r>
              <w:rPr>
                <w:rFonts w:ascii="Times New Roman" w:eastAsia="Calibri" w:hAnsi="Times New Roman" w:cs="Times New Roman"/>
                <w:bCs/>
                <w:i/>
              </w:rPr>
              <w:t>0</w:t>
            </w:r>
          </w:p>
        </w:tc>
        <w:tc>
          <w:tcPr>
            <w:tcW w:w="200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7C26A7" w:rsidRDefault="00204326">
            <w:pPr>
              <w:spacing w:after="0" w:line="240" w:lineRule="auto"/>
              <w:jc w:val="center"/>
              <w:rPr>
                <w:rFonts w:ascii="Times New Roman" w:eastAsia="Calibri" w:hAnsi="Times New Roman" w:cs="Times New Roman"/>
                <w:i/>
              </w:rPr>
            </w:pPr>
            <w:r>
              <w:rPr>
                <w:rFonts w:ascii="Times New Roman" w:eastAsia="Calibri" w:hAnsi="Times New Roman" w:cs="Times New Roman"/>
                <w:i/>
              </w:rPr>
              <w:t>1</w:t>
            </w:r>
          </w:p>
        </w:tc>
      </w:tr>
      <w:tr w:rsidR="007C26A7">
        <w:trPr>
          <w:jc w:val="center"/>
        </w:trPr>
        <w:tc>
          <w:tcPr>
            <w:tcW w:w="5283"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7C26A7" w:rsidRDefault="00204326">
            <w:pPr>
              <w:spacing w:after="0" w:line="240" w:lineRule="auto"/>
              <w:rPr>
                <w:rFonts w:ascii="Times New Roman" w:eastAsia="Times New Roman" w:hAnsi="Times New Roman" w:cs="Times New Roman"/>
                <w:i/>
              </w:rPr>
            </w:pPr>
            <w:r>
              <w:rPr>
                <w:rFonts w:ascii="Times New Roman" w:eastAsia="Times New Roman" w:hAnsi="Times New Roman" w:cs="Times New Roman"/>
                <w:i/>
              </w:rPr>
              <w:t>буксир</w:t>
            </w:r>
          </w:p>
        </w:tc>
        <w:tc>
          <w:tcPr>
            <w:tcW w:w="200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7C26A7" w:rsidRDefault="00204326">
            <w:pPr>
              <w:spacing w:after="0" w:line="240" w:lineRule="auto"/>
              <w:jc w:val="center"/>
              <w:rPr>
                <w:rFonts w:ascii="Times New Roman" w:eastAsia="Calibri" w:hAnsi="Times New Roman" w:cs="Times New Roman"/>
                <w:bCs/>
                <w:i/>
              </w:rPr>
            </w:pPr>
            <w:r>
              <w:rPr>
                <w:rFonts w:ascii="Times New Roman" w:eastAsia="Calibri" w:hAnsi="Times New Roman" w:cs="Times New Roman"/>
                <w:bCs/>
                <w:i/>
              </w:rPr>
              <w:t>3</w:t>
            </w:r>
          </w:p>
        </w:tc>
        <w:tc>
          <w:tcPr>
            <w:tcW w:w="200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7C26A7" w:rsidRDefault="00204326">
            <w:pPr>
              <w:spacing w:after="0" w:line="240" w:lineRule="auto"/>
              <w:jc w:val="center"/>
              <w:rPr>
                <w:rFonts w:ascii="Times New Roman" w:eastAsia="Calibri" w:hAnsi="Times New Roman" w:cs="Times New Roman"/>
                <w:i/>
              </w:rPr>
            </w:pPr>
            <w:r>
              <w:rPr>
                <w:rFonts w:ascii="Times New Roman" w:eastAsia="Calibri" w:hAnsi="Times New Roman" w:cs="Times New Roman"/>
                <w:i/>
              </w:rPr>
              <w:t>10</w:t>
            </w:r>
          </w:p>
        </w:tc>
      </w:tr>
      <w:tr w:rsidR="007C26A7">
        <w:trPr>
          <w:jc w:val="center"/>
        </w:trPr>
        <w:tc>
          <w:tcPr>
            <w:tcW w:w="5283"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7C26A7" w:rsidRDefault="00204326">
            <w:pPr>
              <w:spacing w:after="0" w:line="240" w:lineRule="auto"/>
              <w:rPr>
                <w:rFonts w:ascii="Times New Roman" w:eastAsia="Times New Roman" w:hAnsi="Times New Roman" w:cs="Times New Roman"/>
                <w:i/>
              </w:rPr>
            </w:pPr>
            <w:r>
              <w:rPr>
                <w:rFonts w:ascii="Times New Roman" w:eastAsia="Times New Roman" w:hAnsi="Times New Roman" w:cs="Times New Roman"/>
                <w:i/>
              </w:rPr>
              <w:t>ледокол</w:t>
            </w:r>
          </w:p>
        </w:tc>
        <w:tc>
          <w:tcPr>
            <w:tcW w:w="200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7C26A7" w:rsidRDefault="00204326">
            <w:pPr>
              <w:spacing w:after="0" w:line="240" w:lineRule="auto"/>
              <w:jc w:val="center"/>
              <w:rPr>
                <w:rFonts w:ascii="Times New Roman" w:eastAsia="Calibri" w:hAnsi="Times New Roman" w:cs="Times New Roman"/>
                <w:bCs/>
                <w:i/>
              </w:rPr>
            </w:pPr>
            <w:r>
              <w:rPr>
                <w:rFonts w:ascii="Times New Roman" w:eastAsia="Calibri" w:hAnsi="Times New Roman" w:cs="Times New Roman"/>
                <w:bCs/>
                <w:i/>
              </w:rPr>
              <w:t>1</w:t>
            </w:r>
          </w:p>
        </w:tc>
        <w:tc>
          <w:tcPr>
            <w:tcW w:w="200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7C26A7" w:rsidRDefault="00204326">
            <w:pPr>
              <w:spacing w:after="0" w:line="240" w:lineRule="auto"/>
              <w:jc w:val="center"/>
              <w:rPr>
                <w:rFonts w:ascii="Times New Roman" w:eastAsia="Calibri" w:hAnsi="Times New Roman" w:cs="Times New Roman"/>
                <w:i/>
              </w:rPr>
            </w:pPr>
            <w:r>
              <w:rPr>
                <w:rFonts w:ascii="Times New Roman" w:eastAsia="Calibri" w:hAnsi="Times New Roman" w:cs="Times New Roman"/>
                <w:i/>
              </w:rPr>
              <w:t>0</w:t>
            </w:r>
          </w:p>
        </w:tc>
      </w:tr>
      <w:tr w:rsidR="007C26A7">
        <w:trPr>
          <w:jc w:val="center"/>
        </w:trPr>
        <w:tc>
          <w:tcPr>
            <w:tcW w:w="5283"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7C26A7" w:rsidRDefault="00204326">
            <w:pPr>
              <w:spacing w:after="0" w:line="240" w:lineRule="auto"/>
              <w:rPr>
                <w:rFonts w:ascii="Times New Roman" w:eastAsia="Times New Roman" w:hAnsi="Times New Roman" w:cs="Times New Roman"/>
                <w:i/>
              </w:rPr>
            </w:pPr>
            <w:r>
              <w:rPr>
                <w:rFonts w:ascii="Times New Roman" w:eastAsia="Times New Roman" w:hAnsi="Times New Roman" w:cs="Times New Roman"/>
                <w:i/>
              </w:rPr>
              <w:t>плашкоут</w:t>
            </w:r>
          </w:p>
        </w:tc>
        <w:tc>
          <w:tcPr>
            <w:tcW w:w="200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7C26A7" w:rsidRDefault="00204326">
            <w:pPr>
              <w:spacing w:after="0" w:line="240" w:lineRule="auto"/>
              <w:jc w:val="center"/>
              <w:rPr>
                <w:rFonts w:ascii="Times New Roman" w:eastAsia="Calibri" w:hAnsi="Times New Roman" w:cs="Times New Roman"/>
                <w:bCs/>
                <w:i/>
              </w:rPr>
            </w:pPr>
            <w:r>
              <w:rPr>
                <w:rFonts w:ascii="Times New Roman" w:eastAsia="Calibri" w:hAnsi="Times New Roman" w:cs="Times New Roman"/>
                <w:bCs/>
                <w:i/>
              </w:rPr>
              <w:t>0</w:t>
            </w:r>
          </w:p>
        </w:tc>
        <w:tc>
          <w:tcPr>
            <w:tcW w:w="200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7C26A7" w:rsidRDefault="00204326">
            <w:pPr>
              <w:spacing w:after="0" w:line="240" w:lineRule="auto"/>
              <w:jc w:val="center"/>
              <w:rPr>
                <w:rFonts w:ascii="Times New Roman" w:eastAsia="Calibri" w:hAnsi="Times New Roman" w:cs="Times New Roman"/>
                <w:i/>
              </w:rPr>
            </w:pPr>
            <w:r>
              <w:rPr>
                <w:rFonts w:ascii="Times New Roman" w:eastAsia="Calibri" w:hAnsi="Times New Roman" w:cs="Times New Roman"/>
                <w:i/>
              </w:rPr>
              <w:t>2</w:t>
            </w:r>
          </w:p>
        </w:tc>
      </w:tr>
      <w:tr w:rsidR="007C26A7">
        <w:trPr>
          <w:jc w:val="center"/>
        </w:trPr>
        <w:tc>
          <w:tcPr>
            <w:tcW w:w="5283"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7C26A7" w:rsidRDefault="00204326">
            <w:pPr>
              <w:spacing w:after="0" w:line="240" w:lineRule="auto"/>
              <w:rPr>
                <w:rFonts w:ascii="Times New Roman" w:eastAsia="Times New Roman" w:hAnsi="Times New Roman" w:cs="Times New Roman"/>
                <w:i/>
              </w:rPr>
            </w:pPr>
            <w:r>
              <w:rPr>
                <w:rFonts w:ascii="Times New Roman" w:eastAsia="Times New Roman" w:hAnsi="Times New Roman" w:cs="Times New Roman"/>
                <w:i/>
              </w:rPr>
              <w:t>рейдовый катер</w:t>
            </w:r>
          </w:p>
        </w:tc>
        <w:tc>
          <w:tcPr>
            <w:tcW w:w="200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7C26A7" w:rsidRDefault="00204326">
            <w:pPr>
              <w:spacing w:after="0" w:line="240" w:lineRule="auto"/>
              <w:jc w:val="center"/>
              <w:rPr>
                <w:rFonts w:ascii="Times New Roman" w:eastAsia="Calibri" w:hAnsi="Times New Roman" w:cs="Times New Roman"/>
                <w:bCs/>
                <w:i/>
              </w:rPr>
            </w:pPr>
            <w:r>
              <w:rPr>
                <w:rFonts w:ascii="Times New Roman" w:eastAsia="Calibri" w:hAnsi="Times New Roman" w:cs="Times New Roman"/>
                <w:bCs/>
                <w:i/>
              </w:rPr>
              <w:t>0</w:t>
            </w:r>
          </w:p>
        </w:tc>
        <w:tc>
          <w:tcPr>
            <w:tcW w:w="200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7C26A7" w:rsidRDefault="00204326">
            <w:pPr>
              <w:spacing w:after="0" w:line="240" w:lineRule="auto"/>
              <w:jc w:val="center"/>
              <w:rPr>
                <w:rFonts w:ascii="Times New Roman" w:eastAsia="Calibri" w:hAnsi="Times New Roman" w:cs="Times New Roman"/>
                <w:i/>
              </w:rPr>
            </w:pPr>
            <w:r>
              <w:rPr>
                <w:rFonts w:ascii="Times New Roman" w:eastAsia="Calibri" w:hAnsi="Times New Roman" w:cs="Times New Roman"/>
                <w:i/>
              </w:rPr>
              <w:t>1</w:t>
            </w:r>
          </w:p>
        </w:tc>
      </w:tr>
      <w:tr w:rsidR="007C26A7">
        <w:trPr>
          <w:jc w:val="center"/>
        </w:trPr>
        <w:tc>
          <w:tcPr>
            <w:tcW w:w="5283"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7C26A7" w:rsidRDefault="00204326">
            <w:pPr>
              <w:spacing w:after="0" w:line="240" w:lineRule="auto"/>
              <w:rPr>
                <w:rFonts w:ascii="Times New Roman" w:eastAsia="Times New Roman" w:hAnsi="Times New Roman" w:cs="Times New Roman"/>
                <w:i/>
              </w:rPr>
            </w:pPr>
            <w:r>
              <w:rPr>
                <w:rFonts w:ascii="Times New Roman" w:eastAsia="Times New Roman" w:hAnsi="Times New Roman" w:cs="Times New Roman"/>
                <w:i/>
              </w:rPr>
              <w:t>маломерное судно</w:t>
            </w:r>
          </w:p>
        </w:tc>
        <w:tc>
          <w:tcPr>
            <w:tcW w:w="200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7C26A7" w:rsidRDefault="00204326">
            <w:pPr>
              <w:spacing w:after="0" w:line="240" w:lineRule="auto"/>
              <w:jc w:val="center"/>
              <w:rPr>
                <w:rFonts w:ascii="Times New Roman" w:eastAsia="Calibri" w:hAnsi="Times New Roman" w:cs="Times New Roman"/>
                <w:bCs/>
                <w:i/>
              </w:rPr>
            </w:pPr>
            <w:r>
              <w:rPr>
                <w:rFonts w:ascii="Times New Roman" w:eastAsia="Calibri" w:hAnsi="Times New Roman" w:cs="Times New Roman"/>
                <w:bCs/>
                <w:i/>
              </w:rPr>
              <w:t>0</w:t>
            </w:r>
          </w:p>
        </w:tc>
        <w:tc>
          <w:tcPr>
            <w:tcW w:w="200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7C26A7" w:rsidRDefault="00204326">
            <w:pPr>
              <w:spacing w:after="0" w:line="240" w:lineRule="auto"/>
              <w:jc w:val="center"/>
              <w:rPr>
                <w:rFonts w:ascii="Times New Roman" w:eastAsia="Calibri" w:hAnsi="Times New Roman" w:cs="Times New Roman"/>
                <w:i/>
              </w:rPr>
            </w:pPr>
            <w:r>
              <w:rPr>
                <w:rFonts w:ascii="Times New Roman" w:eastAsia="Calibri" w:hAnsi="Times New Roman" w:cs="Times New Roman"/>
                <w:i/>
              </w:rPr>
              <w:t>1</w:t>
            </w:r>
          </w:p>
        </w:tc>
      </w:tr>
      <w:tr w:rsidR="007C26A7">
        <w:trPr>
          <w:trHeight w:val="1"/>
          <w:jc w:val="center"/>
        </w:trPr>
        <w:tc>
          <w:tcPr>
            <w:tcW w:w="5283" w:type="dxa"/>
            <w:tcBorders>
              <w:top w:val="single" w:sz="4" w:space="0" w:color="000000"/>
              <w:left w:val="single" w:sz="4" w:space="0" w:color="000000"/>
              <w:bottom w:val="single" w:sz="4" w:space="0" w:color="000000"/>
              <w:right w:val="single" w:sz="4" w:space="0" w:color="000000"/>
            </w:tcBorders>
            <w:shd w:val="clear" w:color="auto" w:fill="C6D9F1"/>
            <w:tcMar>
              <w:left w:w="108" w:type="dxa"/>
              <w:right w:w="108" w:type="dxa"/>
            </w:tcMar>
            <w:vAlign w:val="center"/>
          </w:tcPr>
          <w:p w:rsidR="007C26A7" w:rsidRDefault="00204326">
            <w:pPr>
              <w:spacing w:after="0" w:line="240" w:lineRule="auto"/>
              <w:jc w:val="both"/>
              <w:rPr>
                <w:rFonts w:ascii="Calibri" w:eastAsia="Times New Roman" w:hAnsi="Calibri" w:cs="Times New Roman"/>
              </w:rPr>
            </w:pPr>
            <w:r>
              <w:rPr>
                <w:rFonts w:ascii="Times New Roman" w:eastAsia="Times New Roman" w:hAnsi="Times New Roman" w:cs="Times New Roman"/>
                <w:b/>
              </w:rPr>
              <w:t>ОЧЕНЬ СЕРЬЕЗНЫЕ АВАРИИ</w:t>
            </w:r>
          </w:p>
        </w:tc>
        <w:tc>
          <w:tcPr>
            <w:tcW w:w="2007" w:type="dxa"/>
            <w:tcBorders>
              <w:top w:val="single" w:sz="4" w:space="0" w:color="000000"/>
              <w:left w:val="single" w:sz="4" w:space="0" w:color="000000"/>
              <w:bottom w:val="single" w:sz="4" w:space="0" w:color="000000"/>
              <w:right w:val="single" w:sz="4" w:space="0" w:color="000000"/>
            </w:tcBorders>
            <w:shd w:val="clear" w:color="auto" w:fill="C6D9F1"/>
            <w:tcMar>
              <w:left w:w="108" w:type="dxa"/>
              <w:right w:w="108" w:type="dxa"/>
            </w:tcMar>
            <w:vAlign w:val="center"/>
          </w:tcPr>
          <w:p w:rsidR="007C26A7" w:rsidRDefault="00204326">
            <w:pPr>
              <w:spacing w:after="0" w:line="240" w:lineRule="auto"/>
              <w:jc w:val="center"/>
              <w:rPr>
                <w:rFonts w:ascii="Times New Roman" w:eastAsia="Times New Roman" w:hAnsi="Times New Roman" w:cs="Times New Roman"/>
                <w:bCs/>
              </w:rPr>
            </w:pPr>
            <w:r>
              <w:rPr>
                <w:rFonts w:ascii="Times New Roman" w:eastAsia="Times New Roman" w:hAnsi="Times New Roman" w:cs="Times New Roman"/>
                <w:bCs/>
              </w:rPr>
              <w:t>3</w:t>
            </w:r>
          </w:p>
        </w:tc>
        <w:tc>
          <w:tcPr>
            <w:tcW w:w="2007" w:type="dxa"/>
            <w:tcBorders>
              <w:top w:val="single" w:sz="4" w:space="0" w:color="000000"/>
              <w:left w:val="single" w:sz="4" w:space="0" w:color="000000"/>
              <w:bottom w:val="single" w:sz="4" w:space="0" w:color="000000"/>
              <w:right w:val="single" w:sz="4" w:space="0" w:color="000000"/>
            </w:tcBorders>
            <w:shd w:val="clear" w:color="auto" w:fill="C6D9F1"/>
            <w:tcMar>
              <w:left w:w="108" w:type="dxa"/>
              <w:right w:w="108" w:type="dxa"/>
            </w:tcMar>
            <w:vAlign w:val="center"/>
          </w:tcPr>
          <w:p w:rsidR="007C26A7" w:rsidRDefault="00204326">
            <w:pPr>
              <w:spacing w:after="0" w:line="240" w:lineRule="auto"/>
              <w:jc w:val="center"/>
              <w:rPr>
                <w:rFonts w:ascii="Times New Roman" w:eastAsia="Times New Roman" w:hAnsi="Times New Roman" w:cs="Times New Roman"/>
                <w:b/>
              </w:rPr>
            </w:pPr>
            <w:r>
              <w:rPr>
                <w:rFonts w:ascii="Times New Roman" w:eastAsia="Times New Roman" w:hAnsi="Times New Roman" w:cs="Times New Roman"/>
                <w:b/>
              </w:rPr>
              <w:t>2</w:t>
            </w:r>
          </w:p>
        </w:tc>
      </w:tr>
      <w:tr w:rsidR="007C26A7">
        <w:trPr>
          <w:trHeight w:val="1"/>
          <w:jc w:val="center"/>
        </w:trPr>
        <w:tc>
          <w:tcPr>
            <w:tcW w:w="5283"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7C26A7" w:rsidRDefault="00204326">
            <w:pPr>
              <w:spacing w:after="0" w:line="240" w:lineRule="auto"/>
              <w:jc w:val="both"/>
              <w:rPr>
                <w:rFonts w:ascii="Times New Roman" w:eastAsia="Times New Roman" w:hAnsi="Times New Roman" w:cs="Times New Roman"/>
                <w:i/>
              </w:rPr>
            </w:pPr>
            <w:r>
              <w:rPr>
                <w:rFonts w:ascii="Times New Roman" w:eastAsia="Times New Roman" w:hAnsi="Times New Roman" w:cs="Times New Roman"/>
                <w:i/>
              </w:rPr>
              <w:t>самоходный плавкран</w:t>
            </w:r>
          </w:p>
        </w:tc>
        <w:tc>
          <w:tcPr>
            <w:tcW w:w="200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7C26A7" w:rsidRDefault="00204326">
            <w:pPr>
              <w:spacing w:after="0" w:line="240" w:lineRule="auto"/>
              <w:jc w:val="center"/>
              <w:rPr>
                <w:rFonts w:ascii="Times New Roman" w:eastAsia="Times New Roman" w:hAnsi="Times New Roman" w:cs="Times New Roman"/>
                <w:bCs/>
                <w:i/>
              </w:rPr>
            </w:pPr>
            <w:r>
              <w:rPr>
                <w:rFonts w:ascii="Times New Roman" w:eastAsia="Times New Roman" w:hAnsi="Times New Roman" w:cs="Times New Roman"/>
                <w:bCs/>
                <w:i/>
              </w:rPr>
              <w:t>1</w:t>
            </w:r>
          </w:p>
        </w:tc>
        <w:tc>
          <w:tcPr>
            <w:tcW w:w="200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7C26A7" w:rsidRDefault="00204326">
            <w:pPr>
              <w:spacing w:after="0" w:line="240" w:lineRule="auto"/>
              <w:jc w:val="center"/>
              <w:rPr>
                <w:rFonts w:ascii="Times New Roman" w:eastAsia="Times New Roman" w:hAnsi="Times New Roman" w:cs="Times New Roman"/>
                <w:i/>
              </w:rPr>
            </w:pPr>
            <w:r>
              <w:rPr>
                <w:rFonts w:ascii="Times New Roman" w:eastAsia="Times New Roman" w:hAnsi="Times New Roman" w:cs="Times New Roman"/>
                <w:i/>
              </w:rPr>
              <w:t>0</w:t>
            </w:r>
          </w:p>
        </w:tc>
      </w:tr>
      <w:tr w:rsidR="007C26A7">
        <w:trPr>
          <w:trHeight w:val="1"/>
          <w:jc w:val="center"/>
        </w:trPr>
        <w:tc>
          <w:tcPr>
            <w:tcW w:w="5283"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7C26A7" w:rsidRDefault="00204326">
            <w:pPr>
              <w:spacing w:after="0" w:line="240" w:lineRule="auto"/>
              <w:jc w:val="both"/>
              <w:rPr>
                <w:rFonts w:ascii="Times New Roman" w:eastAsia="Times New Roman" w:hAnsi="Times New Roman" w:cs="Times New Roman"/>
                <w:i/>
              </w:rPr>
            </w:pPr>
            <w:r>
              <w:rPr>
                <w:rFonts w:ascii="Times New Roman" w:eastAsia="Times New Roman" w:hAnsi="Times New Roman" w:cs="Times New Roman"/>
                <w:i/>
              </w:rPr>
              <w:t>танкер</w:t>
            </w:r>
          </w:p>
        </w:tc>
        <w:tc>
          <w:tcPr>
            <w:tcW w:w="200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7C26A7" w:rsidRDefault="00204326">
            <w:pPr>
              <w:spacing w:after="0" w:line="240" w:lineRule="auto"/>
              <w:jc w:val="center"/>
              <w:rPr>
                <w:rFonts w:ascii="Times New Roman" w:eastAsia="Times New Roman" w:hAnsi="Times New Roman" w:cs="Times New Roman"/>
                <w:bCs/>
                <w:i/>
              </w:rPr>
            </w:pPr>
            <w:r>
              <w:rPr>
                <w:rFonts w:ascii="Times New Roman" w:eastAsia="Times New Roman" w:hAnsi="Times New Roman" w:cs="Times New Roman"/>
                <w:bCs/>
                <w:i/>
              </w:rPr>
              <w:t>1</w:t>
            </w:r>
          </w:p>
        </w:tc>
        <w:tc>
          <w:tcPr>
            <w:tcW w:w="200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7C26A7" w:rsidRDefault="00204326">
            <w:pPr>
              <w:spacing w:after="0" w:line="240" w:lineRule="auto"/>
              <w:jc w:val="center"/>
              <w:rPr>
                <w:rFonts w:ascii="Times New Roman" w:eastAsia="Times New Roman" w:hAnsi="Times New Roman" w:cs="Times New Roman"/>
                <w:i/>
              </w:rPr>
            </w:pPr>
            <w:r>
              <w:rPr>
                <w:rFonts w:ascii="Times New Roman" w:eastAsia="Times New Roman" w:hAnsi="Times New Roman" w:cs="Times New Roman"/>
                <w:i/>
              </w:rPr>
              <w:t>0</w:t>
            </w:r>
          </w:p>
        </w:tc>
      </w:tr>
      <w:tr w:rsidR="007C26A7">
        <w:trPr>
          <w:trHeight w:val="1"/>
          <w:jc w:val="center"/>
        </w:trPr>
        <w:tc>
          <w:tcPr>
            <w:tcW w:w="5283"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7C26A7" w:rsidRDefault="00204326">
            <w:pPr>
              <w:spacing w:after="0" w:line="240" w:lineRule="auto"/>
              <w:jc w:val="both"/>
              <w:rPr>
                <w:rFonts w:ascii="Times New Roman" w:eastAsia="Times New Roman" w:hAnsi="Times New Roman" w:cs="Times New Roman"/>
                <w:i/>
              </w:rPr>
            </w:pPr>
            <w:r>
              <w:rPr>
                <w:rFonts w:ascii="Times New Roman" w:eastAsia="Times New Roman" w:hAnsi="Times New Roman" w:cs="Times New Roman"/>
                <w:i/>
              </w:rPr>
              <w:t>буксир</w:t>
            </w:r>
          </w:p>
        </w:tc>
        <w:tc>
          <w:tcPr>
            <w:tcW w:w="200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7C26A7" w:rsidRDefault="00204326">
            <w:pPr>
              <w:spacing w:after="0" w:line="240" w:lineRule="auto"/>
              <w:jc w:val="center"/>
              <w:rPr>
                <w:rFonts w:ascii="Times New Roman" w:eastAsia="Times New Roman" w:hAnsi="Times New Roman" w:cs="Times New Roman"/>
                <w:bCs/>
                <w:i/>
              </w:rPr>
            </w:pPr>
            <w:r>
              <w:rPr>
                <w:rFonts w:ascii="Times New Roman" w:eastAsia="Times New Roman" w:hAnsi="Times New Roman" w:cs="Times New Roman"/>
                <w:bCs/>
                <w:i/>
              </w:rPr>
              <w:t>1</w:t>
            </w:r>
          </w:p>
        </w:tc>
        <w:tc>
          <w:tcPr>
            <w:tcW w:w="200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7C26A7" w:rsidRDefault="00204326">
            <w:pPr>
              <w:spacing w:after="0" w:line="240" w:lineRule="auto"/>
              <w:jc w:val="center"/>
              <w:rPr>
                <w:rFonts w:ascii="Times New Roman" w:eastAsia="Times New Roman" w:hAnsi="Times New Roman" w:cs="Times New Roman"/>
                <w:i/>
              </w:rPr>
            </w:pPr>
            <w:r>
              <w:rPr>
                <w:rFonts w:ascii="Times New Roman" w:eastAsia="Times New Roman" w:hAnsi="Times New Roman" w:cs="Times New Roman"/>
                <w:i/>
              </w:rPr>
              <w:t>2</w:t>
            </w:r>
          </w:p>
        </w:tc>
      </w:tr>
      <w:tr w:rsidR="007C26A7">
        <w:trPr>
          <w:trHeight w:val="1"/>
          <w:jc w:val="center"/>
        </w:trPr>
        <w:tc>
          <w:tcPr>
            <w:tcW w:w="5283" w:type="dxa"/>
            <w:tcBorders>
              <w:top w:val="single" w:sz="4" w:space="0" w:color="000000"/>
              <w:left w:val="single" w:sz="4" w:space="0" w:color="000000"/>
              <w:bottom w:val="single" w:sz="4" w:space="0" w:color="000000"/>
              <w:right w:val="single" w:sz="4" w:space="0" w:color="000000"/>
            </w:tcBorders>
            <w:shd w:val="clear" w:color="auto" w:fill="C6D9F1"/>
            <w:tcMar>
              <w:left w:w="108" w:type="dxa"/>
              <w:right w:w="108" w:type="dxa"/>
            </w:tcMar>
            <w:vAlign w:val="center"/>
          </w:tcPr>
          <w:p w:rsidR="007C26A7" w:rsidRDefault="00204326">
            <w:pPr>
              <w:spacing w:after="0" w:line="240" w:lineRule="auto"/>
              <w:jc w:val="both"/>
              <w:rPr>
                <w:rFonts w:ascii="Calibri" w:eastAsia="Times New Roman" w:hAnsi="Calibri" w:cs="Times New Roman"/>
              </w:rPr>
            </w:pPr>
            <w:r>
              <w:rPr>
                <w:rFonts w:ascii="Times New Roman" w:eastAsia="Times New Roman" w:hAnsi="Times New Roman" w:cs="Times New Roman"/>
                <w:b/>
              </w:rPr>
              <w:t>АВАРИИ</w:t>
            </w:r>
          </w:p>
        </w:tc>
        <w:tc>
          <w:tcPr>
            <w:tcW w:w="2007" w:type="dxa"/>
            <w:tcBorders>
              <w:top w:val="single" w:sz="4" w:space="0" w:color="000000"/>
              <w:left w:val="single" w:sz="4" w:space="0" w:color="000000"/>
              <w:bottom w:val="single" w:sz="4" w:space="0" w:color="000000"/>
              <w:right w:val="single" w:sz="4" w:space="0" w:color="000000"/>
            </w:tcBorders>
            <w:shd w:val="clear" w:color="auto" w:fill="C6D9F1"/>
            <w:tcMar>
              <w:left w:w="108" w:type="dxa"/>
              <w:right w:w="108" w:type="dxa"/>
            </w:tcMar>
            <w:vAlign w:val="center"/>
          </w:tcPr>
          <w:p w:rsidR="007C26A7" w:rsidRDefault="00204326">
            <w:pPr>
              <w:spacing w:after="0" w:line="240" w:lineRule="auto"/>
              <w:jc w:val="center"/>
              <w:rPr>
                <w:rFonts w:ascii="Times New Roman" w:eastAsia="Times New Roman" w:hAnsi="Times New Roman" w:cs="Times New Roman"/>
                <w:bCs/>
              </w:rPr>
            </w:pPr>
            <w:r>
              <w:rPr>
                <w:rFonts w:ascii="Times New Roman" w:eastAsia="Times New Roman" w:hAnsi="Times New Roman" w:cs="Times New Roman"/>
                <w:bCs/>
              </w:rPr>
              <w:t>27</w:t>
            </w:r>
          </w:p>
        </w:tc>
        <w:tc>
          <w:tcPr>
            <w:tcW w:w="2007" w:type="dxa"/>
            <w:tcBorders>
              <w:top w:val="single" w:sz="4" w:space="0" w:color="000000"/>
              <w:left w:val="single" w:sz="4" w:space="0" w:color="000000"/>
              <w:bottom w:val="single" w:sz="4" w:space="0" w:color="000000"/>
              <w:right w:val="single" w:sz="4" w:space="0" w:color="000000"/>
            </w:tcBorders>
            <w:shd w:val="clear" w:color="auto" w:fill="C6D9F1"/>
            <w:tcMar>
              <w:left w:w="108" w:type="dxa"/>
              <w:right w:w="108" w:type="dxa"/>
            </w:tcMar>
            <w:vAlign w:val="center"/>
          </w:tcPr>
          <w:p w:rsidR="007C26A7" w:rsidRDefault="00204326">
            <w:pPr>
              <w:spacing w:after="0" w:line="240" w:lineRule="auto"/>
              <w:jc w:val="center"/>
              <w:rPr>
                <w:rFonts w:ascii="Times New Roman" w:eastAsia="Times New Roman" w:hAnsi="Times New Roman" w:cs="Times New Roman"/>
                <w:b/>
              </w:rPr>
            </w:pPr>
            <w:r>
              <w:rPr>
                <w:rFonts w:ascii="Times New Roman" w:eastAsia="Times New Roman" w:hAnsi="Times New Roman" w:cs="Times New Roman"/>
                <w:b/>
              </w:rPr>
              <w:t>31</w:t>
            </w:r>
          </w:p>
        </w:tc>
      </w:tr>
      <w:tr w:rsidR="007C26A7">
        <w:trPr>
          <w:trHeight w:val="1"/>
          <w:jc w:val="center"/>
        </w:trPr>
        <w:tc>
          <w:tcPr>
            <w:tcW w:w="5283" w:type="dxa"/>
            <w:tcBorders>
              <w:top w:val="single" w:sz="4" w:space="0" w:color="000000"/>
              <w:left w:val="single" w:sz="4" w:space="0" w:color="000000"/>
              <w:bottom w:val="single" w:sz="4" w:space="0" w:color="000000"/>
              <w:right w:val="single" w:sz="4" w:space="0" w:color="000000"/>
            </w:tcBorders>
            <w:shd w:val="clear" w:color="auto" w:fill="E5DFEC" w:themeFill="accent4" w:themeFillTint="33"/>
            <w:tcMar>
              <w:left w:w="108" w:type="dxa"/>
              <w:right w:w="108" w:type="dxa"/>
            </w:tcMar>
            <w:vAlign w:val="center"/>
          </w:tcPr>
          <w:p w:rsidR="007C26A7" w:rsidRDefault="00204326">
            <w:pPr>
              <w:spacing w:after="0" w:line="240" w:lineRule="auto"/>
              <w:jc w:val="both"/>
              <w:rPr>
                <w:rFonts w:ascii="Times New Roman" w:eastAsia="Times New Roman" w:hAnsi="Times New Roman" w:cs="Times New Roman"/>
                <w:b/>
              </w:rPr>
            </w:pPr>
            <w:r>
              <w:rPr>
                <w:rFonts w:ascii="Times New Roman" w:eastAsia="Times New Roman" w:hAnsi="Times New Roman" w:cs="Times New Roman"/>
                <w:b/>
              </w:rPr>
              <w:t>АВАРИИ, СВЯЗАННЫЕ С ГИБЕЛЬЮ ЛЮДЕЙ И ТРАВМАТИЗМОМ</w:t>
            </w:r>
          </w:p>
        </w:tc>
        <w:tc>
          <w:tcPr>
            <w:tcW w:w="2007" w:type="dxa"/>
            <w:tcBorders>
              <w:top w:val="single" w:sz="4" w:space="0" w:color="000000"/>
              <w:left w:val="single" w:sz="4" w:space="0" w:color="000000"/>
              <w:bottom w:val="single" w:sz="4" w:space="0" w:color="000000"/>
              <w:right w:val="single" w:sz="4" w:space="0" w:color="000000"/>
            </w:tcBorders>
            <w:shd w:val="clear" w:color="auto" w:fill="E5DFEC" w:themeFill="accent4" w:themeFillTint="33"/>
            <w:tcMar>
              <w:left w:w="108" w:type="dxa"/>
              <w:right w:w="108" w:type="dxa"/>
            </w:tcMar>
            <w:vAlign w:val="center"/>
          </w:tcPr>
          <w:p w:rsidR="007C26A7" w:rsidRDefault="00204326">
            <w:pPr>
              <w:spacing w:after="0" w:line="240" w:lineRule="auto"/>
              <w:jc w:val="center"/>
              <w:rPr>
                <w:rFonts w:ascii="Times New Roman" w:eastAsia="Times New Roman" w:hAnsi="Times New Roman" w:cs="Times New Roman"/>
                <w:bCs/>
              </w:rPr>
            </w:pPr>
            <w:r>
              <w:rPr>
                <w:rFonts w:ascii="Times New Roman" w:eastAsia="Times New Roman" w:hAnsi="Times New Roman" w:cs="Times New Roman"/>
                <w:bCs/>
              </w:rPr>
              <w:t>3</w:t>
            </w:r>
          </w:p>
        </w:tc>
        <w:tc>
          <w:tcPr>
            <w:tcW w:w="2007" w:type="dxa"/>
            <w:tcBorders>
              <w:top w:val="single" w:sz="4" w:space="0" w:color="000000"/>
              <w:left w:val="single" w:sz="4" w:space="0" w:color="000000"/>
              <w:bottom w:val="single" w:sz="4" w:space="0" w:color="000000"/>
              <w:right w:val="single" w:sz="4" w:space="0" w:color="000000"/>
            </w:tcBorders>
            <w:shd w:val="clear" w:color="auto" w:fill="E5DFEC" w:themeFill="accent4" w:themeFillTint="33"/>
            <w:tcMar>
              <w:left w:w="108" w:type="dxa"/>
              <w:right w:w="108" w:type="dxa"/>
            </w:tcMar>
            <w:vAlign w:val="center"/>
          </w:tcPr>
          <w:p w:rsidR="007C26A7" w:rsidRDefault="00204326">
            <w:pPr>
              <w:spacing w:after="0" w:line="240" w:lineRule="auto"/>
              <w:jc w:val="center"/>
              <w:rPr>
                <w:rFonts w:ascii="Times New Roman" w:eastAsia="Times New Roman" w:hAnsi="Times New Roman" w:cs="Times New Roman"/>
                <w:b/>
              </w:rPr>
            </w:pPr>
            <w:r>
              <w:rPr>
                <w:rFonts w:ascii="Times New Roman" w:eastAsia="Times New Roman" w:hAnsi="Times New Roman" w:cs="Times New Roman"/>
                <w:b/>
              </w:rPr>
              <w:t>4</w:t>
            </w:r>
          </w:p>
        </w:tc>
      </w:tr>
      <w:tr w:rsidR="007C26A7">
        <w:trPr>
          <w:trHeight w:val="1"/>
          <w:jc w:val="center"/>
        </w:trPr>
        <w:tc>
          <w:tcPr>
            <w:tcW w:w="5283" w:type="dxa"/>
            <w:tcBorders>
              <w:top w:val="single" w:sz="4" w:space="0" w:color="000000"/>
              <w:left w:val="single" w:sz="4" w:space="0" w:color="000000"/>
              <w:bottom w:val="single" w:sz="4" w:space="0" w:color="000000"/>
              <w:right w:val="single" w:sz="4" w:space="0" w:color="000000"/>
            </w:tcBorders>
            <w:shd w:val="clear" w:color="auto" w:fill="F2DBDB"/>
            <w:tcMar>
              <w:left w:w="108" w:type="dxa"/>
              <w:right w:w="108" w:type="dxa"/>
            </w:tcMar>
            <w:vAlign w:val="center"/>
          </w:tcPr>
          <w:p w:rsidR="007C26A7" w:rsidRDefault="00204326">
            <w:pPr>
              <w:spacing w:after="0" w:line="240" w:lineRule="auto"/>
              <w:jc w:val="both"/>
              <w:rPr>
                <w:rFonts w:ascii="Calibri" w:eastAsia="Times New Roman" w:hAnsi="Calibri" w:cs="Times New Roman"/>
              </w:rPr>
            </w:pPr>
            <w:r>
              <w:rPr>
                <w:rFonts w:ascii="Times New Roman" w:eastAsia="Times New Roman" w:hAnsi="Times New Roman" w:cs="Times New Roman"/>
                <w:b/>
              </w:rPr>
              <w:t>Погибших в прямой связи с эксплуатацией судна, человек</w:t>
            </w:r>
          </w:p>
        </w:tc>
        <w:tc>
          <w:tcPr>
            <w:tcW w:w="2007" w:type="dxa"/>
            <w:tcBorders>
              <w:top w:val="single" w:sz="4" w:space="0" w:color="000000"/>
              <w:left w:val="single" w:sz="4" w:space="0" w:color="000000"/>
              <w:bottom w:val="single" w:sz="4" w:space="0" w:color="000000"/>
              <w:right w:val="single" w:sz="4" w:space="0" w:color="000000"/>
            </w:tcBorders>
            <w:shd w:val="clear" w:color="auto" w:fill="F2DBDB"/>
            <w:tcMar>
              <w:left w:w="108" w:type="dxa"/>
              <w:right w:w="108" w:type="dxa"/>
            </w:tcMar>
            <w:vAlign w:val="center"/>
          </w:tcPr>
          <w:p w:rsidR="007C26A7" w:rsidRDefault="00204326">
            <w:pPr>
              <w:spacing w:after="0" w:line="240" w:lineRule="auto"/>
              <w:jc w:val="center"/>
              <w:rPr>
                <w:rFonts w:ascii="Times New Roman" w:eastAsia="Times New Roman" w:hAnsi="Times New Roman" w:cs="Times New Roman"/>
                <w:bCs/>
              </w:rPr>
            </w:pPr>
            <w:r>
              <w:rPr>
                <w:rFonts w:ascii="Times New Roman" w:eastAsia="Times New Roman" w:hAnsi="Times New Roman" w:cs="Times New Roman"/>
                <w:bCs/>
              </w:rPr>
              <w:t>5</w:t>
            </w:r>
          </w:p>
        </w:tc>
        <w:tc>
          <w:tcPr>
            <w:tcW w:w="2007" w:type="dxa"/>
            <w:tcBorders>
              <w:top w:val="single" w:sz="4" w:space="0" w:color="000000"/>
              <w:left w:val="single" w:sz="4" w:space="0" w:color="000000"/>
              <w:bottom w:val="single" w:sz="4" w:space="0" w:color="000000"/>
              <w:right w:val="single" w:sz="4" w:space="0" w:color="000000"/>
            </w:tcBorders>
            <w:shd w:val="clear" w:color="auto" w:fill="F2DBDB"/>
            <w:tcMar>
              <w:left w:w="108" w:type="dxa"/>
              <w:right w:w="108" w:type="dxa"/>
            </w:tcMar>
            <w:vAlign w:val="center"/>
          </w:tcPr>
          <w:p w:rsidR="007C26A7" w:rsidRDefault="00204326">
            <w:pPr>
              <w:spacing w:after="0" w:line="240" w:lineRule="auto"/>
              <w:jc w:val="center"/>
              <w:rPr>
                <w:rFonts w:ascii="Times New Roman" w:eastAsia="Times New Roman" w:hAnsi="Times New Roman" w:cs="Times New Roman"/>
                <w:b/>
              </w:rPr>
            </w:pPr>
            <w:r>
              <w:rPr>
                <w:rFonts w:ascii="Times New Roman" w:eastAsia="Times New Roman" w:hAnsi="Times New Roman" w:cs="Times New Roman"/>
                <w:b/>
              </w:rPr>
              <w:t>3</w:t>
            </w:r>
          </w:p>
        </w:tc>
      </w:tr>
      <w:tr w:rsidR="007C26A7">
        <w:trPr>
          <w:trHeight w:val="1"/>
          <w:jc w:val="center"/>
        </w:trPr>
        <w:tc>
          <w:tcPr>
            <w:tcW w:w="5283"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7C26A7" w:rsidRDefault="00204326">
            <w:pPr>
              <w:spacing w:after="0" w:line="240" w:lineRule="auto"/>
              <w:jc w:val="both"/>
              <w:rPr>
                <w:rFonts w:ascii="Times New Roman" w:eastAsia="Times New Roman" w:hAnsi="Times New Roman" w:cs="Times New Roman"/>
                <w:i/>
              </w:rPr>
            </w:pPr>
            <w:r>
              <w:rPr>
                <w:rFonts w:ascii="Times New Roman" w:eastAsia="Times New Roman" w:hAnsi="Times New Roman" w:cs="Times New Roman"/>
                <w:i/>
              </w:rPr>
              <w:t>самоходный плавкран</w:t>
            </w:r>
          </w:p>
        </w:tc>
        <w:tc>
          <w:tcPr>
            <w:tcW w:w="200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7C26A7" w:rsidRDefault="00204326">
            <w:pPr>
              <w:spacing w:after="0" w:line="240" w:lineRule="auto"/>
              <w:jc w:val="center"/>
              <w:rPr>
                <w:rFonts w:ascii="Times New Roman" w:eastAsia="Times New Roman" w:hAnsi="Times New Roman" w:cs="Times New Roman"/>
                <w:bCs/>
                <w:i/>
              </w:rPr>
            </w:pPr>
            <w:r>
              <w:rPr>
                <w:rFonts w:ascii="Times New Roman" w:eastAsia="Times New Roman" w:hAnsi="Times New Roman" w:cs="Times New Roman"/>
                <w:bCs/>
                <w:i/>
              </w:rPr>
              <w:t>2</w:t>
            </w:r>
          </w:p>
        </w:tc>
        <w:tc>
          <w:tcPr>
            <w:tcW w:w="200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7C26A7" w:rsidRDefault="00204326">
            <w:pPr>
              <w:spacing w:after="0" w:line="240" w:lineRule="auto"/>
              <w:jc w:val="center"/>
              <w:rPr>
                <w:rFonts w:ascii="Times New Roman" w:eastAsia="Times New Roman" w:hAnsi="Times New Roman" w:cs="Times New Roman"/>
                <w:i/>
              </w:rPr>
            </w:pPr>
            <w:r>
              <w:rPr>
                <w:rFonts w:ascii="Times New Roman" w:eastAsia="Times New Roman" w:hAnsi="Times New Roman" w:cs="Times New Roman"/>
                <w:i/>
              </w:rPr>
              <w:t>0</w:t>
            </w:r>
          </w:p>
        </w:tc>
      </w:tr>
      <w:tr w:rsidR="007C26A7">
        <w:trPr>
          <w:trHeight w:val="1"/>
          <w:jc w:val="center"/>
        </w:trPr>
        <w:tc>
          <w:tcPr>
            <w:tcW w:w="5283"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7C26A7" w:rsidRDefault="00204326">
            <w:pPr>
              <w:spacing w:after="0" w:line="240" w:lineRule="auto"/>
              <w:jc w:val="both"/>
              <w:rPr>
                <w:rFonts w:ascii="Times New Roman" w:eastAsia="Times New Roman" w:hAnsi="Times New Roman" w:cs="Times New Roman"/>
                <w:i/>
              </w:rPr>
            </w:pPr>
            <w:r>
              <w:rPr>
                <w:rFonts w:ascii="Times New Roman" w:eastAsia="Times New Roman" w:hAnsi="Times New Roman" w:cs="Times New Roman"/>
                <w:i/>
              </w:rPr>
              <w:t>сухогруз</w:t>
            </w:r>
          </w:p>
        </w:tc>
        <w:tc>
          <w:tcPr>
            <w:tcW w:w="200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7C26A7" w:rsidRDefault="00204326">
            <w:pPr>
              <w:spacing w:after="0" w:line="240" w:lineRule="auto"/>
              <w:jc w:val="center"/>
              <w:rPr>
                <w:rFonts w:ascii="Times New Roman" w:eastAsia="Times New Roman" w:hAnsi="Times New Roman" w:cs="Times New Roman"/>
                <w:bCs/>
                <w:i/>
              </w:rPr>
            </w:pPr>
            <w:r>
              <w:rPr>
                <w:rFonts w:ascii="Times New Roman" w:eastAsia="Times New Roman" w:hAnsi="Times New Roman" w:cs="Times New Roman"/>
                <w:bCs/>
                <w:i/>
              </w:rPr>
              <w:t>0</w:t>
            </w:r>
          </w:p>
        </w:tc>
        <w:tc>
          <w:tcPr>
            <w:tcW w:w="200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7C26A7" w:rsidRDefault="00204326">
            <w:pPr>
              <w:spacing w:after="0" w:line="240" w:lineRule="auto"/>
              <w:jc w:val="center"/>
              <w:rPr>
                <w:rFonts w:ascii="Times New Roman" w:eastAsia="Times New Roman" w:hAnsi="Times New Roman" w:cs="Times New Roman"/>
                <w:i/>
              </w:rPr>
            </w:pPr>
            <w:r>
              <w:rPr>
                <w:rFonts w:ascii="Times New Roman" w:eastAsia="Times New Roman" w:hAnsi="Times New Roman" w:cs="Times New Roman"/>
                <w:i/>
              </w:rPr>
              <w:t>2</w:t>
            </w:r>
          </w:p>
        </w:tc>
      </w:tr>
      <w:tr w:rsidR="007C26A7">
        <w:trPr>
          <w:trHeight w:val="1"/>
          <w:jc w:val="center"/>
        </w:trPr>
        <w:tc>
          <w:tcPr>
            <w:tcW w:w="5283"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7C26A7" w:rsidRDefault="00204326">
            <w:pPr>
              <w:spacing w:after="0" w:line="240" w:lineRule="auto"/>
              <w:jc w:val="both"/>
              <w:rPr>
                <w:rFonts w:ascii="Times New Roman" w:eastAsia="Times New Roman" w:hAnsi="Times New Roman" w:cs="Times New Roman"/>
                <w:i/>
              </w:rPr>
            </w:pPr>
            <w:r>
              <w:rPr>
                <w:rFonts w:ascii="Times New Roman" w:eastAsia="Times New Roman" w:hAnsi="Times New Roman" w:cs="Times New Roman"/>
                <w:i/>
              </w:rPr>
              <w:t>буксир</w:t>
            </w:r>
          </w:p>
        </w:tc>
        <w:tc>
          <w:tcPr>
            <w:tcW w:w="200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7C26A7" w:rsidRDefault="00204326">
            <w:pPr>
              <w:spacing w:after="0" w:line="240" w:lineRule="auto"/>
              <w:jc w:val="center"/>
              <w:rPr>
                <w:rFonts w:ascii="Times New Roman" w:eastAsia="Times New Roman" w:hAnsi="Times New Roman" w:cs="Times New Roman"/>
                <w:bCs/>
                <w:i/>
              </w:rPr>
            </w:pPr>
            <w:r>
              <w:rPr>
                <w:rFonts w:ascii="Times New Roman" w:eastAsia="Times New Roman" w:hAnsi="Times New Roman" w:cs="Times New Roman"/>
                <w:bCs/>
                <w:i/>
              </w:rPr>
              <w:t>0</w:t>
            </w:r>
          </w:p>
        </w:tc>
        <w:tc>
          <w:tcPr>
            <w:tcW w:w="200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7C26A7" w:rsidRDefault="00204326">
            <w:pPr>
              <w:spacing w:after="0" w:line="240" w:lineRule="auto"/>
              <w:jc w:val="center"/>
              <w:rPr>
                <w:rFonts w:ascii="Times New Roman" w:eastAsia="Times New Roman" w:hAnsi="Times New Roman" w:cs="Times New Roman"/>
                <w:i/>
              </w:rPr>
            </w:pPr>
            <w:r>
              <w:rPr>
                <w:rFonts w:ascii="Times New Roman" w:eastAsia="Times New Roman" w:hAnsi="Times New Roman" w:cs="Times New Roman"/>
                <w:i/>
              </w:rPr>
              <w:t>1</w:t>
            </w:r>
          </w:p>
        </w:tc>
      </w:tr>
      <w:tr w:rsidR="007C26A7">
        <w:trPr>
          <w:trHeight w:val="1"/>
          <w:jc w:val="center"/>
        </w:trPr>
        <w:tc>
          <w:tcPr>
            <w:tcW w:w="5283"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7C26A7" w:rsidRDefault="00204326">
            <w:pPr>
              <w:spacing w:after="0" w:line="240" w:lineRule="auto"/>
              <w:jc w:val="both"/>
              <w:rPr>
                <w:rFonts w:ascii="Times New Roman" w:eastAsia="Times New Roman" w:hAnsi="Times New Roman" w:cs="Times New Roman"/>
                <w:i/>
              </w:rPr>
            </w:pPr>
            <w:r>
              <w:rPr>
                <w:rFonts w:ascii="Times New Roman" w:eastAsia="Times New Roman" w:hAnsi="Times New Roman" w:cs="Times New Roman"/>
                <w:i/>
              </w:rPr>
              <w:t>танкер</w:t>
            </w:r>
          </w:p>
        </w:tc>
        <w:tc>
          <w:tcPr>
            <w:tcW w:w="200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7C26A7" w:rsidRDefault="00204326">
            <w:pPr>
              <w:spacing w:after="0" w:line="240" w:lineRule="auto"/>
              <w:jc w:val="center"/>
              <w:rPr>
                <w:rFonts w:ascii="Times New Roman" w:eastAsia="Times New Roman" w:hAnsi="Times New Roman" w:cs="Times New Roman"/>
                <w:bCs/>
                <w:i/>
              </w:rPr>
            </w:pPr>
            <w:r>
              <w:rPr>
                <w:rFonts w:ascii="Times New Roman" w:eastAsia="Times New Roman" w:hAnsi="Times New Roman" w:cs="Times New Roman"/>
                <w:bCs/>
                <w:i/>
              </w:rPr>
              <w:t>3</w:t>
            </w:r>
          </w:p>
        </w:tc>
        <w:tc>
          <w:tcPr>
            <w:tcW w:w="200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7C26A7" w:rsidRDefault="00204326">
            <w:pPr>
              <w:spacing w:after="0" w:line="240" w:lineRule="auto"/>
              <w:jc w:val="center"/>
              <w:rPr>
                <w:rFonts w:ascii="Times New Roman" w:eastAsia="Times New Roman" w:hAnsi="Times New Roman" w:cs="Times New Roman"/>
                <w:i/>
              </w:rPr>
            </w:pPr>
            <w:r>
              <w:rPr>
                <w:rFonts w:ascii="Times New Roman" w:eastAsia="Times New Roman" w:hAnsi="Times New Roman" w:cs="Times New Roman"/>
                <w:i/>
              </w:rPr>
              <w:t>0</w:t>
            </w:r>
          </w:p>
        </w:tc>
      </w:tr>
      <w:tr w:rsidR="007C26A7">
        <w:trPr>
          <w:trHeight w:val="1"/>
          <w:jc w:val="center"/>
        </w:trPr>
        <w:tc>
          <w:tcPr>
            <w:tcW w:w="5283" w:type="dxa"/>
            <w:tcBorders>
              <w:top w:val="single" w:sz="4" w:space="0" w:color="000000"/>
              <w:left w:val="single" w:sz="4" w:space="0" w:color="000000"/>
              <w:bottom w:val="single" w:sz="4" w:space="0" w:color="000000"/>
              <w:right w:val="single" w:sz="4" w:space="0" w:color="000000"/>
            </w:tcBorders>
            <w:shd w:val="clear" w:color="auto" w:fill="F2DBDB"/>
            <w:tcMar>
              <w:left w:w="108" w:type="dxa"/>
              <w:right w:w="108" w:type="dxa"/>
            </w:tcMar>
            <w:vAlign w:val="center"/>
          </w:tcPr>
          <w:p w:rsidR="007C26A7" w:rsidRDefault="00204326">
            <w:pPr>
              <w:spacing w:after="0" w:line="240" w:lineRule="auto"/>
              <w:jc w:val="both"/>
              <w:rPr>
                <w:rFonts w:ascii="Calibri" w:eastAsia="Times New Roman" w:hAnsi="Calibri" w:cs="Times New Roman"/>
              </w:rPr>
            </w:pPr>
            <w:r>
              <w:rPr>
                <w:rFonts w:ascii="Times New Roman" w:eastAsia="Times New Roman" w:hAnsi="Times New Roman" w:cs="Times New Roman"/>
                <w:b/>
              </w:rPr>
              <w:t>Получивших тяжкий вред, причинённый здоровью в прямой связи с эксплуатацией судна, человек</w:t>
            </w:r>
          </w:p>
        </w:tc>
        <w:tc>
          <w:tcPr>
            <w:tcW w:w="2007" w:type="dxa"/>
            <w:tcBorders>
              <w:top w:val="single" w:sz="4" w:space="0" w:color="000000"/>
              <w:left w:val="single" w:sz="4" w:space="0" w:color="000000"/>
              <w:bottom w:val="single" w:sz="4" w:space="0" w:color="000000"/>
              <w:right w:val="single" w:sz="4" w:space="0" w:color="000000"/>
            </w:tcBorders>
            <w:shd w:val="clear" w:color="auto" w:fill="F2DBDB"/>
            <w:tcMar>
              <w:left w:w="108" w:type="dxa"/>
              <w:right w:w="108" w:type="dxa"/>
            </w:tcMar>
            <w:vAlign w:val="center"/>
          </w:tcPr>
          <w:p w:rsidR="007C26A7" w:rsidRDefault="00204326">
            <w:pPr>
              <w:spacing w:after="0" w:line="240" w:lineRule="auto"/>
              <w:jc w:val="center"/>
              <w:rPr>
                <w:rFonts w:ascii="Times New Roman" w:eastAsia="Times New Roman" w:hAnsi="Times New Roman" w:cs="Times New Roman"/>
                <w:bCs/>
              </w:rPr>
            </w:pPr>
            <w:r>
              <w:rPr>
                <w:rFonts w:ascii="Times New Roman" w:eastAsia="Times New Roman" w:hAnsi="Times New Roman" w:cs="Times New Roman"/>
                <w:bCs/>
              </w:rPr>
              <w:t>1</w:t>
            </w:r>
          </w:p>
        </w:tc>
        <w:tc>
          <w:tcPr>
            <w:tcW w:w="2007" w:type="dxa"/>
            <w:tcBorders>
              <w:top w:val="single" w:sz="4" w:space="0" w:color="000000"/>
              <w:left w:val="single" w:sz="4" w:space="0" w:color="000000"/>
              <w:bottom w:val="single" w:sz="4" w:space="0" w:color="000000"/>
              <w:right w:val="single" w:sz="4" w:space="0" w:color="000000"/>
            </w:tcBorders>
            <w:shd w:val="clear" w:color="auto" w:fill="F2DBDB"/>
            <w:tcMar>
              <w:left w:w="108" w:type="dxa"/>
              <w:right w:w="108" w:type="dxa"/>
            </w:tcMar>
            <w:vAlign w:val="center"/>
          </w:tcPr>
          <w:p w:rsidR="007C26A7" w:rsidRDefault="00204326">
            <w:pPr>
              <w:spacing w:after="0" w:line="240" w:lineRule="auto"/>
              <w:jc w:val="center"/>
              <w:rPr>
                <w:rFonts w:ascii="Times New Roman" w:eastAsia="Times New Roman" w:hAnsi="Times New Roman" w:cs="Times New Roman"/>
                <w:b/>
              </w:rPr>
            </w:pPr>
            <w:r>
              <w:rPr>
                <w:rFonts w:ascii="Times New Roman" w:eastAsia="Times New Roman" w:hAnsi="Times New Roman" w:cs="Times New Roman"/>
                <w:b/>
              </w:rPr>
              <w:t>1</w:t>
            </w:r>
          </w:p>
        </w:tc>
      </w:tr>
      <w:tr w:rsidR="007C26A7">
        <w:trPr>
          <w:trHeight w:val="1"/>
          <w:jc w:val="center"/>
        </w:trPr>
        <w:tc>
          <w:tcPr>
            <w:tcW w:w="5283" w:type="dxa"/>
            <w:tcBorders>
              <w:top w:val="single" w:sz="4" w:space="0" w:color="000000"/>
              <w:left w:val="single" w:sz="4" w:space="0" w:color="000000"/>
              <w:bottom w:val="single" w:sz="4" w:space="0" w:color="000000"/>
              <w:right w:val="single" w:sz="4" w:space="0" w:color="000000"/>
            </w:tcBorders>
            <w:shd w:val="clear" w:color="auto" w:fill="F2DBDB"/>
            <w:tcMar>
              <w:left w:w="108" w:type="dxa"/>
              <w:right w:w="108" w:type="dxa"/>
            </w:tcMar>
            <w:vAlign w:val="center"/>
          </w:tcPr>
          <w:p w:rsidR="007C26A7" w:rsidRDefault="00204326">
            <w:pPr>
              <w:spacing w:after="0" w:line="240" w:lineRule="auto"/>
              <w:jc w:val="both"/>
              <w:rPr>
                <w:rFonts w:ascii="Times New Roman" w:eastAsia="Times New Roman" w:hAnsi="Times New Roman" w:cs="Times New Roman"/>
              </w:rPr>
            </w:pPr>
            <w:r>
              <w:rPr>
                <w:rFonts w:ascii="Times New Roman" w:eastAsia="Times New Roman" w:hAnsi="Times New Roman" w:cs="Times New Roman"/>
              </w:rPr>
              <w:t>из них пассажиров</w:t>
            </w:r>
          </w:p>
        </w:tc>
        <w:tc>
          <w:tcPr>
            <w:tcW w:w="2007" w:type="dxa"/>
            <w:tcBorders>
              <w:top w:val="single" w:sz="4" w:space="0" w:color="000000"/>
              <w:left w:val="single" w:sz="4" w:space="0" w:color="000000"/>
              <w:bottom w:val="single" w:sz="4" w:space="0" w:color="000000"/>
              <w:right w:val="single" w:sz="4" w:space="0" w:color="000000"/>
            </w:tcBorders>
            <w:shd w:val="clear" w:color="auto" w:fill="F2DBDB"/>
            <w:tcMar>
              <w:left w:w="108" w:type="dxa"/>
              <w:right w:w="108" w:type="dxa"/>
            </w:tcMar>
            <w:vAlign w:val="center"/>
          </w:tcPr>
          <w:p w:rsidR="007C26A7" w:rsidRDefault="00204326">
            <w:pPr>
              <w:spacing w:after="0" w:line="240" w:lineRule="auto"/>
              <w:jc w:val="center"/>
              <w:rPr>
                <w:rFonts w:ascii="Times New Roman" w:eastAsia="Times New Roman" w:hAnsi="Times New Roman" w:cs="Times New Roman"/>
                <w:bCs/>
              </w:rPr>
            </w:pPr>
            <w:r>
              <w:rPr>
                <w:rFonts w:ascii="Times New Roman" w:eastAsia="Times New Roman" w:hAnsi="Times New Roman" w:cs="Times New Roman"/>
                <w:bCs/>
              </w:rPr>
              <w:t>0</w:t>
            </w:r>
          </w:p>
        </w:tc>
        <w:tc>
          <w:tcPr>
            <w:tcW w:w="2007" w:type="dxa"/>
            <w:tcBorders>
              <w:top w:val="single" w:sz="4" w:space="0" w:color="000000"/>
              <w:left w:val="single" w:sz="4" w:space="0" w:color="000000"/>
              <w:bottom w:val="single" w:sz="4" w:space="0" w:color="000000"/>
              <w:right w:val="single" w:sz="4" w:space="0" w:color="000000"/>
            </w:tcBorders>
            <w:shd w:val="clear" w:color="auto" w:fill="F2DBDB"/>
            <w:tcMar>
              <w:left w:w="108" w:type="dxa"/>
              <w:right w:w="108" w:type="dxa"/>
            </w:tcMar>
            <w:vAlign w:val="center"/>
          </w:tcPr>
          <w:p w:rsidR="007C26A7" w:rsidRDefault="00204326">
            <w:pPr>
              <w:spacing w:after="0" w:line="240" w:lineRule="auto"/>
              <w:jc w:val="center"/>
              <w:rPr>
                <w:rFonts w:ascii="Times New Roman" w:eastAsia="Times New Roman" w:hAnsi="Times New Roman" w:cs="Times New Roman"/>
                <w:b/>
              </w:rPr>
            </w:pPr>
            <w:r>
              <w:rPr>
                <w:rFonts w:ascii="Times New Roman" w:eastAsia="Times New Roman" w:hAnsi="Times New Roman" w:cs="Times New Roman"/>
                <w:b/>
              </w:rPr>
              <w:t>1</w:t>
            </w:r>
          </w:p>
        </w:tc>
      </w:tr>
      <w:tr w:rsidR="007C26A7">
        <w:trPr>
          <w:trHeight w:val="1"/>
          <w:jc w:val="center"/>
        </w:trPr>
        <w:tc>
          <w:tcPr>
            <w:tcW w:w="5283"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7C26A7" w:rsidRDefault="00204326">
            <w:pPr>
              <w:spacing w:after="0" w:line="240" w:lineRule="auto"/>
              <w:jc w:val="both"/>
              <w:rPr>
                <w:rFonts w:ascii="Times New Roman" w:eastAsia="Times New Roman" w:hAnsi="Times New Roman" w:cs="Times New Roman"/>
                <w:i/>
              </w:rPr>
            </w:pPr>
            <w:r>
              <w:rPr>
                <w:rFonts w:ascii="Times New Roman" w:eastAsia="Times New Roman" w:hAnsi="Times New Roman" w:cs="Times New Roman"/>
                <w:i/>
              </w:rPr>
              <w:t>сухогруз</w:t>
            </w:r>
          </w:p>
        </w:tc>
        <w:tc>
          <w:tcPr>
            <w:tcW w:w="200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7C26A7" w:rsidRDefault="00204326">
            <w:pPr>
              <w:spacing w:after="0" w:line="240" w:lineRule="auto"/>
              <w:jc w:val="center"/>
              <w:rPr>
                <w:rFonts w:ascii="Times New Roman" w:eastAsia="Times New Roman" w:hAnsi="Times New Roman" w:cs="Times New Roman"/>
                <w:bCs/>
                <w:i/>
              </w:rPr>
            </w:pPr>
            <w:r>
              <w:rPr>
                <w:rFonts w:ascii="Times New Roman" w:eastAsia="Times New Roman" w:hAnsi="Times New Roman" w:cs="Times New Roman"/>
                <w:bCs/>
                <w:i/>
              </w:rPr>
              <w:t>1</w:t>
            </w:r>
          </w:p>
        </w:tc>
        <w:tc>
          <w:tcPr>
            <w:tcW w:w="200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7C26A7" w:rsidRDefault="00204326">
            <w:pPr>
              <w:spacing w:after="0" w:line="240" w:lineRule="auto"/>
              <w:jc w:val="center"/>
              <w:rPr>
                <w:rFonts w:ascii="Times New Roman" w:eastAsia="Times New Roman" w:hAnsi="Times New Roman" w:cs="Times New Roman"/>
                <w:i/>
              </w:rPr>
            </w:pPr>
            <w:r>
              <w:rPr>
                <w:rFonts w:ascii="Times New Roman" w:eastAsia="Times New Roman" w:hAnsi="Times New Roman" w:cs="Times New Roman"/>
                <w:i/>
              </w:rPr>
              <w:t>0</w:t>
            </w:r>
          </w:p>
        </w:tc>
      </w:tr>
      <w:tr w:rsidR="007C26A7">
        <w:trPr>
          <w:trHeight w:val="1"/>
          <w:jc w:val="center"/>
        </w:trPr>
        <w:tc>
          <w:tcPr>
            <w:tcW w:w="5283"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7C26A7" w:rsidRDefault="00204326">
            <w:pPr>
              <w:spacing w:after="0" w:line="240" w:lineRule="auto"/>
              <w:jc w:val="both"/>
              <w:rPr>
                <w:rFonts w:ascii="Times New Roman" w:eastAsia="Times New Roman" w:hAnsi="Times New Roman" w:cs="Times New Roman"/>
                <w:i/>
              </w:rPr>
            </w:pPr>
            <w:r>
              <w:rPr>
                <w:rFonts w:ascii="Times New Roman" w:eastAsia="Times New Roman" w:hAnsi="Times New Roman" w:cs="Times New Roman"/>
                <w:i/>
              </w:rPr>
              <w:t>маломерное судно</w:t>
            </w:r>
          </w:p>
        </w:tc>
        <w:tc>
          <w:tcPr>
            <w:tcW w:w="200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7C26A7" w:rsidRDefault="00204326">
            <w:pPr>
              <w:spacing w:after="0" w:line="240" w:lineRule="auto"/>
              <w:jc w:val="center"/>
              <w:rPr>
                <w:rFonts w:ascii="Times New Roman" w:eastAsia="Times New Roman" w:hAnsi="Times New Roman" w:cs="Times New Roman"/>
                <w:bCs/>
                <w:i/>
              </w:rPr>
            </w:pPr>
            <w:r>
              <w:rPr>
                <w:rFonts w:ascii="Times New Roman" w:eastAsia="Times New Roman" w:hAnsi="Times New Roman" w:cs="Times New Roman"/>
                <w:bCs/>
                <w:i/>
              </w:rPr>
              <w:t>0</w:t>
            </w:r>
          </w:p>
        </w:tc>
        <w:tc>
          <w:tcPr>
            <w:tcW w:w="200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7C26A7" w:rsidRDefault="00204326">
            <w:pPr>
              <w:spacing w:after="0" w:line="240" w:lineRule="auto"/>
              <w:jc w:val="center"/>
              <w:rPr>
                <w:rFonts w:ascii="Times New Roman" w:eastAsia="Times New Roman" w:hAnsi="Times New Roman" w:cs="Times New Roman"/>
                <w:i/>
              </w:rPr>
            </w:pPr>
            <w:r>
              <w:rPr>
                <w:rFonts w:ascii="Times New Roman" w:eastAsia="Times New Roman" w:hAnsi="Times New Roman" w:cs="Times New Roman"/>
                <w:i/>
              </w:rPr>
              <w:t>1</w:t>
            </w:r>
          </w:p>
        </w:tc>
      </w:tr>
      <w:bookmarkEnd w:id="7"/>
    </w:tbl>
    <w:p w:rsidR="007C26A7" w:rsidRDefault="007C26A7">
      <w:pPr>
        <w:spacing w:after="0" w:line="240" w:lineRule="auto"/>
        <w:ind w:firstLine="709"/>
        <w:jc w:val="both"/>
        <w:rPr>
          <w:rFonts w:ascii="Times New Roman" w:eastAsia="Times New Roman" w:hAnsi="Times New Roman" w:cs="Times New Roman"/>
          <w:sz w:val="28"/>
        </w:rPr>
      </w:pPr>
    </w:p>
    <w:p w:rsidR="007C26A7" w:rsidRDefault="007C26A7">
      <w:pPr>
        <w:spacing w:after="0" w:line="240" w:lineRule="auto"/>
        <w:ind w:firstLine="709"/>
        <w:jc w:val="both"/>
        <w:rPr>
          <w:rFonts w:ascii="Times New Roman" w:eastAsia="Times New Roman" w:hAnsi="Times New Roman" w:cs="Times New Roman"/>
          <w:sz w:val="28"/>
        </w:rPr>
      </w:pPr>
    </w:p>
    <w:p w:rsidR="007C26A7" w:rsidRDefault="00204326">
      <w:pPr>
        <w:spacing w:after="0" w:line="240" w:lineRule="auto"/>
        <w:jc w:val="center"/>
        <w:rPr>
          <w:rFonts w:ascii="Times New Roman" w:eastAsia="Times New Roman" w:hAnsi="Times New Roman" w:cs="Times New Roman"/>
          <w:b/>
          <w:sz w:val="28"/>
        </w:rPr>
      </w:pPr>
      <w:r>
        <w:rPr>
          <w:rFonts w:ascii="Times New Roman" w:eastAsia="Times New Roman" w:hAnsi="Times New Roman" w:cs="Times New Roman"/>
          <w:b/>
          <w:sz w:val="28"/>
        </w:rPr>
        <w:t xml:space="preserve">АВАРИИ С </w:t>
      </w:r>
      <w:bookmarkStart w:id="8" w:name="_Hlk504996326"/>
      <w:r>
        <w:rPr>
          <w:rFonts w:ascii="Times New Roman" w:eastAsia="Times New Roman" w:hAnsi="Times New Roman" w:cs="Times New Roman"/>
          <w:b/>
          <w:sz w:val="28"/>
        </w:rPr>
        <w:t>СУДАМИ РЫБОПРОМЫСЛОВОГО ФЛОТА</w:t>
      </w:r>
      <w:bookmarkEnd w:id="8"/>
    </w:p>
    <w:p w:rsidR="007C26A7" w:rsidRDefault="007C26A7">
      <w:pPr>
        <w:spacing w:after="0" w:line="240" w:lineRule="auto"/>
        <w:ind w:firstLine="709"/>
        <w:jc w:val="center"/>
        <w:rPr>
          <w:rFonts w:ascii="Times New Roman" w:eastAsia="Times New Roman" w:hAnsi="Times New Roman" w:cs="Times New Roman"/>
          <w:b/>
          <w:sz w:val="28"/>
        </w:rPr>
      </w:pPr>
    </w:p>
    <w:tbl>
      <w:tblPr>
        <w:tblW w:w="0" w:type="auto"/>
        <w:jc w:val="center"/>
        <w:tblCellMar>
          <w:left w:w="10" w:type="dxa"/>
          <w:right w:w="10" w:type="dxa"/>
        </w:tblCellMar>
        <w:tblLook w:val="04A0" w:firstRow="1" w:lastRow="0" w:firstColumn="1" w:lastColumn="0" w:noHBand="0" w:noVBand="1"/>
      </w:tblPr>
      <w:tblGrid>
        <w:gridCol w:w="5283"/>
        <w:gridCol w:w="2007"/>
        <w:gridCol w:w="2007"/>
      </w:tblGrid>
      <w:tr w:rsidR="007C26A7">
        <w:trPr>
          <w:jc w:val="center"/>
        </w:trPr>
        <w:tc>
          <w:tcPr>
            <w:tcW w:w="528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7C26A7" w:rsidRDefault="00204326">
            <w:pPr>
              <w:spacing w:after="0" w:line="240" w:lineRule="auto"/>
              <w:jc w:val="center"/>
              <w:rPr>
                <w:rFonts w:ascii="Calibri" w:eastAsia="Times New Roman" w:hAnsi="Calibri" w:cs="Times New Roman"/>
              </w:rPr>
            </w:pPr>
            <w:r>
              <w:rPr>
                <w:rFonts w:ascii="Times New Roman" w:eastAsia="Times New Roman" w:hAnsi="Times New Roman" w:cs="Times New Roman"/>
                <w:b/>
              </w:rPr>
              <w:t>ПОКАЗАТЕЛЬ</w:t>
            </w:r>
          </w:p>
        </w:tc>
        <w:tc>
          <w:tcPr>
            <w:tcW w:w="200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7C26A7" w:rsidRDefault="00204326">
            <w:pPr>
              <w:spacing w:after="0" w:line="240" w:lineRule="auto"/>
              <w:jc w:val="center"/>
              <w:rPr>
                <w:rFonts w:ascii="Calibri" w:eastAsia="Times New Roman" w:hAnsi="Calibri" w:cs="Times New Roman"/>
              </w:rPr>
            </w:pPr>
            <w:r>
              <w:rPr>
                <w:rFonts w:ascii="Times New Roman" w:eastAsia="Times New Roman" w:hAnsi="Times New Roman" w:cs="Times New Roman"/>
                <w:b/>
              </w:rPr>
              <w:t>2020 г.</w:t>
            </w:r>
          </w:p>
        </w:tc>
        <w:tc>
          <w:tcPr>
            <w:tcW w:w="200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7C26A7" w:rsidRDefault="00204326">
            <w:pPr>
              <w:spacing w:after="0" w:line="240" w:lineRule="auto"/>
              <w:jc w:val="center"/>
              <w:rPr>
                <w:rFonts w:ascii="Calibri" w:eastAsia="Times New Roman" w:hAnsi="Calibri" w:cs="Times New Roman"/>
              </w:rPr>
            </w:pPr>
            <w:r>
              <w:rPr>
                <w:rFonts w:ascii="Times New Roman" w:eastAsia="Times New Roman" w:hAnsi="Times New Roman" w:cs="Times New Roman"/>
                <w:b/>
              </w:rPr>
              <w:t>2021 г.</w:t>
            </w:r>
          </w:p>
        </w:tc>
      </w:tr>
      <w:tr w:rsidR="007C26A7">
        <w:trPr>
          <w:trHeight w:val="1"/>
          <w:jc w:val="center"/>
        </w:trPr>
        <w:tc>
          <w:tcPr>
            <w:tcW w:w="5283" w:type="dxa"/>
            <w:tcBorders>
              <w:top w:val="single" w:sz="4" w:space="0" w:color="000000"/>
              <w:left w:val="single" w:sz="4" w:space="0" w:color="000000"/>
              <w:bottom w:val="single" w:sz="4" w:space="0" w:color="000000"/>
              <w:right w:val="single" w:sz="4" w:space="0" w:color="000000"/>
            </w:tcBorders>
            <w:shd w:val="clear" w:color="auto" w:fill="C6D9F1"/>
            <w:tcMar>
              <w:left w:w="108" w:type="dxa"/>
              <w:right w:w="108" w:type="dxa"/>
            </w:tcMar>
            <w:vAlign w:val="center"/>
          </w:tcPr>
          <w:p w:rsidR="007C26A7" w:rsidRDefault="00204326">
            <w:pPr>
              <w:spacing w:after="0" w:line="240" w:lineRule="auto"/>
              <w:jc w:val="both"/>
              <w:rPr>
                <w:rFonts w:ascii="Calibri" w:eastAsia="Times New Roman" w:hAnsi="Calibri" w:cs="Times New Roman"/>
              </w:rPr>
            </w:pPr>
            <w:r>
              <w:rPr>
                <w:rFonts w:ascii="Times New Roman" w:eastAsia="Times New Roman" w:hAnsi="Times New Roman" w:cs="Times New Roman"/>
                <w:b/>
              </w:rPr>
              <w:t xml:space="preserve">ВСЕГО АВАРИЙНЫХ СЛУЧАЕВ </w:t>
            </w:r>
          </w:p>
        </w:tc>
        <w:tc>
          <w:tcPr>
            <w:tcW w:w="2007" w:type="dxa"/>
            <w:tcBorders>
              <w:top w:val="single" w:sz="4" w:space="0" w:color="000000"/>
              <w:left w:val="single" w:sz="4" w:space="0" w:color="000000"/>
              <w:bottom w:val="single" w:sz="4" w:space="0" w:color="000000"/>
              <w:right w:val="single" w:sz="4" w:space="0" w:color="000000"/>
            </w:tcBorders>
            <w:shd w:val="clear" w:color="auto" w:fill="C6D9F1"/>
            <w:tcMar>
              <w:left w:w="108" w:type="dxa"/>
              <w:right w:w="108" w:type="dxa"/>
            </w:tcMar>
            <w:vAlign w:val="center"/>
          </w:tcPr>
          <w:p w:rsidR="007C26A7" w:rsidRDefault="00204326">
            <w:pPr>
              <w:spacing w:after="0" w:line="240" w:lineRule="auto"/>
              <w:jc w:val="center"/>
              <w:rPr>
                <w:rFonts w:ascii="Times New Roman" w:eastAsia="Times New Roman" w:hAnsi="Times New Roman" w:cs="Times New Roman"/>
                <w:bCs/>
              </w:rPr>
            </w:pPr>
            <w:r>
              <w:rPr>
                <w:rFonts w:ascii="Times New Roman" w:eastAsia="Times New Roman" w:hAnsi="Times New Roman" w:cs="Times New Roman"/>
                <w:bCs/>
              </w:rPr>
              <w:t>30</w:t>
            </w:r>
          </w:p>
        </w:tc>
        <w:tc>
          <w:tcPr>
            <w:tcW w:w="2007" w:type="dxa"/>
            <w:tcBorders>
              <w:top w:val="single" w:sz="4" w:space="0" w:color="000000"/>
              <w:left w:val="single" w:sz="4" w:space="0" w:color="000000"/>
              <w:bottom w:val="single" w:sz="4" w:space="0" w:color="000000"/>
              <w:right w:val="single" w:sz="4" w:space="0" w:color="000000"/>
            </w:tcBorders>
            <w:shd w:val="clear" w:color="auto" w:fill="C6D9F1"/>
            <w:tcMar>
              <w:left w:w="108" w:type="dxa"/>
              <w:right w:w="108" w:type="dxa"/>
            </w:tcMar>
            <w:vAlign w:val="center"/>
          </w:tcPr>
          <w:p w:rsidR="007C26A7" w:rsidRDefault="00204326">
            <w:pPr>
              <w:spacing w:after="0" w:line="240" w:lineRule="auto"/>
              <w:jc w:val="center"/>
              <w:rPr>
                <w:rFonts w:ascii="Times New Roman" w:eastAsia="Times New Roman" w:hAnsi="Times New Roman" w:cs="Times New Roman"/>
                <w:b/>
              </w:rPr>
            </w:pPr>
            <w:r>
              <w:rPr>
                <w:rFonts w:ascii="Times New Roman" w:eastAsia="Times New Roman" w:hAnsi="Times New Roman" w:cs="Times New Roman"/>
                <w:b/>
              </w:rPr>
              <w:t>37</w:t>
            </w:r>
          </w:p>
        </w:tc>
      </w:tr>
      <w:tr w:rsidR="007C26A7">
        <w:trPr>
          <w:trHeight w:val="1"/>
          <w:jc w:val="center"/>
        </w:trPr>
        <w:tc>
          <w:tcPr>
            <w:tcW w:w="5283" w:type="dxa"/>
            <w:tcBorders>
              <w:top w:val="single" w:sz="4" w:space="0" w:color="000000"/>
              <w:left w:val="single" w:sz="4" w:space="0" w:color="000000"/>
              <w:bottom w:val="single" w:sz="4" w:space="0" w:color="000000"/>
              <w:right w:val="single" w:sz="4" w:space="0" w:color="000000"/>
            </w:tcBorders>
            <w:shd w:val="clear" w:color="auto" w:fill="C6D9F1"/>
            <w:tcMar>
              <w:left w:w="108" w:type="dxa"/>
              <w:right w:w="108" w:type="dxa"/>
            </w:tcMar>
            <w:vAlign w:val="center"/>
          </w:tcPr>
          <w:p w:rsidR="007C26A7" w:rsidRDefault="00204326">
            <w:pPr>
              <w:spacing w:after="0" w:line="240" w:lineRule="auto"/>
              <w:jc w:val="both"/>
              <w:rPr>
                <w:rFonts w:ascii="Calibri" w:eastAsia="Times New Roman" w:hAnsi="Calibri" w:cs="Times New Roman"/>
              </w:rPr>
            </w:pPr>
            <w:r>
              <w:rPr>
                <w:rFonts w:ascii="Times New Roman" w:eastAsia="Times New Roman" w:hAnsi="Times New Roman" w:cs="Times New Roman"/>
                <w:b/>
              </w:rPr>
              <w:t>ОЧЕНЬ СЕРЬЕЗНЫЕ АВАРИИ</w:t>
            </w:r>
          </w:p>
        </w:tc>
        <w:tc>
          <w:tcPr>
            <w:tcW w:w="2007" w:type="dxa"/>
            <w:tcBorders>
              <w:top w:val="single" w:sz="4" w:space="0" w:color="000000"/>
              <w:left w:val="single" w:sz="4" w:space="0" w:color="000000"/>
              <w:bottom w:val="single" w:sz="4" w:space="0" w:color="000000"/>
              <w:right w:val="single" w:sz="4" w:space="0" w:color="000000"/>
            </w:tcBorders>
            <w:shd w:val="clear" w:color="auto" w:fill="C6D9F1"/>
            <w:tcMar>
              <w:left w:w="108" w:type="dxa"/>
              <w:right w:w="108" w:type="dxa"/>
            </w:tcMar>
            <w:vAlign w:val="center"/>
          </w:tcPr>
          <w:p w:rsidR="007C26A7" w:rsidRDefault="00204326">
            <w:pPr>
              <w:spacing w:after="0" w:line="240" w:lineRule="auto"/>
              <w:jc w:val="center"/>
              <w:rPr>
                <w:rFonts w:ascii="Times New Roman" w:eastAsia="Times New Roman" w:hAnsi="Times New Roman" w:cs="Times New Roman"/>
                <w:bCs/>
              </w:rPr>
            </w:pPr>
            <w:r>
              <w:rPr>
                <w:rFonts w:ascii="Times New Roman" w:eastAsia="Times New Roman" w:hAnsi="Times New Roman" w:cs="Times New Roman"/>
                <w:bCs/>
              </w:rPr>
              <w:t>5</w:t>
            </w:r>
          </w:p>
        </w:tc>
        <w:tc>
          <w:tcPr>
            <w:tcW w:w="2007" w:type="dxa"/>
            <w:tcBorders>
              <w:top w:val="single" w:sz="4" w:space="0" w:color="000000"/>
              <w:left w:val="single" w:sz="4" w:space="0" w:color="000000"/>
              <w:bottom w:val="single" w:sz="4" w:space="0" w:color="000000"/>
              <w:right w:val="single" w:sz="4" w:space="0" w:color="000000"/>
            </w:tcBorders>
            <w:shd w:val="clear" w:color="auto" w:fill="C6D9F1"/>
            <w:tcMar>
              <w:left w:w="108" w:type="dxa"/>
              <w:right w:w="108" w:type="dxa"/>
            </w:tcMar>
            <w:vAlign w:val="center"/>
          </w:tcPr>
          <w:p w:rsidR="007C26A7" w:rsidRDefault="00204326">
            <w:pPr>
              <w:spacing w:after="0" w:line="240" w:lineRule="auto"/>
              <w:jc w:val="center"/>
              <w:rPr>
                <w:rFonts w:ascii="Times New Roman" w:eastAsia="Times New Roman" w:hAnsi="Times New Roman" w:cs="Times New Roman"/>
                <w:b/>
              </w:rPr>
            </w:pPr>
            <w:r>
              <w:rPr>
                <w:rFonts w:ascii="Times New Roman" w:eastAsia="Times New Roman" w:hAnsi="Times New Roman" w:cs="Times New Roman"/>
                <w:b/>
              </w:rPr>
              <w:t>1</w:t>
            </w:r>
          </w:p>
        </w:tc>
      </w:tr>
      <w:tr w:rsidR="007C26A7">
        <w:trPr>
          <w:trHeight w:val="1"/>
          <w:jc w:val="center"/>
        </w:trPr>
        <w:tc>
          <w:tcPr>
            <w:tcW w:w="5283" w:type="dxa"/>
            <w:tcBorders>
              <w:top w:val="single" w:sz="4" w:space="0" w:color="000000"/>
              <w:left w:val="single" w:sz="4" w:space="0" w:color="000000"/>
              <w:bottom w:val="single" w:sz="4" w:space="0" w:color="000000"/>
              <w:right w:val="single" w:sz="4" w:space="0" w:color="000000"/>
            </w:tcBorders>
            <w:shd w:val="clear" w:color="auto" w:fill="C6D9F1"/>
            <w:tcMar>
              <w:left w:w="108" w:type="dxa"/>
              <w:right w:w="108" w:type="dxa"/>
            </w:tcMar>
            <w:vAlign w:val="center"/>
          </w:tcPr>
          <w:p w:rsidR="007C26A7" w:rsidRDefault="00204326">
            <w:pPr>
              <w:spacing w:after="0" w:line="240" w:lineRule="auto"/>
              <w:jc w:val="both"/>
              <w:rPr>
                <w:rFonts w:ascii="Calibri" w:eastAsia="Times New Roman" w:hAnsi="Calibri" w:cs="Times New Roman"/>
              </w:rPr>
            </w:pPr>
            <w:r>
              <w:rPr>
                <w:rFonts w:ascii="Times New Roman" w:eastAsia="Times New Roman" w:hAnsi="Times New Roman" w:cs="Times New Roman"/>
                <w:b/>
              </w:rPr>
              <w:t>АВАРИИ</w:t>
            </w:r>
          </w:p>
        </w:tc>
        <w:tc>
          <w:tcPr>
            <w:tcW w:w="2007" w:type="dxa"/>
            <w:tcBorders>
              <w:top w:val="single" w:sz="4" w:space="0" w:color="000000"/>
              <w:left w:val="single" w:sz="4" w:space="0" w:color="000000"/>
              <w:bottom w:val="single" w:sz="4" w:space="0" w:color="000000"/>
              <w:right w:val="single" w:sz="4" w:space="0" w:color="000000"/>
            </w:tcBorders>
            <w:shd w:val="clear" w:color="auto" w:fill="C6D9F1"/>
            <w:tcMar>
              <w:left w:w="108" w:type="dxa"/>
              <w:right w:w="108" w:type="dxa"/>
            </w:tcMar>
            <w:vAlign w:val="center"/>
          </w:tcPr>
          <w:p w:rsidR="007C26A7" w:rsidRDefault="00204326">
            <w:pPr>
              <w:spacing w:after="0" w:line="240" w:lineRule="auto"/>
              <w:jc w:val="center"/>
              <w:rPr>
                <w:rFonts w:ascii="Times New Roman" w:eastAsia="Times New Roman" w:hAnsi="Times New Roman" w:cs="Times New Roman"/>
                <w:bCs/>
              </w:rPr>
            </w:pPr>
            <w:r>
              <w:rPr>
                <w:rFonts w:ascii="Times New Roman" w:eastAsia="Times New Roman" w:hAnsi="Times New Roman" w:cs="Times New Roman"/>
                <w:bCs/>
              </w:rPr>
              <w:t>25</w:t>
            </w:r>
          </w:p>
        </w:tc>
        <w:tc>
          <w:tcPr>
            <w:tcW w:w="2007" w:type="dxa"/>
            <w:tcBorders>
              <w:top w:val="single" w:sz="4" w:space="0" w:color="000000"/>
              <w:left w:val="single" w:sz="4" w:space="0" w:color="000000"/>
              <w:bottom w:val="single" w:sz="4" w:space="0" w:color="000000"/>
              <w:right w:val="single" w:sz="4" w:space="0" w:color="000000"/>
            </w:tcBorders>
            <w:shd w:val="clear" w:color="auto" w:fill="C6D9F1"/>
            <w:tcMar>
              <w:left w:w="108" w:type="dxa"/>
              <w:right w:w="108" w:type="dxa"/>
            </w:tcMar>
            <w:vAlign w:val="center"/>
          </w:tcPr>
          <w:p w:rsidR="007C26A7" w:rsidRDefault="00204326">
            <w:pPr>
              <w:spacing w:after="0" w:line="240" w:lineRule="auto"/>
              <w:jc w:val="center"/>
              <w:rPr>
                <w:rFonts w:ascii="Times New Roman" w:eastAsia="Times New Roman" w:hAnsi="Times New Roman" w:cs="Times New Roman"/>
                <w:b/>
              </w:rPr>
            </w:pPr>
            <w:r>
              <w:rPr>
                <w:rFonts w:ascii="Times New Roman" w:eastAsia="Times New Roman" w:hAnsi="Times New Roman" w:cs="Times New Roman"/>
                <w:b/>
              </w:rPr>
              <w:t>36</w:t>
            </w:r>
          </w:p>
        </w:tc>
      </w:tr>
      <w:tr w:rsidR="007C26A7">
        <w:trPr>
          <w:trHeight w:val="1"/>
          <w:jc w:val="center"/>
        </w:trPr>
        <w:tc>
          <w:tcPr>
            <w:tcW w:w="5283" w:type="dxa"/>
            <w:tcBorders>
              <w:top w:val="single" w:sz="4" w:space="0" w:color="000000"/>
              <w:left w:val="single" w:sz="4" w:space="0" w:color="000000"/>
              <w:bottom w:val="single" w:sz="4" w:space="0" w:color="000000"/>
              <w:right w:val="single" w:sz="4" w:space="0" w:color="000000"/>
            </w:tcBorders>
            <w:shd w:val="clear" w:color="auto" w:fill="E5DFEC" w:themeFill="accent4" w:themeFillTint="33"/>
            <w:tcMar>
              <w:left w:w="108" w:type="dxa"/>
              <w:right w:w="108" w:type="dxa"/>
            </w:tcMar>
            <w:vAlign w:val="center"/>
          </w:tcPr>
          <w:p w:rsidR="007C26A7" w:rsidRDefault="00204326">
            <w:pPr>
              <w:spacing w:after="0" w:line="240" w:lineRule="auto"/>
              <w:jc w:val="both"/>
              <w:rPr>
                <w:rFonts w:ascii="Times New Roman" w:eastAsia="Times New Roman" w:hAnsi="Times New Roman" w:cs="Times New Roman"/>
                <w:b/>
              </w:rPr>
            </w:pPr>
            <w:bookmarkStart w:id="9" w:name="_Hlk79144501"/>
            <w:r>
              <w:rPr>
                <w:rFonts w:ascii="Times New Roman" w:eastAsia="Times New Roman" w:hAnsi="Times New Roman" w:cs="Times New Roman"/>
                <w:b/>
              </w:rPr>
              <w:t>АВАРИИ, СВЯЗАННЫЕ С ГИБЕЛЬЮ ЛЮДЕЙ И ТРАВМАТИЗМОМ</w:t>
            </w:r>
            <w:bookmarkEnd w:id="9"/>
          </w:p>
        </w:tc>
        <w:tc>
          <w:tcPr>
            <w:tcW w:w="2007" w:type="dxa"/>
            <w:tcBorders>
              <w:top w:val="single" w:sz="4" w:space="0" w:color="000000"/>
              <w:left w:val="single" w:sz="4" w:space="0" w:color="000000"/>
              <w:bottom w:val="single" w:sz="4" w:space="0" w:color="000000"/>
              <w:right w:val="single" w:sz="4" w:space="0" w:color="000000"/>
            </w:tcBorders>
            <w:shd w:val="clear" w:color="auto" w:fill="E5DFEC" w:themeFill="accent4" w:themeFillTint="33"/>
            <w:tcMar>
              <w:left w:w="108" w:type="dxa"/>
              <w:right w:w="108" w:type="dxa"/>
            </w:tcMar>
            <w:vAlign w:val="center"/>
          </w:tcPr>
          <w:p w:rsidR="007C26A7" w:rsidRDefault="00204326">
            <w:pPr>
              <w:spacing w:after="0" w:line="240" w:lineRule="auto"/>
              <w:jc w:val="center"/>
              <w:rPr>
                <w:rFonts w:ascii="Times New Roman" w:eastAsia="Times New Roman" w:hAnsi="Times New Roman" w:cs="Times New Roman"/>
                <w:bCs/>
              </w:rPr>
            </w:pPr>
            <w:r>
              <w:rPr>
                <w:rFonts w:ascii="Times New Roman" w:eastAsia="Times New Roman" w:hAnsi="Times New Roman" w:cs="Times New Roman"/>
                <w:bCs/>
              </w:rPr>
              <w:t>14</w:t>
            </w:r>
          </w:p>
        </w:tc>
        <w:tc>
          <w:tcPr>
            <w:tcW w:w="2007" w:type="dxa"/>
            <w:tcBorders>
              <w:top w:val="single" w:sz="4" w:space="0" w:color="000000"/>
              <w:left w:val="single" w:sz="4" w:space="0" w:color="000000"/>
              <w:bottom w:val="single" w:sz="4" w:space="0" w:color="000000"/>
              <w:right w:val="single" w:sz="4" w:space="0" w:color="000000"/>
            </w:tcBorders>
            <w:shd w:val="clear" w:color="auto" w:fill="E5DFEC" w:themeFill="accent4" w:themeFillTint="33"/>
            <w:tcMar>
              <w:left w:w="108" w:type="dxa"/>
              <w:right w:w="108" w:type="dxa"/>
            </w:tcMar>
            <w:vAlign w:val="center"/>
          </w:tcPr>
          <w:p w:rsidR="007C26A7" w:rsidRDefault="00204326">
            <w:pPr>
              <w:spacing w:after="0" w:line="240" w:lineRule="auto"/>
              <w:jc w:val="center"/>
              <w:rPr>
                <w:rFonts w:ascii="Times New Roman" w:eastAsia="Times New Roman" w:hAnsi="Times New Roman" w:cs="Times New Roman"/>
                <w:b/>
              </w:rPr>
            </w:pPr>
            <w:r>
              <w:rPr>
                <w:rFonts w:ascii="Times New Roman" w:eastAsia="Times New Roman" w:hAnsi="Times New Roman" w:cs="Times New Roman"/>
                <w:b/>
              </w:rPr>
              <w:t>16</w:t>
            </w:r>
          </w:p>
        </w:tc>
      </w:tr>
      <w:tr w:rsidR="007C26A7">
        <w:trPr>
          <w:trHeight w:val="1"/>
          <w:jc w:val="center"/>
        </w:trPr>
        <w:tc>
          <w:tcPr>
            <w:tcW w:w="5283" w:type="dxa"/>
            <w:tcBorders>
              <w:top w:val="single" w:sz="4" w:space="0" w:color="000000"/>
              <w:left w:val="single" w:sz="4" w:space="0" w:color="000000"/>
              <w:bottom w:val="single" w:sz="4" w:space="0" w:color="000000"/>
              <w:right w:val="single" w:sz="4" w:space="0" w:color="000000"/>
            </w:tcBorders>
            <w:shd w:val="clear" w:color="auto" w:fill="F2DBDB"/>
            <w:tcMar>
              <w:left w:w="108" w:type="dxa"/>
              <w:right w:w="108" w:type="dxa"/>
            </w:tcMar>
            <w:vAlign w:val="center"/>
          </w:tcPr>
          <w:p w:rsidR="007C26A7" w:rsidRDefault="00204326">
            <w:pPr>
              <w:spacing w:after="0" w:line="240" w:lineRule="auto"/>
              <w:jc w:val="both"/>
              <w:rPr>
                <w:rFonts w:ascii="Calibri" w:eastAsia="Times New Roman" w:hAnsi="Calibri" w:cs="Times New Roman"/>
              </w:rPr>
            </w:pPr>
            <w:r>
              <w:rPr>
                <w:rFonts w:ascii="Times New Roman" w:eastAsia="Times New Roman" w:hAnsi="Times New Roman" w:cs="Times New Roman"/>
                <w:b/>
              </w:rPr>
              <w:lastRenderedPageBreak/>
              <w:t>Погибших в прямой связи с эксплуатацией судна, человек</w:t>
            </w:r>
          </w:p>
        </w:tc>
        <w:tc>
          <w:tcPr>
            <w:tcW w:w="2007" w:type="dxa"/>
            <w:tcBorders>
              <w:top w:val="single" w:sz="4" w:space="0" w:color="000000"/>
              <w:left w:val="single" w:sz="4" w:space="0" w:color="000000"/>
              <w:bottom w:val="single" w:sz="4" w:space="0" w:color="000000"/>
              <w:right w:val="single" w:sz="4" w:space="0" w:color="000000"/>
            </w:tcBorders>
            <w:shd w:val="clear" w:color="auto" w:fill="F2DBDB"/>
            <w:tcMar>
              <w:left w:w="108" w:type="dxa"/>
              <w:right w:w="108" w:type="dxa"/>
            </w:tcMar>
            <w:vAlign w:val="center"/>
          </w:tcPr>
          <w:p w:rsidR="007C26A7" w:rsidRDefault="00204326">
            <w:pPr>
              <w:spacing w:after="0" w:line="240" w:lineRule="auto"/>
              <w:jc w:val="center"/>
              <w:rPr>
                <w:rFonts w:ascii="Times New Roman" w:eastAsia="Times New Roman" w:hAnsi="Times New Roman" w:cs="Times New Roman"/>
                <w:bCs/>
              </w:rPr>
            </w:pPr>
            <w:r>
              <w:rPr>
                <w:rFonts w:ascii="Times New Roman" w:eastAsia="Times New Roman" w:hAnsi="Times New Roman" w:cs="Times New Roman"/>
                <w:bCs/>
              </w:rPr>
              <w:t>28</w:t>
            </w:r>
          </w:p>
        </w:tc>
        <w:tc>
          <w:tcPr>
            <w:tcW w:w="2007" w:type="dxa"/>
            <w:tcBorders>
              <w:top w:val="single" w:sz="4" w:space="0" w:color="000000"/>
              <w:left w:val="single" w:sz="4" w:space="0" w:color="000000"/>
              <w:bottom w:val="single" w:sz="4" w:space="0" w:color="000000"/>
              <w:right w:val="single" w:sz="4" w:space="0" w:color="000000"/>
            </w:tcBorders>
            <w:shd w:val="clear" w:color="auto" w:fill="F2DBDB"/>
            <w:tcMar>
              <w:left w:w="108" w:type="dxa"/>
              <w:right w:w="108" w:type="dxa"/>
            </w:tcMar>
            <w:vAlign w:val="center"/>
          </w:tcPr>
          <w:p w:rsidR="007C26A7" w:rsidRDefault="00204326">
            <w:pPr>
              <w:spacing w:after="0" w:line="240" w:lineRule="auto"/>
              <w:jc w:val="center"/>
              <w:rPr>
                <w:rFonts w:ascii="Times New Roman" w:eastAsia="Times New Roman" w:hAnsi="Times New Roman" w:cs="Times New Roman"/>
                <w:b/>
              </w:rPr>
            </w:pPr>
            <w:r>
              <w:rPr>
                <w:rFonts w:ascii="Times New Roman" w:eastAsia="Times New Roman" w:hAnsi="Times New Roman" w:cs="Times New Roman"/>
                <w:b/>
              </w:rPr>
              <w:t>17</w:t>
            </w:r>
          </w:p>
        </w:tc>
      </w:tr>
      <w:tr w:rsidR="007C26A7">
        <w:trPr>
          <w:trHeight w:val="1"/>
          <w:jc w:val="center"/>
        </w:trPr>
        <w:tc>
          <w:tcPr>
            <w:tcW w:w="5283" w:type="dxa"/>
            <w:tcBorders>
              <w:top w:val="single" w:sz="4" w:space="0" w:color="000000"/>
              <w:left w:val="single" w:sz="4" w:space="0" w:color="000000"/>
              <w:bottom w:val="single" w:sz="4" w:space="0" w:color="000000"/>
              <w:right w:val="single" w:sz="4" w:space="0" w:color="000000"/>
            </w:tcBorders>
            <w:shd w:val="clear" w:color="auto" w:fill="F2DBDB"/>
            <w:tcMar>
              <w:left w:w="108" w:type="dxa"/>
              <w:right w:w="108" w:type="dxa"/>
            </w:tcMar>
            <w:vAlign w:val="center"/>
          </w:tcPr>
          <w:p w:rsidR="007C26A7" w:rsidRDefault="00204326">
            <w:pPr>
              <w:spacing w:after="0" w:line="240" w:lineRule="auto"/>
              <w:jc w:val="both"/>
              <w:rPr>
                <w:rFonts w:ascii="Calibri" w:eastAsia="Times New Roman" w:hAnsi="Calibri" w:cs="Times New Roman"/>
              </w:rPr>
            </w:pPr>
            <w:r>
              <w:rPr>
                <w:rFonts w:ascii="Times New Roman" w:eastAsia="Times New Roman" w:hAnsi="Times New Roman" w:cs="Times New Roman"/>
                <w:b/>
              </w:rPr>
              <w:t>Получивших тяжкий вред, причинённый здоровью в прямой связи с эксплуатацией судна, человек</w:t>
            </w:r>
          </w:p>
        </w:tc>
        <w:tc>
          <w:tcPr>
            <w:tcW w:w="2007" w:type="dxa"/>
            <w:tcBorders>
              <w:top w:val="single" w:sz="4" w:space="0" w:color="000000"/>
              <w:left w:val="single" w:sz="4" w:space="0" w:color="000000"/>
              <w:bottom w:val="single" w:sz="4" w:space="0" w:color="000000"/>
              <w:right w:val="single" w:sz="4" w:space="0" w:color="000000"/>
            </w:tcBorders>
            <w:shd w:val="clear" w:color="auto" w:fill="F2DBDB"/>
            <w:tcMar>
              <w:left w:w="108" w:type="dxa"/>
              <w:right w:w="108" w:type="dxa"/>
            </w:tcMar>
            <w:vAlign w:val="center"/>
          </w:tcPr>
          <w:p w:rsidR="007C26A7" w:rsidRDefault="00204326">
            <w:pPr>
              <w:spacing w:after="0" w:line="240" w:lineRule="auto"/>
              <w:jc w:val="center"/>
              <w:rPr>
                <w:rFonts w:ascii="Times New Roman" w:eastAsia="Times New Roman" w:hAnsi="Times New Roman" w:cs="Times New Roman"/>
                <w:bCs/>
              </w:rPr>
            </w:pPr>
            <w:r>
              <w:rPr>
                <w:rFonts w:ascii="Times New Roman" w:eastAsia="Times New Roman" w:hAnsi="Times New Roman" w:cs="Times New Roman"/>
                <w:bCs/>
              </w:rPr>
              <w:t>2</w:t>
            </w:r>
          </w:p>
        </w:tc>
        <w:tc>
          <w:tcPr>
            <w:tcW w:w="2007" w:type="dxa"/>
            <w:tcBorders>
              <w:top w:val="single" w:sz="4" w:space="0" w:color="000000"/>
              <w:left w:val="single" w:sz="4" w:space="0" w:color="000000"/>
              <w:bottom w:val="single" w:sz="4" w:space="0" w:color="000000"/>
              <w:right w:val="single" w:sz="4" w:space="0" w:color="000000"/>
            </w:tcBorders>
            <w:shd w:val="clear" w:color="auto" w:fill="F2DBDB"/>
            <w:tcMar>
              <w:left w:w="108" w:type="dxa"/>
              <w:right w:w="108" w:type="dxa"/>
            </w:tcMar>
            <w:vAlign w:val="center"/>
          </w:tcPr>
          <w:p w:rsidR="007C26A7" w:rsidRDefault="00204326">
            <w:pPr>
              <w:spacing w:after="0" w:line="240" w:lineRule="auto"/>
              <w:jc w:val="center"/>
              <w:rPr>
                <w:rFonts w:ascii="Times New Roman" w:eastAsia="Times New Roman" w:hAnsi="Times New Roman" w:cs="Times New Roman"/>
                <w:b/>
              </w:rPr>
            </w:pPr>
            <w:r>
              <w:rPr>
                <w:rFonts w:ascii="Times New Roman" w:eastAsia="Times New Roman" w:hAnsi="Times New Roman" w:cs="Times New Roman"/>
                <w:b/>
              </w:rPr>
              <w:t>1</w:t>
            </w:r>
          </w:p>
        </w:tc>
      </w:tr>
    </w:tbl>
    <w:p w:rsidR="007C26A7" w:rsidRDefault="00204326">
      <w:pPr>
        <w:spacing w:after="0" w:line="240" w:lineRule="auto"/>
        <w:ind w:firstLine="709"/>
        <w:jc w:val="center"/>
        <w:rPr>
          <w:rFonts w:ascii="Times New Roman" w:eastAsia="Times New Roman" w:hAnsi="Times New Roman" w:cs="Times New Roman"/>
          <w:b/>
          <w:sz w:val="28"/>
        </w:rPr>
      </w:pPr>
      <w:r>
        <w:rPr>
          <w:rFonts w:ascii="Times New Roman" w:eastAsia="Times New Roman" w:hAnsi="Times New Roman" w:cs="Times New Roman"/>
          <w:b/>
          <w:sz w:val="28"/>
        </w:rPr>
        <w:t>АВАРИИ С СУДАМИ НА ВНУТРЕННИХ ВОДНЫХ ПУТЯХ</w:t>
      </w:r>
    </w:p>
    <w:p w:rsidR="007C26A7" w:rsidRDefault="007C26A7">
      <w:pPr>
        <w:spacing w:after="0" w:line="240" w:lineRule="auto"/>
        <w:ind w:firstLine="709"/>
        <w:jc w:val="center"/>
        <w:rPr>
          <w:rFonts w:ascii="Times New Roman" w:eastAsia="Times New Roman" w:hAnsi="Times New Roman" w:cs="Times New Roman"/>
          <w:b/>
          <w:sz w:val="28"/>
        </w:rPr>
      </w:pPr>
    </w:p>
    <w:tbl>
      <w:tblPr>
        <w:tblW w:w="929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17"/>
        <w:gridCol w:w="1984"/>
        <w:gridCol w:w="2096"/>
      </w:tblGrid>
      <w:tr w:rsidR="007C26A7">
        <w:trPr>
          <w:jc w:val="center"/>
        </w:trPr>
        <w:tc>
          <w:tcPr>
            <w:tcW w:w="5217" w:type="dxa"/>
            <w:tcBorders>
              <w:top w:val="single" w:sz="4" w:space="0" w:color="auto"/>
              <w:left w:val="single" w:sz="4" w:space="0" w:color="auto"/>
              <w:bottom w:val="single" w:sz="4" w:space="0" w:color="auto"/>
              <w:right w:val="single" w:sz="4" w:space="0" w:color="auto"/>
            </w:tcBorders>
            <w:shd w:val="clear" w:color="auto" w:fill="auto"/>
            <w:vAlign w:val="center"/>
          </w:tcPr>
          <w:p w:rsidR="007C26A7" w:rsidRDefault="00204326">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ПОКАЗАТЕЛЬ</w:t>
            </w:r>
          </w:p>
        </w:tc>
        <w:tc>
          <w:tcPr>
            <w:tcW w:w="1984"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7C26A7" w:rsidRDefault="00204326">
            <w:pPr>
              <w:spacing w:after="0" w:line="240" w:lineRule="auto"/>
              <w:jc w:val="center"/>
              <w:rPr>
                <w:rFonts w:ascii="Calibri" w:eastAsia="Times New Roman" w:hAnsi="Calibri" w:cs="Times New Roman"/>
              </w:rPr>
            </w:pPr>
            <w:r>
              <w:rPr>
                <w:rFonts w:ascii="Times New Roman" w:eastAsia="Times New Roman" w:hAnsi="Times New Roman" w:cs="Times New Roman"/>
                <w:b/>
              </w:rPr>
              <w:t>2020 г.</w:t>
            </w:r>
          </w:p>
        </w:tc>
        <w:tc>
          <w:tcPr>
            <w:tcW w:w="2096"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7C26A7" w:rsidRDefault="00204326">
            <w:pPr>
              <w:spacing w:after="0" w:line="240" w:lineRule="auto"/>
              <w:jc w:val="center"/>
              <w:rPr>
                <w:rFonts w:ascii="Calibri" w:eastAsia="Times New Roman" w:hAnsi="Calibri" w:cs="Times New Roman"/>
              </w:rPr>
            </w:pPr>
            <w:r>
              <w:rPr>
                <w:rFonts w:ascii="Times New Roman" w:eastAsia="Times New Roman" w:hAnsi="Times New Roman" w:cs="Times New Roman"/>
                <w:b/>
              </w:rPr>
              <w:t>2021 г.</w:t>
            </w:r>
          </w:p>
        </w:tc>
      </w:tr>
      <w:tr w:rsidR="007C26A7">
        <w:trPr>
          <w:jc w:val="center"/>
        </w:trPr>
        <w:tc>
          <w:tcPr>
            <w:tcW w:w="5217" w:type="dxa"/>
            <w:tcBorders>
              <w:top w:val="single" w:sz="4" w:space="0" w:color="auto"/>
              <w:left w:val="single" w:sz="4" w:space="0" w:color="auto"/>
              <w:bottom w:val="single" w:sz="4" w:space="0" w:color="auto"/>
              <w:right w:val="single" w:sz="4" w:space="0" w:color="auto"/>
            </w:tcBorders>
            <w:shd w:val="clear" w:color="auto" w:fill="EAF1DD"/>
            <w:vAlign w:val="center"/>
          </w:tcPr>
          <w:p w:rsidR="007C26A7" w:rsidRDefault="00204326">
            <w:pPr>
              <w:spacing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КОЛИЧЕСТВО АВАРИЙ</w:t>
            </w:r>
          </w:p>
        </w:tc>
        <w:tc>
          <w:tcPr>
            <w:tcW w:w="1984" w:type="dxa"/>
            <w:tcBorders>
              <w:top w:val="single" w:sz="4" w:space="0" w:color="auto"/>
              <w:left w:val="single" w:sz="4" w:space="0" w:color="auto"/>
              <w:bottom w:val="single" w:sz="4" w:space="0" w:color="auto"/>
              <w:right w:val="single" w:sz="4" w:space="0" w:color="auto"/>
            </w:tcBorders>
            <w:shd w:val="clear" w:color="auto" w:fill="EAF1DD"/>
            <w:vAlign w:val="center"/>
          </w:tcPr>
          <w:p w:rsidR="007C26A7" w:rsidRDefault="00204326">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2096" w:type="dxa"/>
            <w:tcBorders>
              <w:top w:val="single" w:sz="4" w:space="0" w:color="auto"/>
              <w:left w:val="single" w:sz="4" w:space="0" w:color="auto"/>
              <w:bottom w:val="single" w:sz="4" w:space="0" w:color="auto"/>
              <w:right w:val="single" w:sz="4" w:space="0" w:color="auto"/>
            </w:tcBorders>
            <w:shd w:val="clear" w:color="auto" w:fill="EAF1DD"/>
            <w:vAlign w:val="center"/>
          </w:tcPr>
          <w:p w:rsidR="007C26A7" w:rsidRDefault="00204326">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0</w:t>
            </w:r>
          </w:p>
        </w:tc>
      </w:tr>
      <w:tr w:rsidR="007C26A7">
        <w:trPr>
          <w:jc w:val="center"/>
        </w:trPr>
        <w:tc>
          <w:tcPr>
            <w:tcW w:w="5217" w:type="dxa"/>
            <w:tcBorders>
              <w:top w:val="single" w:sz="4" w:space="0" w:color="auto"/>
              <w:left w:val="single" w:sz="4" w:space="0" w:color="auto"/>
              <w:bottom w:val="single" w:sz="4" w:space="0" w:color="auto"/>
              <w:right w:val="single" w:sz="4" w:space="0" w:color="auto"/>
            </w:tcBorders>
            <w:shd w:val="clear" w:color="auto" w:fill="auto"/>
            <w:vAlign w:val="center"/>
          </w:tcPr>
          <w:p w:rsidR="007C26A7" w:rsidRDefault="00204326">
            <w:pPr>
              <w:spacing w:after="0" w:line="240" w:lineRule="auto"/>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Из них:</w:t>
            </w:r>
          </w:p>
          <w:p w:rsidR="007C26A7" w:rsidRDefault="00204326">
            <w:pPr>
              <w:spacing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i/>
                <w:sz w:val="24"/>
                <w:szCs w:val="24"/>
              </w:rPr>
              <w:t>баржебуксирный состав</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rsidR="007C26A7" w:rsidRDefault="007C26A7">
            <w:pPr>
              <w:spacing w:after="0" w:line="240" w:lineRule="auto"/>
              <w:jc w:val="center"/>
              <w:rPr>
                <w:rFonts w:ascii="Times New Roman" w:eastAsia="Times New Roman" w:hAnsi="Times New Roman" w:cs="Times New Roman"/>
                <w:sz w:val="24"/>
                <w:szCs w:val="24"/>
              </w:rPr>
            </w:pPr>
          </w:p>
          <w:p w:rsidR="007C26A7" w:rsidRDefault="00204326">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2096" w:type="dxa"/>
            <w:tcBorders>
              <w:top w:val="single" w:sz="4" w:space="0" w:color="auto"/>
              <w:left w:val="single" w:sz="4" w:space="0" w:color="auto"/>
              <w:bottom w:val="single" w:sz="4" w:space="0" w:color="auto"/>
              <w:right w:val="single" w:sz="4" w:space="0" w:color="auto"/>
            </w:tcBorders>
            <w:shd w:val="clear" w:color="auto" w:fill="auto"/>
            <w:vAlign w:val="center"/>
          </w:tcPr>
          <w:p w:rsidR="007C26A7" w:rsidRDefault="007C26A7">
            <w:pPr>
              <w:spacing w:after="0" w:line="240" w:lineRule="auto"/>
              <w:jc w:val="center"/>
              <w:rPr>
                <w:rFonts w:ascii="Times New Roman" w:eastAsia="Times New Roman" w:hAnsi="Times New Roman" w:cs="Times New Roman"/>
                <w:b/>
                <w:sz w:val="24"/>
                <w:szCs w:val="24"/>
              </w:rPr>
            </w:pPr>
          </w:p>
          <w:p w:rsidR="007C26A7" w:rsidRDefault="00204326">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0</w:t>
            </w:r>
          </w:p>
        </w:tc>
      </w:tr>
      <w:tr w:rsidR="007C26A7">
        <w:trPr>
          <w:jc w:val="center"/>
        </w:trPr>
        <w:tc>
          <w:tcPr>
            <w:tcW w:w="5217" w:type="dxa"/>
            <w:tcBorders>
              <w:top w:val="single" w:sz="4" w:space="0" w:color="auto"/>
              <w:left w:val="single" w:sz="4" w:space="0" w:color="auto"/>
              <w:bottom w:val="single" w:sz="4" w:space="0" w:color="auto"/>
              <w:right w:val="single" w:sz="4" w:space="0" w:color="auto"/>
            </w:tcBorders>
            <w:shd w:val="clear" w:color="auto" w:fill="auto"/>
            <w:vAlign w:val="center"/>
          </w:tcPr>
          <w:p w:rsidR="007C26A7" w:rsidRDefault="00204326">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ИНЦИДЕНТОВ</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rsidR="007C26A7" w:rsidRDefault="00204326">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111</w:t>
            </w:r>
          </w:p>
        </w:tc>
        <w:tc>
          <w:tcPr>
            <w:tcW w:w="2096" w:type="dxa"/>
            <w:tcBorders>
              <w:top w:val="single" w:sz="4" w:space="0" w:color="auto"/>
              <w:left w:val="single" w:sz="4" w:space="0" w:color="auto"/>
              <w:bottom w:val="single" w:sz="4" w:space="0" w:color="auto"/>
              <w:right w:val="single" w:sz="4" w:space="0" w:color="auto"/>
            </w:tcBorders>
            <w:shd w:val="clear" w:color="auto" w:fill="auto"/>
            <w:vAlign w:val="center"/>
          </w:tcPr>
          <w:p w:rsidR="007C26A7" w:rsidRDefault="00204326">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119</w:t>
            </w:r>
          </w:p>
        </w:tc>
      </w:tr>
      <w:tr w:rsidR="007C26A7">
        <w:trPr>
          <w:jc w:val="center"/>
        </w:trPr>
        <w:tc>
          <w:tcPr>
            <w:tcW w:w="5217" w:type="dxa"/>
            <w:tcBorders>
              <w:top w:val="single" w:sz="4" w:space="0" w:color="auto"/>
              <w:left w:val="single" w:sz="4" w:space="0" w:color="auto"/>
              <w:bottom w:val="single" w:sz="4" w:space="0" w:color="auto"/>
              <w:right w:val="single" w:sz="4" w:space="0" w:color="auto"/>
            </w:tcBorders>
            <w:shd w:val="clear" w:color="auto" w:fill="DC9C9C"/>
            <w:vAlign w:val="center"/>
          </w:tcPr>
          <w:p w:rsidR="007C26A7" w:rsidRDefault="00204326">
            <w:pPr>
              <w:spacing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КОЛИЧЕСТВО ПОГИБШИХ</w:t>
            </w:r>
          </w:p>
        </w:tc>
        <w:tc>
          <w:tcPr>
            <w:tcW w:w="1984" w:type="dxa"/>
            <w:tcBorders>
              <w:top w:val="single" w:sz="4" w:space="0" w:color="auto"/>
              <w:left w:val="single" w:sz="4" w:space="0" w:color="auto"/>
              <w:bottom w:val="single" w:sz="4" w:space="0" w:color="auto"/>
              <w:right w:val="single" w:sz="4" w:space="0" w:color="auto"/>
            </w:tcBorders>
            <w:shd w:val="clear" w:color="auto" w:fill="DC9C9C"/>
            <w:vAlign w:val="center"/>
          </w:tcPr>
          <w:p w:rsidR="007C26A7" w:rsidRDefault="00204326">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2096" w:type="dxa"/>
            <w:tcBorders>
              <w:top w:val="single" w:sz="4" w:space="0" w:color="auto"/>
              <w:left w:val="single" w:sz="4" w:space="0" w:color="auto"/>
              <w:bottom w:val="single" w:sz="4" w:space="0" w:color="auto"/>
              <w:right w:val="single" w:sz="4" w:space="0" w:color="auto"/>
            </w:tcBorders>
            <w:shd w:val="clear" w:color="auto" w:fill="DC9C9C"/>
            <w:vAlign w:val="center"/>
          </w:tcPr>
          <w:p w:rsidR="007C26A7" w:rsidRDefault="00204326">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0</w:t>
            </w:r>
          </w:p>
        </w:tc>
      </w:tr>
      <w:tr w:rsidR="007C26A7">
        <w:trPr>
          <w:jc w:val="center"/>
        </w:trPr>
        <w:tc>
          <w:tcPr>
            <w:tcW w:w="5217" w:type="dxa"/>
            <w:tcBorders>
              <w:top w:val="single" w:sz="4" w:space="0" w:color="auto"/>
              <w:left w:val="single" w:sz="4" w:space="0" w:color="auto"/>
              <w:bottom w:val="single" w:sz="4" w:space="0" w:color="auto"/>
              <w:right w:val="single" w:sz="4" w:space="0" w:color="auto"/>
            </w:tcBorders>
            <w:shd w:val="clear" w:color="auto" w:fill="DC9C9C"/>
            <w:vAlign w:val="center"/>
          </w:tcPr>
          <w:p w:rsidR="007C26A7" w:rsidRDefault="00204326">
            <w:pPr>
              <w:spacing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Из них пассажиров</w:t>
            </w:r>
          </w:p>
        </w:tc>
        <w:tc>
          <w:tcPr>
            <w:tcW w:w="1984" w:type="dxa"/>
            <w:tcBorders>
              <w:top w:val="single" w:sz="4" w:space="0" w:color="auto"/>
              <w:left w:val="single" w:sz="4" w:space="0" w:color="auto"/>
              <w:bottom w:val="single" w:sz="4" w:space="0" w:color="auto"/>
              <w:right w:val="single" w:sz="4" w:space="0" w:color="auto"/>
            </w:tcBorders>
            <w:shd w:val="clear" w:color="auto" w:fill="DC9C9C"/>
            <w:vAlign w:val="center"/>
          </w:tcPr>
          <w:p w:rsidR="007C26A7" w:rsidRDefault="00204326">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2096" w:type="dxa"/>
            <w:tcBorders>
              <w:top w:val="single" w:sz="4" w:space="0" w:color="auto"/>
              <w:left w:val="single" w:sz="4" w:space="0" w:color="auto"/>
              <w:bottom w:val="single" w:sz="4" w:space="0" w:color="auto"/>
              <w:right w:val="single" w:sz="4" w:space="0" w:color="auto"/>
            </w:tcBorders>
            <w:shd w:val="clear" w:color="auto" w:fill="DC9C9C"/>
            <w:vAlign w:val="center"/>
          </w:tcPr>
          <w:p w:rsidR="007C26A7" w:rsidRDefault="00204326">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0</w:t>
            </w:r>
          </w:p>
        </w:tc>
      </w:tr>
      <w:tr w:rsidR="007C26A7">
        <w:trPr>
          <w:jc w:val="center"/>
        </w:trPr>
        <w:tc>
          <w:tcPr>
            <w:tcW w:w="5217" w:type="dxa"/>
            <w:tcBorders>
              <w:top w:val="single" w:sz="4" w:space="0" w:color="auto"/>
              <w:left w:val="single" w:sz="4" w:space="0" w:color="auto"/>
              <w:bottom w:val="single" w:sz="4" w:space="0" w:color="auto"/>
              <w:right w:val="single" w:sz="4" w:space="0" w:color="auto"/>
            </w:tcBorders>
            <w:shd w:val="clear" w:color="auto" w:fill="FFC000"/>
            <w:vAlign w:val="center"/>
          </w:tcPr>
          <w:p w:rsidR="007C26A7" w:rsidRDefault="00204326">
            <w:pPr>
              <w:spacing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КОЛИЧЕСТВО </w:t>
            </w:r>
            <w:proofErr w:type="gramStart"/>
            <w:r>
              <w:rPr>
                <w:rFonts w:ascii="Times New Roman" w:eastAsia="Times New Roman" w:hAnsi="Times New Roman" w:cs="Times New Roman"/>
                <w:b/>
                <w:sz w:val="24"/>
                <w:szCs w:val="24"/>
              </w:rPr>
              <w:t>ТРАВМИРОВАННЫХ</w:t>
            </w:r>
            <w:proofErr w:type="gramEnd"/>
            <w:r>
              <w:rPr>
                <w:rFonts w:ascii="Times New Roman" w:eastAsia="Times New Roman" w:hAnsi="Times New Roman" w:cs="Times New Roman"/>
                <w:b/>
                <w:sz w:val="24"/>
                <w:szCs w:val="24"/>
              </w:rPr>
              <w:t xml:space="preserve"> </w:t>
            </w:r>
          </w:p>
        </w:tc>
        <w:tc>
          <w:tcPr>
            <w:tcW w:w="1984" w:type="dxa"/>
            <w:tcBorders>
              <w:top w:val="single" w:sz="4" w:space="0" w:color="auto"/>
              <w:left w:val="single" w:sz="4" w:space="0" w:color="auto"/>
              <w:bottom w:val="single" w:sz="4" w:space="0" w:color="auto"/>
              <w:right w:val="single" w:sz="4" w:space="0" w:color="auto"/>
            </w:tcBorders>
            <w:shd w:val="clear" w:color="auto" w:fill="FFC000"/>
            <w:vAlign w:val="center"/>
          </w:tcPr>
          <w:p w:rsidR="007C26A7" w:rsidRDefault="00204326">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2096" w:type="dxa"/>
            <w:tcBorders>
              <w:top w:val="single" w:sz="4" w:space="0" w:color="auto"/>
              <w:left w:val="single" w:sz="4" w:space="0" w:color="auto"/>
              <w:bottom w:val="single" w:sz="4" w:space="0" w:color="auto"/>
              <w:right w:val="single" w:sz="4" w:space="0" w:color="auto"/>
            </w:tcBorders>
            <w:shd w:val="clear" w:color="auto" w:fill="FFC000"/>
            <w:vAlign w:val="center"/>
          </w:tcPr>
          <w:p w:rsidR="007C26A7" w:rsidRDefault="00204326">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0</w:t>
            </w:r>
          </w:p>
        </w:tc>
      </w:tr>
    </w:tbl>
    <w:p w:rsidR="007C26A7" w:rsidRDefault="007C26A7">
      <w:pPr>
        <w:spacing w:after="0" w:line="240" w:lineRule="auto"/>
        <w:ind w:firstLine="709"/>
        <w:jc w:val="center"/>
        <w:rPr>
          <w:rFonts w:ascii="Times New Roman" w:eastAsia="Times New Roman" w:hAnsi="Times New Roman" w:cs="Times New Roman"/>
          <w:b/>
          <w:sz w:val="28"/>
        </w:rPr>
      </w:pPr>
    </w:p>
    <w:p w:rsidR="007C26A7" w:rsidRDefault="00204326">
      <w:pPr>
        <w:spacing w:after="0" w:line="24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 xml:space="preserve">В 2021 году аварии с судами на ВВП не зафиксированы. </w:t>
      </w:r>
    </w:p>
    <w:p w:rsidR="007C26A7" w:rsidRDefault="00204326">
      <w:pPr>
        <w:spacing w:after="0" w:line="24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В 2020 году зарегистрирована 1 авария, повлекшая гибель 2 членов экипажа судна.</w:t>
      </w:r>
    </w:p>
    <w:p w:rsidR="007C26A7" w:rsidRDefault="007C26A7">
      <w:pPr>
        <w:spacing w:after="0" w:line="240" w:lineRule="auto"/>
        <w:ind w:firstLine="709"/>
        <w:jc w:val="center"/>
        <w:rPr>
          <w:rFonts w:ascii="Times New Roman" w:eastAsia="Times New Roman" w:hAnsi="Times New Roman" w:cs="Times New Roman"/>
          <w:b/>
          <w:sz w:val="28"/>
        </w:rPr>
      </w:pPr>
    </w:p>
    <w:p w:rsidR="007C26A7" w:rsidRDefault="00204326">
      <w:pPr>
        <w:numPr>
          <w:ilvl w:val="0"/>
          <w:numId w:val="3"/>
        </w:numPr>
        <w:spacing w:after="0" w:line="240" w:lineRule="auto"/>
        <w:contextualSpacing/>
        <w:rPr>
          <w:rFonts w:ascii="Times New Roman" w:eastAsia="Times New Roman" w:hAnsi="Times New Roman" w:cs="Times New Roman"/>
          <w:b/>
          <w:sz w:val="28"/>
          <w:u w:val="single"/>
        </w:rPr>
      </w:pPr>
      <w:r>
        <w:rPr>
          <w:rFonts w:ascii="Times New Roman" w:eastAsia="Times New Roman" w:hAnsi="Times New Roman" w:cs="Times New Roman"/>
          <w:b/>
          <w:sz w:val="28"/>
          <w:u w:val="single"/>
        </w:rPr>
        <w:t>АНАЛИЗ АВАРИЙНОСТИ НА МОРЕ</w:t>
      </w:r>
    </w:p>
    <w:p w:rsidR="007C26A7" w:rsidRDefault="007C26A7">
      <w:pPr>
        <w:spacing w:after="0" w:line="240" w:lineRule="auto"/>
        <w:ind w:firstLine="709"/>
        <w:jc w:val="center"/>
        <w:rPr>
          <w:rFonts w:ascii="Times New Roman" w:eastAsia="Times New Roman" w:hAnsi="Times New Roman" w:cs="Times New Roman"/>
          <w:b/>
          <w:sz w:val="28"/>
        </w:rPr>
      </w:pPr>
    </w:p>
    <w:p w:rsidR="007C26A7" w:rsidRDefault="00204326">
      <w:pPr>
        <w:spacing w:after="0" w:line="240" w:lineRule="auto"/>
        <w:ind w:firstLine="709"/>
        <w:jc w:val="both"/>
        <w:rPr>
          <w:rFonts w:ascii="Times New Roman" w:eastAsia="Times New Roman" w:hAnsi="Times New Roman" w:cs="Times New Roman"/>
          <w:sz w:val="28"/>
        </w:rPr>
      </w:pPr>
      <w:bookmarkStart w:id="10" w:name="_Hlk76385988"/>
      <w:r>
        <w:rPr>
          <w:rFonts w:ascii="Times New Roman" w:eastAsia="Times New Roman" w:hAnsi="Times New Roman" w:cs="Times New Roman"/>
          <w:sz w:val="28"/>
        </w:rPr>
        <w:t xml:space="preserve">В </w:t>
      </w:r>
      <w:bookmarkEnd w:id="10"/>
      <w:r>
        <w:rPr>
          <w:rFonts w:ascii="Times New Roman" w:eastAsia="Times New Roman" w:hAnsi="Times New Roman" w:cs="Times New Roman"/>
          <w:sz w:val="28"/>
        </w:rPr>
        <w:t xml:space="preserve">2021 году на водном транспорте произошло 70 аварий, на </w:t>
      </w:r>
      <w:r>
        <w:rPr>
          <w:rFonts w:ascii="Times New Roman" w:eastAsia="Times New Roman" w:hAnsi="Times New Roman" w:cs="Times New Roman"/>
          <w:color w:val="000000"/>
          <w:sz w:val="28"/>
        </w:rPr>
        <w:t xml:space="preserve">9 </w:t>
      </w:r>
      <w:r>
        <w:rPr>
          <w:rFonts w:ascii="Times New Roman" w:eastAsia="Times New Roman" w:hAnsi="Times New Roman" w:cs="Times New Roman"/>
          <w:sz w:val="28"/>
        </w:rPr>
        <w:t>аварий (15%) больше, чем в 2020 году.</w:t>
      </w:r>
    </w:p>
    <w:p w:rsidR="007C26A7" w:rsidRDefault="007C26A7">
      <w:pPr>
        <w:spacing w:after="0" w:line="240" w:lineRule="auto"/>
        <w:ind w:firstLine="709"/>
        <w:jc w:val="both"/>
        <w:rPr>
          <w:rFonts w:ascii="Times New Roman" w:eastAsia="Times New Roman" w:hAnsi="Times New Roman" w:cs="Times New Roman"/>
          <w:sz w:val="28"/>
        </w:rPr>
      </w:pPr>
    </w:p>
    <w:p w:rsidR="007C26A7" w:rsidRDefault="00204326">
      <w:pPr>
        <w:numPr>
          <w:ilvl w:val="1"/>
          <w:numId w:val="4"/>
        </w:numPr>
        <w:spacing w:after="0" w:line="240" w:lineRule="auto"/>
        <w:ind w:left="0" w:firstLine="709"/>
        <w:contextualSpacing/>
        <w:rPr>
          <w:rFonts w:ascii="Times New Roman" w:eastAsia="Times New Roman" w:hAnsi="Times New Roman" w:cs="Times New Roman"/>
          <w:b/>
          <w:sz w:val="28"/>
        </w:rPr>
      </w:pPr>
      <w:bookmarkStart w:id="11" w:name="_Hlk504996296"/>
      <w:r>
        <w:rPr>
          <w:rFonts w:ascii="Times New Roman" w:eastAsia="Times New Roman" w:hAnsi="Times New Roman" w:cs="Times New Roman"/>
          <w:b/>
          <w:sz w:val="28"/>
        </w:rPr>
        <w:t>С судами торгового мореплавания</w:t>
      </w:r>
    </w:p>
    <w:bookmarkEnd w:id="11"/>
    <w:p w:rsidR="007C26A7" w:rsidRDefault="007C26A7">
      <w:pPr>
        <w:spacing w:after="0" w:line="240" w:lineRule="auto"/>
        <w:ind w:left="1069"/>
        <w:jc w:val="both"/>
        <w:rPr>
          <w:rFonts w:ascii="Times New Roman" w:eastAsia="Times New Roman" w:hAnsi="Times New Roman" w:cs="Times New Roman"/>
          <w:b/>
          <w:sz w:val="28"/>
          <w:u w:val="single"/>
        </w:rPr>
      </w:pPr>
    </w:p>
    <w:p w:rsidR="007C26A7" w:rsidRDefault="00204326">
      <w:pPr>
        <w:spacing w:after="0" w:line="240" w:lineRule="auto"/>
        <w:ind w:firstLine="709"/>
        <w:jc w:val="both"/>
        <w:rPr>
          <w:rFonts w:ascii="Times New Roman" w:eastAsia="Times New Roman" w:hAnsi="Times New Roman" w:cs="Times New Roman"/>
          <w:sz w:val="28"/>
          <w:szCs w:val="28"/>
        </w:rPr>
      </w:pPr>
      <w:bookmarkStart w:id="12" w:name="_Hlk76386078"/>
      <w:bookmarkStart w:id="13" w:name="_Hlk504996393"/>
      <w:r>
        <w:rPr>
          <w:rFonts w:ascii="Times New Roman" w:eastAsia="Times New Roman" w:hAnsi="Times New Roman" w:cs="Times New Roman"/>
          <w:sz w:val="28"/>
        </w:rPr>
        <w:t xml:space="preserve">В </w:t>
      </w:r>
      <w:bookmarkEnd w:id="12"/>
      <w:r>
        <w:rPr>
          <w:rFonts w:ascii="Times New Roman" w:eastAsia="Times New Roman" w:hAnsi="Times New Roman" w:cs="Times New Roman"/>
          <w:sz w:val="28"/>
          <w:szCs w:val="28"/>
        </w:rPr>
        <w:t xml:space="preserve">2021 году произошло 33 аварии, на 3 аварии (10%) больше, чем </w:t>
      </w:r>
      <w:bookmarkStart w:id="14" w:name="_Hlk71621209"/>
      <w:r>
        <w:rPr>
          <w:rFonts w:ascii="Times New Roman" w:eastAsia="Times New Roman" w:hAnsi="Times New Roman" w:cs="Times New Roman"/>
          <w:sz w:val="28"/>
          <w:szCs w:val="28"/>
        </w:rPr>
        <w:t>в 2020 год</w:t>
      </w:r>
      <w:bookmarkEnd w:id="14"/>
      <w:r>
        <w:rPr>
          <w:rFonts w:ascii="Times New Roman" w:eastAsia="Times New Roman" w:hAnsi="Times New Roman" w:cs="Times New Roman"/>
          <w:sz w:val="28"/>
          <w:szCs w:val="28"/>
        </w:rPr>
        <w:t>у.</w:t>
      </w:r>
    </w:p>
    <w:p w:rsidR="007C26A7" w:rsidRDefault="00204326">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2021 году произошло 4 аварии, связанных с гибелью 3 человек и получением тяжких телесных повреждений 1 человеком. В 2020 году произошло 3 аварии, связанных с гибелью людей и травматизмом, в которых погибло 5 человек, 1 человек был травмирован.</w:t>
      </w:r>
    </w:p>
    <w:p w:rsidR="007C26A7" w:rsidRDefault="007C26A7">
      <w:pPr>
        <w:spacing w:after="0" w:line="240" w:lineRule="auto"/>
        <w:ind w:firstLine="709"/>
        <w:jc w:val="both"/>
        <w:rPr>
          <w:rFonts w:ascii="Times New Roman" w:eastAsia="Times New Roman" w:hAnsi="Times New Roman" w:cs="Times New Roman"/>
          <w:sz w:val="28"/>
          <w:szCs w:val="28"/>
        </w:rPr>
      </w:pPr>
    </w:p>
    <w:p w:rsidR="007C26A7" w:rsidRDefault="00204326">
      <w:pPr>
        <w:numPr>
          <w:ilvl w:val="1"/>
          <w:numId w:val="4"/>
        </w:numPr>
        <w:spacing w:after="0" w:line="240" w:lineRule="auto"/>
        <w:ind w:left="0" w:firstLine="709"/>
        <w:contextualSpacing/>
        <w:rPr>
          <w:rFonts w:ascii="Times New Roman" w:eastAsia="Times New Roman" w:hAnsi="Times New Roman" w:cs="Times New Roman"/>
          <w:sz w:val="28"/>
          <w:szCs w:val="28"/>
        </w:rPr>
      </w:pPr>
      <w:bookmarkStart w:id="15" w:name="_Hlk501958699"/>
      <w:bookmarkEnd w:id="13"/>
      <w:r>
        <w:rPr>
          <w:rFonts w:ascii="Times New Roman" w:eastAsia="Times New Roman" w:hAnsi="Times New Roman" w:cs="Times New Roman"/>
          <w:b/>
          <w:sz w:val="28"/>
        </w:rPr>
        <w:t>С судами рыбопромыслового флота</w:t>
      </w:r>
    </w:p>
    <w:p w:rsidR="007C26A7" w:rsidRDefault="007C26A7">
      <w:pPr>
        <w:spacing w:after="0" w:line="240" w:lineRule="auto"/>
        <w:ind w:firstLine="709"/>
        <w:jc w:val="both"/>
        <w:rPr>
          <w:rFonts w:ascii="Times New Roman" w:eastAsia="Times New Roman" w:hAnsi="Times New Roman" w:cs="Times New Roman"/>
          <w:sz w:val="28"/>
          <w:szCs w:val="28"/>
        </w:rPr>
      </w:pPr>
    </w:p>
    <w:p w:rsidR="007C26A7" w:rsidRDefault="00204326">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rPr>
        <w:t xml:space="preserve">В </w:t>
      </w:r>
      <w:r>
        <w:rPr>
          <w:rFonts w:ascii="Times New Roman" w:eastAsia="Times New Roman" w:hAnsi="Times New Roman" w:cs="Times New Roman"/>
          <w:sz w:val="28"/>
          <w:szCs w:val="28"/>
        </w:rPr>
        <w:t xml:space="preserve">2021 году </w:t>
      </w:r>
      <w:bookmarkStart w:id="16" w:name="_Hlk5801971"/>
      <w:r>
        <w:rPr>
          <w:rFonts w:ascii="Times New Roman" w:eastAsia="Times New Roman" w:hAnsi="Times New Roman" w:cs="Times New Roman"/>
          <w:sz w:val="28"/>
          <w:szCs w:val="28"/>
        </w:rPr>
        <w:t xml:space="preserve">произошло 37 </w:t>
      </w:r>
      <w:bookmarkEnd w:id="16"/>
      <w:r>
        <w:rPr>
          <w:rFonts w:ascii="Times New Roman" w:eastAsia="Times New Roman" w:hAnsi="Times New Roman" w:cs="Times New Roman"/>
          <w:sz w:val="28"/>
          <w:szCs w:val="28"/>
        </w:rPr>
        <w:t>аварий, на 7 аварий (23%) больше, чем в 2020 году, из них 16 случаев были связаны с гибелью людей. Погибло 17 человек, на 11 человек меньше (39%), чем в 2020 году. Тяжкий вред здоровью получил 1 человек, в 2020 году – 2 человека.</w:t>
      </w:r>
    </w:p>
    <w:bookmarkEnd w:id="15"/>
    <w:p w:rsidR="007C26A7" w:rsidRDefault="00204326">
      <w:pPr>
        <w:spacing w:after="0" w:line="24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На судах рыбопромыслового флота аварии, связанные с гибелью людей и травматизмом, составили 43% (16 аварий) от общего количества аварий (37 аварий).</w:t>
      </w:r>
    </w:p>
    <w:p w:rsidR="007C26A7" w:rsidRDefault="007C26A7">
      <w:pPr>
        <w:spacing w:after="0" w:line="240" w:lineRule="auto"/>
        <w:ind w:firstLine="709"/>
        <w:jc w:val="both"/>
        <w:rPr>
          <w:rFonts w:ascii="Times New Roman" w:eastAsia="Times New Roman" w:hAnsi="Times New Roman" w:cs="Times New Roman"/>
          <w:sz w:val="28"/>
          <w:szCs w:val="28"/>
        </w:rPr>
      </w:pPr>
    </w:p>
    <w:p w:rsidR="007C26A7" w:rsidRDefault="00204326">
      <w:pPr>
        <w:spacing w:after="0" w:line="240" w:lineRule="auto"/>
        <w:ind w:firstLine="709"/>
        <w:jc w:val="both"/>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1.3.  Аварии на море, связанные с гибелью людей и травматизмом</w:t>
      </w:r>
    </w:p>
    <w:p w:rsidR="007C26A7" w:rsidRDefault="007C26A7">
      <w:pPr>
        <w:spacing w:after="0" w:line="240" w:lineRule="auto"/>
        <w:ind w:firstLine="709"/>
        <w:jc w:val="both"/>
        <w:rPr>
          <w:rFonts w:ascii="Times New Roman" w:eastAsia="Times New Roman" w:hAnsi="Times New Roman" w:cs="Times New Roman"/>
          <w:b/>
          <w:bCs/>
          <w:sz w:val="28"/>
          <w:szCs w:val="28"/>
        </w:rPr>
      </w:pPr>
    </w:p>
    <w:p w:rsidR="007C26A7" w:rsidRDefault="00204326">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В 2021 году произошло 20 аварий, связанных с гибелью людей и травматизмом. В этих авариях погибло 20 человек и 2 человека были тяжело травмированы.</w:t>
      </w:r>
    </w:p>
    <w:p w:rsidR="007C26A7" w:rsidRDefault="00204326">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2020 году произошло 17 аварий, связанных с гибелью людей и травматизмом. В них погибло 33 человека и 3 человека были тяжело травмированы.</w:t>
      </w:r>
    </w:p>
    <w:p w:rsidR="007C26A7" w:rsidRDefault="00204326">
      <w:pPr>
        <w:spacing w:after="0" w:line="240" w:lineRule="auto"/>
        <w:ind w:firstLine="709"/>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1. 03.01.2021 в 07:10 (мск) в Охотском море на БМРТ «ОПАЛ» (судовладелец ООО «Дальтрансфлот», г. Хабаровск) во время швартовных операций произошел удар швартовным тросом по ногам боцману, сломав ему правую бедренную кость. Несмотря на оказанную судовым врачом медицинскую помощь, боцман скончался.</w:t>
      </w:r>
    </w:p>
    <w:p w:rsidR="007C26A7" w:rsidRDefault="00204326">
      <w:pPr>
        <w:spacing w:after="0" w:line="240" w:lineRule="auto"/>
        <w:ind w:firstLine="709"/>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2. 25.01.2021 в 20:20 (мск) в Тихом океане на СРТМ «МЫС МЕНЬШИКОВА» (судовладелец ООО «ПО Сахалинрыбаксоюз», г. Южно-Сахалинск) матрос траловой команды при выборке трала грубо нарушил правила техники безопасности, наступив на кутец. При волнении моря кутец отыграл и матроса подбросило. При падении он ударился о судовые конструкции, получив травмы головы, несовместимые с жизнью.</w:t>
      </w:r>
    </w:p>
    <w:p w:rsidR="007C26A7" w:rsidRDefault="00204326">
      <w:pPr>
        <w:spacing w:after="0" w:line="240" w:lineRule="auto"/>
        <w:ind w:firstLine="709"/>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3. 05.02.2021 в 14:00 (мск) в акватории морского порта Владивосток во время зачистки топливного танка на СРТМ «ПРОМЕТЕЙ» (судовладелец ООО «Росрыбфлот», г. Южно-Сахалинск) рабочий бригады с нефтеналивного танкера «СПП-011» потерял сознание. В 14:10 он был поднят из танка в трюм уже без признаков жизни.</w:t>
      </w:r>
    </w:p>
    <w:p w:rsidR="007C26A7" w:rsidRDefault="00204326">
      <w:pPr>
        <w:spacing w:after="0" w:line="240" w:lineRule="auto"/>
        <w:ind w:firstLine="709"/>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4. 06.02.2021 в 19:00 в Тихом океане (район Малой Курильской гряды) не вышел из воды водолаз СРТМ «СВЯТИТЕЛЬ НИКОЛАЙ» (судовладелец ООО «Синди», г. Южно-Сахалинск). Организованный поиск собственными средствами и водолазами к положительному результату не привёл. </w:t>
      </w:r>
    </w:p>
    <w:p w:rsidR="007C26A7" w:rsidRDefault="00204326">
      <w:pPr>
        <w:spacing w:after="0" w:line="240" w:lineRule="auto"/>
        <w:ind w:firstLine="709"/>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5. 14.03.2021 в 22:01 в акватории морского порта Новороссийск при сходе с т/х «AMINEN M» на </w:t>
      </w:r>
      <w:proofErr w:type="gramStart"/>
      <w:r>
        <w:rPr>
          <w:rFonts w:ascii="Times New Roman" w:eastAsia="Times New Roman" w:hAnsi="Times New Roman" w:cs="Times New Roman"/>
          <w:bCs/>
          <w:sz w:val="28"/>
          <w:szCs w:val="28"/>
        </w:rPr>
        <w:t>л</w:t>
      </w:r>
      <w:proofErr w:type="gramEnd"/>
      <w:r>
        <w:rPr>
          <w:rFonts w:ascii="Times New Roman" w:eastAsia="Times New Roman" w:hAnsi="Times New Roman" w:cs="Times New Roman"/>
          <w:bCs/>
          <w:sz w:val="28"/>
          <w:szCs w:val="28"/>
        </w:rPr>
        <w:t>/к «БОСПОР» упал в воду лоцман. В 22:08 силами экипажа лоцман был поднят из воды на палубу в бессознательном состоянии. Прибывшие медики констатировали биологическую смерть.</w:t>
      </w:r>
    </w:p>
    <w:p w:rsidR="007C26A7" w:rsidRDefault="00204326">
      <w:pPr>
        <w:spacing w:after="0" w:line="240" w:lineRule="auto"/>
        <w:ind w:firstLine="709"/>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6. 22.03.2021 в 23:11 (мск) в Татарском проливе на РШ «ЛЕОПАРД» после постановки крабового порядка упал за бо</w:t>
      </w:r>
      <w:proofErr w:type="gramStart"/>
      <w:r>
        <w:rPr>
          <w:rFonts w:ascii="Times New Roman" w:eastAsia="Times New Roman" w:hAnsi="Times New Roman" w:cs="Times New Roman"/>
          <w:bCs/>
          <w:sz w:val="28"/>
          <w:szCs w:val="28"/>
        </w:rPr>
        <w:t>рт в сп</w:t>
      </w:r>
      <w:proofErr w:type="gramEnd"/>
      <w:r>
        <w:rPr>
          <w:rFonts w:ascii="Times New Roman" w:eastAsia="Times New Roman" w:hAnsi="Times New Roman" w:cs="Times New Roman"/>
          <w:bCs/>
          <w:sz w:val="28"/>
          <w:szCs w:val="28"/>
        </w:rPr>
        <w:t>асательном жилете матрос. После циркуляции судна в районе спасательного круга несколько наблюдателей видели тело упавшего за борт матроса, но подойти к нему судно не успело. Матрос пропал без вести.</w:t>
      </w:r>
    </w:p>
    <w:p w:rsidR="007C26A7" w:rsidRDefault="00204326">
      <w:pPr>
        <w:spacing w:after="0" w:line="240" w:lineRule="auto"/>
        <w:ind w:firstLine="709"/>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7. 10.04.2021 в 21:00 (мск) в Охотском море на СРТМ «ВИКТОРИЯ I» (судовладелец </w:t>
      </w:r>
      <w:bookmarkStart w:id="17" w:name="_Hlk69809765"/>
      <w:r>
        <w:rPr>
          <w:rFonts w:ascii="Times New Roman" w:eastAsia="Times New Roman" w:hAnsi="Times New Roman" w:cs="Times New Roman"/>
          <w:bCs/>
          <w:sz w:val="28"/>
          <w:szCs w:val="28"/>
        </w:rPr>
        <w:t>АО «Акрос», г. Петропавловск-Камчатский)</w:t>
      </w:r>
      <w:bookmarkEnd w:id="17"/>
      <w:r>
        <w:rPr>
          <w:rFonts w:ascii="Times New Roman" w:eastAsia="Times New Roman" w:hAnsi="Times New Roman" w:cs="Times New Roman"/>
          <w:bCs/>
          <w:sz w:val="28"/>
          <w:szCs w:val="28"/>
        </w:rPr>
        <w:t xml:space="preserve"> при выборке трала произошел обрыв троса, в результате матрос упал за борт. </w:t>
      </w:r>
      <w:proofErr w:type="gramStart"/>
      <w:r>
        <w:rPr>
          <w:rFonts w:ascii="Times New Roman" w:eastAsia="Times New Roman" w:hAnsi="Times New Roman" w:cs="Times New Roman"/>
          <w:bCs/>
          <w:sz w:val="28"/>
          <w:szCs w:val="28"/>
        </w:rPr>
        <w:t>В 21;45 поднят на борт судна без признаков жизни.</w:t>
      </w:r>
      <w:proofErr w:type="gramEnd"/>
      <w:r>
        <w:rPr>
          <w:rFonts w:ascii="Times New Roman" w:eastAsia="Times New Roman" w:hAnsi="Times New Roman" w:cs="Times New Roman"/>
          <w:bCs/>
          <w:sz w:val="28"/>
          <w:szCs w:val="28"/>
        </w:rPr>
        <w:t xml:space="preserve"> СРТМ «ВИКТОРИЯ I» последовал в п. Петропавловск-Камчатский.</w:t>
      </w:r>
    </w:p>
    <w:p w:rsidR="007C26A7" w:rsidRDefault="00204326">
      <w:pPr>
        <w:spacing w:after="0" w:line="240" w:lineRule="auto"/>
        <w:ind w:firstLine="709"/>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8. 07.05.2021 в 22:04 (сах) в заливе Анива Охотского моря на ТБС «ПОМОР» (судовладелец ООО «Фемко-Менеджмент», г. Ю. Сахалинск) при подготовке к швартовной операции матрос был обнаружен намотанным швартовным концом на шпиль лебёдки без признаков жизни.</w:t>
      </w:r>
    </w:p>
    <w:p w:rsidR="007C26A7" w:rsidRDefault="00204326">
      <w:pPr>
        <w:spacing w:after="0" w:line="240" w:lineRule="auto"/>
        <w:ind w:firstLine="709"/>
        <w:jc w:val="both"/>
        <w:rPr>
          <w:rFonts w:ascii="Times New Roman" w:eastAsia="Times New Roman" w:hAnsi="Times New Roman" w:cs="Times New Roman"/>
          <w:bCs/>
          <w:sz w:val="28"/>
        </w:rPr>
      </w:pPr>
      <w:r>
        <w:rPr>
          <w:rFonts w:ascii="Times New Roman" w:eastAsia="Times New Roman" w:hAnsi="Times New Roman" w:cs="Times New Roman"/>
          <w:bCs/>
          <w:sz w:val="28"/>
        </w:rPr>
        <w:t xml:space="preserve">9. 11.05.2021 в 07.37 (мск) в Беринговом море на СРТМ «СВЯТОГОР» (судовладелец Рыболовецкий колхоз им. В. И. Ленина, г. Петропавловск-Камчатский) </w:t>
      </w:r>
      <w:r>
        <w:rPr>
          <w:rFonts w:ascii="Times New Roman" w:eastAsia="Times New Roman" w:hAnsi="Times New Roman" w:cs="Times New Roman"/>
          <w:bCs/>
          <w:sz w:val="28"/>
        </w:rPr>
        <w:lastRenderedPageBreak/>
        <w:t xml:space="preserve">от полученных травм при выборке крабового порядка скончался старший мастер добычи. </w:t>
      </w:r>
    </w:p>
    <w:p w:rsidR="007C26A7" w:rsidRDefault="00204326">
      <w:pPr>
        <w:spacing w:after="0" w:line="240" w:lineRule="auto"/>
        <w:ind w:firstLine="709"/>
        <w:jc w:val="both"/>
        <w:rPr>
          <w:rFonts w:ascii="Times New Roman" w:eastAsia="Times New Roman" w:hAnsi="Times New Roman" w:cs="Times New Roman"/>
          <w:bCs/>
          <w:sz w:val="28"/>
        </w:rPr>
      </w:pPr>
      <w:r>
        <w:rPr>
          <w:rFonts w:ascii="Times New Roman" w:eastAsia="Times New Roman" w:hAnsi="Times New Roman" w:cs="Times New Roman"/>
          <w:bCs/>
          <w:sz w:val="28"/>
        </w:rPr>
        <w:t>10. 26.05.2021 03.30 (мск) в Охотском море в зоне ответственности ПСР Японии (44º28,7' N, 143º34,6' E) СРТМ «АМУР» (судовладелец ООО «Амурское»), следующий из района промысла в п. Момбецу (Япония) в условиях ограниченной видимости столкнулся с РШ «ДАЙ-ХАТИ ХОККО-МАРУ» (флаг Япония). В результате столкновения РШ «ДАЙ-ХАТИ ХОККО-МАРУ» затонула. На борту рыболовецкой шхуны находилось пять рыбаков, трое из них погибли. Тела погибших рыбаков и выжившие рыбаки подняты на борт СРТМ «АМУР» и переданы кораблю береговой охраны сил самообороны Японии. СРТМ «АМУР» ошвартован в п. Момбецу для проведения расследования навигационной аварии.</w:t>
      </w:r>
    </w:p>
    <w:p w:rsidR="007C26A7" w:rsidRDefault="00204326">
      <w:pPr>
        <w:spacing w:after="0" w:line="240" w:lineRule="auto"/>
        <w:ind w:firstLine="709"/>
        <w:jc w:val="both"/>
        <w:rPr>
          <w:rFonts w:ascii="Times New Roman" w:eastAsia="Times New Roman" w:hAnsi="Times New Roman" w:cs="Times New Roman"/>
          <w:bCs/>
          <w:sz w:val="28"/>
        </w:rPr>
      </w:pPr>
      <w:r>
        <w:rPr>
          <w:rFonts w:ascii="Times New Roman" w:eastAsia="Times New Roman" w:hAnsi="Times New Roman" w:cs="Times New Roman"/>
          <w:bCs/>
          <w:sz w:val="28"/>
        </w:rPr>
        <w:t>11. 26.06.2021 в 04.00 в южной части Охотского моря на водолазном промысле трепанга на РШ «ДАЙ САН ДЗЮ ХАТИ КАЙУН МАРУ» (судовладелец ООО «Лагуна») обнаружена пропажа водолаза, который в назначенное время не поднялся на поверхность. В 05.40 26.06.2021 спустившийся для поиска водолаз обнаружил на дне пропавшего водолаза без признаков жизни. Тело было поднято на борт.</w:t>
      </w:r>
    </w:p>
    <w:p w:rsidR="007C26A7" w:rsidRDefault="00204326">
      <w:pPr>
        <w:spacing w:after="0" w:line="240" w:lineRule="auto"/>
        <w:ind w:firstLine="709"/>
        <w:jc w:val="both"/>
        <w:rPr>
          <w:rFonts w:ascii="Times New Roman" w:eastAsia="Times New Roman" w:hAnsi="Times New Roman" w:cs="Times New Roman"/>
          <w:bCs/>
          <w:sz w:val="28"/>
        </w:rPr>
      </w:pPr>
      <w:bookmarkStart w:id="18" w:name="_Hlk497836003"/>
      <w:bookmarkEnd w:id="18"/>
      <w:r>
        <w:rPr>
          <w:rFonts w:ascii="Times New Roman" w:eastAsia="Times New Roman" w:hAnsi="Times New Roman" w:cs="Times New Roman"/>
          <w:bCs/>
          <w:sz w:val="28"/>
        </w:rPr>
        <w:t>12. 13.07.2021 в 09.10 в районе северной части о. Кунашир на промысле осьминога на катере «Р22-85СХ» (судовладелец ООО «Прогресс ДВ 694500») в контрольное время не вышел на поверхность водолаз. В 01.20 14.07.2021 водолазами подошедших для оказания помощи судов пропавший водолаз был найден без признаков жизни и поднят на борт.</w:t>
      </w:r>
    </w:p>
    <w:p w:rsidR="007C26A7" w:rsidRDefault="00204326">
      <w:pPr>
        <w:spacing w:after="0" w:line="240" w:lineRule="auto"/>
        <w:ind w:firstLine="709"/>
        <w:jc w:val="both"/>
        <w:rPr>
          <w:rFonts w:ascii="Times New Roman" w:eastAsia="Times New Roman" w:hAnsi="Times New Roman" w:cs="Times New Roman"/>
          <w:bCs/>
          <w:sz w:val="28"/>
        </w:rPr>
      </w:pPr>
      <w:r>
        <w:rPr>
          <w:rFonts w:ascii="Times New Roman" w:eastAsia="Times New Roman" w:hAnsi="Times New Roman" w:cs="Times New Roman"/>
          <w:bCs/>
          <w:sz w:val="28"/>
        </w:rPr>
        <w:t xml:space="preserve">13. 24.07.2021 в 16.05 (мск) в акватории Черного моря, на расстоянии около 200 м от береговой линии поселка </w:t>
      </w:r>
      <w:proofErr w:type="spellStart"/>
      <w:r>
        <w:rPr>
          <w:rFonts w:ascii="Times New Roman" w:eastAsia="Times New Roman" w:hAnsi="Times New Roman" w:cs="Times New Roman"/>
          <w:bCs/>
          <w:sz w:val="28"/>
        </w:rPr>
        <w:t>Небуг</w:t>
      </w:r>
      <w:proofErr w:type="spellEnd"/>
      <w:r>
        <w:rPr>
          <w:rFonts w:ascii="Times New Roman" w:eastAsia="Times New Roman" w:hAnsi="Times New Roman" w:cs="Times New Roman"/>
          <w:bCs/>
          <w:sz w:val="28"/>
        </w:rPr>
        <w:t xml:space="preserve">, винтом маломерного судна «САЛЬТО» (судовладелец ИП) тяжело травмирована гражданка, плавающая в море. </w:t>
      </w:r>
    </w:p>
    <w:p w:rsidR="007C26A7" w:rsidRDefault="00204326">
      <w:pPr>
        <w:spacing w:after="0" w:line="24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14. 29.08.2021 в 05.20 (мск) в заливе Шелихова Охотского моря на СРТМ «СОВЕРЕН» (судовладелец ООО «Север») во время производства палубных работ старший мастер добычи получил тяжёлую травму левой ноги.</w:t>
      </w:r>
    </w:p>
    <w:p w:rsidR="007C26A7" w:rsidRDefault="00204326">
      <w:pPr>
        <w:spacing w:after="0" w:line="24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15. 05.10.2021 в 01:18 в акватории морского порта Керчь при стоянке на якоре т/х «СОРМОВО-3» (судовладелец ООО «ОСС», г. Петрозаводск) обнаружили пропажу 2-го механика судна. Предпринятые поиски к положительному результату не привели. Человек пропал без вести.</w:t>
      </w:r>
    </w:p>
    <w:p w:rsidR="007C26A7" w:rsidRDefault="00204326">
      <w:pPr>
        <w:spacing w:after="0" w:line="24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16. 20.10.2021 в 12.45 судового времени в Охотском море, западнее острова Кунашир, в районе озера Ильинское, на МДС «ТАКЕЙ МАРУ» (судовладелец ООО «Лагуна», г. Южно-Сахалинск), во время промысловых операций методом водолазного сбора ВБР погиб (утонул) водолаз-промысловик.</w:t>
      </w:r>
    </w:p>
    <w:p w:rsidR="007C26A7" w:rsidRDefault="00204326">
      <w:pPr>
        <w:spacing w:after="0" w:line="24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17.</w:t>
      </w:r>
      <w:r>
        <w:rPr>
          <w:rFonts w:ascii="Times New Roman" w:eastAsia="Times New Roman" w:hAnsi="Times New Roman" w:cs="Times New Roman"/>
          <w:b/>
          <w:sz w:val="28"/>
        </w:rPr>
        <w:t xml:space="preserve"> </w:t>
      </w:r>
      <w:r>
        <w:rPr>
          <w:rFonts w:ascii="Times New Roman" w:eastAsia="Times New Roman" w:hAnsi="Times New Roman" w:cs="Times New Roman"/>
          <w:sz w:val="28"/>
        </w:rPr>
        <w:t>09.11.2021 в 19.03 (мск) в Беринговом море (Олюторский залив, 85 миль юго-восточнее п. Корф) на БМРТ «ХОТИН» (судовладелец АО «Океанрыбфлот», г. Петропавловск-Камчатский) во время подготовки трала к постановке упал за борт мастер добычи. Организованный поиск к положительному результату не привёл. Человек пропал без вести.</w:t>
      </w:r>
    </w:p>
    <w:p w:rsidR="007C26A7" w:rsidRDefault="00204326">
      <w:pPr>
        <w:spacing w:after="0" w:line="240" w:lineRule="auto"/>
        <w:ind w:firstLine="709"/>
        <w:jc w:val="both"/>
        <w:rPr>
          <w:rFonts w:ascii="Times New Roman" w:eastAsia="Times New Roman" w:hAnsi="Times New Roman" w:cs="Times New Roman"/>
          <w:sz w:val="28"/>
        </w:rPr>
      </w:pPr>
      <w:proofErr w:type="gramStart"/>
      <w:r>
        <w:rPr>
          <w:rFonts w:ascii="Times New Roman" w:eastAsia="Times New Roman" w:hAnsi="Times New Roman" w:cs="Times New Roman"/>
          <w:sz w:val="28"/>
        </w:rPr>
        <w:t xml:space="preserve">18. 23.11.2021 в 23:00 в Охотском море на БМРТ «МЫС БАСАРГИНА» (судовладелец ОАО «ТУРНИФ», г. Владивосток) во время постановки трала при поднятии защитного устройства слипа произошёл обрыв стального троса с </w:t>
      </w:r>
      <w:r>
        <w:rPr>
          <w:rFonts w:ascii="Times New Roman" w:eastAsia="Times New Roman" w:hAnsi="Times New Roman" w:cs="Times New Roman"/>
          <w:sz w:val="28"/>
        </w:rPr>
        <w:lastRenderedPageBreak/>
        <w:t>закреплённым на нём канифас-блоком, который ударил по голове мастера добычи, руководившего постановкой трала.</w:t>
      </w:r>
      <w:proofErr w:type="gramEnd"/>
      <w:r>
        <w:rPr>
          <w:rFonts w:ascii="Times New Roman" w:eastAsia="Times New Roman" w:hAnsi="Times New Roman" w:cs="Times New Roman"/>
          <w:sz w:val="28"/>
        </w:rPr>
        <w:t xml:space="preserve"> Прибывший на место несчастного случая судовой врач констатировал смерть мастера добычи. </w:t>
      </w:r>
    </w:p>
    <w:p w:rsidR="007C26A7" w:rsidRDefault="00204326">
      <w:pPr>
        <w:spacing w:after="0" w:line="24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 xml:space="preserve">19. 22.12.2021 в 00:30 LT в южной части Охотского моря на </w:t>
      </w:r>
      <w:proofErr w:type="gramStart"/>
      <w:r>
        <w:rPr>
          <w:rFonts w:ascii="Times New Roman" w:eastAsia="Times New Roman" w:hAnsi="Times New Roman" w:cs="Times New Roman"/>
          <w:sz w:val="28"/>
        </w:rPr>
        <w:t>СТР</w:t>
      </w:r>
      <w:proofErr w:type="gramEnd"/>
      <w:r>
        <w:rPr>
          <w:rFonts w:ascii="Times New Roman" w:eastAsia="Times New Roman" w:hAnsi="Times New Roman" w:cs="Times New Roman"/>
          <w:sz w:val="28"/>
        </w:rPr>
        <w:t xml:space="preserve"> «КИРОВО» (судовладелец ООО РК «Тихий океан», г. Находка), находящемся на промысле, пропал матрос-практикант, не вышел на работу. В последний раз матроса-практиканта видели на судне в 19:30 21.12.2021. Поисковая операция к положительному результату не привела.</w:t>
      </w:r>
    </w:p>
    <w:p w:rsidR="007C26A7" w:rsidRDefault="00204326">
      <w:pPr>
        <w:spacing w:after="0" w:line="24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20. 31.12.2021 в 02.40 (мск) в Баренцевом море при следовании из п. Дудинка в п. Архангельск на т/х «ТИКСИ» (судовладелец  ООО «ТК Северный проект», г. Архангельск) во время сильной бортовой качки на верхней палубе на смерть задавило ящиками боцмана, крепившего груз.</w:t>
      </w:r>
    </w:p>
    <w:p w:rsidR="007C26A7" w:rsidRDefault="007C26A7">
      <w:pPr>
        <w:spacing w:after="0" w:line="240" w:lineRule="auto"/>
        <w:ind w:firstLine="709"/>
        <w:jc w:val="both"/>
        <w:rPr>
          <w:rFonts w:ascii="Times New Roman" w:eastAsia="Times New Roman" w:hAnsi="Times New Roman" w:cs="Times New Roman"/>
          <w:sz w:val="28"/>
        </w:rPr>
      </w:pPr>
    </w:p>
    <w:p w:rsidR="007C26A7" w:rsidRDefault="00204326">
      <w:pPr>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rPr>
        <w:t>1.4. Аварии на море произошли:</w:t>
      </w:r>
    </w:p>
    <w:p w:rsidR="007C26A7" w:rsidRDefault="00204326">
      <w:pPr>
        <w:spacing w:after="0" w:line="240" w:lineRule="auto"/>
        <w:jc w:val="both"/>
        <w:rPr>
          <w:rFonts w:ascii="Times New Roman" w:eastAsia="Times New Roman" w:hAnsi="Times New Roman" w:cs="Times New Roman"/>
          <w:b/>
          <w:sz w:val="28"/>
          <w:u w:val="single"/>
        </w:rPr>
      </w:pPr>
      <w:r>
        <w:rPr>
          <w:rFonts w:ascii="Times New Roman" w:eastAsia="Times New Roman" w:hAnsi="Times New Roman" w:cs="Times New Roman"/>
          <w:bCs/>
          <w:noProof/>
          <w:sz w:val="28"/>
          <w:szCs w:val="28"/>
        </w:rPr>
        <w:drawing>
          <wp:inline distT="0" distB="0" distL="0" distR="0">
            <wp:extent cx="5753100" cy="2733675"/>
            <wp:effectExtent l="0" t="0" r="19050" b="9525"/>
            <wp:docPr id="2068" name="Диаграмма 2068"/>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rsidR="007C26A7" w:rsidRDefault="00204326">
      <w:pPr>
        <w:spacing w:after="0" w:line="240" w:lineRule="auto"/>
        <w:ind w:firstLine="709"/>
        <w:jc w:val="both"/>
        <w:rPr>
          <w:rFonts w:ascii="Times New Roman" w:eastAsia="Times New Roman" w:hAnsi="Times New Roman" w:cs="Times New Roman"/>
          <w:b/>
          <w:i/>
          <w:sz w:val="28"/>
        </w:rPr>
      </w:pPr>
      <w:bookmarkStart w:id="19" w:name="_Hlk497827950"/>
      <w:r>
        <w:rPr>
          <w:rFonts w:ascii="Times New Roman" w:eastAsia="Times New Roman" w:hAnsi="Times New Roman" w:cs="Times New Roman"/>
          <w:b/>
          <w:i/>
          <w:sz w:val="28"/>
        </w:rPr>
        <w:t>За пределами портовых вод – 48:</w:t>
      </w:r>
    </w:p>
    <w:p w:rsidR="007C26A7" w:rsidRDefault="00204326">
      <w:pPr>
        <w:numPr>
          <w:ilvl w:val="0"/>
          <w:numId w:val="5"/>
        </w:numPr>
        <w:spacing w:after="0" w:line="240" w:lineRule="auto"/>
        <w:ind w:left="1575"/>
        <w:jc w:val="both"/>
        <w:rPr>
          <w:rFonts w:ascii="Times New Roman" w:eastAsia="Times New Roman" w:hAnsi="Times New Roman" w:cs="Times New Roman"/>
          <w:b/>
          <w:sz w:val="28"/>
        </w:rPr>
      </w:pPr>
      <w:r>
        <w:rPr>
          <w:rFonts w:ascii="Times New Roman" w:eastAsia="Times New Roman" w:hAnsi="Times New Roman" w:cs="Times New Roman"/>
          <w:b/>
          <w:sz w:val="28"/>
        </w:rPr>
        <w:t>Атлантический океан – 1:</w:t>
      </w:r>
    </w:p>
    <w:p w:rsidR="007C26A7" w:rsidRDefault="00204326">
      <w:pPr>
        <w:spacing w:after="0" w:line="240" w:lineRule="auto"/>
        <w:ind w:left="1575"/>
        <w:jc w:val="both"/>
        <w:rPr>
          <w:rFonts w:ascii="Times New Roman" w:eastAsia="Times New Roman" w:hAnsi="Times New Roman" w:cs="Times New Roman"/>
          <w:bCs/>
          <w:i/>
          <w:iCs/>
          <w:sz w:val="28"/>
        </w:rPr>
      </w:pPr>
      <w:r>
        <w:rPr>
          <w:rFonts w:ascii="Times New Roman" w:eastAsia="Times New Roman" w:hAnsi="Times New Roman" w:cs="Times New Roman"/>
          <w:bCs/>
          <w:i/>
          <w:iCs/>
          <w:sz w:val="28"/>
        </w:rPr>
        <w:t>- потеря буксируемого объекта - 1</w:t>
      </w:r>
    </w:p>
    <w:p w:rsidR="007C26A7" w:rsidRDefault="00204326">
      <w:pPr>
        <w:numPr>
          <w:ilvl w:val="0"/>
          <w:numId w:val="5"/>
        </w:numPr>
        <w:spacing w:after="0" w:line="240" w:lineRule="auto"/>
        <w:ind w:left="1575"/>
        <w:jc w:val="both"/>
        <w:rPr>
          <w:rFonts w:ascii="Times New Roman" w:eastAsia="Times New Roman" w:hAnsi="Times New Roman" w:cs="Times New Roman"/>
          <w:b/>
          <w:sz w:val="28"/>
        </w:rPr>
      </w:pPr>
      <w:r>
        <w:rPr>
          <w:rFonts w:ascii="Times New Roman" w:eastAsia="Times New Roman" w:hAnsi="Times New Roman" w:cs="Times New Roman"/>
          <w:b/>
          <w:sz w:val="28"/>
        </w:rPr>
        <w:t>Тихий океан – 7:</w:t>
      </w:r>
    </w:p>
    <w:p w:rsidR="007C26A7" w:rsidRDefault="00204326">
      <w:pPr>
        <w:spacing w:after="0" w:line="240" w:lineRule="auto"/>
        <w:ind w:left="1575"/>
        <w:jc w:val="both"/>
        <w:rPr>
          <w:rFonts w:ascii="Times New Roman" w:eastAsia="Times New Roman" w:hAnsi="Times New Roman" w:cs="Times New Roman"/>
          <w:i/>
          <w:sz w:val="28"/>
        </w:rPr>
      </w:pPr>
      <w:bookmarkStart w:id="20" w:name="_Hlk65245257"/>
      <w:r>
        <w:rPr>
          <w:rFonts w:ascii="Times New Roman" w:eastAsia="Times New Roman" w:hAnsi="Times New Roman" w:cs="Times New Roman"/>
          <w:i/>
          <w:sz w:val="28"/>
        </w:rPr>
        <w:t>- гибель человека – 2;</w:t>
      </w:r>
    </w:p>
    <w:p w:rsidR="007C26A7" w:rsidRDefault="00204326">
      <w:pPr>
        <w:spacing w:after="0" w:line="240" w:lineRule="auto"/>
        <w:ind w:left="1575"/>
        <w:jc w:val="both"/>
        <w:rPr>
          <w:rFonts w:ascii="Times New Roman" w:eastAsia="Times New Roman" w:hAnsi="Times New Roman" w:cs="Times New Roman"/>
          <w:i/>
          <w:sz w:val="28"/>
        </w:rPr>
      </w:pPr>
      <w:r>
        <w:rPr>
          <w:rFonts w:ascii="Times New Roman" w:eastAsia="Times New Roman" w:hAnsi="Times New Roman" w:cs="Times New Roman"/>
          <w:i/>
          <w:sz w:val="28"/>
        </w:rPr>
        <w:t xml:space="preserve">- пожар </w:t>
      </w:r>
      <w:r>
        <w:rPr>
          <w:rFonts w:ascii="Times New Roman" w:eastAsia="Times New Roman" w:hAnsi="Times New Roman" w:cs="Times New Roman"/>
          <w:b/>
          <w:sz w:val="28"/>
        </w:rPr>
        <w:t>–</w:t>
      </w:r>
      <w:r>
        <w:rPr>
          <w:rFonts w:ascii="Times New Roman" w:eastAsia="Times New Roman" w:hAnsi="Times New Roman" w:cs="Times New Roman"/>
          <w:i/>
          <w:sz w:val="28"/>
        </w:rPr>
        <w:t xml:space="preserve"> 1;</w:t>
      </w:r>
    </w:p>
    <w:p w:rsidR="007C26A7" w:rsidRDefault="00204326">
      <w:pPr>
        <w:spacing w:after="0" w:line="240" w:lineRule="auto"/>
        <w:ind w:left="1575"/>
        <w:jc w:val="both"/>
        <w:rPr>
          <w:rFonts w:ascii="Times New Roman" w:eastAsia="Times New Roman" w:hAnsi="Times New Roman" w:cs="Times New Roman"/>
          <w:i/>
          <w:sz w:val="28"/>
        </w:rPr>
      </w:pPr>
      <w:r>
        <w:rPr>
          <w:rFonts w:ascii="Times New Roman" w:eastAsia="Times New Roman" w:hAnsi="Times New Roman" w:cs="Times New Roman"/>
          <w:i/>
          <w:sz w:val="28"/>
        </w:rPr>
        <w:t>- посадка на мель – 1;</w:t>
      </w:r>
    </w:p>
    <w:p w:rsidR="007C26A7" w:rsidRDefault="00204326">
      <w:pPr>
        <w:spacing w:after="0" w:line="240" w:lineRule="auto"/>
        <w:ind w:left="1575"/>
        <w:jc w:val="both"/>
        <w:rPr>
          <w:rFonts w:ascii="Times New Roman" w:eastAsia="Times New Roman" w:hAnsi="Times New Roman" w:cs="Times New Roman"/>
          <w:i/>
          <w:sz w:val="28"/>
        </w:rPr>
      </w:pPr>
      <w:r>
        <w:rPr>
          <w:rFonts w:ascii="Times New Roman" w:eastAsia="Times New Roman" w:hAnsi="Times New Roman" w:cs="Times New Roman"/>
          <w:i/>
          <w:sz w:val="28"/>
        </w:rPr>
        <w:t>-- лишение возможности движения - 3</w:t>
      </w:r>
    </w:p>
    <w:bookmarkEnd w:id="20"/>
    <w:p w:rsidR="007C26A7" w:rsidRDefault="00204326">
      <w:pPr>
        <w:numPr>
          <w:ilvl w:val="0"/>
          <w:numId w:val="5"/>
        </w:numPr>
        <w:spacing w:after="0" w:line="240" w:lineRule="auto"/>
        <w:ind w:left="1575"/>
        <w:jc w:val="both"/>
        <w:rPr>
          <w:rFonts w:ascii="Times New Roman" w:eastAsia="Times New Roman" w:hAnsi="Times New Roman" w:cs="Times New Roman"/>
          <w:b/>
          <w:sz w:val="28"/>
        </w:rPr>
      </w:pPr>
      <w:r>
        <w:rPr>
          <w:rFonts w:ascii="Times New Roman" w:eastAsia="Times New Roman" w:hAnsi="Times New Roman" w:cs="Times New Roman"/>
          <w:b/>
          <w:sz w:val="28"/>
        </w:rPr>
        <w:t>Баренцево море – 2:</w:t>
      </w:r>
    </w:p>
    <w:p w:rsidR="007C26A7" w:rsidRDefault="00204326">
      <w:pPr>
        <w:spacing w:after="0" w:line="240" w:lineRule="auto"/>
        <w:ind w:left="1575"/>
        <w:jc w:val="both"/>
        <w:rPr>
          <w:rFonts w:ascii="Times New Roman" w:eastAsia="Times New Roman" w:hAnsi="Times New Roman" w:cs="Times New Roman"/>
          <w:i/>
          <w:sz w:val="28"/>
        </w:rPr>
      </w:pPr>
      <w:r>
        <w:rPr>
          <w:rFonts w:ascii="Times New Roman" w:eastAsia="Times New Roman" w:hAnsi="Times New Roman" w:cs="Times New Roman"/>
          <w:bCs/>
          <w:i/>
          <w:iCs/>
          <w:sz w:val="28"/>
        </w:rPr>
        <w:t xml:space="preserve">- </w:t>
      </w:r>
      <w:r>
        <w:rPr>
          <w:rFonts w:ascii="Times New Roman" w:eastAsia="Times New Roman" w:hAnsi="Times New Roman" w:cs="Times New Roman"/>
          <w:i/>
          <w:sz w:val="28"/>
        </w:rPr>
        <w:t>лишение возможности движения – 7;</w:t>
      </w:r>
    </w:p>
    <w:p w:rsidR="007C26A7" w:rsidRDefault="00204326">
      <w:pPr>
        <w:spacing w:after="0" w:line="240" w:lineRule="auto"/>
        <w:ind w:left="1575"/>
        <w:jc w:val="both"/>
        <w:rPr>
          <w:rFonts w:ascii="Times New Roman" w:eastAsia="Times New Roman" w:hAnsi="Times New Roman" w:cs="Times New Roman"/>
          <w:i/>
          <w:sz w:val="28"/>
        </w:rPr>
      </w:pPr>
      <w:r>
        <w:rPr>
          <w:rFonts w:ascii="Times New Roman" w:eastAsia="Times New Roman" w:hAnsi="Times New Roman" w:cs="Times New Roman"/>
          <w:i/>
          <w:sz w:val="28"/>
        </w:rPr>
        <w:t>- гибель человека –1</w:t>
      </w:r>
    </w:p>
    <w:p w:rsidR="007C26A7" w:rsidRDefault="00204326">
      <w:pPr>
        <w:numPr>
          <w:ilvl w:val="0"/>
          <w:numId w:val="5"/>
        </w:numPr>
        <w:spacing w:after="0" w:line="240" w:lineRule="auto"/>
        <w:ind w:left="1575"/>
        <w:jc w:val="both"/>
        <w:rPr>
          <w:rFonts w:ascii="Times New Roman" w:eastAsia="Times New Roman" w:hAnsi="Times New Roman" w:cs="Times New Roman"/>
          <w:b/>
          <w:sz w:val="28"/>
        </w:rPr>
      </w:pPr>
      <w:bookmarkStart w:id="21" w:name="_Hlk67930812"/>
      <w:r>
        <w:rPr>
          <w:rFonts w:ascii="Times New Roman" w:eastAsia="Times New Roman" w:hAnsi="Times New Roman" w:cs="Times New Roman"/>
          <w:b/>
          <w:sz w:val="28"/>
        </w:rPr>
        <w:t xml:space="preserve">Белое море – 1: </w:t>
      </w:r>
    </w:p>
    <w:p w:rsidR="007C26A7" w:rsidRDefault="00204326">
      <w:pPr>
        <w:spacing w:after="0" w:line="240" w:lineRule="auto"/>
        <w:ind w:left="1575"/>
        <w:jc w:val="both"/>
        <w:rPr>
          <w:rFonts w:ascii="Times New Roman" w:eastAsia="Times New Roman" w:hAnsi="Times New Roman" w:cs="Times New Roman"/>
          <w:i/>
          <w:sz w:val="28"/>
        </w:rPr>
      </w:pPr>
      <w:bookmarkStart w:id="22" w:name="_Hlk65239738"/>
      <w:r>
        <w:rPr>
          <w:rFonts w:ascii="Times New Roman" w:eastAsia="Times New Roman" w:hAnsi="Times New Roman" w:cs="Times New Roman"/>
          <w:i/>
          <w:sz w:val="28"/>
        </w:rPr>
        <w:t xml:space="preserve">- </w:t>
      </w:r>
      <w:bookmarkStart w:id="23" w:name="_Hlk65245358"/>
      <w:r>
        <w:rPr>
          <w:rFonts w:ascii="Times New Roman" w:eastAsia="Times New Roman" w:hAnsi="Times New Roman" w:cs="Times New Roman"/>
          <w:i/>
          <w:sz w:val="28"/>
        </w:rPr>
        <w:t>лишение возможности движения - 1</w:t>
      </w:r>
    </w:p>
    <w:bookmarkEnd w:id="21"/>
    <w:bookmarkEnd w:id="22"/>
    <w:bookmarkEnd w:id="23"/>
    <w:p w:rsidR="007C26A7" w:rsidRDefault="00204326">
      <w:pPr>
        <w:numPr>
          <w:ilvl w:val="0"/>
          <w:numId w:val="5"/>
        </w:numPr>
        <w:spacing w:after="0" w:line="240" w:lineRule="auto"/>
        <w:ind w:left="1575"/>
        <w:jc w:val="both"/>
        <w:rPr>
          <w:rFonts w:ascii="Times New Roman" w:eastAsia="Times New Roman" w:hAnsi="Times New Roman" w:cs="Times New Roman"/>
          <w:b/>
          <w:sz w:val="28"/>
        </w:rPr>
      </w:pPr>
      <w:r>
        <w:rPr>
          <w:rFonts w:ascii="Times New Roman" w:eastAsia="Times New Roman" w:hAnsi="Times New Roman" w:cs="Times New Roman"/>
          <w:b/>
          <w:sz w:val="28"/>
        </w:rPr>
        <w:t xml:space="preserve">Берингово море – 3: </w:t>
      </w:r>
    </w:p>
    <w:p w:rsidR="007C26A7" w:rsidRDefault="00204326">
      <w:pPr>
        <w:spacing w:after="0" w:line="240" w:lineRule="auto"/>
        <w:ind w:left="1575"/>
        <w:jc w:val="both"/>
        <w:rPr>
          <w:rFonts w:ascii="Times New Roman" w:eastAsia="Times New Roman" w:hAnsi="Times New Roman" w:cs="Times New Roman"/>
          <w:i/>
          <w:sz w:val="28"/>
        </w:rPr>
      </w:pPr>
      <w:r>
        <w:rPr>
          <w:rFonts w:ascii="Times New Roman" w:eastAsia="Times New Roman" w:hAnsi="Times New Roman" w:cs="Times New Roman"/>
          <w:i/>
          <w:sz w:val="28"/>
        </w:rPr>
        <w:t xml:space="preserve">- </w:t>
      </w:r>
      <w:bookmarkStart w:id="24" w:name="_Hlk68516025"/>
      <w:r>
        <w:rPr>
          <w:rFonts w:ascii="Times New Roman" w:eastAsia="Times New Roman" w:hAnsi="Times New Roman" w:cs="Times New Roman"/>
          <w:i/>
          <w:sz w:val="28"/>
        </w:rPr>
        <w:t xml:space="preserve">столкновение с притопленным предметом </w:t>
      </w:r>
      <w:bookmarkEnd w:id="24"/>
      <w:r>
        <w:rPr>
          <w:rFonts w:ascii="Times New Roman" w:eastAsia="Times New Roman" w:hAnsi="Times New Roman" w:cs="Times New Roman"/>
          <w:b/>
          <w:sz w:val="28"/>
        </w:rPr>
        <w:t>–</w:t>
      </w:r>
      <w:r>
        <w:rPr>
          <w:rFonts w:ascii="Times New Roman" w:eastAsia="Times New Roman" w:hAnsi="Times New Roman" w:cs="Times New Roman"/>
          <w:i/>
          <w:sz w:val="28"/>
        </w:rPr>
        <w:t xml:space="preserve"> 1;</w:t>
      </w:r>
    </w:p>
    <w:p w:rsidR="007C26A7" w:rsidRDefault="00204326">
      <w:pPr>
        <w:spacing w:after="0" w:line="240" w:lineRule="auto"/>
        <w:ind w:left="1575"/>
        <w:jc w:val="both"/>
        <w:rPr>
          <w:rFonts w:ascii="Times New Roman" w:eastAsia="Times New Roman" w:hAnsi="Times New Roman" w:cs="Times New Roman"/>
          <w:i/>
          <w:sz w:val="28"/>
        </w:rPr>
      </w:pPr>
      <w:r>
        <w:rPr>
          <w:rFonts w:ascii="Times New Roman" w:eastAsia="Times New Roman" w:hAnsi="Times New Roman" w:cs="Times New Roman"/>
          <w:i/>
          <w:sz w:val="28"/>
        </w:rPr>
        <w:lastRenderedPageBreak/>
        <w:t>- гибель человека – 2</w:t>
      </w:r>
    </w:p>
    <w:p w:rsidR="007C26A7" w:rsidRDefault="00204326">
      <w:pPr>
        <w:numPr>
          <w:ilvl w:val="0"/>
          <w:numId w:val="5"/>
        </w:numPr>
        <w:spacing w:after="0" w:line="240" w:lineRule="auto"/>
        <w:ind w:left="1575"/>
        <w:jc w:val="both"/>
        <w:rPr>
          <w:rFonts w:ascii="Times New Roman" w:eastAsia="Times New Roman" w:hAnsi="Times New Roman" w:cs="Times New Roman"/>
          <w:b/>
          <w:sz w:val="28"/>
        </w:rPr>
      </w:pPr>
      <w:r>
        <w:rPr>
          <w:rFonts w:ascii="Times New Roman" w:eastAsia="Times New Roman" w:hAnsi="Times New Roman" w:cs="Times New Roman"/>
          <w:b/>
          <w:sz w:val="28"/>
        </w:rPr>
        <w:t>Карское море – 4:</w:t>
      </w:r>
    </w:p>
    <w:p w:rsidR="007C26A7" w:rsidRDefault="00204326">
      <w:pPr>
        <w:spacing w:after="0" w:line="240" w:lineRule="auto"/>
        <w:ind w:left="1575"/>
        <w:jc w:val="both"/>
        <w:rPr>
          <w:rFonts w:ascii="Times New Roman" w:eastAsia="Times New Roman" w:hAnsi="Times New Roman" w:cs="Times New Roman"/>
          <w:i/>
          <w:sz w:val="28"/>
        </w:rPr>
      </w:pPr>
      <w:r>
        <w:rPr>
          <w:rFonts w:ascii="Times New Roman" w:eastAsia="Times New Roman" w:hAnsi="Times New Roman" w:cs="Times New Roman"/>
          <w:i/>
          <w:sz w:val="28"/>
        </w:rPr>
        <w:t>- потеря остойчивости, плавучести – 1;</w:t>
      </w:r>
    </w:p>
    <w:p w:rsidR="007C26A7" w:rsidRDefault="00204326">
      <w:pPr>
        <w:spacing w:after="0" w:line="240" w:lineRule="auto"/>
        <w:ind w:left="1575"/>
        <w:jc w:val="both"/>
        <w:rPr>
          <w:rFonts w:ascii="Times New Roman" w:eastAsia="Times New Roman" w:hAnsi="Times New Roman" w:cs="Times New Roman"/>
          <w:i/>
          <w:sz w:val="28"/>
        </w:rPr>
      </w:pPr>
      <w:r>
        <w:rPr>
          <w:rFonts w:ascii="Times New Roman" w:eastAsia="Times New Roman" w:hAnsi="Times New Roman" w:cs="Times New Roman"/>
          <w:i/>
          <w:sz w:val="28"/>
        </w:rPr>
        <w:t>- повреждение корпуса судна – 1;</w:t>
      </w:r>
    </w:p>
    <w:p w:rsidR="007C26A7" w:rsidRDefault="00204326">
      <w:pPr>
        <w:spacing w:after="0" w:line="240" w:lineRule="auto"/>
        <w:ind w:left="1575"/>
        <w:jc w:val="both"/>
        <w:rPr>
          <w:rFonts w:ascii="Times New Roman" w:eastAsia="Times New Roman" w:hAnsi="Times New Roman" w:cs="Times New Roman"/>
          <w:i/>
          <w:sz w:val="28"/>
        </w:rPr>
      </w:pPr>
      <w:r>
        <w:rPr>
          <w:rFonts w:ascii="Times New Roman" w:eastAsia="Times New Roman" w:hAnsi="Times New Roman" w:cs="Times New Roman"/>
          <w:i/>
          <w:sz w:val="28"/>
        </w:rPr>
        <w:t>- посадка на мель - 2</w:t>
      </w:r>
    </w:p>
    <w:p w:rsidR="007C26A7" w:rsidRDefault="00204326">
      <w:pPr>
        <w:numPr>
          <w:ilvl w:val="0"/>
          <w:numId w:val="5"/>
        </w:numPr>
        <w:spacing w:after="0" w:line="240" w:lineRule="auto"/>
        <w:ind w:left="1575"/>
        <w:jc w:val="both"/>
        <w:rPr>
          <w:rFonts w:ascii="Times New Roman" w:eastAsia="Times New Roman" w:hAnsi="Times New Roman" w:cs="Times New Roman"/>
          <w:b/>
          <w:sz w:val="28"/>
        </w:rPr>
      </w:pPr>
      <w:r>
        <w:rPr>
          <w:rFonts w:ascii="Times New Roman" w:eastAsia="Times New Roman" w:hAnsi="Times New Roman" w:cs="Times New Roman"/>
          <w:b/>
          <w:sz w:val="28"/>
        </w:rPr>
        <w:t>Каспийское море – 1:</w:t>
      </w:r>
    </w:p>
    <w:p w:rsidR="007C26A7" w:rsidRDefault="00204326">
      <w:pPr>
        <w:spacing w:after="0" w:line="240" w:lineRule="auto"/>
        <w:ind w:left="1575"/>
        <w:jc w:val="both"/>
        <w:rPr>
          <w:rFonts w:ascii="Times New Roman" w:eastAsia="Times New Roman" w:hAnsi="Times New Roman" w:cs="Times New Roman"/>
          <w:i/>
          <w:sz w:val="28"/>
        </w:rPr>
      </w:pPr>
      <w:r>
        <w:rPr>
          <w:rFonts w:ascii="Times New Roman" w:eastAsia="Times New Roman" w:hAnsi="Times New Roman" w:cs="Times New Roman"/>
          <w:i/>
          <w:sz w:val="28"/>
        </w:rPr>
        <w:t>- гибель человека –1</w:t>
      </w:r>
    </w:p>
    <w:p w:rsidR="007C26A7" w:rsidRDefault="00204326">
      <w:pPr>
        <w:numPr>
          <w:ilvl w:val="0"/>
          <w:numId w:val="5"/>
        </w:numPr>
        <w:spacing w:after="0" w:line="240" w:lineRule="auto"/>
        <w:ind w:left="1575"/>
        <w:jc w:val="both"/>
        <w:rPr>
          <w:rFonts w:ascii="Times New Roman" w:eastAsia="Times New Roman" w:hAnsi="Times New Roman" w:cs="Times New Roman"/>
          <w:b/>
          <w:sz w:val="28"/>
        </w:rPr>
      </w:pPr>
      <w:r>
        <w:rPr>
          <w:rFonts w:ascii="Times New Roman" w:eastAsia="Times New Roman" w:hAnsi="Times New Roman" w:cs="Times New Roman"/>
          <w:b/>
          <w:sz w:val="28"/>
        </w:rPr>
        <w:t xml:space="preserve">Норвежское море – 1: </w:t>
      </w:r>
    </w:p>
    <w:p w:rsidR="007C26A7" w:rsidRDefault="00204326">
      <w:pPr>
        <w:spacing w:after="0" w:line="240" w:lineRule="auto"/>
        <w:ind w:left="1575"/>
        <w:jc w:val="both"/>
        <w:rPr>
          <w:rFonts w:ascii="Times New Roman" w:eastAsia="Times New Roman" w:hAnsi="Times New Roman" w:cs="Times New Roman"/>
          <w:i/>
          <w:sz w:val="28"/>
        </w:rPr>
      </w:pPr>
      <w:r>
        <w:rPr>
          <w:rFonts w:ascii="Times New Roman" w:eastAsia="Times New Roman" w:hAnsi="Times New Roman" w:cs="Times New Roman"/>
          <w:i/>
          <w:sz w:val="28"/>
        </w:rPr>
        <w:t>- лишение возможности движения - 1</w:t>
      </w:r>
    </w:p>
    <w:p w:rsidR="007C26A7" w:rsidRDefault="00204326">
      <w:pPr>
        <w:numPr>
          <w:ilvl w:val="0"/>
          <w:numId w:val="5"/>
        </w:numPr>
        <w:spacing w:after="0" w:line="240" w:lineRule="auto"/>
        <w:ind w:left="1575"/>
        <w:jc w:val="both"/>
        <w:rPr>
          <w:rFonts w:ascii="Times New Roman" w:eastAsia="Times New Roman" w:hAnsi="Times New Roman" w:cs="Times New Roman"/>
          <w:b/>
          <w:sz w:val="28"/>
        </w:rPr>
      </w:pPr>
      <w:r>
        <w:rPr>
          <w:rFonts w:ascii="Times New Roman" w:eastAsia="Times New Roman" w:hAnsi="Times New Roman" w:cs="Times New Roman"/>
          <w:b/>
          <w:sz w:val="28"/>
        </w:rPr>
        <w:t xml:space="preserve">Охотское море – 15: </w:t>
      </w:r>
    </w:p>
    <w:p w:rsidR="007C26A7" w:rsidRDefault="00204326">
      <w:pPr>
        <w:spacing w:after="0" w:line="240" w:lineRule="auto"/>
        <w:ind w:left="1575"/>
        <w:jc w:val="both"/>
        <w:rPr>
          <w:rFonts w:ascii="Times New Roman" w:eastAsia="Times New Roman" w:hAnsi="Times New Roman" w:cs="Times New Roman"/>
          <w:bCs/>
          <w:i/>
          <w:iCs/>
          <w:sz w:val="28"/>
        </w:rPr>
      </w:pPr>
      <w:r>
        <w:rPr>
          <w:rFonts w:ascii="Times New Roman" w:eastAsia="Times New Roman" w:hAnsi="Times New Roman" w:cs="Times New Roman"/>
          <w:bCs/>
          <w:i/>
          <w:iCs/>
          <w:sz w:val="28"/>
        </w:rPr>
        <w:t>- столкновение – 1;</w:t>
      </w:r>
    </w:p>
    <w:p w:rsidR="007C26A7" w:rsidRDefault="00204326">
      <w:pPr>
        <w:spacing w:after="0" w:line="240" w:lineRule="auto"/>
        <w:ind w:left="1575"/>
        <w:jc w:val="both"/>
        <w:rPr>
          <w:rFonts w:ascii="Times New Roman" w:eastAsia="Times New Roman" w:hAnsi="Times New Roman" w:cs="Times New Roman"/>
          <w:i/>
          <w:sz w:val="28"/>
        </w:rPr>
      </w:pPr>
      <w:r>
        <w:rPr>
          <w:rFonts w:ascii="Times New Roman" w:eastAsia="Times New Roman" w:hAnsi="Times New Roman" w:cs="Times New Roman"/>
          <w:i/>
          <w:sz w:val="28"/>
        </w:rPr>
        <w:t xml:space="preserve">- столкновение с притопленным предметом </w:t>
      </w:r>
      <w:r>
        <w:rPr>
          <w:rFonts w:ascii="Times New Roman" w:eastAsia="Times New Roman" w:hAnsi="Times New Roman" w:cs="Times New Roman"/>
          <w:b/>
          <w:sz w:val="28"/>
        </w:rPr>
        <w:t>–</w:t>
      </w:r>
      <w:r>
        <w:rPr>
          <w:rFonts w:ascii="Times New Roman" w:eastAsia="Times New Roman" w:hAnsi="Times New Roman" w:cs="Times New Roman"/>
          <w:i/>
          <w:sz w:val="28"/>
        </w:rPr>
        <w:t xml:space="preserve"> 1</w:t>
      </w:r>
    </w:p>
    <w:p w:rsidR="007C26A7" w:rsidRDefault="00204326">
      <w:pPr>
        <w:spacing w:after="0" w:line="240" w:lineRule="auto"/>
        <w:ind w:left="1575"/>
        <w:jc w:val="both"/>
        <w:rPr>
          <w:rFonts w:ascii="Times New Roman" w:eastAsia="Times New Roman" w:hAnsi="Times New Roman" w:cs="Times New Roman"/>
          <w:i/>
          <w:sz w:val="28"/>
        </w:rPr>
      </w:pPr>
      <w:r>
        <w:rPr>
          <w:rFonts w:ascii="Times New Roman" w:eastAsia="Times New Roman" w:hAnsi="Times New Roman" w:cs="Times New Roman"/>
          <w:i/>
          <w:sz w:val="28"/>
        </w:rPr>
        <w:t xml:space="preserve">- гибель человека </w:t>
      </w:r>
      <w:r>
        <w:rPr>
          <w:rFonts w:ascii="Times New Roman" w:eastAsia="Times New Roman" w:hAnsi="Times New Roman" w:cs="Times New Roman"/>
          <w:b/>
          <w:sz w:val="28"/>
        </w:rPr>
        <w:t>–</w:t>
      </w:r>
      <w:r>
        <w:rPr>
          <w:rFonts w:ascii="Times New Roman" w:eastAsia="Times New Roman" w:hAnsi="Times New Roman" w:cs="Times New Roman"/>
          <w:i/>
          <w:sz w:val="28"/>
        </w:rPr>
        <w:t xml:space="preserve"> 9;</w:t>
      </w:r>
    </w:p>
    <w:p w:rsidR="007C26A7" w:rsidRDefault="00204326">
      <w:pPr>
        <w:spacing w:after="0" w:line="240" w:lineRule="auto"/>
        <w:ind w:left="1575"/>
        <w:jc w:val="both"/>
        <w:rPr>
          <w:rFonts w:ascii="Times New Roman" w:eastAsia="Times New Roman" w:hAnsi="Times New Roman" w:cs="Times New Roman"/>
          <w:i/>
          <w:sz w:val="28"/>
        </w:rPr>
      </w:pPr>
      <w:r>
        <w:rPr>
          <w:rFonts w:ascii="Times New Roman" w:eastAsia="Times New Roman" w:hAnsi="Times New Roman" w:cs="Times New Roman"/>
          <w:i/>
          <w:sz w:val="28"/>
        </w:rPr>
        <w:t xml:space="preserve">- получение тяжких телесных повреждений -1 </w:t>
      </w:r>
    </w:p>
    <w:p w:rsidR="007C26A7" w:rsidRDefault="00204326">
      <w:pPr>
        <w:spacing w:after="0" w:line="240" w:lineRule="auto"/>
        <w:ind w:left="1575"/>
        <w:jc w:val="both"/>
        <w:rPr>
          <w:rFonts w:ascii="Times New Roman" w:eastAsia="Times New Roman" w:hAnsi="Times New Roman" w:cs="Times New Roman"/>
          <w:i/>
          <w:sz w:val="28"/>
        </w:rPr>
      </w:pPr>
      <w:r>
        <w:rPr>
          <w:rFonts w:ascii="Times New Roman" w:eastAsia="Times New Roman" w:hAnsi="Times New Roman" w:cs="Times New Roman"/>
          <w:i/>
          <w:sz w:val="28"/>
        </w:rPr>
        <w:t xml:space="preserve">- </w:t>
      </w:r>
      <w:bookmarkStart w:id="25" w:name="_Hlk76386645"/>
      <w:r>
        <w:rPr>
          <w:rFonts w:ascii="Times New Roman" w:eastAsia="Times New Roman" w:hAnsi="Times New Roman" w:cs="Times New Roman"/>
          <w:i/>
          <w:sz w:val="28"/>
        </w:rPr>
        <w:t xml:space="preserve">лишение возможности движения – </w:t>
      </w:r>
      <w:bookmarkEnd w:id="25"/>
      <w:r>
        <w:rPr>
          <w:rFonts w:ascii="Times New Roman" w:eastAsia="Times New Roman" w:hAnsi="Times New Roman" w:cs="Times New Roman"/>
          <w:i/>
          <w:sz w:val="28"/>
        </w:rPr>
        <w:t>2;</w:t>
      </w:r>
    </w:p>
    <w:p w:rsidR="007C26A7" w:rsidRDefault="00204326">
      <w:pPr>
        <w:spacing w:after="0" w:line="240" w:lineRule="auto"/>
        <w:ind w:left="1575"/>
        <w:jc w:val="both"/>
        <w:rPr>
          <w:rFonts w:ascii="Times New Roman" w:eastAsia="Times New Roman" w:hAnsi="Times New Roman" w:cs="Times New Roman"/>
          <w:i/>
          <w:sz w:val="28"/>
        </w:rPr>
      </w:pPr>
      <w:r>
        <w:rPr>
          <w:rFonts w:ascii="Times New Roman" w:eastAsia="Times New Roman" w:hAnsi="Times New Roman" w:cs="Times New Roman"/>
          <w:i/>
          <w:sz w:val="28"/>
        </w:rPr>
        <w:t>-потеря буксируемого объекта - 1</w:t>
      </w:r>
    </w:p>
    <w:p w:rsidR="007C26A7" w:rsidRDefault="00204326">
      <w:pPr>
        <w:numPr>
          <w:ilvl w:val="0"/>
          <w:numId w:val="5"/>
        </w:numPr>
        <w:spacing w:after="0" w:line="240" w:lineRule="auto"/>
        <w:ind w:left="1575"/>
        <w:jc w:val="both"/>
        <w:rPr>
          <w:rFonts w:ascii="Times New Roman" w:eastAsia="Times New Roman" w:hAnsi="Times New Roman" w:cs="Times New Roman"/>
          <w:b/>
          <w:sz w:val="28"/>
        </w:rPr>
      </w:pPr>
      <w:r>
        <w:rPr>
          <w:rFonts w:ascii="Times New Roman" w:eastAsia="Times New Roman" w:hAnsi="Times New Roman" w:cs="Times New Roman"/>
          <w:b/>
          <w:sz w:val="28"/>
        </w:rPr>
        <w:t>Черное море – 2:</w:t>
      </w:r>
    </w:p>
    <w:p w:rsidR="007C26A7" w:rsidRDefault="00204326">
      <w:pPr>
        <w:spacing w:after="0" w:line="240" w:lineRule="auto"/>
        <w:ind w:left="1575"/>
        <w:jc w:val="both"/>
        <w:rPr>
          <w:rFonts w:ascii="Times New Roman" w:eastAsia="Times New Roman" w:hAnsi="Times New Roman" w:cs="Times New Roman"/>
          <w:bCs/>
          <w:i/>
          <w:iCs/>
          <w:sz w:val="28"/>
        </w:rPr>
      </w:pPr>
      <w:r>
        <w:rPr>
          <w:rFonts w:ascii="Times New Roman" w:eastAsia="Times New Roman" w:hAnsi="Times New Roman" w:cs="Times New Roman"/>
          <w:bCs/>
          <w:i/>
          <w:iCs/>
          <w:sz w:val="28"/>
        </w:rPr>
        <w:t>- гибель человека – 1;</w:t>
      </w:r>
    </w:p>
    <w:p w:rsidR="007C26A7" w:rsidRDefault="00204326">
      <w:pPr>
        <w:spacing w:after="0" w:line="240" w:lineRule="auto"/>
        <w:ind w:left="1575"/>
        <w:jc w:val="both"/>
        <w:rPr>
          <w:rFonts w:ascii="Times New Roman" w:eastAsia="Times New Roman" w:hAnsi="Times New Roman" w:cs="Times New Roman"/>
          <w:bCs/>
          <w:i/>
          <w:iCs/>
          <w:sz w:val="28"/>
        </w:rPr>
      </w:pPr>
      <w:r>
        <w:rPr>
          <w:rFonts w:ascii="Times New Roman" w:eastAsia="Times New Roman" w:hAnsi="Times New Roman" w:cs="Times New Roman"/>
          <w:bCs/>
          <w:i/>
          <w:iCs/>
          <w:sz w:val="28"/>
        </w:rPr>
        <w:t>- потеря остойчивости - 1</w:t>
      </w:r>
    </w:p>
    <w:p w:rsidR="007C26A7" w:rsidRDefault="00204326">
      <w:pPr>
        <w:numPr>
          <w:ilvl w:val="0"/>
          <w:numId w:val="5"/>
        </w:numPr>
        <w:spacing w:after="0" w:line="240" w:lineRule="auto"/>
        <w:ind w:left="1575"/>
        <w:jc w:val="both"/>
        <w:rPr>
          <w:rFonts w:ascii="Times New Roman" w:eastAsia="Times New Roman" w:hAnsi="Times New Roman" w:cs="Times New Roman"/>
          <w:b/>
          <w:sz w:val="28"/>
        </w:rPr>
      </w:pPr>
      <w:r>
        <w:rPr>
          <w:rFonts w:ascii="Times New Roman" w:eastAsia="Times New Roman" w:hAnsi="Times New Roman" w:cs="Times New Roman"/>
          <w:b/>
          <w:sz w:val="28"/>
        </w:rPr>
        <w:t xml:space="preserve">Японское море – 5: </w:t>
      </w:r>
    </w:p>
    <w:p w:rsidR="007C26A7" w:rsidRDefault="00204326">
      <w:pPr>
        <w:spacing w:after="0" w:line="240" w:lineRule="auto"/>
        <w:ind w:left="1575"/>
        <w:jc w:val="both"/>
        <w:rPr>
          <w:rFonts w:ascii="Times New Roman" w:eastAsia="Times New Roman" w:hAnsi="Times New Roman" w:cs="Times New Roman"/>
          <w:i/>
          <w:sz w:val="28"/>
        </w:rPr>
      </w:pPr>
      <w:r>
        <w:rPr>
          <w:rFonts w:ascii="Times New Roman" w:eastAsia="Times New Roman" w:hAnsi="Times New Roman" w:cs="Times New Roman"/>
          <w:i/>
          <w:sz w:val="28"/>
        </w:rPr>
        <w:t xml:space="preserve">- пожар </w:t>
      </w:r>
      <w:r>
        <w:rPr>
          <w:rFonts w:ascii="Times New Roman" w:eastAsia="Times New Roman" w:hAnsi="Times New Roman" w:cs="Times New Roman"/>
          <w:b/>
          <w:sz w:val="28"/>
        </w:rPr>
        <w:t>–</w:t>
      </w:r>
      <w:r>
        <w:rPr>
          <w:rFonts w:ascii="Times New Roman" w:eastAsia="Times New Roman" w:hAnsi="Times New Roman" w:cs="Times New Roman"/>
          <w:i/>
          <w:sz w:val="28"/>
        </w:rPr>
        <w:t xml:space="preserve"> 1;</w:t>
      </w:r>
    </w:p>
    <w:p w:rsidR="007C26A7" w:rsidRDefault="00204326">
      <w:pPr>
        <w:spacing w:after="0" w:line="240" w:lineRule="auto"/>
        <w:ind w:left="1575"/>
        <w:jc w:val="both"/>
        <w:rPr>
          <w:rFonts w:ascii="Times New Roman" w:eastAsia="Times New Roman" w:hAnsi="Times New Roman" w:cs="Times New Roman"/>
          <w:i/>
          <w:sz w:val="28"/>
        </w:rPr>
      </w:pPr>
      <w:r>
        <w:rPr>
          <w:rFonts w:ascii="Times New Roman" w:eastAsia="Times New Roman" w:hAnsi="Times New Roman" w:cs="Times New Roman"/>
          <w:i/>
          <w:sz w:val="28"/>
        </w:rPr>
        <w:t>- лишение возможности движения - 3;</w:t>
      </w:r>
    </w:p>
    <w:p w:rsidR="007C26A7" w:rsidRDefault="00204326">
      <w:pPr>
        <w:spacing w:after="0" w:line="240" w:lineRule="auto"/>
        <w:ind w:left="1575"/>
        <w:jc w:val="both"/>
        <w:rPr>
          <w:rFonts w:ascii="Times New Roman" w:eastAsia="Times New Roman" w:hAnsi="Times New Roman" w:cs="Times New Roman"/>
          <w:i/>
          <w:sz w:val="28"/>
        </w:rPr>
      </w:pPr>
      <w:r>
        <w:rPr>
          <w:rFonts w:ascii="Times New Roman" w:eastAsia="Times New Roman" w:hAnsi="Times New Roman" w:cs="Times New Roman"/>
          <w:i/>
          <w:sz w:val="28"/>
        </w:rPr>
        <w:t>- столкновение - 1</w:t>
      </w:r>
    </w:p>
    <w:p w:rsidR="007C26A7" w:rsidRDefault="007C26A7">
      <w:pPr>
        <w:spacing w:after="0" w:line="240" w:lineRule="auto"/>
        <w:ind w:left="1575"/>
        <w:jc w:val="both"/>
        <w:rPr>
          <w:rFonts w:ascii="Times New Roman" w:eastAsia="Times New Roman" w:hAnsi="Times New Roman" w:cs="Times New Roman"/>
          <w:i/>
          <w:sz w:val="28"/>
        </w:rPr>
      </w:pPr>
    </w:p>
    <w:p w:rsidR="007C26A7" w:rsidRDefault="00204326">
      <w:pPr>
        <w:spacing w:after="0" w:line="240" w:lineRule="auto"/>
        <w:ind w:firstLine="709"/>
        <w:jc w:val="both"/>
        <w:rPr>
          <w:rFonts w:ascii="Times New Roman" w:eastAsia="Times New Roman" w:hAnsi="Times New Roman" w:cs="Times New Roman"/>
          <w:b/>
          <w:i/>
          <w:sz w:val="28"/>
        </w:rPr>
      </w:pPr>
      <w:r>
        <w:rPr>
          <w:rFonts w:ascii="Times New Roman" w:eastAsia="Times New Roman" w:hAnsi="Times New Roman" w:cs="Times New Roman"/>
          <w:b/>
          <w:i/>
          <w:sz w:val="28"/>
        </w:rPr>
        <w:t>На акватории морских портов и терминалов РФ – 17:</w:t>
      </w:r>
    </w:p>
    <w:p w:rsidR="007C26A7" w:rsidRDefault="00204326">
      <w:pPr>
        <w:numPr>
          <w:ilvl w:val="0"/>
          <w:numId w:val="6"/>
        </w:numPr>
        <w:spacing w:after="0" w:line="240" w:lineRule="auto"/>
        <w:ind w:left="1575"/>
        <w:jc w:val="both"/>
        <w:rPr>
          <w:rFonts w:ascii="Times New Roman" w:eastAsia="Times New Roman" w:hAnsi="Times New Roman" w:cs="Times New Roman"/>
          <w:b/>
          <w:sz w:val="28"/>
        </w:rPr>
      </w:pPr>
      <w:r>
        <w:rPr>
          <w:rFonts w:ascii="Times New Roman" w:eastAsia="Times New Roman" w:hAnsi="Times New Roman" w:cs="Times New Roman"/>
          <w:b/>
          <w:sz w:val="28"/>
        </w:rPr>
        <w:t>Архангельск – 1:</w:t>
      </w:r>
    </w:p>
    <w:p w:rsidR="007C26A7" w:rsidRDefault="00204326">
      <w:pPr>
        <w:spacing w:after="0" w:line="240" w:lineRule="auto"/>
        <w:ind w:left="1575"/>
        <w:jc w:val="both"/>
        <w:rPr>
          <w:rFonts w:ascii="Times New Roman" w:eastAsia="Times New Roman" w:hAnsi="Times New Roman" w:cs="Times New Roman"/>
          <w:bCs/>
          <w:i/>
          <w:iCs/>
          <w:sz w:val="28"/>
        </w:rPr>
      </w:pPr>
      <w:r>
        <w:rPr>
          <w:rFonts w:ascii="Times New Roman" w:eastAsia="Times New Roman" w:hAnsi="Times New Roman" w:cs="Times New Roman"/>
          <w:bCs/>
          <w:i/>
          <w:iCs/>
          <w:sz w:val="28"/>
        </w:rPr>
        <w:t>- потеря остойчивости, плавучести - 1</w:t>
      </w:r>
    </w:p>
    <w:p w:rsidR="007C26A7" w:rsidRDefault="00204326">
      <w:pPr>
        <w:numPr>
          <w:ilvl w:val="0"/>
          <w:numId w:val="6"/>
        </w:numPr>
        <w:spacing w:after="0" w:line="240" w:lineRule="auto"/>
        <w:ind w:left="1575"/>
        <w:jc w:val="both"/>
        <w:rPr>
          <w:rFonts w:ascii="Times New Roman" w:eastAsia="Times New Roman" w:hAnsi="Times New Roman" w:cs="Times New Roman"/>
          <w:b/>
          <w:sz w:val="28"/>
        </w:rPr>
      </w:pPr>
      <w:r>
        <w:rPr>
          <w:rFonts w:ascii="Times New Roman" w:eastAsia="Times New Roman" w:hAnsi="Times New Roman" w:cs="Times New Roman"/>
          <w:b/>
          <w:sz w:val="28"/>
        </w:rPr>
        <w:t>Владивосток – 1:</w:t>
      </w:r>
    </w:p>
    <w:p w:rsidR="007C26A7" w:rsidRDefault="00204326">
      <w:pPr>
        <w:spacing w:after="0" w:line="240" w:lineRule="auto"/>
        <w:ind w:left="1560"/>
        <w:contextualSpacing/>
        <w:jc w:val="both"/>
        <w:rPr>
          <w:rFonts w:ascii="Times New Roman" w:eastAsia="Times New Roman" w:hAnsi="Times New Roman" w:cs="Times New Roman"/>
          <w:b/>
          <w:sz w:val="28"/>
        </w:rPr>
      </w:pPr>
      <w:r>
        <w:rPr>
          <w:rFonts w:ascii="Times New Roman" w:eastAsia="Times New Roman" w:hAnsi="Times New Roman" w:cs="Times New Roman"/>
          <w:i/>
          <w:sz w:val="28"/>
        </w:rPr>
        <w:t xml:space="preserve">- гибель человека </w:t>
      </w:r>
      <w:r>
        <w:rPr>
          <w:rFonts w:ascii="Times New Roman" w:eastAsia="Times New Roman" w:hAnsi="Times New Roman" w:cs="Times New Roman"/>
          <w:b/>
          <w:sz w:val="28"/>
        </w:rPr>
        <w:t>–</w:t>
      </w:r>
      <w:r>
        <w:rPr>
          <w:rFonts w:ascii="Times New Roman" w:eastAsia="Times New Roman" w:hAnsi="Times New Roman" w:cs="Times New Roman"/>
          <w:i/>
          <w:sz w:val="28"/>
        </w:rPr>
        <w:t xml:space="preserve"> 1</w:t>
      </w:r>
    </w:p>
    <w:p w:rsidR="007C26A7" w:rsidRDefault="00204326">
      <w:pPr>
        <w:numPr>
          <w:ilvl w:val="0"/>
          <w:numId w:val="6"/>
        </w:numPr>
        <w:spacing w:after="0" w:line="240" w:lineRule="auto"/>
        <w:ind w:left="1575"/>
        <w:jc w:val="both"/>
        <w:rPr>
          <w:rFonts w:ascii="Times New Roman" w:eastAsia="Times New Roman" w:hAnsi="Times New Roman" w:cs="Times New Roman"/>
          <w:b/>
          <w:sz w:val="28"/>
        </w:rPr>
      </w:pPr>
      <w:r>
        <w:rPr>
          <w:rFonts w:ascii="Times New Roman" w:eastAsia="Times New Roman" w:hAnsi="Times New Roman" w:cs="Times New Roman"/>
          <w:b/>
          <w:sz w:val="28"/>
        </w:rPr>
        <w:t>Дудинка – 1:</w:t>
      </w:r>
    </w:p>
    <w:p w:rsidR="007C26A7" w:rsidRDefault="00204326">
      <w:pPr>
        <w:spacing w:after="0" w:line="240" w:lineRule="auto"/>
        <w:ind w:left="1575"/>
        <w:jc w:val="both"/>
        <w:rPr>
          <w:rFonts w:ascii="Times New Roman" w:eastAsia="Times New Roman" w:hAnsi="Times New Roman" w:cs="Times New Roman"/>
          <w:bCs/>
          <w:i/>
          <w:iCs/>
          <w:sz w:val="28"/>
        </w:rPr>
      </w:pPr>
      <w:r>
        <w:rPr>
          <w:rFonts w:ascii="Times New Roman" w:eastAsia="Times New Roman" w:hAnsi="Times New Roman" w:cs="Times New Roman"/>
          <w:bCs/>
          <w:i/>
          <w:iCs/>
          <w:sz w:val="28"/>
        </w:rPr>
        <w:t>- лишение возможности движения - 1</w:t>
      </w:r>
    </w:p>
    <w:p w:rsidR="007C26A7" w:rsidRDefault="00204326">
      <w:pPr>
        <w:numPr>
          <w:ilvl w:val="0"/>
          <w:numId w:val="6"/>
        </w:numPr>
        <w:spacing w:after="0" w:line="240" w:lineRule="auto"/>
        <w:ind w:left="1575"/>
        <w:jc w:val="both"/>
        <w:rPr>
          <w:rFonts w:ascii="Times New Roman" w:eastAsia="Times New Roman" w:hAnsi="Times New Roman" w:cs="Times New Roman"/>
          <w:b/>
          <w:sz w:val="28"/>
        </w:rPr>
      </w:pPr>
      <w:r>
        <w:rPr>
          <w:rFonts w:ascii="Times New Roman" w:eastAsia="Times New Roman" w:hAnsi="Times New Roman" w:cs="Times New Roman"/>
          <w:b/>
          <w:sz w:val="28"/>
        </w:rPr>
        <w:t>Кавказ – 1:</w:t>
      </w:r>
    </w:p>
    <w:p w:rsidR="007C26A7" w:rsidRDefault="00204326">
      <w:pPr>
        <w:spacing w:after="0" w:line="240" w:lineRule="auto"/>
        <w:ind w:left="1575"/>
        <w:jc w:val="both"/>
        <w:rPr>
          <w:rFonts w:ascii="Times New Roman" w:eastAsia="Times New Roman" w:hAnsi="Times New Roman" w:cs="Times New Roman"/>
          <w:bCs/>
          <w:i/>
          <w:iCs/>
          <w:sz w:val="28"/>
        </w:rPr>
      </w:pPr>
      <w:r>
        <w:rPr>
          <w:rFonts w:ascii="Times New Roman" w:eastAsia="Times New Roman" w:hAnsi="Times New Roman" w:cs="Times New Roman"/>
          <w:bCs/>
          <w:i/>
          <w:iCs/>
          <w:sz w:val="28"/>
        </w:rPr>
        <w:t xml:space="preserve">- посадка на мель </w:t>
      </w:r>
      <w:r>
        <w:rPr>
          <w:rFonts w:ascii="Times New Roman" w:eastAsia="Times New Roman" w:hAnsi="Times New Roman" w:cs="Times New Roman"/>
          <w:b/>
          <w:sz w:val="28"/>
        </w:rPr>
        <w:t>–</w:t>
      </w:r>
      <w:r>
        <w:rPr>
          <w:rFonts w:ascii="Times New Roman" w:eastAsia="Times New Roman" w:hAnsi="Times New Roman" w:cs="Times New Roman"/>
          <w:i/>
          <w:sz w:val="28"/>
        </w:rPr>
        <w:t xml:space="preserve"> </w:t>
      </w:r>
      <w:r>
        <w:rPr>
          <w:rFonts w:ascii="Times New Roman" w:eastAsia="Times New Roman" w:hAnsi="Times New Roman" w:cs="Times New Roman"/>
          <w:bCs/>
          <w:i/>
          <w:iCs/>
          <w:sz w:val="28"/>
        </w:rPr>
        <w:t>1</w:t>
      </w:r>
    </w:p>
    <w:p w:rsidR="007C26A7" w:rsidRDefault="00204326">
      <w:pPr>
        <w:numPr>
          <w:ilvl w:val="0"/>
          <w:numId w:val="6"/>
        </w:numPr>
        <w:spacing w:after="0" w:line="240" w:lineRule="auto"/>
        <w:ind w:left="1575"/>
        <w:jc w:val="both"/>
        <w:rPr>
          <w:rFonts w:ascii="Times New Roman" w:eastAsia="Times New Roman" w:hAnsi="Times New Roman" w:cs="Times New Roman"/>
          <w:b/>
          <w:sz w:val="28"/>
        </w:rPr>
      </w:pPr>
      <w:r>
        <w:rPr>
          <w:rFonts w:ascii="Times New Roman" w:eastAsia="Times New Roman" w:hAnsi="Times New Roman" w:cs="Times New Roman"/>
          <w:b/>
          <w:sz w:val="28"/>
        </w:rPr>
        <w:t>Калининград – 1:</w:t>
      </w:r>
    </w:p>
    <w:p w:rsidR="007C26A7" w:rsidRDefault="00204326">
      <w:pPr>
        <w:spacing w:after="0" w:line="240" w:lineRule="auto"/>
        <w:ind w:left="1560"/>
        <w:contextualSpacing/>
        <w:jc w:val="both"/>
        <w:rPr>
          <w:rFonts w:ascii="Times New Roman" w:eastAsia="Times New Roman" w:hAnsi="Times New Roman" w:cs="Times New Roman"/>
          <w:i/>
          <w:sz w:val="28"/>
        </w:rPr>
      </w:pPr>
      <w:r>
        <w:rPr>
          <w:rFonts w:ascii="Times New Roman" w:eastAsia="Times New Roman" w:hAnsi="Times New Roman" w:cs="Times New Roman"/>
          <w:i/>
          <w:sz w:val="28"/>
        </w:rPr>
        <w:t xml:space="preserve">- касание грунта </w:t>
      </w:r>
      <w:r>
        <w:rPr>
          <w:rFonts w:ascii="Times New Roman" w:eastAsia="Times New Roman" w:hAnsi="Times New Roman" w:cs="Times New Roman"/>
          <w:b/>
          <w:sz w:val="28"/>
        </w:rPr>
        <w:t>–</w:t>
      </w:r>
      <w:r>
        <w:rPr>
          <w:rFonts w:ascii="Times New Roman" w:eastAsia="Times New Roman" w:hAnsi="Times New Roman" w:cs="Times New Roman"/>
          <w:i/>
          <w:sz w:val="28"/>
        </w:rPr>
        <w:t xml:space="preserve"> 1</w:t>
      </w:r>
    </w:p>
    <w:p w:rsidR="007C26A7" w:rsidRDefault="00204326">
      <w:pPr>
        <w:numPr>
          <w:ilvl w:val="0"/>
          <w:numId w:val="6"/>
        </w:numPr>
        <w:spacing w:after="0" w:line="240" w:lineRule="auto"/>
        <w:ind w:left="1575"/>
        <w:jc w:val="both"/>
        <w:rPr>
          <w:rFonts w:ascii="Times New Roman" w:eastAsia="Times New Roman" w:hAnsi="Times New Roman" w:cs="Times New Roman"/>
          <w:b/>
          <w:sz w:val="28"/>
        </w:rPr>
      </w:pPr>
      <w:r>
        <w:rPr>
          <w:rFonts w:ascii="Times New Roman" w:eastAsia="Times New Roman" w:hAnsi="Times New Roman" w:cs="Times New Roman"/>
          <w:b/>
          <w:sz w:val="28"/>
        </w:rPr>
        <w:t>Керчь – 1:</w:t>
      </w:r>
    </w:p>
    <w:p w:rsidR="007C26A7" w:rsidRDefault="00204326">
      <w:pPr>
        <w:spacing w:after="0" w:line="240" w:lineRule="auto"/>
        <w:ind w:left="1575"/>
        <w:jc w:val="both"/>
        <w:rPr>
          <w:rFonts w:ascii="Times New Roman" w:eastAsia="Times New Roman" w:hAnsi="Times New Roman" w:cs="Times New Roman"/>
          <w:i/>
          <w:sz w:val="28"/>
        </w:rPr>
      </w:pPr>
      <w:r>
        <w:rPr>
          <w:rFonts w:ascii="Times New Roman" w:eastAsia="Times New Roman" w:hAnsi="Times New Roman" w:cs="Times New Roman"/>
          <w:i/>
          <w:sz w:val="28"/>
        </w:rPr>
        <w:t>- гибель человека - 1</w:t>
      </w:r>
    </w:p>
    <w:p w:rsidR="007C26A7" w:rsidRDefault="00204326">
      <w:pPr>
        <w:numPr>
          <w:ilvl w:val="0"/>
          <w:numId w:val="6"/>
        </w:numPr>
        <w:spacing w:after="0" w:line="240" w:lineRule="auto"/>
        <w:ind w:left="1575"/>
        <w:jc w:val="both"/>
        <w:rPr>
          <w:rFonts w:ascii="Times New Roman" w:eastAsia="Times New Roman" w:hAnsi="Times New Roman" w:cs="Times New Roman"/>
          <w:b/>
          <w:sz w:val="28"/>
        </w:rPr>
      </w:pPr>
      <w:r>
        <w:rPr>
          <w:rFonts w:ascii="Times New Roman" w:eastAsia="Times New Roman" w:hAnsi="Times New Roman" w:cs="Times New Roman"/>
          <w:b/>
          <w:sz w:val="28"/>
        </w:rPr>
        <w:t>Невельск – 1:</w:t>
      </w:r>
    </w:p>
    <w:p w:rsidR="007C26A7" w:rsidRDefault="00204326">
      <w:pPr>
        <w:spacing w:after="0" w:line="240" w:lineRule="auto"/>
        <w:ind w:left="1575"/>
        <w:jc w:val="both"/>
        <w:rPr>
          <w:rFonts w:ascii="Times New Roman" w:eastAsia="Times New Roman" w:hAnsi="Times New Roman" w:cs="Times New Roman"/>
          <w:bCs/>
          <w:i/>
          <w:iCs/>
          <w:sz w:val="28"/>
        </w:rPr>
      </w:pPr>
      <w:r>
        <w:rPr>
          <w:rFonts w:ascii="Times New Roman" w:eastAsia="Times New Roman" w:hAnsi="Times New Roman" w:cs="Times New Roman"/>
          <w:bCs/>
          <w:i/>
          <w:iCs/>
          <w:sz w:val="28"/>
        </w:rPr>
        <w:t xml:space="preserve">- лишение возможности движения </w:t>
      </w:r>
      <w:r>
        <w:rPr>
          <w:rFonts w:ascii="Times New Roman" w:eastAsia="Times New Roman" w:hAnsi="Times New Roman" w:cs="Times New Roman"/>
          <w:b/>
          <w:sz w:val="28"/>
        </w:rPr>
        <w:t>–</w:t>
      </w:r>
      <w:r>
        <w:rPr>
          <w:rFonts w:ascii="Times New Roman" w:eastAsia="Times New Roman" w:hAnsi="Times New Roman" w:cs="Times New Roman"/>
          <w:bCs/>
          <w:i/>
          <w:iCs/>
          <w:sz w:val="28"/>
        </w:rPr>
        <w:t xml:space="preserve"> 1</w:t>
      </w:r>
    </w:p>
    <w:p w:rsidR="007C26A7" w:rsidRDefault="00204326">
      <w:pPr>
        <w:numPr>
          <w:ilvl w:val="0"/>
          <w:numId w:val="6"/>
        </w:numPr>
        <w:spacing w:after="0" w:line="240" w:lineRule="auto"/>
        <w:ind w:left="1575"/>
        <w:jc w:val="both"/>
        <w:rPr>
          <w:rFonts w:ascii="Times New Roman" w:eastAsia="Times New Roman" w:hAnsi="Times New Roman" w:cs="Times New Roman"/>
          <w:b/>
          <w:sz w:val="28"/>
        </w:rPr>
      </w:pPr>
      <w:r>
        <w:rPr>
          <w:rFonts w:ascii="Times New Roman" w:eastAsia="Times New Roman" w:hAnsi="Times New Roman" w:cs="Times New Roman"/>
          <w:b/>
          <w:sz w:val="28"/>
        </w:rPr>
        <w:t>Оля – 3:</w:t>
      </w:r>
    </w:p>
    <w:p w:rsidR="007C26A7" w:rsidRDefault="00204326">
      <w:pPr>
        <w:spacing w:after="0" w:line="240" w:lineRule="auto"/>
        <w:ind w:left="1575"/>
        <w:jc w:val="both"/>
        <w:rPr>
          <w:rFonts w:ascii="Times New Roman" w:eastAsia="Times New Roman" w:hAnsi="Times New Roman" w:cs="Times New Roman"/>
          <w:i/>
          <w:sz w:val="28"/>
        </w:rPr>
      </w:pPr>
      <w:bookmarkStart w:id="26" w:name="_Hlk1375260"/>
      <w:r>
        <w:rPr>
          <w:rFonts w:ascii="Times New Roman" w:eastAsia="Times New Roman" w:hAnsi="Times New Roman" w:cs="Times New Roman"/>
          <w:i/>
          <w:sz w:val="28"/>
        </w:rPr>
        <w:t xml:space="preserve">- посадка на мель </w:t>
      </w:r>
      <w:r>
        <w:rPr>
          <w:rFonts w:ascii="Times New Roman" w:eastAsia="Times New Roman" w:hAnsi="Times New Roman" w:cs="Times New Roman"/>
          <w:b/>
          <w:sz w:val="28"/>
        </w:rPr>
        <w:t>–</w:t>
      </w:r>
      <w:r>
        <w:rPr>
          <w:rFonts w:ascii="Times New Roman" w:eastAsia="Times New Roman" w:hAnsi="Times New Roman" w:cs="Times New Roman"/>
          <w:i/>
          <w:sz w:val="28"/>
        </w:rPr>
        <w:t xml:space="preserve"> 3</w:t>
      </w:r>
    </w:p>
    <w:p w:rsidR="007C26A7" w:rsidRDefault="00204326">
      <w:pPr>
        <w:numPr>
          <w:ilvl w:val="0"/>
          <w:numId w:val="6"/>
        </w:numPr>
        <w:spacing w:after="0" w:line="240" w:lineRule="auto"/>
        <w:ind w:left="1575"/>
        <w:jc w:val="both"/>
        <w:rPr>
          <w:rFonts w:ascii="Times New Roman" w:eastAsia="Times New Roman" w:hAnsi="Times New Roman" w:cs="Times New Roman"/>
          <w:b/>
          <w:sz w:val="28"/>
        </w:rPr>
      </w:pPr>
      <w:bookmarkStart w:id="27" w:name="_Hlk74135867"/>
      <w:r>
        <w:rPr>
          <w:rFonts w:ascii="Times New Roman" w:eastAsia="Times New Roman" w:hAnsi="Times New Roman" w:cs="Times New Roman"/>
          <w:b/>
          <w:bCs/>
          <w:iCs/>
          <w:sz w:val="28"/>
        </w:rPr>
        <w:t>Ростов-на-Дону</w:t>
      </w:r>
      <w:r>
        <w:rPr>
          <w:rFonts w:ascii="Times New Roman" w:eastAsia="Times New Roman" w:hAnsi="Times New Roman" w:cs="Times New Roman"/>
          <w:b/>
          <w:sz w:val="28"/>
        </w:rPr>
        <w:t xml:space="preserve"> – 1:</w:t>
      </w:r>
    </w:p>
    <w:bookmarkEnd w:id="27"/>
    <w:p w:rsidR="007C26A7" w:rsidRDefault="00204326">
      <w:pPr>
        <w:spacing w:after="0" w:line="240" w:lineRule="auto"/>
        <w:ind w:left="1575"/>
        <w:jc w:val="both"/>
        <w:rPr>
          <w:rFonts w:ascii="Times New Roman" w:eastAsia="Times New Roman" w:hAnsi="Times New Roman" w:cs="Times New Roman"/>
          <w:i/>
          <w:sz w:val="28"/>
        </w:rPr>
      </w:pPr>
      <w:r>
        <w:rPr>
          <w:rFonts w:ascii="Times New Roman" w:eastAsia="Times New Roman" w:hAnsi="Times New Roman" w:cs="Times New Roman"/>
          <w:i/>
          <w:sz w:val="28"/>
        </w:rPr>
        <w:t xml:space="preserve">- навал на причал </w:t>
      </w:r>
      <w:r>
        <w:rPr>
          <w:rFonts w:ascii="Times New Roman" w:eastAsia="Times New Roman" w:hAnsi="Times New Roman" w:cs="Times New Roman"/>
          <w:b/>
          <w:sz w:val="28"/>
        </w:rPr>
        <w:t>–</w:t>
      </w:r>
      <w:r>
        <w:rPr>
          <w:rFonts w:ascii="Times New Roman" w:eastAsia="Times New Roman" w:hAnsi="Times New Roman" w:cs="Times New Roman"/>
          <w:i/>
          <w:sz w:val="28"/>
        </w:rPr>
        <w:t xml:space="preserve"> 1</w:t>
      </w:r>
    </w:p>
    <w:p w:rsidR="007C26A7" w:rsidRDefault="00204326">
      <w:pPr>
        <w:numPr>
          <w:ilvl w:val="0"/>
          <w:numId w:val="6"/>
        </w:numPr>
        <w:spacing w:after="0" w:line="240" w:lineRule="auto"/>
        <w:ind w:left="1575"/>
        <w:jc w:val="both"/>
        <w:rPr>
          <w:rFonts w:ascii="Times New Roman" w:eastAsia="Times New Roman" w:hAnsi="Times New Roman" w:cs="Times New Roman"/>
          <w:b/>
          <w:sz w:val="28"/>
        </w:rPr>
      </w:pPr>
      <w:r>
        <w:rPr>
          <w:rFonts w:ascii="Times New Roman" w:eastAsia="Times New Roman" w:hAnsi="Times New Roman" w:cs="Times New Roman"/>
          <w:b/>
          <w:bCs/>
          <w:iCs/>
          <w:sz w:val="28"/>
        </w:rPr>
        <w:lastRenderedPageBreak/>
        <w:t>Таганрог – 1:</w:t>
      </w:r>
    </w:p>
    <w:p w:rsidR="007C26A7" w:rsidRDefault="00204326">
      <w:pPr>
        <w:spacing w:after="0" w:line="240" w:lineRule="auto"/>
        <w:ind w:left="1575"/>
        <w:jc w:val="both"/>
        <w:rPr>
          <w:rFonts w:ascii="Times New Roman" w:eastAsia="Times New Roman" w:hAnsi="Times New Roman" w:cs="Times New Roman"/>
          <w:bCs/>
          <w:i/>
          <w:iCs/>
          <w:sz w:val="28"/>
        </w:rPr>
      </w:pPr>
      <w:r>
        <w:rPr>
          <w:rFonts w:ascii="Times New Roman" w:eastAsia="Times New Roman" w:hAnsi="Times New Roman" w:cs="Times New Roman"/>
          <w:bCs/>
          <w:i/>
          <w:iCs/>
          <w:sz w:val="28"/>
        </w:rPr>
        <w:t>- навал - 1</w:t>
      </w:r>
    </w:p>
    <w:p w:rsidR="007C26A7" w:rsidRDefault="00204326">
      <w:pPr>
        <w:numPr>
          <w:ilvl w:val="0"/>
          <w:numId w:val="6"/>
        </w:numPr>
        <w:spacing w:after="0" w:line="240" w:lineRule="auto"/>
        <w:ind w:left="1575"/>
        <w:jc w:val="both"/>
        <w:rPr>
          <w:rFonts w:ascii="Times New Roman" w:eastAsia="Times New Roman" w:hAnsi="Times New Roman" w:cs="Times New Roman"/>
          <w:b/>
          <w:sz w:val="28"/>
        </w:rPr>
      </w:pPr>
      <w:r>
        <w:rPr>
          <w:rFonts w:ascii="Times New Roman" w:eastAsia="Times New Roman" w:hAnsi="Times New Roman" w:cs="Times New Roman"/>
          <w:b/>
          <w:sz w:val="28"/>
        </w:rPr>
        <w:t>Шахтёрск – 2:</w:t>
      </w:r>
    </w:p>
    <w:p w:rsidR="007C26A7" w:rsidRDefault="00204326">
      <w:pPr>
        <w:spacing w:after="0" w:line="240" w:lineRule="auto"/>
        <w:ind w:left="1575"/>
        <w:jc w:val="both"/>
        <w:rPr>
          <w:rFonts w:ascii="Times New Roman" w:eastAsia="Times New Roman" w:hAnsi="Times New Roman" w:cs="Times New Roman"/>
          <w:bCs/>
          <w:i/>
          <w:iCs/>
          <w:sz w:val="28"/>
        </w:rPr>
      </w:pPr>
      <w:r>
        <w:rPr>
          <w:rFonts w:ascii="Times New Roman" w:eastAsia="Times New Roman" w:hAnsi="Times New Roman" w:cs="Times New Roman"/>
          <w:bCs/>
          <w:i/>
          <w:iCs/>
          <w:sz w:val="28"/>
        </w:rPr>
        <w:t>- столкновение – 1;</w:t>
      </w:r>
    </w:p>
    <w:p w:rsidR="007C26A7" w:rsidRDefault="00204326">
      <w:pPr>
        <w:spacing w:after="0" w:line="240" w:lineRule="auto"/>
        <w:ind w:left="1575"/>
        <w:jc w:val="both"/>
        <w:rPr>
          <w:rFonts w:ascii="Times New Roman" w:eastAsia="Times New Roman" w:hAnsi="Times New Roman" w:cs="Times New Roman"/>
          <w:bCs/>
          <w:i/>
          <w:iCs/>
          <w:sz w:val="28"/>
        </w:rPr>
      </w:pPr>
      <w:r>
        <w:rPr>
          <w:rFonts w:ascii="Times New Roman" w:eastAsia="Times New Roman" w:hAnsi="Times New Roman" w:cs="Times New Roman"/>
          <w:i/>
          <w:sz w:val="28"/>
        </w:rPr>
        <w:t xml:space="preserve">- посадка на мель </w:t>
      </w:r>
      <w:r>
        <w:rPr>
          <w:rFonts w:ascii="Times New Roman" w:eastAsia="Times New Roman" w:hAnsi="Times New Roman" w:cs="Times New Roman"/>
          <w:b/>
          <w:sz w:val="28"/>
        </w:rPr>
        <w:t xml:space="preserve">– </w:t>
      </w:r>
      <w:r>
        <w:rPr>
          <w:rFonts w:ascii="Times New Roman" w:eastAsia="Times New Roman" w:hAnsi="Times New Roman" w:cs="Times New Roman"/>
          <w:i/>
          <w:sz w:val="28"/>
        </w:rPr>
        <w:t>1</w:t>
      </w:r>
    </w:p>
    <w:p w:rsidR="007C26A7" w:rsidRDefault="00204326">
      <w:pPr>
        <w:numPr>
          <w:ilvl w:val="0"/>
          <w:numId w:val="6"/>
        </w:numPr>
        <w:spacing w:after="0" w:line="240" w:lineRule="auto"/>
        <w:ind w:left="1575"/>
        <w:jc w:val="both"/>
        <w:rPr>
          <w:rFonts w:ascii="Times New Roman" w:eastAsia="Times New Roman" w:hAnsi="Times New Roman" w:cs="Times New Roman"/>
          <w:b/>
          <w:sz w:val="28"/>
        </w:rPr>
      </w:pPr>
      <w:r>
        <w:rPr>
          <w:rFonts w:ascii="Times New Roman" w:eastAsia="Times New Roman" w:hAnsi="Times New Roman" w:cs="Times New Roman"/>
          <w:b/>
          <w:sz w:val="28"/>
        </w:rPr>
        <w:t>Ялта – 1:</w:t>
      </w:r>
    </w:p>
    <w:p w:rsidR="007C26A7" w:rsidRDefault="00204326">
      <w:pPr>
        <w:spacing w:after="0" w:line="240" w:lineRule="auto"/>
        <w:ind w:left="1575"/>
        <w:jc w:val="both"/>
        <w:rPr>
          <w:rFonts w:ascii="Times New Roman" w:eastAsia="Times New Roman" w:hAnsi="Times New Roman" w:cs="Times New Roman"/>
          <w:i/>
          <w:sz w:val="28"/>
        </w:rPr>
      </w:pPr>
      <w:r>
        <w:rPr>
          <w:rFonts w:ascii="Times New Roman" w:eastAsia="Times New Roman" w:hAnsi="Times New Roman" w:cs="Times New Roman"/>
          <w:i/>
          <w:sz w:val="28"/>
        </w:rPr>
        <w:t>- повреждение корпуса судна – 1</w:t>
      </w:r>
    </w:p>
    <w:p w:rsidR="007C26A7" w:rsidRDefault="00204326">
      <w:pPr>
        <w:numPr>
          <w:ilvl w:val="0"/>
          <w:numId w:val="6"/>
        </w:numPr>
        <w:spacing w:after="0" w:line="240" w:lineRule="auto"/>
        <w:ind w:left="1575"/>
        <w:jc w:val="both"/>
        <w:rPr>
          <w:rFonts w:ascii="Times New Roman" w:eastAsia="Times New Roman" w:hAnsi="Times New Roman" w:cs="Times New Roman"/>
          <w:b/>
          <w:sz w:val="28"/>
        </w:rPr>
      </w:pPr>
      <w:proofErr w:type="spellStart"/>
      <w:r>
        <w:rPr>
          <w:rFonts w:ascii="Times New Roman" w:eastAsia="Times New Roman" w:hAnsi="Times New Roman" w:cs="Times New Roman"/>
          <w:b/>
          <w:bCs/>
          <w:iCs/>
          <w:sz w:val="28"/>
        </w:rPr>
        <w:t>м.т</w:t>
      </w:r>
      <w:proofErr w:type="spellEnd"/>
      <w:r>
        <w:rPr>
          <w:rFonts w:ascii="Times New Roman" w:eastAsia="Times New Roman" w:hAnsi="Times New Roman" w:cs="Times New Roman"/>
          <w:b/>
          <w:bCs/>
          <w:iCs/>
          <w:sz w:val="28"/>
        </w:rPr>
        <w:t xml:space="preserve">. </w:t>
      </w:r>
      <w:proofErr w:type="spellStart"/>
      <w:r>
        <w:rPr>
          <w:rFonts w:ascii="Times New Roman" w:eastAsia="Times New Roman" w:hAnsi="Times New Roman" w:cs="Times New Roman"/>
          <w:b/>
          <w:bCs/>
          <w:iCs/>
          <w:sz w:val="28"/>
        </w:rPr>
        <w:t>Бошняково</w:t>
      </w:r>
      <w:proofErr w:type="spellEnd"/>
      <w:r>
        <w:rPr>
          <w:rFonts w:ascii="Times New Roman" w:eastAsia="Times New Roman" w:hAnsi="Times New Roman" w:cs="Times New Roman"/>
          <w:b/>
          <w:bCs/>
          <w:iCs/>
          <w:sz w:val="28"/>
        </w:rPr>
        <w:t xml:space="preserve"> (Татарский пролив)</w:t>
      </w:r>
      <w:r>
        <w:rPr>
          <w:rFonts w:ascii="Times New Roman" w:eastAsia="Times New Roman" w:hAnsi="Times New Roman" w:cs="Times New Roman"/>
          <w:b/>
          <w:sz w:val="28"/>
        </w:rPr>
        <w:t xml:space="preserve"> – 1:</w:t>
      </w:r>
    </w:p>
    <w:p w:rsidR="007C26A7" w:rsidRDefault="00204326">
      <w:pPr>
        <w:spacing w:after="0" w:line="240" w:lineRule="auto"/>
        <w:ind w:left="1575"/>
        <w:jc w:val="both"/>
        <w:rPr>
          <w:rFonts w:ascii="Times New Roman" w:eastAsia="Times New Roman" w:hAnsi="Times New Roman" w:cs="Times New Roman"/>
          <w:bCs/>
          <w:i/>
          <w:iCs/>
          <w:sz w:val="28"/>
        </w:rPr>
      </w:pPr>
      <w:r>
        <w:rPr>
          <w:rFonts w:ascii="Times New Roman" w:eastAsia="Times New Roman" w:hAnsi="Times New Roman" w:cs="Times New Roman"/>
          <w:bCs/>
          <w:i/>
          <w:iCs/>
          <w:sz w:val="28"/>
        </w:rPr>
        <w:t>- столкновение - 1</w:t>
      </w:r>
    </w:p>
    <w:p w:rsidR="007C26A7" w:rsidRDefault="00204326">
      <w:pPr>
        <w:numPr>
          <w:ilvl w:val="0"/>
          <w:numId w:val="6"/>
        </w:numPr>
        <w:spacing w:after="0" w:line="240" w:lineRule="auto"/>
        <w:ind w:left="1575"/>
        <w:jc w:val="both"/>
        <w:rPr>
          <w:rFonts w:ascii="Times New Roman" w:eastAsia="Times New Roman" w:hAnsi="Times New Roman" w:cs="Times New Roman"/>
          <w:b/>
          <w:sz w:val="28"/>
        </w:rPr>
      </w:pPr>
      <w:proofErr w:type="spellStart"/>
      <w:r>
        <w:rPr>
          <w:rFonts w:ascii="Times New Roman" w:eastAsia="Times New Roman" w:hAnsi="Times New Roman" w:cs="Times New Roman"/>
          <w:b/>
          <w:bCs/>
          <w:iCs/>
          <w:sz w:val="28"/>
        </w:rPr>
        <w:t>м.т</w:t>
      </w:r>
      <w:proofErr w:type="spellEnd"/>
      <w:r>
        <w:rPr>
          <w:rFonts w:ascii="Times New Roman" w:eastAsia="Times New Roman" w:hAnsi="Times New Roman" w:cs="Times New Roman"/>
          <w:b/>
          <w:bCs/>
          <w:iCs/>
          <w:sz w:val="28"/>
        </w:rPr>
        <w:t xml:space="preserve">. Южно-Курильск </w:t>
      </w:r>
      <w:r>
        <w:rPr>
          <w:rFonts w:ascii="Times New Roman" w:eastAsia="Times New Roman" w:hAnsi="Times New Roman" w:cs="Times New Roman"/>
          <w:b/>
          <w:sz w:val="28"/>
        </w:rPr>
        <w:t>– 1:</w:t>
      </w:r>
    </w:p>
    <w:p w:rsidR="007C26A7" w:rsidRDefault="00204326">
      <w:pPr>
        <w:spacing w:after="0" w:line="240" w:lineRule="auto"/>
        <w:ind w:left="1575"/>
        <w:jc w:val="both"/>
        <w:rPr>
          <w:rFonts w:ascii="Times New Roman" w:eastAsia="Times New Roman" w:hAnsi="Times New Roman" w:cs="Times New Roman"/>
          <w:i/>
          <w:sz w:val="28"/>
        </w:rPr>
      </w:pPr>
      <w:r>
        <w:rPr>
          <w:rFonts w:ascii="Times New Roman" w:eastAsia="Times New Roman" w:hAnsi="Times New Roman" w:cs="Times New Roman"/>
          <w:i/>
          <w:sz w:val="28"/>
        </w:rPr>
        <w:t>- навал - 1</w:t>
      </w:r>
    </w:p>
    <w:p w:rsidR="007C26A7" w:rsidRDefault="007C26A7">
      <w:pPr>
        <w:spacing w:after="0" w:line="240" w:lineRule="auto"/>
        <w:ind w:firstLine="709"/>
        <w:jc w:val="both"/>
        <w:rPr>
          <w:rFonts w:ascii="Times New Roman" w:eastAsia="Times New Roman" w:hAnsi="Times New Roman" w:cs="Times New Roman"/>
          <w:b/>
          <w:i/>
          <w:sz w:val="28"/>
        </w:rPr>
      </w:pPr>
      <w:bookmarkStart w:id="28" w:name="_Hlk514834206"/>
    </w:p>
    <w:p w:rsidR="007C26A7" w:rsidRDefault="00204326">
      <w:pPr>
        <w:spacing w:after="0" w:line="240" w:lineRule="auto"/>
        <w:ind w:firstLine="709"/>
        <w:jc w:val="both"/>
        <w:rPr>
          <w:rFonts w:ascii="Times New Roman" w:eastAsia="Times New Roman" w:hAnsi="Times New Roman" w:cs="Times New Roman"/>
          <w:b/>
          <w:i/>
          <w:sz w:val="28"/>
        </w:rPr>
      </w:pPr>
      <w:r>
        <w:rPr>
          <w:rFonts w:ascii="Times New Roman" w:eastAsia="Times New Roman" w:hAnsi="Times New Roman" w:cs="Times New Roman"/>
          <w:b/>
          <w:i/>
          <w:sz w:val="28"/>
        </w:rPr>
        <w:t>В проливах и каналах – 5:</w:t>
      </w:r>
    </w:p>
    <w:p w:rsidR="007C26A7" w:rsidRDefault="00204326">
      <w:pPr>
        <w:numPr>
          <w:ilvl w:val="0"/>
          <w:numId w:val="6"/>
        </w:numPr>
        <w:spacing w:after="0" w:line="240" w:lineRule="auto"/>
        <w:ind w:left="1575"/>
        <w:jc w:val="both"/>
        <w:rPr>
          <w:rFonts w:ascii="Times New Roman" w:eastAsia="Times New Roman" w:hAnsi="Times New Roman" w:cs="Times New Roman"/>
          <w:b/>
          <w:sz w:val="28"/>
        </w:rPr>
      </w:pPr>
      <w:bookmarkStart w:id="29" w:name="_Hlk514834015"/>
      <w:r>
        <w:rPr>
          <w:rFonts w:ascii="Times New Roman" w:eastAsia="Times New Roman" w:hAnsi="Times New Roman" w:cs="Times New Roman"/>
          <w:b/>
          <w:sz w:val="28"/>
        </w:rPr>
        <w:t>ВКМСК – 2:</w:t>
      </w:r>
    </w:p>
    <w:p w:rsidR="007C26A7" w:rsidRDefault="00204326">
      <w:pPr>
        <w:spacing w:after="0" w:line="240" w:lineRule="auto"/>
        <w:ind w:left="1575"/>
        <w:jc w:val="both"/>
        <w:rPr>
          <w:rFonts w:ascii="Times New Roman" w:eastAsia="Times New Roman" w:hAnsi="Times New Roman" w:cs="Times New Roman"/>
          <w:bCs/>
          <w:i/>
          <w:iCs/>
          <w:sz w:val="28"/>
        </w:rPr>
      </w:pPr>
      <w:r>
        <w:rPr>
          <w:rFonts w:ascii="Times New Roman" w:eastAsia="Times New Roman" w:hAnsi="Times New Roman" w:cs="Times New Roman"/>
          <w:bCs/>
          <w:i/>
          <w:iCs/>
          <w:sz w:val="28"/>
        </w:rPr>
        <w:t>- посадка на мель -1;</w:t>
      </w:r>
    </w:p>
    <w:p w:rsidR="007C26A7" w:rsidRDefault="00204326">
      <w:pPr>
        <w:spacing w:after="0" w:line="240" w:lineRule="auto"/>
        <w:ind w:left="1575"/>
        <w:jc w:val="both"/>
        <w:rPr>
          <w:rFonts w:ascii="Times New Roman" w:eastAsia="Times New Roman" w:hAnsi="Times New Roman" w:cs="Times New Roman"/>
          <w:bCs/>
          <w:i/>
          <w:iCs/>
          <w:sz w:val="28"/>
        </w:rPr>
      </w:pPr>
      <w:r>
        <w:rPr>
          <w:rFonts w:ascii="Times New Roman" w:eastAsia="Times New Roman" w:hAnsi="Times New Roman" w:cs="Times New Roman"/>
          <w:bCs/>
          <w:i/>
          <w:iCs/>
          <w:sz w:val="28"/>
        </w:rPr>
        <w:t xml:space="preserve">- лишение возможности движения </w:t>
      </w:r>
      <w:r>
        <w:rPr>
          <w:rFonts w:ascii="Times New Roman" w:eastAsia="Times New Roman" w:hAnsi="Times New Roman" w:cs="Times New Roman"/>
          <w:b/>
          <w:sz w:val="28"/>
        </w:rPr>
        <w:t>–</w:t>
      </w:r>
      <w:r>
        <w:rPr>
          <w:rFonts w:ascii="Times New Roman" w:eastAsia="Times New Roman" w:hAnsi="Times New Roman" w:cs="Times New Roman"/>
          <w:bCs/>
          <w:i/>
          <w:iCs/>
          <w:sz w:val="28"/>
        </w:rPr>
        <w:t xml:space="preserve"> 1</w:t>
      </w:r>
    </w:p>
    <w:p w:rsidR="007C26A7" w:rsidRDefault="00204326">
      <w:pPr>
        <w:numPr>
          <w:ilvl w:val="0"/>
          <w:numId w:val="6"/>
        </w:numPr>
        <w:spacing w:after="0" w:line="240" w:lineRule="auto"/>
        <w:ind w:left="1575"/>
        <w:jc w:val="both"/>
        <w:rPr>
          <w:rFonts w:ascii="Times New Roman" w:eastAsia="Times New Roman" w:hAnsi="Times New Roman" w:cs="Times New Roman"/>
          <w:b/>
          <w:sz w:val="28"/>
        </w:rPr>
      </w:pPr>
      <w:r>
        <w:rPr>
          <w:rFonts w:ascii="Times New Roman" w:eastAsia="Times New Roman" w:hAnsi="Times New Roman" w:cs="Times New Roman"/>
          <w:b/>
          <w:sz w:val="28"/>
        </w:rPr>
        <w:t>Керченский пролив – 1:</w:t>
      </w:r>
    </w:p>
    <w:p w:rsidR="007C26A7" w:rsidRDefault="00204326">
      <w:pPr>
        <w:spacing w:after="0" w:line="240" w:lineRule="auto"/>
        <w:ind w:left="1575"/>
        <w:jc w:val="both"/>
        <w:rPr>
          <w:rFonts w:ascii="Times New Roman" w:eastAsia="Times New Roman" w:hAnsi="Times New Roman" w:cs="Times New Roman"/>
          <w:i/>
          <w:sz w:val="28"/>
        </w:rPr>
      </w:pPr>
      <w:r>
        <w:rPr>
          <w:rFonts w:ascii="Times New Roman" w:eastAsia="Times New Roman" w:hAnsi="Times New Roman" w:cs="Times New Roman"/>
          <w:i/>
          <w:sz w:val="28"/>
        </w:rPr>
        <w:t>- посадка на мель - 1</w:t>
      </w:r>
    </w:p>
    <w:p w:rsidR="007C26A7" w:rsidRDefault="00204326">
      <w:pPr>
        <w:numPr>
          <w:ilvl w:val="0"/>
          <w:numId w:val="6"/>
        </w:numPr>
        <w:spacing w:after="0" w:line="240" w:lineRule="auto"/>
        <w:ind w:left="1575"/>
        <w:jc w:val="both"/>
        <w:rPr>
          <w:rFonts w:ascii="Times New Roman" w:eastAsia="Times New Roman" w:hAnsi="Times New Roman" w:cs="Times New Roman"/>
          <w:b/>
          <w:sz w:val="28"/>
        </w:rPr>
      </w:pPr>
      <w:r>
        <w:rPr>
          <w:rFonts w:ascii="Times New Roman" w:eastAsia="Times New Roman" w:hAnsi="Times New Roman" w:cs="Times New Roman"/>
          <w:b/>
          <w:sz w:val="28"/>
        </w:rPr>
        <w:t>Татарский пролив – 1:</w:t>
      </w:r>
    </w:p>
    <w:p w:rsidR="007C26A7" w:rsidRDefault="00204326">
      <w:pPr>
        <w:spacing w:after="0" w:line="240" w:lineRule="auto"/>
        <w:ind w:left="1575"/>
        <w:jc w:val="both"/>
        <w:rPr>
          <w:rFonts w:ascii="Times New Roman" w:eastAsia="Times New Roman" w:hAnsi="Times New Roman" w:cs="Times New Roman"/>
          <w:i/>
          <w:sz w:val="28"/>
        </w:rPr>
      </w:pPr>
      <w:bookmarkStart w:id="30" w:name="_Hlk514834312"/>
      <w:bookmarkEnd w:id="28"/>
      <w:bookmarkEnd w:id="29"/>
      <w:r>
        <w:rPr>
          <w:rFonts w:ascii="Times New Roman" w:eastAsia="Times New Roman" w:hAnsi="Times New Roman" w:cs="Times New Roman"/>
          <w:i/>
          <w:sz w:val="28"/>
        </w:rPr>
        <w:t xml:space="preserve">- гибель человека </w:t>
      </w:r>
      <w:r>
        <w:rPr>
          <w:rFonts w:ascii="Times New Roman" w:eastAsia="Times New Roman" w:hAnsi="Times New Roman" w:cs="Times New Roman"/>
          <w:b/>
          <w:sz w:val="28"/>
        </w:rPr>
        <w:t>–</w:t>
      </w:r>
      <w:r>
        <w:rPr>
          <w:rFonts w:ascii="Times New Roman" w:eastAsia="Times New Roman" w:hAnsi="Times New Roman" w:cs="Times New Roman"/>
          <w:i/>
          <w:sz w:val="28"/>
        </w:rPr>
        <w:t xml:space="preserve"> 1</w:t>
      </w:r>
    </w:p>
    <w:bookmarkEnd w:id="19"/>
    <w:bookmarkEnd w:id="26"/>
    <w:bookmarkEnd w:id="30"/>
    <w:p w:rsidR="007C26A7" w:rsidRDefault="00204326">
      <w:pPr>
        <w:numPr>
          <w:ilvl w:val="0"/>
          <w:numId w:val="6"/>
        </w:numPr>
        <w:spacing w:after="0" w:line="240" w:lineRule="auto"/>
        <w:ind w:left="1575"/>
        <w:jc w:val="both"/>
        <w:rPr>
          <w:rFonts w:ascii="Times New Roman" w:eastAsia="Times New Roman" w:hAnsi="Times New Roman" w:cs="Times New Roman"/>
          <w:b/>
          <w:sz w:val="28"/>
        </w:rPr>
      </w:pPr>
      <w:r>
        <w:rPr>
          <w:rFonts w:ascii="Times New Roman" w:eastAsia="Times New Roman" w:hAnsi="Times New Roman" w:cs="Times New Roman"/>
          <w:b/>
          <w:sz w:val="28"/>
        </w:rPr>
        <w:t>Пролив Босфор – 1:</w:t>
      </w:r>
    </w:p>
    <w:p w:rsidR="007C26A7" w:rsidRDefault="00204326">
      <w:pPr>
        <w:spacing w:after="0" w:line="240" w:lineRule="auto"/>
        <w:ind w:left="1560"/>
        <w:contextualSpacing/>
        <w:jc w:val="both"/>
        <w:rPr>
          <w:rFonts w:ascii="Times New Roman" w:eastAsia="Times New Roman" w:hAnsi="Times New Roman" w:cs="Times New Roman"/>
          <w:bCs/>
          <w:i/>
          <w:iCs/>
          <w:sz w:val="28"/>
        </w:rPr>
      </w:pPr>
      <w:r>
        <w:rPr>
          <w:rFonts w:ascii="Times New Roman" w:eastAsia="Times New Roman" w:hAnsi="Times New Roman" w:cs="Times New Roman"/>
          <w:bCs/>
          <w:i/>
          <w:iCs/>
          <w:sz w:val="28"/>
        </w:rPr>
        <w:t xml:space="preserve"> - столкновение - 1</w:t>
      </w:r>
    </w:p>
    <w:p w:rsidR="007C26A7" w:rsidRDefault="007C26A7">
      <w:pPr>
        <w:spacing w:after="0" w:line="240" w:lineRule="auto"/>
        <w:ind w:firstLine="709"/>
        <w:rPr>
          <w:rFonts w:ascii="Times New Roman" w:eastAsia="Times New Roman" w:hAnsi="Times New Roman" w:cs="Times New Roman"/>
          <w:b/>
          <w:color w:val="000000"/>
          <w:sz w:val="28"/>
        </w:rPr>
      </w:pPr>
    </w:p>
    <w:p w:rsidR="007C26A7" w:rsidRDefault="00204326">
      <w:pPr>
        <w:spacing w:after="0" w:line="240" w:lineRule="auto"/>
        <w:ind w:firstLine="709"/>
        <w:jc w:val="center"/>
        <w:rPr>
          <w:rFonts w:ascii="Times New Roman" w:eastAsia="Times New Roman" w:hAnsi="Times New Roman" w:cs="Times New Roman"/>
          <w:b/>
          <w:sz w:val="28"/>
        </w:rPr>
      </w:pPr>
      <w:r>
        <w:rPr>
          <w:rFonts w:ascii="Times New Roman" w:eastAsia="Times New Roman" w:hAnsi="Times New Roman" w:cs="Times New Roman"/>
          <w:b/>
          <w:color w:val="000000"/>
          <w:sz w:val="28"/>
        </w:rPr>
        <w:t xml:space="preserve">1.6. </w:t>
      </w:r>
      <w:r>
        <w:rPr>
          <w:rFonts w:ascii="Times New Roman" w:eastAsia="Times New Roman" w:hAnsi="Times New Roman" w:cs="Times New Roman"/>
          <w:b/>
          <w:sz w:val="28"/>
        </w:rPr>
        <w:t>Соотношение гибели и аварий судов</w:t>
      </w:r>
      <w:r>
        <w:rPr>
          <w:rFonts w:ascii="Times New Roman CYR" w:eastAsia="Times New Roman" w:hAnsi="Times New Roman CYR" w:cs="Times New Roman CYR"/>
          <w:b/>
          <w:sz w:val="24"/>
          <w:szCs w:val="24"/>
        </w:rPr>
        <w:t xml:space="preserve"> </w:t>
      </w:r>
      <w:r>
        <w:rPr>
          <w:rFonts w:ascii="Times New Roman" w:eastAsia="Times New Roman" w:hAnsi="Times New Roman" w:cs="Times New Roman"/>
          <w:b/>
          <w:sz w:val="28"/>
        </w:rPr>
        <w:t>на море по месяцам, в сравнении с предыдущим годом.</w:t>
      </w:r>
    </w:p>
    <w:p w:rsidR="007C26A7" w:rsidRDefault="007C26A7">
      <w:pPr>
        <w:spacing w:after="0" w:line="240" w:lineRule="auto"/>
        <w:ind w:firstLine="709"/>
        <w:jc w:val="center"/>
        <w:rPr>
          <w:rFonts w:ascii="Times New Roman" w:eastAsia="Times New Roman" w:hAnsi="Times New Roman" w:cs="Times New Roman"/>
          <w:b/>
          <w:color w:val="000000"/>
          <w:sz w:val="28"/>
        </w:rPr>
      </w:pPr>
    </w:p>
    <w:p w:rsidR="007C26A7" w:rsidRDefault="00204326">
      <w:pPr>
        <w:spacing w:after="0" w:line="240" w:lineRule="auto"/>
        <w:rPr>
          <w:rFonts w:ascii="Times New Roman" w:eastAsia="Times New Roman" w:hAnsi="Times New Roman" w:cs="Times New Roman"/>
          <w:b/>
          <w:sz w:val="28"/>
          <w:szCs w:val="28"/>
        </w:rPr>
      </w:pPr>
      <w:r>
        <w:rPr>
          <w:rFonts w:ascii="Times New Roman" w:eastAsia="Times New Roman" w:hAnsi="Times New Roman" w:cs="Times New Roman"/>
          <w:b/>
          <w:noProof/>
          <w:sz w:val="28"/>
          <w:szCs w:val="28"/>
        </w:rPr>
        <w:drawing>
          <wp:inline distT="0" distB="0" distL="0" distR="0">
            <wp:extent cx="6296025" cy="3400425"/>
            <wp:effectExtent l="0" t="0" r="9525" b="9525"/>
            <wp:docPr id="2069" name="Диаграмма 2069"/>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rsidR="007C26A7" w:rsidRDefault="00204326">
      <w:pPr>
        <w:numPr>
          <w:ilvl w:val="1"/>
          <w:numId w:val="3"/>
        </w:numPr>
        <w:spacing w:after="0" w:line="240" w:lineRule="auto"/>
        <w:ind w:left="1429"/>
        <w:contextualSpacing/>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Количество аварий на море по видам</w:t>
      </w:r>
    </w:p>
    <w:p w:rsidR="007C26A7" w:rsidRDefault="007C26A7">
      <w:pPr>
        <w:spacing w:after="0" w:line="240" w:lineRule="auto"/>
        <w:ind w:left="1429"/>
        <w:contextualSpacing/>
        <w:rPr>
          <w:rFonts w:ascii="Times New Roman" w:eastAsia="Times New Roman" w:hAnsi="Times New Roman" w:cs="Times New Roman"/>
          <w:b/>
          <w:sz w:val="28"/>
          <w:szCs w:val="28"/>
        </w:rPr>
      </w:pPr>
    </w:p>
    <w:p w:rsidR="007C26A7" w:rsidRDefault="00204326">
      <w:pPr>
        <w:spacing w:after="0" w:line="240" w:lineRule="auto"/>
        <w:jc w:val="center"/>
        <w:rPr>
          <w:rFonts w:ascii="Times New Roman" w:eastAsia="Times New Roman" w:hAnsi="Times New Roman" w:cs="Times New Roman"/>
          <w:b/>
          <w:sz w:val="28"/>
        </w:rPr>
      </w:pPr>
      <w:r>
        <w:rPr>
          <w:rFonts w:ascii="Times New Roman" w:eastAsia="Times New Roman" w:hAnsi="Times New Roman" w:cs="Times New Roman"/>
          <w:b/>
          <w:noProof/>
          <w:sz w:val="28"/>
          <w:szCs w:val="28"/>
        </w:rPr>
        <w:drawing>
          <wp:inline distT="0" distB="0" distL="0" distR="0">
            <wp:extent cx="5835650" cy="5557520"/>
            <wp:effectExtent l="0" t="0" r="12700" b="24130"/>
            <wp:docPr id="2071" name="Диаграмма 2071"/>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rsidR="007C26A7" w:rsidRDefault="007C26A7">
      <w:pPr>
        <w:spacing w:after="0" w:line="240" w:lineRule="auto"/>
        <w:jc w:val="center"/>
        <w:rPr>
          <w:rFonts w:ascii="Times New Roman" w:eastAsia="Times New Roman" w:hAnsi="Times New Roman" w:cs="Times New Roman"/>
          <w:b/>
          <w:sz w:val="28"/>
          <w:lang w:val="en-US"/>
        </w:rPr>
      </w:pPr>
    </w:p>
    <w:p w:rsidR="007C26A7" w:rsidRDefault="007C26A7">
      <w:pPr>
        <w:spacing w:after="0" w:line="240" w:lineRule="auto"/>
        <w:jc w:val="center"/>
        <w:rPr>
          <w:rFonts w:ascii="Times New Roman" w:eastAsia="Times New Roman" w:hAnsi="Times New Roman" w:cs="Times New Roman"/>
          <w:b/>
          <w:sz w:val="28"/>
          <w:lang w:val="en-US"/>
        </w:rPr>
      </w:pPr>
    </w:p>
    <w:p w:rsidR="007C26A7" w:rsidRDefault="007C26A7">
      <w:pPr>
        <w:spacing w:after="0" w:line="240" w:lineRule="auto"/>
        <w:jc w:val="center"/>
        <w:rPr>
          <w:rFonts w:ascii="Times New Roman" w:eastAsia="Times New Roman" w:hAnsi="Times New Roman" w:cs="Times New Roman"/>
          <w:b/>
          <w:sz w:val="28"/>
          <w:lang w:val="en-US"/>
        </w:rPr>
      </w:pPr>
    </w:p>
    <w:p w:rsidR="007C26A7" w:rsidRDefault="007C26A7">
      <w:pPr>
        <w:spacing w:after="0" w:line="240" w:lineRule="auto"/>
        <w:jc w:val="center"/>
        <w:rPr>
          <w:rFonts w:ascii="Times New Roman" w:eastAsia="Times New Roman" w:hAnsi="Times New Roman" w:cs="Times New Roman"/>
          <w:b/>
          <w:sz w:val="28"/>
          <w:lang w:val="en-US"/>
        </w:rPr>
      </w:pPr>
    </w:p>
    <w:p w:rsidR="007C26A7" w:rsidRDefault="007C26A7">
      <w:pPr>
        <w:spacing w:after="0" w:line="240" w:lineRule="auto"/>
        <w:jc w:val="center"/>
        <w:rPr>
          <w:rFonts w:ascii="Times New Roman" w:eastAsia="Times New Roman" w:hAnsi="Times New Roman" w:cs="Times New Roman"/>
          <w:b/>
          <w:sz w:val="28"/>
          <w:lang w:val="en-US"/>
        </w:rPr>
      </w:pPr>
    </w:p>
    <w:tbl>
      <w:tblPr>
        <w:tblW w:w="0" w:type="auto"/>
        <w:jc w:val="center"/>
        <w:tblCellMar>
          <w:left w:w="10" w:type="dxa"/>
          <w:right w:w="10" w:type="dxa"/>
        </w:tblCellMar>
        <w:tblLook w:val="04A0" w:firstRow="1" w:lastRow="0" w:firstColumn="1" w:lastColumn="0" w:noHBand="0" w:noVBand="1"/>
      </w:tblPr>
      <w:tblGrid>
        <w:gridCol w:w="5645"/>
        <w:gridCol w:w="2069"/>
        <w:gridCol w:w="2042"/>
      </w:tblGrid>
      <w:tr w:rsidR="007C26A7">
        <w:trPr>
          <w:jc w:val="center"/>
        </w:trPr>
        <w:tc>
          <w:tcPr>
            <w:tcW w:w="564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7C26A7" w:rsidRDefault="00204326">
            <w:pPr>
              <w:spacing w:after="0" w:line="240" w:lineRule="auto"/>
              <w:jc w:val="center"/>
              <w:rPr>
                <w:rFonts w:ascii="Calibri" w:eastAsia="Times New Roman" w:hAnsi="Calibri" w:cs="Times New Roman"/>
              </w:rPr>
            </w:pPr>
            <w:bookmarkStart w:id="31" w:name="_Hlk76388911"/>
            <w:r>
              <w:rPr>
                <w:rFonts w:ascii="Times New Roman" w:eastAsia="Times New Roman" w:hAnsi="Times New Roman" w:cs="Times New Roman"/>
                <w:b/>
                <w:sz w:val="26"/>
              </w:rPr>
              <w:t>Виды АС</w:t>
            </w:r>
          </w:p>
        </w:tc>
        <w:tc>
          <w:tcPr>
            <w:tcW w:w="206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7C26A7" w:rsidRDefault="00204326">
            <w:pPr>
              <w:spacing w:after="0" w:line="240" w:lineRule="auto"/>
              <w:jc w:val="center"/>
              <w:rPr>
                <w:rFonts w:ascii="Calibri" w:eastAsia="Times New Roman" w:hAnsi="Calibri" w:cs="Times New Roman"/>
              </w:rPr>
            </w:pPr>
            <w:r>
              <w:rPr>
                <w:rFonts w:ascii="Times New Roman" w:eastAsia="Times New Roman" w:hAnsi="Times New Roman" w:cs="Times New Roman"/>
                <w:b/>
              </w:rPr>
              <w:t>2020 г.</w:t>
            </w:r>
          </w:p>
        </w:tc>
        <w:tc>
          <w:tcPr>
            <w:tcW w:w="204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7C26A7" w:rsidRDefault="00204326">
            <w:pPr>
              <w:spacing w:after="0" w:line="240" w:lineRule="auto"/>
              <w:jc w:val="center"/>
              <w:rPr>
                <w:rFonts w:ascii="Calibri" w:eastAsia="Times New Roman" w:hAnsi="Calibri" w:cs="Times New Roman"/>
              </w:rPr>
            </w:pPr>
            <w:r>
              <w:rPr>
                <w:rFonts w:ascii="Times New Roman" w:eastAsia="Times New Roman" w:hAnsi="Times New Roman" w:cs="Times New Roman"/>
                <w:b/>
              </w:rPr>
              <w:t>2021 г.</w:t>
            </w:r>
          </w:p>
        </w:tc>
      </w:tr>
      <w:tr w:rsidR="007C26A7">
        <w:trPr>
          <w:jc w:val="center"/>
        </w:trPr>
        <w:tc>
          <w:tcPr>
            <w:tcW w:w="5645" w:type="dxa"/>
            <w:tcBorders>
              <w:top w:val="single" w:sz="4" w:space="0" w:color="000000"/>
              <w:left w:val="single" w:sz="4" w:space="0" w:color="000000"/>
              <w:bottom w:val="single" w:sz="4" w:space="0" w:color="000000"/>
              <w:right w:val="single" w:sz="4" w:space="0" w:color="000000"/>
            </w:tcBorders>
            <w:shd w:val="clear" w:color="auto" w:fill="C6D9F1"/>
            <w:tcMar>
              <w:left w:w="108" w:type="dxa"/>
              <w:right w:w="108" w:type="dxa"/>
            </w:tcMar>
          </w:tcPr>
          <w:p w:rsidR="007C26A7" w:rsidRDefault="00204326">
            <w:pPr>
              <w:numPr>
                <w:ilvl w:val="0"/>
                <w:numId w:val="7"/>
              </w:numPr>
              <w:spacing w:after="0" w:line="240" w:lineRule="auto"/>
              <w:contextualSpacing/>
              <w:rPr>
                <w:rFonts w:ascii="Times New Roman" w:eastAsia="Times New Roman" w:hAnsi="Times New Roman" w:cs="Times New Roman"/>
                <w:sz w:val="26"/>
              </w:rPr>
            </w:pPr>
            <w:proofErr w:type="gramStart"/>
            <w:r>
              <w:rPr>
                <w:rFonts w:ascii="Times New Roman" w:eastAsia="Times New Roman" w:hAnsi="Times New Roman" w:cs="Times New Roman"/>
                <w:b/>
                <w:sz w:val="26"/>
              </w:rPr>
              <w:t>Навигационные</w:t>
            </w:r>
            <w:proofErr w:type="gramEnd"/>
            <w:r>
              <w:rPr>
                <w:rFonts w:ascii="Times New Roman" w:eastAsia="Times New Roman" w:hAnsi="Times New Roman" w:cs="Times New Roman"/>
                <w:sz w:val="26"/>
              </w:rPr>
              <w:t>, всего</w:t>
            </w:r>
          </w:p>
          <w:p w:rsidR="007C26A7" w:rsidRDefault="00204326">
            <w:pPr>
              <w:spacing w:after="0" w:line="240" w:lineRule="auto"/>
              <w:rPr>
                <w:rFonts w:ascii="Calibri" w:eastAsia="Times New Roman" w:hAnsi="Calibri" w:cs="Times New Roman"/>
              </w:rPr>
            </w:pPr>
            <w:r>
              <w:rPr>
                <w:rFonts w:ascii="Times New Roman" w:eastAsia="Times New Roman" w:hAnsi="Times New Roman" w:cs="Times New Roman"/>
                <w:sz w:val="26"/>
              </w:rPr>
              <w:t>из них:</w:t>
            </w:r>
          </w:p>
        </w:tc>
        <w:tc>
          <w:tcPr>
            <w:tcW w:w="2069" w:type="dxa"/>
            <w:tcBorders>
              <w:top w:val="single" w:sz="4" w:space="0" w:color="000000"/>
              <w:left w:val="single" w:sz="4" w:space="0" w:color="000000"/>
              <w:bottom w:val="single" w:sz="4" w:space="0" w:color="000000"/>
              <w:right w:val="single" w:sz="4" w:space="0" w:color="000000"/>
            </w:tcBorders>
            <w:shd w:val="clear" w:color="auto" w:fill="C6D9F1"/>
            <w:tcMar>
              <w:left w:w="108" w:type="dxa"/>
              <w:right w:w="108" w:type="dxa"/>
            </w:tcMar>
            <w:vAlign w:val="center"/>
          </w:tcPr>
          <w:p w:rsidR="007C26A7" w:rsidRDefault="00204326">
            <w:pPr>
              <w:spacing w:after="0" w:line="240" w:lineRule="auto"/>
              <w:jc w:val="center"/>
              <w:rPr>
                <w:rFonts w:ascii="Calibri" w:eastAsia="Times New Roman" w:hAnsi="Calibri" w:cs="Times New Roman"/>
              </w:rPr>
            </w:pPr>
            <w:r>
              <w:rPr>
                <w:rFonts w:ascii="Times New Roman" w:eastAsia="Times New Roman" w:hAnsi="Times New Roman" w:cs="Times New Roman"/>
                <w:b/>
                <w:sz w:val="26"/>
              </w:rPr>
              <w:t>15</w:t>
            </w:r>
          </w:p>
        </w:tc>
        <w:tc>
          <w:tcPr>
            <w:tcW w:w="2042" w:type="dxa"/>
            <w:tcBorders>
              <w:top w:val="single" w:sz="4" w:space="0" w:color="000000"/>
              <w:left w:val="single" w:sz="4" w:space="0" w:color="000000"/>
              <w:bottom w:val="single" w:sz="4" w:space="0" w:color="000000"/>
              <w:right w:val="single" w:sz="4" w:space="0" w:color="000000"/>
            </w:tcBorders>
            <w:shd w:val="clear" w:color="auto" w:fill="C6D9F1"/>
            <w:tcMar>
              <w:left w:w="108" w:type="dxa"/>
              <w:right w:w="108" w:type="dxa"/>
            </w:tcMar>
            <w:vAlign w:val="center"/>
          </w:tcPr>
          <w:p w:rsidR="007C26A7" w:rsidRDefault="00204326">
            <w:pPr>
              <w:spacing w:after="0" w:line="240" w:lineRule="auto"/>
              <w:jc w:val="center"/>
              <w:rPr>
                <w:rFonts w:ascii="Calibri" w:eastAsia="Times New Roman" w:hAnsi="Calibri" w:cs="Times New Roman"/>
              </w:rPr>
            </w:pPr>
            <w:r>
              <w:rPr>
                <w:rFonts w:ascii="Times New Roman" w:eastAsia="Times New Roman" w:hAnsi="Times New Roman" w:cs="Times New Roman"/>
                <w:b/>
                <w:sz w:val="26"/>
              </w:rPr>
              <w:t>22</w:t>
            </w:r>
          </w:p>
        </w:tc>
      </w:tr>
      <w:tr w:rsidR="007C26A7">
        <w:trPr>
          <w:jc w:val="center"/>
        </w:trPr>
        <w:tc>
          <w:tcPr>
            <w:tcW w:w="564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7C26A7" w:rsidRDefault="00204326">
            <w:pPr>
              <w:spacing w:after="0" w:line="240" w:lineRule="auto"/>
              <w:rPr>
                <w:rFonts w:ascii="Calibri" w:eastAsia="Times New Roman" w:hAnsi="Calibri" w:cs="Times New Roman"/>
              </w:rPr>
            </w:pPr>
            <w:r>
              <w:rPr>
                <w:rFonts w:ascii="Times New Roman" w:eastAsia="Times New Roman" w:hAnsi="Times New Roman" w:cs="Times New Roman"/>
                <w:sz w:val="26"/>
              </w:rPr>
              <w:t>навал</w:t>
            </w:r>
          </w:p>
        </w:tc>
        <w:tc>
          <w:tcPr>
            <w:tcW w:w="206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7C26A7" w:rsidRDefault="00204326">
            <w:pPr>
              <w:spacing w:after="0" w:line="240" w:lineRule="auto"/>
              <w:jc w:val="center"/>
              <w:rPr>
                <w:rFonts w:ascii="Calibri" w:eastAsia="Times New Roman" w:hAnsi="Calibri" w:cs="Times New Roman"/>
              </w:rPr>
            </w:pPr>
            <w:r>
              <w:rPr>
                <w:rFonts w:ascii="Times New Roman" w:eastAsia="Times New Roman" w:hAnsi="Times New Roman" w:cs="Times New Roman"/>
                <w:sz w:val="26"/>
              </w:rPr>
              <w:t>2</w:t>
            </w:r>
          </w:p>
        </w:tc>
        <w:tc>
          <w:tcPr>
            <w:tcW w:w="204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7C26A7" w:rsidRDefault="00204326">
            <w:pPr>
              <w:spacing w:after="0" w:line="240" w:lineRule="auto"/>
              <w:jc w:val="center"/>
              <w:rPr>
                <w:rFonts w:ascii="Calibri" w:eastAsia="Times New Roman" w:hAnsi="Calibri" w:cs="Times New Roman"/>
              </w:rPr>
            </w:pPr>
            <w:r>
              <w:rPr>
                <w:rFonts w:ascii="Times New Roman" w:eastAsia="Times New Roman" w:hAnsi="Times New Roman" w:cs="Times New Roman"/>
                <w:sz w:val="26"/>
              </w:rPr>
              <w:t>3</w:t>
            </w:r>
          </w:p>
        </w:tc>
      </w:tr>
      <w:tr w:rsidR="007C26A7">
        <w:trPr>
          <w:jc w:val="center"/>
        </w:trPr>
        <w:tc>
          <w:tcPr>
            <w:tcW w:w="564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7C26A7" w:rsidRDefault="00204326">
            <w:pPr>
              <w:spacing w:after="0" w:line="240" w:lineRule="auto"/>
              <w:rPr>
                <w:rFonts w:ascii="Calibri" w:eastAsia="Times New Roman" w:hAnsi="Calibri" w:cs="Times New Roman"/>
              </w:rPr>
            </w:pPr>
            <w:r>
              <w:rPr>
                <w:rFonts w:ascii="Times New Roman" w:eastAsia="Times New Roman" w:hAnsi="Times New Roman" w:cs="Times New Roman"/>
                <w:sz w:val="26"/>
              </w:rPr>
              <w:t xml:space="preserve">столкновение </w:t>
            </w:r>
          </w:p>
        </w:tc>
        <w:tc>
          <w:tcPr>
            <w:tcW w:w="206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7C26A7" w:rsidRDefault="00204326">
            <w:pPr>
              <w:spacing w:after="0" w:line="240" w:lineRule="auto"/>
              <w:jc w:val="center"/>
              <w:rPr>
                <w:rFonts w:ascii="Calibri" w:eastAsia="Times New Roman" w:hAnsi="Calibri" w:cs="Times New Roman"/>
              </w:rPr>
            </w:pPr>
            <w:r>
              <w:rPr>
                <w:rFonts w:ascii="Times New Roman" w:eastAsia="Times New Roman" w:hAnsi="Times New Roman" w:cs="Times New Roman"/>
                <w:sz w:val="26"/>
              </w:rPr>
              <w:t>7</w:t>
            </w:r>
          </w:p>
        </w:tc>
        <w:tc>
          <w:tcPr>
            <w:tcW w:w="204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7C26A7" w:rsidRDefault="00204326">
            <w:pPr>
              <w:spacing w:after="0" w:line="240" w:lineRule="auto"/>
              <w:jc w:val="center"/>
              <w:rPr>
                <w:rFonts w:ascii="Calibri" w:eastAsia="Times New Roman" w:hAnsi="Calibri" w:cs="Times New Roman"/>
              </w:rPr>
            </w:pPr>
            <w:r>
              <w:rPr>
                <w:rFonts w:ascii="Times New Roman" w:eastAsia="Times New Roman" w:hAnsi="Times New Roman" w:cs="Times New Roman"/>
                <w:sz w:val="26"/>
              </w:rPr>
              <w:t>5</w:t>
            </w:r>
          </w:p>
        </w:tc>
      </w:tr>
      <w:tr w:rsidR="007C26A7">
        <w:trPr>
          <w:jc w:val="center"/>
        </w:trPr>
        <w:tc>
          <w:tcPr>
            <w:tcW w:w="564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7C26A7" w:rsidRDefault="00204326">
            <w:pPr>
              <w:spacing w:after="0" w:line="240" w:lineRule="auto"/>
              <w:rPr>
                <w:rFonts w:ascii="Times New Roman" w:eastAsia="Times New Roman" w:hAnsi="Times New Roman" w:cs="Times New Roman"/>
                <w:sz w:val="26"/>
              </w:rPr>
            </w:pPr>
            <w:r>
              <w:rPr>
                <w:rFonts w:ascii="Times New Roman" w:eastAsia="Times New Roman" w:hAnsi="Times New Roman" w:cs="Times New Roman"/>
                <w:sz w:val="26"/>
              </w:rPr>
              <w:t>посадка на мель</w:t>
            </w:r>
          </w:p>
        </w:tc>
        <w:tc>
          <w:tcPr>
            <w:tcW w:w="206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7C26A7" w:rsidRDefault="00204326">
            <w:pPr>
              <w:spacing w:after="0" w:line="240" w:lineRule="auto"/>
              <w:jc w:val="center"/>
              <w:rPr>
                <w:rFonts w:ascii="Times New Roman" w:eastAsia="Times New Roman" w:hAnsi="Times New Roman" w:cs="Times New Roman"/>
                <w:sz w:val="26"/>
              </w:rPr>
            </w:pPr>
            <w:r>
              <w:rPr>
                <w:rFonts w:ascii="Times New Roman" w:eastAsia="Times New Roman" w:hAnsi="Times New Roman" w:cs="Times New Roman"/>
                <w:sz w:val="26"/>
              </w:rPr>
              <w:t>3</w:t>
            </w:r>
          </w:p>
        </w:tc>
        <w:tc>
          <w:tcPr>
            <w:tcW w:w="204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7C26A7" w:rsidRDefault="00204326">
            <w:pPr>
              <w:spacing w:after="0" w:line="240" w:lineRule="auto"/>
              <w:jc w:val="center"/>
              <w:rPr>
                <w:rFonts w:ascii="Times New Roman" w:eastAsia="Times New Roman" w:hAnsi="Times New Roman" w:cs="Times New Roman"/>
                <w:sz w:val="26"/>
              </w:rPr>
            </w:pPr>
            <w:r>
              <w:rPr>
                <w:rFonts w:ascii="Times New Roman" w:eastAsia="Times New Roman" w:hAnsi="Times New Roman" w:cs="Times New Roman"/>
                <w:sz w:val="26"/>
              </w:rPr>
              <w:t>11</w:t>
            </w:r>
          </w:p>
        </w:tc>
      </w:tr>
      <w:tr w:rsidR="007C26A7">
        <w:trPr>
          <w:jc w:val="center"/>
        </w:trPr>
        <w:tc>
          <w:tcPr>
            <w:tcW w:w="564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7C26A7" w:rsidRDefault="00204326">
            <w:pPr>
              <w:spacing w:after="0" w:line="240" w:lineRule="auto"/>
              <w:rPr>
                <w:rFonts w:ascii="Times New Roman" w:eastAsia="Times New Roman" w:hAnsi="Times New Roman" w:cs="Times New Roman"/>
                <w:sz w:val="26"/>
              </w:rPr>
            </w:pPr>
            <w:r>
              <w:rPr>
                <w:rFonts w:ascii="Times New Roman" w:eastAsia="Times New Roman" w:hAnsi="Times New Roman" w:cs="Times New Roman"/>
                <w:sz w:val="26"/>
              </w:rPr>
              <w:t>касание грунта</w:t>
            </w:r>
          </w:p>
        </w:tc>
        <w:tc>
          <w:tcPr>
            <w:tcW w:w="206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7C26A7" w:rsidRDefault="00204326">
            <w:pPr>
              <w:spacing w:after="0" w:line="240" w:lineRule="auto"/>
              <w:jc w:val="center"/>
              <w:rPr>
                <w:rFonts w:ascii="Times New Roman" w:eastAsia="Times New Roman" w:hAnsi="Times New Roman" w:cs="Times New Roman"/>
                <w:sz w:val="26"/>
              </w:rPr>
            </w:pPr>
            <w:r>
              <w:rPr>
                <w:rFonts w:ascii="Times New Roman" w:eastAsia="Times New Roman" w:hAnsi="Times New Roman" w:cs="Times New Roman"/>
                <w:sz w:val="26"/>
              </w:rPr>
              <w:t>0</w:t>
            </w:r>
          </w:p>
        </w:tc>
        <w:tc>
          <w:tcPr>
            <w:tcW w:w="204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7C26A7" w:rsidRDefault="00204326">
            <w:pPr>
              <w:spacing w:after="0" w:line="240" w:lineRule="auto"/>
              <w:jc w:val="center"/>
              <w:rPr>
                <w:rFonts w:ascii="Times New Roman" w:eastAsia="Times New Roman" w:hAnsi="Times New Roman" w:cs="Times New Roman"/>
                <w:sz w:val="26"/>
              </w:rPr>
            </w:pPr>
            <w:r>
              <w:rPr>
                <w:rFonts w:ascii="Times New Roman" w:eastAsia="Times New Roman" w:hAnsi="Times New Roman" w:cs="Times New Roman"/>
                <w:sz w:val="26"/>
              </w:rPr>
              <w:t>1</w:t>
            </w:r>
          </w:p>
        </w:tc>
      </w:tr>
      <w:tr w:rsidR="007C26A7">
        <w:trPr>
          <w:jc w:val="center"/>
        </w:trPr>
        <w:tc>
          <w:tcPr>
            <w:tcW w:w="564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7C26A7" w:rsidRDefault="00204326">
            <w:pPr>
              <w:spacing w:after="0" w:line="240" w:lineRule="auto"/>
              <w:rPr>
                <w:rFonts w:ascii="Times New Roman" w:eastAsia="Times New Roman" w:hAnsi="Times New Roman" w:cs="Times New Roman"/>
                <w:sz w:val="26"/>
                <w:szCs w:val="26"/>
              </w:rPr>
            </w:pPr>
            <w:r>
              <w:rPr>
                <w:rFonts w:ascii="Times New Roman" w:eastAsia="Times New Roman" w:hAnsi="Times New Roman" w:cs="Times New Roman"/>
                <w:sz w:val="26"/>
                <w:szCs w:val="26"/>
                <w:shd w:val="clear" w:color="auto" w:fill="FFFFFF"/>
              </w:rPr>
              <w:t>столкновение с притопленным предметом</w:t>
            </w:r>
          </w:p>
        </w:tc>
        <w:tc>
          <w:tcPr>
            <w:tcW w:w="206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7C26A7" w:rsidRDefault="00204326">
            <w:pPr>
              <w:spacing w:after="0" w:line="240" w:lineRule="auto"/>
              <w:jc w:val="center"/>
              <w:rPr>
                <w:rFonts w:ascii="Times New Roman" w:eastAsia="Times New Roman" w:hAnsi="Times New Roman" w:cs="Times New Roman"/>
                <w:sz w:val="26"/>
              </w:rPr>
            </w:pPr>
            <w:r>
              <w:rPr>
                <w:rFonts w:ascii="Times New Roman" w:eastAsia="Times New Roman" w:hAnsi="Times New Roman" w:cs="Times New Roman"/>
                <w:sz w:val="26"/>
              </w:rPr>
              <w:t>2</w:t>
            </w:r>
          </w:p>
        </w:tc>
        <w:tc>
          <w:tcPr>
            <w:tcW w:w="204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7C26A7" w:rsidRDefault="00204326">
            <w:pPr>
              <w:spacing w:after="0" w:line="240" w:lineRule="auto"/>
              <w:jc w:val="center"/>
              <w:rPr>
                <w:rFonts w:ascii="Times New Roman" w:eastAsia="Times New Roman" w:hAnsi="Times New Roman" w:cs="Times New Roman"/>
                <w:sz w:val="26"/>
              </w:rPr>
            </w:pPr>
            <w:r>
              <w:rPr>
                <w:rFonts w:ascii="Times New Roman" w:eastAsia="Times New Roman" w:hAnsi="Times New Roman" w:cs="Times New Roman"/>
                <w:sz w:val="26"/>
              </w:rPr>
              <w:t>2</w:t>
            </w:r>
          </w:p>
        </w:tc>
      </w:tr>
      <w:tr w:rsidR="007C26A7">
        <w:trPr>
          <w:jc w:val="center"/>
        </w:trPr>
        <w:tc>
          <w:tcPr>
            <w:tcW w:w="564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7C26A7" w:rsidRDefault="00204326">
            <w:pPr>
              <w:spacing w:after="0" w:line="240" w:lineRule="auto"/>
              <w:rPr>
                <w:rFonts w:ascii="Times New Roman" w:eastAsia="Times New Roman" w:hAnsi="Times New Roman" w:cs="Times New Roman"/>
                <w:sz w:val="26"/>
                <w:szCs w:val="26"/>
                <w:shd w:val="clear" w:color="auto" w:fill="FFFFFF"/>
              </w:rPr>
            </w:pPr>
            <w:r>
              <w:rPr>
                <w:rFonts w:ascii="Times New Roman" w:eastAsia="Times New Roman" w:hAnsi="Times New Roman" w:cs="Times New Roman"/>
                <w:sz w:val="26"/>
                <w:szCs w:val="26"/>
                <w:shd w:val="clear" w:color="auto" w:fill="FFFFFF"/>
              </w:rPr>
              <w:t>повреждение объекта морской инфраструктуры</w:t>
            </w:r>
          </w:p>
        </w:tc>
        <w:tc>
          <w:tcPr>
            <w:tcW w:w="206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7C26A7" w:rsidRDefault="00204326">
            <w:pPr>
              <w:spacing w:after="0" w:line="240" w:lineRule="auto"/>
              <w:jc w:val="center"/>
              <w:rPr>
                <w:rFonts w:ascii="Times New Roman" w:eastAsia="Times New Roman" w:hAnsi="Times New Roman" w:cs="Times New Roman"/>
                <w:sz w:val="26"/>
              </w:rPr>
            </w:pPr>
            <w:r>
              <w:rPr>
                <w:rFonts w:ascii="Times New Roman" w:eastAsia="Times New Roman" w:hAnsi="Times New Roman" w:cs="Times New Roman"/>
                <w:sz w:val="26"/>
              </w:rPr>
              <w:t>1</w:t>
            </w:r>
          </w:p>
        </w:tc>
        <w:tc>
          <w:tcPr>
            <w:tcW w:w="204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7C26A7" w:rsidRDefault="00204326">
            <w:pPr>
              <w:spacing w:after="0" w:line="240" w:lineRule="auto"/>
              <w:jc w:val="center"/>
              <w:rPr>
                <w:rFonts w:ascii="Times New Roman" w:eastAsia="Times New Roman" w:hAnsi="Times New Roman" w:cs="Times New Roman"/>
                <w:sz w:val="26"/>
              </w:rPr>
            </w:pPr>
            <w:r>
              <w:rPr>
                <w:rFonts w:ascii="Times New Roman" w:eastAsia="Times New Roman" w:hAnsi="Times New Roman" w:cs="Times New Roman"/>
                <w:sz w:val="26"/>
              </w:rPr>
              <w:t>0</w:t>
            </w:r>
          </w:p>
        </w:tc>
      </w:tr>
      <w:tr w:rsidR="007C26A7">
        <w:trPr>
          <w:jc w:val="center"/>
        </w:trPr>
        <w:tc>
          <w:tcPr>
            <w:tcW w:w="5645" w:type="dxa"/>
            <w:tcBorders>
              <w:top w:val="single" w:sz="4" w:space="0" w:color="000000"/>
              <w:left w:val="single" w:sz="4" w:space="0" w:color="000000"/>
              <w:bottom w:val="single" w:sz="4" w:space="0" w:color="000000"/>
              <w:right w:val="single" w:sz="4" w:space="0" w:color="000000"/>
            </w:tcBorders>
            <w:shd w:val="clear" w:color="auto" w:fill="C6D9F1"/>
            <w:tcMar>
              <w:left w:w="108" w:type="dxa"/>
              <w:right w:w="108" w:type="dxa"/>
            </w:tcMar>
            <w:vAlign w:val="center"/>
          </w:tcPr>
          <w:p w:rsidR="007C26A7" w:rsidRDefault="00204326">
            <w:pPr>
              <w:numPr>
                <w:ilvl w:val="0"/>
                <w:numId w:val="7"/>
              </w:numPr>
              <w:spacing w:after="0" w:line="240" w:lineRule="auto"/>
              <w:contextualSpacing/>
              <w:rPr>
                <w:rFonts w:ascii="Times New Roman" w:eastAsia="Times New Roman" w:hAnsi="Times New Roman" w:cs="Times New Roman"/>
                <w:sz w:val="26"/>
              </w:rPr>
            </w:pPr>
            <w:r>
              <w:rPr>
                <w:rFonts w:ascii="Times New Roman" w:eastAsia="Times New Roman" w:hAnsi="Times New Roman" w:cs="Times New Roman"/>
                <w:b/>
                <w:sz w:val="26"/>
              </w:rPr>
              <w:lastRenderedPageBreak/>
              <w:t xml:space="preserve">Технические </w:t>
            </w:r>
            <w:r>
              <w:rPr>
                <w:rFonts w:ascii="Times New Roman" w:eastAsia="Times New Roman" w:hAnsi="Times New Roman" w:cs="Times New Roman"/>
                <w:sz w:val="26"/>
              </w:rPr>
              <w:t xml:space="preserve"> </w:t>
            </w:r>
          </w:p>
          <w:p w:rsidR="007C26A7" w:rsidRDefault="00204326">
            <w:pPr>
              <w:spacing w:after="0" w:line="240" w:lineRule="auto"/>
              <w:ind w:left="-84"/>
              <w:rPr>
                <w:rFonts w:ascii="Times New Roman" w:eastAsia="Times New Roman" w:hAnsi="Times New Roman" w:cs="Times New Roman"/>
                <w:sz w:val="26"/>
              </w:rPr>
            </w:pPr>
            <w:r>
              <w:rPr>
                <w:rFonts w:ascii="Times New Roman" w:eastAsia="Times New Roman" w:hAnsi="Times New Roman" w:cs="Times New Roman"/>
                <w:sz w:val="26"/>
              </w:rPr>
              <w:t xml:space="preserve"> всего</w:t>
            </w:r>
          </w:p>
          <w:p w:rsidR="007C26A7" w:rsidRDefault="00204326">
            <w:pPr>
              <w:spacing w:after="0" w:line="240" w:lineRule="auto"/>
              <w:ind w:hanging="20"/>
              <w:rPr>
                <w:rFonts w:ascii="Calibri" w:eastAsia="Times New Roman" w:hAnsi="Calibri" w:cs="Times New Roman"/>
              </w:rPr>
            </w:pPr>
            <w:r>
              <w:rPr>
                <w:rFonts w:ascii="Times New Roman" w:eastAsia="Times New Roman" w:hAnsi="Times New Roman" w:cs="Times New Roman"/>
                <w:sz w:val="26"/>
              </w:rPr>
              <w:t xml:space="preserve">из них: </w:t>
            </w:r>
          </w:p>
        </w:tc>
        <w:tc>
          <w:tcPr>
            <w:tcW w:w="2069" w:type="dxa"/>
            <w:tcBorders>
              <w:top w:val="single" w:sz="4" w:space="0" w:color="000000"/>
              <w:left w:val="single" w:sz="4" w:space="0" w:color="000000"/>
              <w:bottom w:val="single" w:sz="4" w:space="0" w:color="000000"/>
              <w:right w:val="single" w:sz="4" w:space="0" w:color="000000"/>
            </w:tcBorders>
            <w:shd w:val="clear" w:color="auto" w:fill="C6D9F1"/>
            <w:tcMar>
              <w:left w:w="108" w:type="dxa"/>
              <w:right w:w="108" w:type="dxa"/>
            </w:tcMar>
            <w:vAlign w:val="center"/>
          </w:tcPr>
          <w:p w:rsidR="007C26A7" w:rsidRDefault="00204326">
            <w:pPr>
              <w:spacing w:after="0" w:line="240" w:lineRule="auto"/>
              <w:jc w:val="center"/>
              <w:rPr>
                <w:rFonts w:ascii="Times New Roman" w:eastAsia="Times New Roman" w:hAnsi="Times New Roman" w:cs="Times New Roman"/>
                <w:b/>
                <w:sz w:val="26"/>
                <w:szCs w:val="26"/>
              </w:rPr>
            </w:pPr>
            <w:r>
              <w:rPr>
                <w:rFonts w:ascii="Times New Roman" w:eastAsia="Times New Roman" w:hAnsi="Times New Roman" w:cs="Times New Roman"/>
                <w:b/>
                <w:sz w:val="26"/>
                <w:szCs w:val="26"/>
              </w:rPr>
              <w:t>30</w:t>
            </w:r>
          </w:p>
        </w:tc>
        <w:tc>
          <w:tcPr>
            <w:tcW w:w="2042" w:type="dxa"/>
            <w:tcBorders>
              <w:top w:val="single" w:sz="4" w:space="0" w:color="000000"/>
              <w:left w:val="single" w:sz="4" w:space="0" w:color="000000"/>
              <w:bottom w:val="single" w:sz="4" w:space="0" w:color="000000"/>
              <w:right w:val="single" w:sz="4" w:space="0" w:color="000000"/>
            </w:tcBorders>
            <w:shd w:val="clear" w:color="auto" w:fill="C6D9F1"/>
            <w:tcMar>
              <w:left w:w="108" w:type="dxa"/>
              <w:right w:w="108" w:type="dxa"/>
            </w:tcMar>
            <w:vAlign w:val="center"/>
          </w:tcPr>
          <w:p w:rsidR="007C26A7" w:rsidRDefault="00204326">
            <w:pPr>
              <w:spacing w:after="0" w:line="240" w:lineRule="auto"/>
              <w:jc w:val="center"/>
              <w:rPr>
                <w:rFonts w:ascii="Times New Roman" w:eastAsia="Times New Roman" w:hAnsi="Times New Roman" w:cs="Times New Roman"/>
                <w:b/>
                <w:sz w:val="26"/>
                <w:szCs w:val="26"/>
              </w:rPr>
            </w:pPr>
            <w:r>
              <w:rPr>
                <w:rFonts w:ascii="Times New Roman" w:eastAsia="Times New Roman" w:hAnsi="Times New Roman" w:cs="Times New Roman"/>
                <w:b/>
                <w:sz w:val="26"/>
                <w:szCs w:val="26"/>
              </w:rPr>
              <w:t>27</w:t>
            </w:r>
          </w:p>
        </w:tc>
      </w:tr>
      <w:tr w:rsidR="007C26A7">
        <w:trPr>
          <w:jc w:val="center"/>
        </w:trPr>
        <w:tc>
          <w:tcPr>
            <w:tcW w:w="564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7C26A7" w:rsidRDefault="00204326">
            <w:pPr>
              <w:spacing w:after="0" w:line="240" w:lineRule="auto"/>
              <w:rPr>
                <w:rFonts w:ascii="Calibri" w:eastAsia="Times New Roman" w:hAnsi="Calibri" w:cs="Times New Roman"/>
              </w:rPr>
            </w:pPr>
            <w:r>
              <w:rPr>
                <w:rFonts w:ascii="Times New Roman" w:eastAsia="Times New Roman" w:hAnsi="Times New Roman" w:cs="Times New Roman"/>
                <w:sz w:val="26"/>
              </w:rPr>
              <w:t>лишение возможности движения</w:t>
            </w:r>
          </w:p>
        </w:tc>
        <w:tc>
          <w:tcPr>
            <w:tcW w:w="206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7C26A7" w:rsidRDefault="00204326">
            <w:pPr>
              <w:spacing w:after="0" w:line="240" w:lineRule="auto"/>
              <w:jc w:val="center"/>
              <w:rPr>
                <w:rFonts w:ascii="Calibri" w:eastAsia="Times New Roman" w:hAnsi="Calibri" w:cs="Times New Roman"/>
              </w:rPr>
            </w:pPr>
            <w:r>
              <w:rPr>
                <w:rFonts w:ascii="Times New Roman" w:eastAsia="Times New Roman" w:hAnsi="Times New Roman" w:cs="Times New Roman"/>
                <w:sz w:val="26"/>
              </w:rPr>
              <w:t>20</w:t>
            </w:r>
          </w:p>
        </w:tc>
        <w:tc>
          <w:tcPr>
            <w:tcW w:w="204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7C26A7" w:rsidRDefault="00204326">
            <w:pPr>
              <w:spacing w:after="0" w:line="240" w:lineRule="auto"/>
              <w:jc w:val="center"/>
              <w:rPr>
                <w:rFonts w:ascii="Calibri" w:eastAsia="Times New Roman" w:hAnsi="Calibri" w:cs="Times New Roman"/>
              </w:rPr>
            </w:pPr>
            <w:r>
              <w:rPr>
                <w:rFonts w:ascii="Times New Roman" w:eastAsia="Times New Roman" w:hAnsi="Times New Roman" w:cs="Times New Roman"/>
                <w:sz w:val="26"/>
              </w:rPr>
              <w:t>20</w:t>
            </w:r>
          </w:p>
        </w:tc>
      </w:tr>
      <w:tr w:rsidR="007C26A7">
        <w:trPr>
          <w:jc w:val="center"/>
        </w:trPr>
        <w:tc>
          <w:tcPr>
            <w:tcW w:w="564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7C26A7" w:rsidRDefault="00204326">
            <w:pPr>
              <w:spacing w:after="0" w:line="240" w:lineRule="auto"/>
              <w:rPr>
                <w:rFonts w:ascii="Calibri" w:eastAsia="Times New Roman" w:hAnsi="Calibri" w:cs="Times New Roman"/>
              </w:rPr>
            </w:pPr>
            <w:r>
              <w:rPr>
                <w:rFonts w:ascii="Times New Roman" w:eastAsia="Times New Roman" w:hAnsi="Times New Roman" w:cs="Times New Roman"/>
                <w:sz w:val="26"/>
              </w:rPr>
              <w:t>повреждение корпуса судна</w:t>
            </w:r>
          </w:p>
        </w:tc>
        <w:tc>
          <w:tcPr>
            <w:tcW w:w="206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7C26A7" w:rsidRDefault="00204326">
            <w:pPr>
              <w:spacing w:after="0" w:line="240" w:lineRule="auto"/>
              <w:jc w:val="center"/>
              <w:rPr>
                <w:rFonts w:ascii="Calibri" w:eastAsia="Times New Roman" w:hAnsi="Calibri" w:cs="Times New Roman"/>
              </w:rPr>
            </w:pPr>
            <w:r>
              <w:rPr>
                <w:rFonts w:ascii="Times New Roman" w:eastAsia="Times New Roman" w:hAnsi="Times New Roman" w:cs="Times New Roman"/>
                <w:sz w:val="26"/>
              </w:rPr>
              <w:t>2</w:t>
            </w:r>
          </w:p>
        </w:tc>
        <w:tc>
          <w:tcPr>
            <w:tcW w:w="204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7C26A7" w:rsidRDefault="00204326">
            <w:pPr>
              <w:spacing w:after="0" w:line="240" w:lineRule="auto"/>
              <w:jc w:val="center"/>
              <w:rPr>
                <w:rFonts w:ascii="Calibri" w:eastAsia="Times New Roman" w:hAnsi="Calibri" w:cs="Times New Roman"/>
              </w:rPr>
            </w:pPr>
            <w:r>
              <w:rPr>
                <w:rFonts w:ascii="Times New Roman" w:eastAsia="Times New Roman" w:hAnsi="Times New Roman" w:cs="Times New Roman"/>
                <w:sz w:val="26"/>
              </w:rPr>
              <w:t>2</w:t>
            </w:r>
          </w:p>
        </w:tc>
      </w:tr>
      <w:tr w:rsidR="007C26A7">
        <w:trPr>
          <w:jc w:val="center"/>
        </w:trPr>
        <w:tc>
          <w:tcPr>
            <w:tcW w:w="564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7C26A7" w:rsidRDefault="00204326">
            <w:pPr>
              <w:spacing w:after="0" w:line="240" w:lineRule="auto"/>
              <w:rPr>
                <w:rFonts w:ascii="Calibri" w:eastAsia="Times New Roman" w:hAnsi="Calibri" w:cs="Times New Roman"/>
              </w:rPr>
            </w:pPr>
            <w:r>
              <w:rPr>
                <w:rFonts w:ascii="Times New Roman" w:eastAsia="Times New Roman" w:hAnsi="Times New Roman" w:cs="Times New Roman"/>
                <w:sz w:val="26"/>
              </w:rPr>
              <w:t>взрывы, пожары</w:t>
            </w:r>
          </w:p>
        </w:tc>
        <w:tc>
          <w:tcPr>
            <w:tcW w:w="206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7C26A7" w:rsidRDefault="00204326">
            <w:pPr>
              <w:spacing w:after="0" w:line="240" w:lineRule="auto"/>
              <w:jc w:val="center"/>
              <w:rPr>
                <w:rFonts w:ascii="Calibri" w:eastAsia="Times New Roman" w:hAnsi="Calibri" w:cs="Times New Roman"/>
              </w:rPr>
            </w:pPr>
            <w:r>
              <w:rPr>
                <w:rFonts w:ascii="Times New Roman" w:eastAsia="Times New Roman" w:hAnsi="Times New Roman" w:cs="Times New Roman"/>
                <w:sz w:val="26"/>
              </w:rPr>
              <w:t>4</w:t>
            </w:r>
          </w:p>
        </w:tc>
        <w:tc>
          <w:tcPr>
            <w:tcW w:w="204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7C26A7" w:rsidRDefault="00204326">
            <w:pPr>
              <w:spacing w:after="0" w:line="240" w:lineRule="auto"/>
              <w:jc w:val="center"/>
              <w:rPr>
                <w:rFonts w:ascii="Times New Roman" w:eastAsia="Times New Roman" w:hAnsi="Times New Roman" w:cs="Times New Roman"/>
                <w:sz w:val="26"/>
              </w:rPr>
            </w:pPr>
            <w:r>
              <w:rPr>
                <w:rFonts w:ascii="Times New Roman" w:eastAsia="Times New Roman" w:hAnsi="Times New Roman" w:cs="Times New Roman"/>
                <w:sz w:val="26"/>
              </w:rPr>
              <w:t>2</w:t>
            </w:r>
          </w:p>
        </w:tc>
      </w:tr>
      <w:tr w:rsidR="007C26A7">
        <w:trPr>
          <w:jc w:val="center"/>
        </w:trPr>
        <w:tc>
          <w:tcPr>
            <w:tcW w:w="564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7C26A7" w:rsidRDefault="00204326">
            <w:pPr>
              <w:spacing w:after="0" w:line="240" w:lineRule="auto"/>
              <w:rPr>
                <w:rFonts w:ascii="Times New Roman" w:eastAsia="Times New Roman" w:hAnsi="Times New Roman" w:cs="Times New Roman"/>
                <w:sz w:val="26"/>
              </w:rPr>
            </w:pPr>
            <w:r>
              <w:rPr>
                <w:rFonts w:ascii="Times New Roman" w:eastAsia="Times New Roman" w:hAnsi="Times New Roman" w:cs="Times New Roman"/>
                <w:sz w:val="26"/>
              </w:rPr>
              <w:t>потеря остойчивости, плавучести</w:t>
            </w:r>
          </w:p>
        </w:tc>
        <w:tc>
          <w:tcPr>
            <w:tcW w:w="206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7C26A7" w:rsidRDefault="00204326">
            <w:pPr>
              <w:spacing w:after="0" w:line="240" w:lineRule="auto"/>
              <w:jc w:val="center"/>
              <w:rPr>
                <w:rFonts w:ascii="Times New Roman" w:eastAsia="Times New Roman" w:hAnsi="Times New Roman" w:cs="Times New Roman"/>
                <w:sz w:val="26"/>
              </w:rPr>
            </w:pPr>
            <w:r>
              <w:rPr>
                <w:rFonts w:ascii="Times New Roman" w:eastAsia="Times New Roman" w:hAnsi="Times New Roman" w:cs="Times New Roman"/>
                <w:sz w:val="26"/>
              </w:rPr>
              <w:t>4</w:t>
            </w:r>
          </w:p>
        </w:tc>
        <w:tc>
          <w:tcPr>
            <w:tcW w:w="204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7C26A7" w:rsidRDefault="00204326">
            <w:pPr>
              <w:spacing w:after="0" w:line="240" w:lineRule="auto"/>
              <w:jc w:val="center"/>
              <w:rPr>
                <w:rFonts w:ascii="Times New Roman" w:eastAsia="Times New Roman" w:hAnsi="Times New Roman" w:cs="Times New Roman"/>
                <w:sz w:val="26"/>
              </w:rPr>
            </w:pPr>
            <w:r>
              <w:rPr>
                <w:rFonts w:ascii="Times New Roman" w:eastAsia="Times New Roman" w:hAnsi="Times New Roman" w:cs="Times New Roman"/>
                <w:sz w:val="26"/>
              </w:rPr>
              <w:t>3</w:t>
            </w:r>
          </w:p>
        </w:tc>
      </w:tr>
      <w:tr w:rsidR="007C26A7">
        <w:trPr>
          <w:jc w:val="center"/>
        </w:trPr>
        <w:tc>
          <w:tcPr>
            <w:tcW w:w="5645" w:type="dxa"/>
            <w:tcBorders>
              <w:top w:val="single" w:sz="4" w:space="0" w:color="000000"/>
              <w:left w:val="single" w:sz="4" w:space="0" w:color="000000"/>
              <w:bottom w:val="single" w:sz="4" w:space="0" w:color="000000"/>
              <w:right w:val="single" w:sz="4" w:space="0" w:color="000000"/>
            </w:tcBorders>
            <w:shd w:val="clear" w:color="auto" w:fill="C6D9F1"/>
            <w:tcMar>
              <w:left w:w="108" w:type="dxa"/>
              <w:right w:w="108" w:type="dxa"/>
            </w:tcMar>
            <w:vAlign w:val="center"/>
          </w:tcPr>
          <w:p w:rsidR="007C26A7" w:rsidRDefault="00204326">
            <w:pPr>
              <w:spacing w:after="0" w:line="240" w:lineRule="auto"/>
              <w:rPr>
                <w:rFonts w:ascii="Calibri" w:eastAsia="Times New Roman" w:hAnsi="Calibri" w:cs="Times New Roman"/>
              </w:rPr>
            </w:pPr>
            <w:r>
              <w:rPr>
                <w:rFonts w:ascii="Times New Roman" w:eastAsia="Times New Roman" w:hAnsi="Times New Roman" w:cs="Times New Roman"/>
                <w:b/>
                <w:sz w:val="26"/>
              </w:rPr>
              <w:t xml:space="preserve">     3. Гибель человека, случаев</w:t>
            </w:r>
          </w:p>
        </w:tc>
        <w:tc>
          <w:tcPr>
            <w:tcW w:w="2069" w:type="dxa"/>
            <w:tcBorders>
              <w:top w:val="single" w:sz="4" w:space="0" w:color="000000"/>
              <w:left w:val="single" w:sz="4" w:space="0" w:color="000000"/>
              <w:bottom w:val="single" w:sz="4" w:space="0" w:color="000000"/>
              <w:right w:val="single" w:sz="4" w:space="0" w:color="000000"/>
            </w:tcBorders>
            <w:shd w:val="clear" w:color="auto" w:fill="C6D9F1"/>
            <w:tcMar>
              <w:left w:w="108" w:type="dxa"/>
              <w:right w:w="108" w:type="dxa"/>
            </w:tcMar>
            <w:vAlign w:val="center"/>
          </w:tcPr>
          <w:p w:rsidR="007C26A7" w:rsidRDefault="00204326">
            <w:pPr>
              <w:spacing w:after="0" w:line="240" w:lineRule="auto"/>
              <w:jc w:val="center"/>
              <w:rPr>
                <w:rFonts w:ascii="Calibri" w:eastAsia="Times New Roman" w:hAnsi="Calibri" w:cs="Times New Roman"/>
              </w:rPr>
            </w:pPr>
            <w:r>
              <w:rPr>
                <w:rFonts w:ascii="Times New Roman" w:eastAsia="Times New Roman" w:hAnsi="Times New Roman" w:cs="Times New Roman"/>
                <w:b/>
                <w:sz w:val="26"/>
              </w:rPr>
              <w:t>11</w:t>
            </w:r>
          </w:p>
        </w:tc>
        <w:tc>
          <w:tcPr>
            <w:tcW w:w="2042" w:type="dxa"/>
            <w:tcBorders>
              <w:top w:val="single" w:sz="4" w:space="0" w:color="000000"/>
              <w:left w:val="single" w:sz="4" w:space="0" w:color="000000"/>
              <w:bottom w:val="single" w:sz="4" w:space="0" w:color="000000"/>
              <w:right w:val="single" w:sz="4" w:space="0" w:color="000000"/>
            </w:tcBorders>
            <w:shd w:val="clear" w:color="auto" w:fill="C6D9F1"/>
            <w:tcMar>
              <w:left w:w="108" w:type="dxa"/>
              <w:right w:w="108" w:type="dxa"/>
            </w:tcMar>
            <w:vAlign w:val="center"/>
          </w:tcPr>
          <w:p w:rsidR="007C26A7" w:rsidRDefault="00204326">
            <w:pPr>
              <w:spacing w:after="0" w:line="240" w:lineRule="auto"/>
              <w:jc w:val="center"/>
              <w:rPr>
                <w:rFonts w:ascii="Calibri" w:eastAsia="Times New Roman" w:hAnsi="Calibri" w:cs="Times New Roman"/>
              </w:rPr>
            </w:pPr>
            <w:r>
              <w:rPr>
                <w:rFonts w:ascii="Times New Roman" w:eastAsia="Times New Roman" w:hAnsi="Times New Roman" w:cs="Times New Roman"/>
                <w:b/>
                <w:sz w:val="26"/>
              </w:rPr>
              <w:t>17</w:t>
            </w:r>
          </w:p>
        </w:tc>
      </w:tr>
      <w:tr w:rsidR="007C26A7">
        <w:trPr>
          <w:jc w:val="center"/>
        </w:trPr>
        <w:tc>
          <w:tcPr>
            <w:tcW w:w="564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7C26A7" w:rsidRDefault="00204326">
            <w:pPr>
              <w:spacing w:after="0" w:line="240" w:lineRule="auto"/>
              <w:rPr>
                <w:rFonts w:ascii="Calibri" w:eastAsia="Times New Roman" w:hAnsi="Calibri" w:cs="Times New Roman"/>
              </w:rPr>
            </w:pPr>
            <w:r>
              <w:rPr>
                <w:rFonts w:ascii="Times New Roman" w:eastAsia="Times New Roman" w:hAnsi="Times New Roman" w:cs="Times New Roman"/>
                <w:b/>
                <w:sz w:val="26"/>
              </w:rPr>
              <w:t>Всего погибших, человек</w:t>
            </w:r>
          </w:p>
        </w:tc>
        <w:tc>
          <w:tcPr>
            <w:tcW w:w="206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7C26A7" w:rsidRDefault="00204326">
            <w:pPr>
              <w:spacing w:after="0" w:line="240" w:lineRule="auto"/>
              <w:jc w:val="center"/>
              <w:rPr>
                <w:rFonts w:ascii="Calibri" w:eastAsia="Times New Roman" w:hAnsi="Calibri" w:cs="Times New Roman"/>
              </w:rPr>
            </w:pPr>
            <w:r>
              <w:rPr>
                <w:rFonts w:ascii="Times New Roman" w:eastAsia="Times New Roman" w:hAnsi="Times New Roman" w:cs="Times New Roman"/>
                <w:b/>
                <w:sz w:val="26"/>
              </w:rPr>
              <w:t>16</w:t>
            </w:r>
          </w:p>
        </w:tc>
        <w:tc>
          <w:tcPr>
            <w:tcW w:w="204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7C26A7" w:rsidRDefault="00204326">
            <w:pPr>
              <w:spacing w:after="0" w:line="240" w:lineRule="auto"/>
              <w:jc w:val="center"/>
              <w:rPr>
                <w:rFonts w:ascii="Calibri" w:eastAsia="Times New Roman" w:hAnsi="Calibri" w:cs="Times New Roman"/>
              </w:rPr>
            </w:pPr>
            <w:r>
              <w:rPr>
                <w:rFonts w:ascii="Times New Roman" w:eastAsia="Times New Roman" w:hAnsi="Times New Roman" w:cs="Times New Roman"/>
                <w:b/>
                <w:sz w:val="26"/>
              </w:rPr>
              <w:t>20</w:t>
            </w:r>
          </w:p>
        </w:tc>
      </w:tr>
      <w:tr w:rsidR="007C26A7">
        <w:trPr>
          <w:jc w:val="center"/>
        </w:trPr>
        <w:tc>
          <w:tcPr>
            <w:tcW w:w="5645" w:type="dxa"/>
            <w:tcBorders>
              <w:top w:val="single" w:sz="4" w:space="0" w:color="000000"/>
              <w:left w:val="single" w:sz="4" w:space="0" w:color="000000"/>
              <w:bottom w:val="single" w:sz="4" w:space="0" w:color="000000"/>
              <w:right w:val="single" w:sz="4" w:space="0" w:color="000000"/>
            </w:tcBorders>
            <w:shd w:val="clear" w:color="auto" w:fill="B6DDE8" w:themeFill="accent5" w:themeFillTint="66"/>
            <w:tcMar>
              <w:left w:w="108" w:type="dxa"/>
              <w:right w:w="108" w:type="dxa"/>
            </w:tcMar>
            <w:vAlign w:val="center"/>
          </w:tcPr>
          <w:p w:rsidR="007C26A7" w:rsidRDefault="00204326">
            <w:pPr>
              <w:spacing w:after="0" w:line="240" w:lineRule="auto"/>
              <w:rPr>
                <w:rFonts w:ascii="Calibri" w:eastAsia="Times New Roman" w:hAnsi="Calibri" w:cs="Times New Roman"/>
              </w:rPr>
            </w:pPr>
            <w:r>
              <w:rPr>
                <w:rFonts w:ascii="Times New Roman" w:eastAsia="Times New Roman" w:hAnsi="Times New Roman" w:cs="Times New Roman"/>
                <w:b/>
                <w:sz w:val="26"/>
              </w:rPr>
              <w:t xml:space="preserve">     4. Получение ТТП, случаев</w:t>
            </w:r>
          </w:p>
        </w:tc>
        <w:tc>
          <w:tcPr>
            <w:tcW w:w="2069" w:type="dxa"/>
            <w:tcBorders>
              <w:top w:val="single" w:sz="4" w:space="0" w:color="000000"/>
              <w:left w:val="single" w:sz="4" w:space="0" w:color="000000"/>
              <w:bottom w:val="single" w:sz="4" w:space="0" w:color="000000"/>
              <w:right w:val="single" w:sz="4" w:space="0" w:color="000000"/>
            </w:tcBorders>
            <w:shd w:val="clear" w:color="auto" w:fill="B6DDE8" w:themeFill="accent5" w:themeFillTint="66"/>
            <w:tcMar>
              <w:left w:w="108" w:type="dxa"/>
              <w:right w:w="108" w:type="dxa"/>
            </w:tcMar>
            <w:vAlign w:val="center"/>
          </w:tcPr>
          <w:p w:rsidR="007C26A7" w:rsidRDefault="00204326">
            <w:pPr>
              <w:spacing w:after="0" w:line="240" w:lineRule="auto"/>
              <w:jc w:val="center"/>
              <w:rPr>
                <w:rFonts w:ascii="Calibri" w:eastAsia="Times New Roman" w:hAnsi="Calibri" w:cs="Times New Roman"/>
              </w:rPr>
            </w:pPr>
            <w:r>
              <w:rPr>
                <w:rFonts w:ascii="Times New Roman" w:eastAsia="Times New Roman" w:hAnsi="Times New Roman" w:cs="Times New Roman"/>
                <w:b/>
                <w:sz w:val="26"/>
              </w:rPr>
              <w:t>3</w:t>
            </w:r>
          </w:p>
        </w:tc>
        <w:tc>
          <w:tcPr>
            <w:tcW w:w="2042" w:type="dxa"/>
            <w:tcBorders>
              <w:top w:val="single" w:sz="4" w:space="0" w:color="000000"/>
              <w:left w:val="single" w:sz="4" w:space="0" w:color="000000"/>
              <w:bottom w:val="single" w:sz="4" w:space="0" w:color="000000"/>
              <w:right w:val="single" w:sz="4" w:space="0" w:color="000000"/>
            </w:tcBorders>
            <w:shd w:val="clear" w:color="auto" w:fill="B6DDE8" w:themeFill="accent5" w:themeFillTint="66"/>
            <w:tcMar>
              <w:left w:w="108" w:type="dxa"/>
              <w:right w:w="108" w:type="dxa"/>
            </w:tcMar>
            <w:vAlign w:val="center"/>
          </w:tcPr>
          <w:p w:rsidR="007C26A7" w:rsidRDefault="00204326">
            <w:pPr>
              <w:spacing w:after="0" w:line="240" w:lineRule="auto"/>
              <w:jc w:val="center"/>
              <w:rPr>
                <w:rFonts w:ascii="Calibri" w:eastAsia="Times New Roman" w:hAnsi="Calibri" w:cs="Times New Roman"/>
              </w:rPr>
            </w:pPr>
            <w:r>
              <w:rPr>
                <w:rFonts w:ascii="Times New Roman" w:eastAsia="Times New Roman" w:hAnsi="Times New Roman" w:cs="Times New Roman"/>
                <w:b/>
                <w:sz w:val="26"/>
              </w:rPr>
              <w:t>2</w:t>
            </w:r>
          </w:p>
        </w:tc>
      </w:tr>
      <w:tr w:rsidR="007C26A7">
        <w:trPr>
          <w:jc w:val="center"/>
        </w:trPr>
        <w:tc>
          <w:tcPr>
            <w:tcW w:w="564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7C26A7" w:rsidRDefault="00204326">
            <w:pPr>
              <w:spacing w:after="0" w:line="240" w:lineRule="auto"/>
              <w:rPr>
                <w:rFonts w:ascii="Calibri" w:eastAsia="Times New Roman" w:hAnsi="Calibri" w:cs="Times New Roman"/>
              </w:rPr>
            </w:pPr>
            <w:r>
              <w:rPr>
                <w:rFonts w:ascii="Times New Roman" w:eastAsia="Times New Roman" w:hAnsi="Times New Roman" w:cs="Times New Roman"/>
                <w:b/>
                <w:sz w:val="26"/>
              </w:rPr>
              <w:t>Всего получивших ТТП, человек</w:t>
            </w:r>
          </w:p>
        </w:tc>
        <w:tc>
          <w:tcPr>
            <w:tcW w:w="206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7C26A7" w:rsidRDefault="00204326">
            <w:pPr>
              <w:spacing w:after="0" w:line="240" w:lineRule="auto"/>
              <w:jc w:val="center"/>
              <w:rPr>
                <w:rFonts w:ascii="Calibri" w:eastAsia="Times New Roman" w:hAnsi="Calibri" w:cs="Times New Roman"/>
              </w:rPr>
            </w:pPr>
            <w:r>
              <w:rPr>
                <w:rFonts w:ascii="Times New Roman" w:eastAsia="Times New Roman" w:hAnsi="Times New Roman" w:cs="Times New Roman"/>
                <w:b/>
                <w:sz w:val="26"/>
              </w:rPr>
              <w:t>3</w:t>
            </w:r>
          </w:p>
        </w:tc>
        <w:tc>
          <w:tcPr>
            <w:tcW w:w="204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7C26A7" w:rsidRDefault="00204326">
            <w:pPr>
              <w:spacing w:after="0" w:line="240" w:lineRule="auto"/>
              <w:jc w:val="center"/>
              <w:rPr>
                <w:rFonts w:ascii="Calibri" w:eastAsia="Times New Roman" w:hAnsi="Calibri" w:cs="Times New Roman"/>
              </w:rPr>
            </w:pPr>
            <w:r>
              <w:rPr>
                <w:rFonts w:ascii="Times New Roman" w:eastAsia="Times New Roman" w:hAnsi="Times New Roman" w:cs="Times New Roman"/>
                <w:b/>
                <w:sz w:val="26"/>
              </w:rPr>
              <w:t>2</w:t>
            </w:r>
          </w:p>
        </w:tc>
      </w:tr>
      <w:tr w:rsidR="007C26A7">
        <w:trPr>
          <w:jc w:val="center"/>
        </w:trPr>
        <w:tc>
          <w:tcPr>
            <w:tcW w:w="5645" w:type="dxa"/>
            <w:tcBorders>
              <w:top w:val="single" w:sz="4" w:space="0" w:color="000000"/>
              <w:left w:val="single" w:sz="4" w:space="0" w:color="000000"/>
              <w:bottom w:val="single" w:sz="4" w:space="0" w:color="000000"/>
              <w:right w:val="single" w:sz="4" w:space="0" w:color="000000"/>
            </w:tcBorders>
            <w:shd w:val="clear" w:color="auto" w:fill="B6DDE8" w:themeFill="accent5" w:themeFillTint="66"/>
            <w:tcMar>
              <w:left w:w="108" w:type="dxa"/>
              <w:right w:w="108" w:type="dxa"/>
            </w:tcMar>
            <w:vAlign w:val="center"/>
          </w:tcPr>
          <w:p w:rsidR="007C26A7" w:rsidRDefault="00204326">
            <w:pPr>
              <w:spacing w:after="0" w:line="240" w:lineRule="auto"/>
              <w:rPr>
                <w:rFonts w:ascii="Times New Roman" w:eastAsia="Times New Roman" w:hAnsi="Times New Roman" w:cs="Times New Roman"/>
                <w:b/>
                <w:sz w:val="26"/>
              </w:rPr>
            </w:pPr>
            <w:r>
              <w:rPr>
                <w:rFonts w:ascii="Times New Roman" w:eastAsia="Times New Roman" w:hAnsi="Times New Roman" w:cs="Times New Roman"/>
                <w:b/>
                <w:sz w:val="26"/>
              </w:rPr>
              <w:t xml:space="preserve">     5. Потеря буксируемого объекта</w:t>
            </w:r>
          </w:p>
        </w:tc>
        <w:tc>
          <w:tcPr>
            <w:tcW w:w="2069" w:type="dxa"/>
            <w:tcBorders>
              <w:top w:val="single" w:sz="4" w:space="0" w:color="000000"/>
              <w:left w:val="single" w:sz="4" w:space="0" w:color="000000"/>
              <w:bottom w:val="single" w:sz="4" w:space="0" w:color="000000"/>
              <w:right w:val="single" w:sz="4" w:space="0" w:color="000000"/>
            </w:tcBorders>
            <w:shd w:val="clear" w:color="auto" w:fill="B6DDE8" w:themeFill="accent5" w:themeFillTint="66"/>
            <w:tcMar>
              <w:left w:w="108" w:type="dxa"/>
              <w:right w:w="108" w:type="dxa"/>
            </w:tcMar>
            <w:vAlign w:val="center"/>
          </w:tcPr>
          <w:p w:rsidR="007C26A7" w:rsidRDefault="00204326">
            <w:pPr>
              <w:spacing w:after="0" w:line="240" w:lineRule="auto"/>
              <w:jc w:val="center"/>
              <w:rPr>
                <w:rFonts w:ascii="Times New Roman" w:eastAsia="Times New Roman" w:hAnsi="Times New Roman" w:cs="Times New Roman"/>
                <w:b/>
                <w:sz w:val="26"/>
              </w:rPr>
            </w:pPr>
            <w:r>
              <w:rPr>
                <w:rFonts w:ascii="Times New Roman" w:eastAsia="Times New Roman" w:hAnsi="Times New Roman" w:cs="Times New Roman"/>
                <w:b/>
                <w:sz w:val="26"/>
              </w:rPr>
              <w:t>1</w:t>
            </w:r>
          </w:p>
        </w:tc>
        <w:tc>
          <w:tcPr>
            <w:tcW w:w="2042" w:type="dxa"/>
            <w:tcBorders>
              <w:top w:val="single" w:sz="4" w:space="0" w:color="000000"/>
              <w:left w:val="single" w:sz="4" w:space="0" w:color="000000"/>
              <w:bottom w:val="single" w:sz="4" w:space="0" w:color="000000"/>
              <w:right w:val="single" w:sz="4" w:space="0" w:color="000000"/>
            </w:tcBorders>
            <w:shd w:val="clear" w:color="auto" w:fill="B6DDE8" w:themeFill="accent5" w:themeFillTint="66"/>
            <w:tcMar>
              <w:left w:w="108" w:type="dxa"/>
              <w:right w:w="108" w:type="dxa"/>
            </w:tcMar>
            <w:vAlign w:val="center"/>
          </w:tcPr>
          <w:p w:rsidR="007C26A7" w:rsidRDefault="00204326">
            <w:pPr>
              <w:spacing w:after="0" w:line="240" w:lineRule="auto"/>
              <w:jc w:val="center"/>
              <w:rPr>
                <w:rFonts w:ascii="Times New Roman" w:eastAsia="Times New Roman" w:hAnsi="Times New Roman" w:cs="Times New Roman"/>
                <w:b/>
                <w:sz w:val="26"/>
              </w:rPr>
            </w:pPr>
            <w:r>
              <w:rPr>
                <w:rFonts w:ascii="Times New Roman" w:eastAsia="Times New Roman" w:hAnsi="Times New Roman" w:cs="Times New Roman"/>
                <w:b/>
                <w:sz w:val="26"/>
              </w:rPr>
              <w:t>2</w:t>
            </w:r>
          </w:p>
        </w:tc>
      </w:tr>
      <w:tr w:rsidR="007C26A7">
        <w:trPr>
          <w:trHeight w:val="1"/>
          <w:jc w:val="center"/>
        </w:trPr>
        <w:tc>
          <w:tcPr>
            <w:tcW w:w="5645" w:type="dxa"/>
            <w:tcBorders>
              <w:top w:val="single" w:sz="4" w:space="0" w:color="000000"/>
              <w:left w:val="single" w:sz="4" w:space="0" w:color="000000"/>
              <w:bottom w:val="single" w:sz="4" w:space="0" w:color="000000"/>
              <w:right w:val="single" w:sz="4" w:space="0" w:color="000000"/>
            </w:tcBorders>
            <w:shd w:val="clear" w:color="auto" w:fill="D99594"/>
            <w:tcMar>
              <w:left w:w="108" w:type="dxa"/>
              <w:right w:w="108" w:type="dxa"/>
            </w:tcMar>
            <w:vAlign w:val="center"/>
          </w:tcPr>
          <w:p w:rsidR="007C26A7" w:rsidRDefault="00204326">
            <w:pPr>
              <w:spacing w:after="0" w:line="240" w:lineRule="auto"/>
              <w:rPr>
                <w:rFonts w:ascii="Calibri" w:eastAsia="Times New Roman" w:hAnsi="Calibri" w:cs="Times New Roman"/>
              </w:rPr>
            </w:pPr>
            <w:r>
              <w:rPr>
                <w:rFonts w:ascii="Times New Roman" w:eastAsia="Times New Roman" w:hAnsi="Times New Roman" w:cs="Times New Roman"/>
                <w:b/>
                <w:sz w:val="28"/>
              </w:rPr>
              <w:t>ИТОГО</w:t>
            </w:r>
          </w:p>
        </w:tc>
        <w:tc>
          <w:tcPr>
            <w:tcW w:w="2069" w:type="dxa"/>
            <w:tcBorders>
              <w:top w:val="single" w:sz="4" w:space="0" w:color="000000"/>
              <w:left w:val="single" w:sz="4" w:space="0" w:color="000000"/>
              <w:bottom w:val="single" w:sz="4" w:space="0" w:color="000000"/>
              <w:right w:val="single" w:sz="4" w:space="0" w:color="000000"/>
            </w:tcBorders>
            <w:shd w:val="clear" w:color="auto" w:fill="D99594"/>
            <w:tcMar>
              <w:left w:w="108" w:type="dxa"/>
              <w:right w:w="108" w:type="dxa"/>
            </w:tcMar>
            <w:vAlign w:val="center"/>
          </w:tcPr>
          <w:p w:rsidR="007C26A7" w:rsidRDefault="00204326">
            <w:pPr>
              <w:spacing w:after="0" w:line="240" w:lineRule="auto"/>
              <w:jc w:val="center"/>
              <w:rPr>
                <w:rFonts w:ascii="Calibri" w:eastAsia="Times New Roman" w:hAnsi="Calibri" w:cs="Times New Roman"/>
              </w:rPr>
            </w:pPr>
            <w:r>
              <w:rPr>
                <w:rFonts w:ascii="Times New Roman" w:eastAsia="Times New Roman" w:hAnsi="Times New Roman" w:cs="Times New Roman"/>
                <w:b/>
                <w:sz w:val="28"/>
              </w:rPr>
              <w:t>60</w:t>
            </w:r>
          </w:p>
        </w:tc>
        <w:tc>
          <w:tcPr>
            <w:tcW w:w="2042" w:type="dxa"/>
            <w:tcBorders>
              <w:top w:val="single" w:sz="4" w:space="0" w:color="000000"/>
              <w:left w:val="single" w:sz="4" w:space="0" w:color="000000"/>
              <w:bottom w:val="single" w:sz="4" w:space="0" w:color="000000"/>
              <w:right w:val="single" w:sz="4" w:space="0" w:color="000000"/>
            </w:tcBorders>
            <w:shd w:val="clear" w:color="auto" w:fill="D99594"/>
            <w:tcMar>
              <w:left w:w="108" w:type="dxa"/>
              <w:right w:w="108" w:type="dxa"/>
            </w:tcMar>
            <w:vAlign w:val="center"/>
          </w:tcPr>
          <w:p w:rsidR="007C26A7" w:rsidRDefault="00204326">
            <w:pPr>
              <w:spacing w:after="0" w:line="240" w:lineRule="auto"/>
              <w:jc w:val="center"/>
              <w:rPr>
                <w:rFonts w:ascii="Calibri" w:eastAsia="Times New Roman" w:hAnsi="Calibri" w:cs="Times New Roman"/>
              </w:rPr>
            </w:pPr>
            <w:r>
              <w:rPr>
                <w:rFonts w:ascii="Times New Roman" w:eastAsia="Times New Roman" w:hAnsi="Times New Roman" w:cs="Times New Roman"/>
                <w:b/>
                <w:sz w:val="28"/>
              </w:rPr>
              <w:t>70</w:t>
            </w:r>
          </w:p>
        </w:tc>
      </w:tr>
      <w:bookmarkEnd w:id="31"/>
    </w:tbl>
    <w:p w:rsidR="007C26A7" w:rsidRDefault="007C26A7">
      <w:pPr>
        <w:spacing w:after="0" w:line="240" w:lineRule="auto"/>
        <w:ind w:firstLine="709"/>
        <w:jc w:val="both"/>
        <w:rPr>
          <w:rFonts w:ascii="Times New Roman" w:eastAsia="Times New Roman" w:hAnsi="Times New Roman" w:cs="Times New Roman"/>
          <w:b/>
          <w:sz w:val="28"/>
        </w:rPr>
      </w:pPr>
    </w:p>
    <w:p w:rsidR="007C26A7" w:rsidRDefault="00204326">
      <w:pPr>
        <w:spacing w:after="0" w:line="240" w:lineRule="auto"/>
        <w:ind w:firstLine="709"/>
        <w:jc w:val="both"/>
        <w:rPr>
          <w:rFonts w:ascii="Times New Roman" w:eastAsia="Times New Roman" w:hAnsi="Times New Roman" w:cs="Times New Roman"/>
          <w:b/>
          <w:color w:val="FF0000"/>
          <w:sz w:val="28"/>
        </w:rPr>
      </w:pPr>
      <w:r>
        <w:rPr>
          <w:rFonts w:ascii="Times New Roman" w:eastAsia="Times New Roman" w:hAnsi="Times New Roman" w:cs="Times New Roman"/>
          <w:b/>
          <w:sz w:val="28"/>
        </w:rPr>
        <w:t>1.7. Виды аварий на море и причины, их повлекшие.</w:t>
      </w:r>
    </w:p>
    <w:p w:rsidR="007C26A7" w:rsidRDefault="007C26A7">
      <w:pPr>
        <w:spacing w:after="0" w:line="240" w:lineRule="auto"/>
        <w:ind w:firstLine="709"/>
        <w:jc w:val="both"/>
        <w:rPr>
          <w:rFonts w:ascii="Times New Roman" w:eastAsia="Times New Roman" w:hAnsi="Times New Roman" w:cs="Times New Roman"/>
          <w:color w:val="FF0000"/>
          <w:sz w:val="28"/>
        </w:rPr>
      </w:pPr>
    </w:p>
    <w:p w:rsidR="007C26A7" w:rsidRDefault="00204326">
      <w:pPr>
        <w:spacing w:after="0" w:line="240" w:lineRule="auto"/>
        <w:ind w:firstLine="709"/>
        <w:jc w:val="both"/>
        <w:rPr>
          <w:rFonts w:ascii="Times New Roman" w:eastAsia="Times New Roman" w:hAnsi="Times New Roman" w:cs="Times New Roman"/>
          <w:b/>
          <w:sz w:val="28"/>
        </w:rPr>
      </w:pPr>
      <w:r>
        <w:rPr>
          <w:rFonts w:ascii="Times New Roman" w:eastAsia="Times New Roman" w:hAnsi="Times New Roman" w:cs="Times New Roman"/>
          <w:b/>
          <w:sz w:val="28"/>
        </w:rPr>
        <w:t>1. Навигационные – 22</w:t>
      </w:r>
    </w:p>
    <w:p w:rsidR="007C26A7" w:rsidRDefault="00204326">
      <w:pPr>
        <w:spacing w:after="0" w:line="24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Причины:</w:t>
      </w:r>
    </w:p>
    <w:p w:rsidR="007C26A7" w:rsidRDefault="00204326">
      <w:pPr>
        <w:spacing w:after="0" w:line="24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несоблюдение общепринятых приёмов и способов управления судном в ледовых условиях;</w:t>
      </w:r>
    </w:p>
    <w:p w:rsidR="007C26A7" w:rsidRDefault="00204326">
      <w:pPr>
        <w:spacing w:after="0" w:line="24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ненадлежащая организация безопасной ходовой навигационной вахты.</w:t>
      </w:r>
    </w:p>
    <w:p w:rsidR="007C26A7" w:rsidRDefault="007C26A7">
      <w:pPr>
        <w:spacing w:after="0" w:line="240" w:lineRule="auto"/>
        <w:ind w:firstLine="709"/>
        <w:jc w:val="both"/>
        <w:rPr>
          <w:rFonts w:ascii="Times New Roman" w:eastAsia="Times New Roman" w:hAnsi="Times New Roman" w:cs="Times New Roman"/>
          <w:sz w:val="28"/>
        </w:rPr>
      </w:pPr>
    </w:p>
    <w:p w:rsidR="007C26A7" w:rsidRDefault="00204326">
      <w:pPr>
        <w:spacing w:after="0" w:line="240" w:lineRule="auto"/>
        <w:ind w:firstLine="709"/>
        <w:jc w:val="both"/>
        <w:rPr>
          <w:rFonts w:ascii="Times New Roman" w:eastAsia="Times New Roman" w:hAnsi="Times New Roman" w:cs="Times New Roman"/>
          <w:sz w:val="28"/>
        </w:rPr>
      </w:pPr>
      <w:r>
        <w:rPr>
          <w:rFonts w:ascii="Times New Roman" w:eastAsia="Times New Roman" w:hAnsi="Times New Roman" w:cs="Times New Roman"/>
          <w:b/>
          <w:sz w:val="28"/>
        </w:rPr>
        <w:t xml:space="preserve">2. Технические – 27 </w:t>
      </w:r>
    </w:p>
    <w:p w:rsidR="007C26A7" w:rsidRDefault="00204326">
      <w:pPr>
        <w:spacing w:after="0" w:line="240" w:lineRule="auto"/>
        <w:ind w:firstLine="709"/>
        <w:jc w:val="both"/>
        <w:rPr>
          <w:rFonts w:ascii="Times New Roman" w:eastAsia="Times New Roman" w:hAnsi="Times New Roman" w:cs="Times New Roman"/>
          <w:sz w:val="28"/>
        </w:rPr>
      </w:pPr>
      <w:bookmarkStart w:id="32" w:name="_Hlk501011273"/>
      <w:r>
        <w:rPr>
          <w:rFonts w:ascii="Times New Roman" w:eastAsia="Times New Roman" w:hAnsi="Times New Roman" w:cs="Times New Roman"/>
          <w:sz w:val="28"/>
        </w:rPr>
        <w:t>Причины:</w:t>
      </w:r>
    </w:p>
    <w:p w:rsidR="007C26A7" w:rsidRDefault="00204326">
      <w:pPr>
        <w:spacing w:after="0" w:line="24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несоблюдение Правил технической эксплуатации морских судов, Правил технической эксплуатации судовых технических средств и конструкций</w:t>
      </w:r>
      <w:bookmarkEnd w:id="32"/>
      <w:r>
        <w:rPr>
          <w:rFonts w:ascii="Times New Roman" w:eastAsia="Times New Roman" w:hAnsi="Times New Roman" w:cs="Times New Roman"/>
          <w:sz w:val="28"/>
        </w:rPr>
        <w:t>, Правил пожарной безопасности.</w:t>
      </w:r>
    </w:p>
    <w:p w:rsidR="007C26A7" w:rsidRDefault="007C26A7">
      <w:pPr>
        <w:spacing w:after="0" w:line="240" w:lineRule="auto"/>
        <w:ind w:firstLine="709"/>
        <w:jc w:val="both"/>
        <w:rPr>
          <w:rFonts w:ascii="Times New Roman" w:eastAsia="Times New Roman" w:hAnsi="Times New Roman" w:cs="Times New Roman"/>
          <w:sz w:val="28"/>
        </w:rPr>
      </w:pPr>
    </w:p>
    <w:p w:rsidR="007C26A7" w:rsidRDefault="00204326">
      <w:pPr>
        <w:numPr>
          <w:ilvl w:val="0"/>
          <w:numId w:val="7"/>
        </w:numPr>
        <w:spacing w:after="0" w:line="240" w:lineRule="auto"/>
        <w:ind w:left="0" w:firstLine="709"/>
        <w:contextualSpacing/>
        <w:jc w:val="both"/>
        <w:rPr>
          <w:rFonts w:ascii="Times New Roman" w:eastAsia="Times New Roman" w:hAnsi="Times New Roman" w:cs="Times New Roman"/>
          <w:b/>
          <w:sz w:val="28"/>
        </w:rPr>
      </w:pPr>
      <w:r>
        <w:rPr>
          <w:rFonts w:ascii="Times New Roman" w:eastAsia="Times New Roman" w:hAnsi="Times New Roman" w:cs="Times New Roman"/>
          <w:b/>
          <w:sz w:val="28"/>
        </w:rPr>
        <w:t>Гибель человека – 17</w:t>
      </w:r>
    </w:p>
    <w:p w:rsidR="007C26A7" w:rsidRDefault="00204326">
      <w:pPr>
        <w:spacing w:after="0" w:line="240" w:lineRule="auto"/>
        <w:ind w:firstLine="709"/>
        <w:jc w:val="both"/>
        <w:rPr>
          <w:rFonts w:ascii="Times New Roman" w:eastAsia="Times New Roman" w:hAnsi="Times New Roman" w:cs="Times New Roman"/>
          <w:sz w:val="28"/>
        </w:rPr>
      </w:pPr>
      <w:bookmarkStart w:id="33" w:name="_Hlk501011311"/>
      <w:r>
        <w:rPr>
          <w:rFonts w:ascii="Times New Roman" w:eastAsia="Times New Roman" w:hAnsi="Times New Roman" w:cs="Times New Roman"/>
          <w:sz w:val="28"/>
        </w:rPr>
        <w:t>Причины:</w:t>
      </w:r>
    </w:p>
    <w:p w:rsidR="007C26A7" w:rsidRDefault="00204326">
      <w:pPr>
        <w:spacing w:after="0" w:line="24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несоблюдение правил техники безопасности при рыбопромысловых и швартовых операциях;</w:t>
      </w:r>
    </w:p>
    <w:p w:rsidR="007C26A7" w:rsidRDefault="00204326">
      <w:pPr>
        <w:spacing w:after="0" w:line="24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несоблюдение правил техники безопасности при работе в закрытых помещениях;</w:t>
      </w:r>
    </w:p>
    <w:p w:rsidR="007C26A7" w:rsidRDefault="00204326">
      <w:pPr>
        <w:spacing w:after="0" w:line="24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несоблюдение правил техники безопасности при водолазных работах.</w:t>
      </w:r>
    </w:p>
    <w:p w:rsidR="007C26A7" w:rsidRDefault="007C26A7">
      <w:pPr>
        <w:spacing w:after="0" w:line="240" w:lineRule="auto"/>
        <w:ind w:firstLine="709"/>
        <w:jc w:val="both"/>
        <w:rPr>
          <w:rFonts w:ascii="Times New Roman" w:eastAsia="Times New Roman" w:hAnsi="Times New Roman" w:cs="Times New Roman"/>
          <w:sz w:val="28"/>
        </w:rPr>
      </w:pPr>
    </w:p>
    <w:p w:rsidR="007C26A7" w:rsidRDefault="00204326">
      <w:pPr>
        <w:numPr>
          <w:ilvl w:val="0"/>
          <w:numId w:val="7"/>
        </w:numPr>
        <w:spacing w:after="0" w:line="240" w:lineRule="auto"/>
        <w:ind w:hanging="11"/>
        <w:contextualSpacing/>
        <w:jc w:val="both"/>
        <w:rPr>
          <w:rFonts w:ascii="Times New Roman" w:eastAsia="Times New Roman" w:hAnsi="Times New Roman" w:cs="Times New Roman"/>
          <w:b/>
          <w:bCs/>
          <w:color w:val="000000"/>
          <w:sz w:val="28"/>
        </w:rPr>
      </w:pPr>
      <w:r>
        <w:rPr>
          <w:rFonts w:ascii="Times New Roman" w:eastAsia="Times New Roman" w:hAnsi="Times New Roman" w:cs="Times New Roman"/>
          <w:b/>
          <w:bCs/>
          <w:color w:val="000000"/>
          <w:sz w:val="28"/>
        </w:rPr>
        <w:t>Получение тяжких телесных повреждений – 2</w:t>
      </w:r>
    </w:p>
    <w:p w:rsidR="007C26A7" w:rsidRDefault="00204326">
      <w:pPr>
        <w:spacing w:after="0" w:line="240" w:lineRule="auto"/>
        <w:ind w:left="720"/>
        <w:contextualSpacing/>
        <w:jc w:val="both"/>
        <w:rPr>
          <w:rFonts w:ascii="Times New Roman" w:eastAsia="Times New Roman" w:hAnsi="Times New Roman" w:cs="Times New Roman"/>
          <w:bCs/>
          <w:color w:val="000000"/>
          <w:sz w:val="28"/>
        </w:rPr>
      </w:pPr>
      <w:r>
        <w:rPr>
          <w:rFonts w:ascii="Times New Roman" w:eastAsia="Times New Roman" w:hAnsi="Times New Roman" w:cs="Times New Roman"/>
          <w:bCs/>
          <w:color w:val="000000"/>
          <w:sz w:val="28"/>
        </w:rPr>
        <w:t>Причины:</w:t>
      </w:r>
    </w:p>
    <w:p w:rsidR="007C26A7" w:rsidRDefault="00204326">
      <w:pPr>
        <w:spacing w:after="0" w:line="240" w:lineRule="auto"/>
        <w:ind w:left="720"/>
        <w:contextualSpacing/>
        <w:jc w:val="both"/>
        <w:rPr>
          <w:rFonts w:ascii="Times New Roman" w:eastAsia="Times New Roman" w:hAnsi="Times New Roman" w:cs="Times New Roman"/>
          <w:sz w:val="28"/>
        </w:rPr>
      </w:pPr>
      <w:r>
        <w:rPr>
          <w:rFonts w:ascii="Times New Roman" w:eastAsia="Times New Roman" w:hAnsi="Times New Roman" w:cs="Times New Roman"/>
          <w:b/>
          <w:bCs/>
          <w:color w:val="000000"/>
          <w:sz w:val="28"/>
        </w:rPr>
        <w:t xml:space="preserve">- </w:t>
      </w:r>
      <w:r>
        <w:rPr>
          <w:rFonts w:ascii="Times New Roman" w:eastAsia="Times New Roman" w:hAnsi="Times New Roman" w:cs="Times New Roman"/>
          <w:sz w:val="28"/>
        </w:rPr>
        <w:t>несоблюдение правил техники безопасности при швартовых операциях</w:t>
      </w:r>
    </w:p>
    <w:p w:rsidR="007C26A7" w:rsidRDefault="007C26A7">
      <w:pPr>
        <w:spacing w:after="0" w:line="240" w:lineRule="auto"/>
        <w:ind w:left="720"/>
        <w:contextualSpacing/>
        <w:jc w:val="both"/>
        <w:rPr>
          <w:rFonts w:ascii="Times New Roman" w:eastAsia="Times New Roman" w:hAnsi="Times New Roman" w:cs="Times New Roman"/>
          <w:b/>
          <w:bCs/>
          <w:color w:val="000000"/>
          <w:sz w:val="28"/>
        </w:rPr>
      </w:pPr>
    </w:p>
    <w:p w:rsidR="007C26A7" w:rsidRDefault="00204326">
      <w:pPr>
        <w:numPr>
          <w:ilvl w:val="0"/>
          <w:numId w:val="7"/>
        </w:numPr>
        <w:spacing w:after="0" w:line="240" w:lineRule="auto"/>
        <w:ind w:left="0" w:firstLine="709"/>
        <w:contextualSpacing/>
        <w:jc w:val="both"/>
        <w:rPr>
          <w:rFonts w:ascii="Times New Roman" w:eastAsia="Times New Roman" w:hAnsi="Times New Roman" w:cs="Times New Roman"/>
          <w:b/>
          <w:bCs/>
          <w:color w:val="000000"/>
          <w:sz w:val="28"/>
        </w:rPr>
      </w:pPr>
      <w:r>
        <w:rPr>
          <w:rFonts w:ascii="Times New Roman" w:eastAsia="Times New Roman" w:hAnsi="Times New Roman" w:cs="Times New Roman"/>
          <w:b/>
          <w:bCs/>
          <w:color w:val="000000"/>
          <w:sz w:val="28"/>
        </w:rPr>
        <w:t>Потеря буксируемого объекта – 2</w:t>
      </w:r>
    </w:p>
    <w:p w:rsidR="007C26A7" w:rsidRDefault="00204326">
      <w:pPr>
        <w:spacing w:after="0" w:line="240" w:lineRule="auto"/>
        <w:ind w:left="720"/>
        <w:contextualSpacing/>
        <w:jc w:val="both"/>
        <w:rPr>
          <w:rFonts w:ascii="Times New Roman" w:eastAsia="Times New Roman" w:hAnsi="Times New Roman" w:cs="Times New Roman"/>
          <w:bCs/>
          <w:color w:val="000000"/>
          <w:sz w:val="28"/>
        </w:rPr>
      </w:pPr>
      <w:r>
        <w:rPr>
          <w:rFonts w:ascii="Times New Roman" w:eastAsia="Times New Roman" w:hAnsi="Times New Roman" w:cs="Times New Roman"/>
          <w:bCs/>
          <w:color w:val="000000"/>
          <w:sz w:val="28"/>
        </w:rPr>
        <w:t>Причина:</w:t>
      </w:r>
    </w:p>
    <w:p w:rsidR="007C26A7" w:rsidRDefault="00204326">
      <w:pPr>
        <w:spacing w:after="0" w:line="240" w:lineRule="auto"/>
        <w:ind w:left="720"/>
        <w:contextualSpacing/>
        <w:jc w:val="both"/>
        <w:rPr>
          <w:rFonts w:ascii="Times New Roman" w:eastAsia="Times New Roman" w:hAnsi="Times New Roman" w:cs="Times New Roman"/>
          <w:bCs/>
          <w:color w:val="000000"/>
          <w:sz w:val="28"/>
        </w:rPr>
      </w:pPr>
      <w:r>
        <w:rPr>
          <w:rFonts w:ascii="Times New Roman" w:eastAsia="Times New Roman" w:hAnsi="Times New Roman" w:cs="Times New Roman"/>
          <w:bCs/>
          <w:color w:val="000000"/>
          <w:sz w:val="28"/>
        </w:rPr>
        <w:lastRenderedPageBreak/>
        <w:t xml:space="preserve">- потеря остойчивости и непотопляемости из-за  неконтролируемого поступления забортной воды в корпус буксируемого объекта. </w:t>
      </w:r>
    </w:p>
    <w:bookmarkEnd w:id="33"/>
    <w:p w:rsidR="007C26A7" w:rsidRDefault="007C26A7">
      <w:pPr>
        <w:spacing w:after="0" w:line="240" w:lineRule="auto"/>
        <w:ind w:firstLine="709"/>
        <w:jc w:val="both"/>
        <w:rPr>
          <w:rFonts w:ascii="Times New Roman" w:eastAsia="Times New Roman" w:hAnsi="Times New Roman" w:cs="Times New Roman"/>
          <w:color w:val="000000"/>
          <w:sz w:val="28"/>
        </w:rPr>
      </w:pPr>
    </w:p>
    <w:p w:rsidR="007C26A7" w:rsidRDefault="00204326">
      <w:pPr>
        <w:spacing w:after="0" w:line="240" w:lineRule="auto"/>
        <w:ind w:firstLine="709"/>
        <w:jc w:val="both"/>
        <w:rPr>
          <w:rFonts w:ascii="Times New Roman" w:eastAsia="Times New Roman" w:hAnsi="Times New Roman" w:cs="Times New Roman"/>
          <w:color w:val="000000"/>
          <w:sz w:val="28"/>
        </w:rPr>
      </w:pPr>
      <w:r>
        <w:rPr>
          <w:rFonts w:ascii="Times New Roman" w:eastAsia="Times New Roman" w:hAnsi="Times New Roman" w:cs="Times New Roman"/>
          <w:color w:val="000000"/>
          <w:sz w:val="28"/>
        </w:rPr>
        <w:t xml:space="preserve">Анализ причин навигационных АС свидетельствует об их связи, прежде всего, с человеческим фактором. Практически все АС, отнесенные по виду </w:t>
      </w:r>
      <w:proofErr w:type="gramStart"/>
      <w:r>
        <w:rPr>
          <w:rFonts w:ascii="Times New Roman" w:eastAsia="Times New Roman" w:hAnsi="Times New Roman" w:cs="Times New Roman"/>
          <w:color w:val="000000"/>
          <w:sz w:val="28"/>
        </w:rPr>
        <w:t>к</w:t>
      </w:r>
      <w:proofErr w:type="gramEnd"/>
      <w:r>
        <w:rPr>
          <w:rFonts w:ascii="Times New Roman" w:eastAsia="Times New Roman" w:hAnsi="Times New Roman" w:cs="Times New Roman"/>
          <w:color w:val="000000"/>
          <w:sz w:val="28"/>
        </w:rPr>
        <w:t xml:space="preserve"> навигационным, явились следствием невыполнения экипажами и/или судовладельцем нормативных документов, регламентирующих безопасность мореплавания.</w:t>
      </w:r>
    </w:p>
    <w:p w:rsidR="007C26A7" w:rsidRDefault="007C26A7">
      <w:pPr>
        <w:spacing w:after="0" w:line="240" w:lineRule="auto"/>
        <w:ind w:firstLine="709"/>
        <w:jc w:val="both"/>
        <w:rPr>
          <w:rFonts w:ascii="Times New Roman" w:eastAsia="Times New Roman" w:hAnsi="Times New Roman" w:cs="Times New Roman"/>
          <w:b/>
          <w:sz w:val="28"/>
        </w:rPr>
      </w:pPr>
    </w:p>
    <w:p w:rsidR="007C26A7" w:rsidRDefault="00204326">
      <w:pPr>
        <w:spacing w:after="0" w:line="240" w:lineRule="auto"/>
        <w:ind w:firstLine="709"/>
        <w:jc w:val="both"/>
        <w:rPr>
          <w:rFonts w:ascii="Times New Roman" w:eastAsia="Times New Roman" w:hAnsi="Times New Roman" w:cs="Times New Roman"/>
          <w:b/>
          <w:sz w:val="28"/>
        </w:rPr>
      </w:pPr>
      <w:r>
        <w:rPr>
          <w:rFonts w:ascii="Times New Roman" w:eastAsia="Times New Roman" w:hAnsi="Times New Roman" w:cs="Times New Roman"/>
          <w:b/>
          <w:sz w:val="28"/>
        </w:rPr>
        <w:t>Основные причины гибели и травматизма людей на море:</w:t>
      </w:r>
    </w:p>
    <w:p w:rsidR="007C26A7" w:rsidRDefault="007C26A7">
      <w:pPr>
        <w:spacing w:after="0" w:line="240" w:lineRule="auto"/>
        <w:ind w:firstLine="709"/>
        <w:jc w:val="both"/>
        <w:rPr>
          <w:rFonts w:ascii="Times New Roman" w:eastAsia="Times New Roman" w:hAnsi="Times New Roman" w:cs="Times New Roman"/>
          <w:sz w:val="28"/>
        </w:rPr>
      </w:pPr>
    </w:p>
    <w:p w:rsidR="007C26A7" w:rsidRDefault="00204326">
      <w:pPr>
        <w:spacing w:after="0" w:line="24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нарушение Правил по охране труда при добыче (вылове), переработке водных биоресурсов и производстве отдельных видов продукции из водных биоресурсов;</w:t>
      </w:r>
    </w:p>
    <w:p w:rsidR="007C26A7" w:rsidRDefault="00204326">
      <w:pPr>
        <w:spacing w:after="0" w:line="24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невыполнение Правил техники безопасности на судах флота рыбной промышленности;</w:t>
      </w:r>
    </w:p>
    <w:p w:rsidR="007C26A7" w:rsidRDefault="00204326">
      <w:pPr>
        <w:spacing w:after="0" w:line="24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несоблюдение Правил по охране труда при проведении водолазных работ;</w:t>
      </w:r>
    </w:p>
    <w:p w:rsidR="007C26A7" w:rsidRDefault="00204326">
      <w:pPr>
        <w:spacing w:after="0" w:line="24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 xml:space="preserve">несоблюдение Правил по охране труда на судах морского и речного флота; </w:t>
      </w:r>
    </w:p>
    <w:p w:rsidR="007C26A7" w:rsidRPr="00674E83" w:rsidRDefault="0020432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color w:val="000000"/>
          <w:sz w:val="28"/>
          <w:szCs w:val="28"/>
        </w:rPr>
      </w:pPr>
      <w:r w:rsidRPr="00674E83">
        <w:rPr>
          <w:rFonts w:ascii="Times New Roman" w:eastAsia="Times New Roman" w:hAnsi="Times New Roman" w:cs="Times New Roman"/>
          <w:color w:val="000000"/>
          <w:sz w:val="28"/>
          <w:szCs w:val="28"/>
        </w:rPr>
        <w:t>ненадлежащее наблюдение применительно к преобладающим обстоятельствам и условиям</w:t>
      </w:r>
    </w:p>
    <w:p w:rsidR="007C26A7" w:rsidRDefault="007C26A7">
      <w:pPr>
        <w:spacing w:after="0" w:line="240" w:lineRule="auto"/>
        <w:ind w:firstLine="709"/>
        <w:jc w:val="both"/>
        <w:rPr>
          <w:rFonts w:ascii="Times New Roman" w:eastAsia="Times New Roman" w:hAnsi="Times New Roman" w:cs="Times New Roman"/>
          <w:sz w:val="28"/>
        </w:rPr>
      </w:pPr>
    </w:p>
    <w:p w:rsidR="007C26A7" w:rsidRDefault="00204326">
      <w:pPr>
        <w:spacing w:after="0" w:line="259" w:lineRule="auto"/>
        <w:ind w:firstLine="709"/>
        <w:jc w:val="both"/>
        <w:rPr>
          <w:rFonts w:ascii="Times New Roman" w:eastAsia="Calibri" w:hAnsi="Times New Roman" w:cs="Times New Roman"/>
          <w:sz w:val="28"/>
          <w:szCs w:val="28"/>
          <w:lang w:eastAsia="en-US"/>
        </w:rPr>
      </w:pPr>
      <w:r>
        <w:rPr>
          <w:rFonts w:ascii="Times New Roman" w:eastAsia="Calibri" w:hAnsi="Times New Roman" w:cs="Times New Roman"/>
          <w:sz w:val="28"/>
          <w:szCs w:val="28"/>
          <w:lang w:eastAsia="en-US"/>
        </w:rPr>
        <w:t>К условиям, которые могли бы способствовать снижению рисков возникновения вышеуказанных нарушений и ошибок необходимо отнести:</w:t>
      </w:r>
    </w:p>
    <w:p w:rsidR="007C26A7" w:rsidRDefault="00204326">
      <w:pPr>
        <w:spacing w:after="0" w:line="259" w:lineRule="auto"/>
        <w:ind w:firstLine="709"/>
        <w:jc w:val="both"/>
        <w:rPr>
          <w:rFonts w:ascii="Times New Roman" w:eastAsia="Calibri" w:hAnsi="Times New Roman" w:cs="Times New Roman"/>
          <w:sz w:val="28"/>
          <w:szCs w:val="28"/>
          <w:lang w:eastAsia="en-US"/>
        </w:rPr>
      </w:pPr>
      <w:r>
        <w:rPr>
          <w:rFonts w:ascii="Times New Roman" w:eastAsia="Calibri" w:hAnsi="Times New Roman" w:cs="Times New Roman"/>
          <w:sz w:val="28"/>
          <w:szCs w:val="28"/>
          <w:lang w:eastAsia="en-US"/>
        </w:rPr>
        <w:t>- организацию эффективной систематической работы с плавсоставом (подготовка и обучение, тренировка и проверка знаний и навыков);</w:t>
      </w:r>
    </w:p>
    <w:p w:rsidR="007C26A7" w:rsidRDefault="00204326">
      <w:pPr>
        <w:spacing w:after="0" w:line="259" w:lineRule="auto"/>
        <w:ind w:firstLine="709"/>
        <w:jc w:val="both"/>
        <w:rPr>
          <w:rFonts w:ascii="Times New Roman" w:eastAsia="Calibri" w:hAnsi="Times New Roman" w:cs="Times New Roman"/>
          <w:sz w:val="28"/>
          <w:szCs w:val="28"/>
          <w:lang w:eastAsia="en-US"/>
        </w:rPr>
      </w:pPr>
      <w:r>
        <w:rPr>
          <w:rFonts w:ascii="Times New Roman" w:eastAsia="Calibri" w:hAnsi="Times New Roman" w:cs="Times New Roman"/>
          <w:sz w:val="28"/>
          <w:szCs w:val="28"/>
          <w:lang w:eastAsia="en-US"/>
        </w:rPr>
        <w:t>- обеспечение социальных и экономических условий, способствующих повышению уровня ответственности членов экипажа и командного состава плавсредств (снижение ротации состава, установление бонусной системы за безаварийную работу, отсутствие нарушений требований техники безопасности и фактов несоблюдения служебной дисциплины);</w:t>
      </w:r>
    </w:p>
    <w:p w:rsidR="007C26A7" w:rsidRDefault="00204326">
      <w:pPr>
        <w:spacing w:after="0" w:line="259" w:lineRule="auto"/>
        <w:ind w:firstLine="709"/>
        <w:jc w:val="both"/>
        <w:rPr>
          <w:rFonts w:ascii="Times New Roman" w:eastAsia="Calibri" w:hAnsi="Times New Roman" w:cs="Times New Roman"/>
          <w:sz w:val="28"/>
          <w:szCs w:val="28"/>
          <w:lang w:eastAsia="en-US"/>
        </w:rPr>
      </w:pPr>
      <w:r>
        <w:rPr>
          <w:rFonts w:ascii="Times New Roman" w:eastAsia="Calibri" w:hAnsi="Times New Roman" w:cs="Times New Roman"/>
          <w:sz w:val="28"/>
          <w:szCs w:val="28"/>
          <w:lang w:eastAsia="en-US"/>
        </w:rPr>
        <w:t>- систематическое подтверждение практических навыков действий плавсостава судов в чрезвычайных ситуациях;</w:t>
      </w:r>
    </w:p>
    <w:p w:rsidR="007C26A7" w:rsidRDefault="00204326">
      <w:pPr>
        <w:spacing w:after="0" w:line="259" w:lineRule="auto"/>
        <w:ind w:firstLine="709"/>
        <w:jc w:val="both"/>
        <w:rPr>
          <w:rFonts w:ascii="Times New Roman" w:eastAsia="Calibri" w:hAnsi="Times New Roman" w:cs="Times New Roman"/>
          <w:sz w:val="28"/>
          <w:szCs w:val="28"/>
          <w:lang w:eastAsia="en-US"/>
        </w:rPr>
      </w:pPr>
      <w:r>
        <w:rPr>
          <w:rFonts w:ascii="Times New Roman" w:eastAsia="Calibri" w:hAnsi="Times New Roman" w:cs="Times New Roman"/>
          <w:sz w:val="28"/>
          <w:szCs w:val="28"/>
          <w:lang w:eastAsia="en-US"/>
        </w:rPr>
        <w:t>- финансирование и реализация мероприятий, направленных на поддержание технически исправного состояния оборудования и механизмов судов, проведение внеочередных проверок и испытаний противопожарного и спасательного оборудования и средств.</w:t>
      </w:r>
    </w:p>
    <w:p w:rsidR="007C26A7" w:rsidRDefault="00204326">
      <w:pPr>
        <w:spacing w:after="0" w:line="259" w:lineRule="auto"/>
        <w:ind w:firstLine="709"/>
        <w:jc w:val="both"/>
        <w:rPr>
          <w:rFonts w:ascii="Times New Roman" w:eastAsia="Calibri" w:hAnsi="Times New Roman" w:cs="Times New Roman"/>
          <w:sz w:val="28"/>
          <w:szCs w:val="28"/>
          <w:lang w:eastAsia="en-US"/>
        </w:rPr>
      </w:pPr>
      <w:r>
        <w:rPr>
          <w:rFonts w:ascii="Times New Roman" w:eastAsia="Calibri" w:hAnsi="Times New Roman" w:cs="Times New Roman"/>
          <w:sz w:val="28"/>
          <w:szCs w:val="28"/>
          <w:lang w:eastAsia="en-US"/>
        </w:rPr>
        <w:t>- соблюдение на судах требований трудового законодательства, недопущение нарушений трудового распорядка, отстранение от несения вахты лиц, находящихся в состоянии усталости, недомогания, а тем более под воздействием алкоголя и препаратов, влияющих на психофизическое состояние человека.</w:t>
      </w:r>
    </w:p>
    <w:p w:rsidR="007C26A7" w:rsidRDefault="00204326">
      <w:pPr>
        <w:spacing w:after="0" w:line="259" w:lineRule="auto"/>
        <w:ind w:firstLine="709"/>
        <w:jc w:val="both"/>
        <w:rPr>
          <w:rFonts w:ascii="Times New Roman" w:eastAsia="Calibri" w:hAnsi="Times New Roman" w:cs="Times New Roman"/>
          <w:sz w:val="28"/>
          <w:szCs w:val="28"/>
          <w:lang w:eastAsia="en-US"/>
        </w:rPr>
      </w:pPr>
      <w:r>
        <w:rPr>
          <w:rFonts w:ascii="Times New Roman" w:eastAsia="Calibri" w:hAnsi="Times New Roman" w:cs="Times New Roman"/>
          <w:sz w:val="28"/>
          <w:szCs w:val="28"/>
          <w:lang w:eastAsia="en-US"/>
        </w:rPr>
        <w:t>- использование дополнительной диагностирующей аппаратуры состояния лиц, исполняющих служебные обязанности на судне;</w:t>
      </w:r>
    </w:p>
    <w:p w:rsidR="007C26A7" w:rsidRDefault="00204326">
      <w:pPr>
        <w:spacing w:after="0" w:line="259" w:lineRule="auto"/>
        <w:ind w:firstLine="709"/>
        <w:jc w:val="both"/>
        <w:rPr>
          <w:rFonts w:ascii="Times New Roman" w:eastAsia="Calibri" w:hAnsi="Times New Roman" w:cs="Times New Roman"/>
          <w:sz w:val="28"/>
          <w:szCs w:val="28"/>
          <w:lang w:eastAsia="en-US"/>
        </w:rPr>
      </w:pPr>
      <w:r>
        <w:rPr>
          <w:rFonts w:ascii="Times New Roman" w:eastAsia="Calibri" w:hAnsi="Times New Roman" w:cs="Times New Roman"/>
          <w:sz w:val="28"/>
          <w:szCs w:val="28"/>
          <w:lang w:eastAsia="en-US"/>
        </w:rPr>
        <w:lastRenderedPageBreak/>
        <w:t xml:space="preserve">- установление безусловной ответственности за нарушение требований трудовой и служебной дисциплины, а также ответственности лиц компании, в должностные обязанности которых входит реализация профилактических и предупредительных мер в целях снижения рисков аварийности (безусловное исполнение требований СУБ компании). </w:t>
      </w:r>
    </w:p>
    <w:p w:rsidR="007C26A7" w:rsidRDefault="007C26A7">
      <w:pPr>
        <w:spacing w:after="0" w:line="240" w:lineRule="auto"/>
        <w:jc w:val="center"/>
        <w:rPr>
          <w:rFonts w:ascii="Times New Roman" w:eastAsia="Times New Roman" w:hAnsi="Times New Roman" w:cs="Times New Roman"/>
          <w:b/>
          <w:sz w:val="28"/>
          <w:szCs w:val="28"/>
          <w:u w:val="single"/>
          <w:lang w:eastAsia="en-US"/>
        </w:rPr>
      </w:pPr>
    </w:p>
    <w:p w:rsidR="007C26A7" w:rsidRDefault="00204326">
      <w:pPr>
        <w:spacing w:after="0" w:line="240" w:lineRule="auto"/>
        <w:jc w:val="center"/>
        <w:rPr>
          <w:rFonts w:ascii="Times New Roman" w:eastAsia="Times New Roman" w:hAnsi="Times New Roman" w:cs="Times New Roman"/>
          <w:sz w:val="28"/>
          <w:szCs w:val="28"/>
          <w:u w:val="single"/>
          <w:lang w:eastAsia="en-US"/>
        </w:rPr>
      </w:pPr>
      <w:r>
        <w:rPr>
          <w:rFonts w:ascii="Times New Roman" w:eastAsia="Times New Roman" w:hAnsi="Times New Roman" w:cs="Times New Roman"/>
          <w:b/>
          <w:sz w:val="28"/>
          <w:szCs w:val="28"/>
          <w:u w:val="single"/>
          <w:lang w:eastAsia="en-US"/>
        </w:rPr>
        <w:t>2.</w:t>
      </w:r>
      <w:r>
        <w:rPr>
          <w:rFonts w:ascii="Times New Roman" w:eastAsia="Times New Roman" w:hAnsi="Times New Roman" w:cs="Times New Roman"/>
          <w:sz w:val="28"/>
          <w:szCs w:val="28"/>
          <w:u w:val="single"/>
          <w:lang w:eastAsia="en-US"/>
        </w:rPr>
        <w:t xml:space="preserve">   </w:t>
      </w:r>
      <w:r>
        <w:rPr>
          <w:rFonts w:ascii="Times New Roman" w:eastAsia="Times New Roman" w:hAnsi="Times New Roman" w:cs="Times New Roman"/>
          <w:b/>
          <w:sz w:val="28"/>
          <w:szCs w:val="28"/>
          <w:u w:val="single"/>
          <w:lang w:eastAsia="en-US"/>
        </w:rPr>
        <w:t>АНАЛИЗ АВАРИЙНОСТИ НА ВНУТРЕННИХ ВОДНЫХ ПУТЯХ</w:t>
      </w:r>
    </w:p>
    <w:p w:rsidR="007C26A7" w:rsidRDefault="007C26A7">
      <w:pPr>
        <w:spacing w:after="0" w:line="240" w:lineRule="auto"/>
        <w:jc w:val="center"/>
        <w:rPr>
          <w:rFonts w:ascii="Times New Roman" w:eastAsia="Times New Roman" w:hAnsi="Times New Roman" w:cs="Times New Roman"/>
          <w:b/>
          <w:color w:val="FF0000"/>
          <w:sz w:val="28"/>
          <w:szCs w:val="28"/>
          <w:lang w:eastAsia="en-US"/>
        </w:rPr>
      </w:pPr>
    </w:p>
    <w:p w:rsidR="007C26A7" w:rsidRDefault="00204326">
      <w:pPr>
        <w:spacing w:after="0" w:line="240" w:lineRule="auto"/>
        <w:jc w:val="center"/>
        <w:rPr>
          <w:rFonts w:ascii="Times New Roman" w:eastAsia="Times New Roman" w:hAnsi="Times New Roman" w:cs="Times New Roman"/>
          <w:b/>
          <w:sz w:val="28"/>
          <w:szCs w:val="28"/>
          <w:lang w:eastAsia="en-US"/>
        </w:rPr>
      </w:pPr>
      <w:r>
        <w:rPr>
          <w:rFonts w:ascii="Times New Roman" w:eastAsia="Times New Roman" w:hAnsi="Times New Roman" w:cs="Times New Roman"/>
          <w:b/>
          <w:sz w:val="28"/>
          <w:szCs w:val="28"/>
          <w:lang w:eastAsia="en-US"/>
        </w:rPr>
        <w:t>2.1 Количество транспортных происшествий на ВВП по месяцам</w:t>
      </w:r>
    </w:p>
    <w:p w:rsidR="007C26A7" w:rsidRDefault="007C26A7">
      <w:pPr>
        <w:spacing w:after="0" w:line="240" w:lineRule="auto"/>
        <w:jc w:val="center"/>
        <w:rPr>
          <w:rFonts w:ascii="Times New Roman" w:eastAsia="Times New Roman" w:hAnsi="Times New Roman" w:cs="Times New Roman"/>
          <w:b/>
          <w:sz w:val="28"/>
          <w:szCs w:val="28"/>
          <w:lang w:eastAsia="en-US"/>
        </w:rPr>
      </w:pPr>
    </w:p>
    <w:p w:rsidR="007C26A7" w:rsidRDefault="00204326">
      <w:pPr>
        <w:spacing w:after="0" w:line="240" w:lineRule="auto"/>
        <w:jc w:val="center"/>
        <w:rPr>
          <w:rFonts w:ascii="Times New Roman" w:eastAsia="Times New Roman" w:hAnsi="Times New Roman" w:cs="Times New Roman"/>
          <w:b/>
          <w:sz w:val="28"/>
          <w:szCs w:val="28"/>
          <w:lang w:eastAsia="en-US"/>
        </w:rPr>
      </w:pPr>
      <w:r>
        <w:rPr>
          <w:rFonts w:ascii="Times New Roman" w:eastAsia="Times New Roman" w:hAnsi="Times New Roman" w:cs="Times New Roman"/>
          <w:b/>
          <w:noProof/>
          <w:sz w:val="28"/>
          <w:szCs w:val="28"/>
        </w:rPr>
        <w:drawing>
          <wp:inline distT="0" distB="0" distL="0" distR="0">
            <wp:extent cx="6296025" cy="3038475"/>
            <wp:effectExtent l="0" t="0" r="9525" b="9525"/>
            <wp:docPr id="36" name="Диаграмма 36"/>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7C26A7" w:rsidRDefault="007C26A7">
      <w:pPr>
        <w:spacing w:after="0" w:line="240" w:lineRule="auto"/>
        <w:jc w:val="center"/>
        <w:rPr>
          <w:rFonts w:ascii="Times New Roman" w:eastAsia="Times New Roman" w:hAnsi="Times New Roman" w:cs="Times New Roman"/>
          <w:b/>
          <w:sz w:val="28"/>
          <w:szCs w:val="28"/>
          <w:lang w:eastAsia="en-US"/>
        </w:rPr>
      </w:pPr>
    </w:p>
    <w:p w:rsidR="007C26A7" w:rsidRDefault="00204326">
      <w:pPr>
        <w:spacing w:after="0" w:line="240" w:lineRule="auto"/>
        <w:jc w:val="center"/>
        <w:rPr>
          <w:rFonts w:ascii="Times New Roman" w:eastAsia="Times New Roman" w:hAnsi="Times New Roman" w:cs="Times New Roman"/>
          <w:b/>
          <w:sz w:val="28"/>
          <w:szCs w:val="28"/>
          <w:lang w:eastAsia="en-US"/>
        </w:rPr>
      </w:pPr>
      <w:r>
        <w:rPr>
          <w:rFonts w:ascii="Times New Roman" w:eastAsia="Times New Roman" w:hAnsi="Times New Roman" w:cs="Times New Roman"/>
          <w:b/>
          <w:sz w:val="28"/>
          <w:szCs w:val="28"/>
          <w:lang w:eastAsia="en-US"/>
        </w:rPr>
        <w:t>2.2 Количество транспортных происшествий на ВВП по видам</w:t>
      </w:r>
    </w:p>
    <w:p w:rsidR="007C26A7" w:rsidRDefault="007C26A7">
      <w:pPr>
        <w:spacing w:after="0" w:line="240" w:lineRule="auto"/>
        <w:ind w:firstLine="709"/>
        <w:jc w:val="both"/>
        <w:rPr>
          <w:rFonts w:ascii="Times New Roman" w:eastAsia="Times New Roman" w:hAnsi="Times New Roman" w:cs="Times New Roman"/>
          <w:sz w:val="28"/>
          <w:szCs w:val="28"/>
        </w:rPr>
      </w:pPr>
    </w:p>
    <w:tbl>
      <w:tblPr>
        <w:tblStyle w:val="9"/>
        <w:tblW w:w="9769" w:type="dxa"/>
        <w:jc w:val="center"/>
        <w:tblLook w:val="04A0" w:firstRow="1" w:lastRow="0" w:firstColumn="1" w:lastColumn="0" w:noHBand="0" w:noVBand="1"/>
      </w:tblPr>
      <w:tblGrid>
        <w:gridCol w:w="5957"/>
        <w:gridCol w:w="8"/>
        <w:gridCol w:w="1887"/>
        <w:gridCol w:w="8"/>
        <w:gridCol w:w="1909"/>
      </w:tblGrid>
      <w:tr w:rsidR="007C26A7">
        <w:trPr>
          <w:jc w:val="center"/>
        </w:trPr>
        <w:tc>
          <w:tcPr>
            <w:tcW w:w="5965" w:type="dxa"/>
            <w:gridSpan w:val="2"/>
          </w:tcPr>
          <w:p w:rsidR="007C26A7" w:rsidRDefault="007C26A7">
            <w:pPr>
              <w:autoSpaceDE w:val="0"/>
              <w:autoSpaceDN w:val="0"/>
              <w:adjustRightInd w:val="0"/>
              <w:spacing w:after="0" w:line="240" w:lineRule="auto"/>
              <w:jc w:val="center"/>
              <w:rPr>
                <w:rFonts w:ascii="Times New Roman" w:eastAsia="Times New Roman" w:hAnsi="Times New Roman" w:cs="Times New Roman"/>
                <w:b/>
                <w:color w:val="4F81BD"/>
                <w:sz w:val="26"/>
                <w:szCs w:val="26"/>
              </w:rPr>
            </w:pPr>
          </w:p>
        </w:tc>
        <w:tc>
          <w:tcPr>
            <w:tcW w:w="1895" w:type="dxa"/>
            <w:gridSpan w:val="2"/>
          </w:tcPr>
          <w:p w:rsidR="007C26A7" w:rsidRDefault="00204326">
            <w:pPr>
              <w:autoSpaceDE w:val="0"/>
              <w:autoSpaceDN w:val="0"/>
              <w:adjustRightInd w:val="0"/>
              <w:spacing w:after="0" w:line="240" w:lineRule="auto"/>
              <w:jc w:val="center"/>
              <w:rPr>
                <w:rFonts w:ascii="Times New Roman" w:eastAsia="Times New Roman" w:hAnsi="Times New Roman" w:cs="Times New Roman"/>
                <w:b/>
                <w:sz w:val="26"/>
                <w:szCs w:val="26"/>
              </w:rPr>
            </w:pPr>
            <w:r>
              <w:rPr>
                <w:rFonts w:ascii="Times New Roman" w:eastAsia="Times New Roman" w:hAnsi="Times New Roman" w:cs="Times New Roman"/>
                <w:b/>
                <w:sz w:val="26"/>
                <w:szCs w:val="26"/>
              </w:rPr>
              <w:t>2020</w:t>
            </w:r>
          </w:p>
        </w:tc>
        <w:tc>
          <w:tcPr>
            <w:tcW w:w="1909" w:type="dxa"/>
          </w:tcPr>
          <w:p w:rsidR="007C26A7" w:rsidRDefault="00204326">
            <w:pPr>
              <w:autoSpaceDE w:val="0"/>
              <w:autoSpaceDN w:val="0"/>
              <w:adjustRightInd w:val="0"/>
              <w:spacing w:after="0" w:line="240" w:lineRule="auto"/>
              <w:jc w:val="center"/>
              <w:rPr>
                <w:rFonts w:ascii="Times New Roman" w:eastAsia="Times New Roman" w:hAnsi="Times New Roman" w:cs="Times New Roman"/>
                <w:b/>
                <w:color w:val="4F81BD"/>
                <w:sz w:val="26"/>
                <w:szCs w:val="26"/>
              </w:rPr>
            </w:pPr>
            <w:r>
              <w:rPr>
                <w:rFonts w:ascii="Times New Roman" w:eastAsia="Times New Roman" w:hAnsi="Times New Roman" w:cs="Times New Roman"/>
                <w:b/>
                <w:color w:val="000000"/>
                <w:sz w:val="26"/>
                <w:szCs w:val="26"/>
              </w:rPr>
              <w:t>2021</w:t>
            </w:r>
          </w:p>
        </w:tc>
      </w:tr>
      <w:tr w:rsidR="007C26A7">
        <w:trPr>
          <w:jc w:val="center"/>
        </w:trPr>
        <w:tc>
          <w:tcPr>
            <w:tcW w:w="9769" w:type="dxa"/>
            <w:gridSpan w:val="5"/>
          </w:tcPr>
          <w:p w:rsidR="007C26A7" w:rsidRDefault="00204326">
            <w:pPr>
              <w:autoSpaceDE w:val="0"/>
              <w:autoSpaceDN w:val="0"/>
              <w:adjustRightInd w:val="0"/>
              <w:spacing w:after="0" w:line="240" w:lineRule="auto"/>
              <w:jc w:val="center"/>
              <w:rPr>
                <w:rFonts w:ascii="Times New Roman" w:eastAsia="Times New Roman" w:hAnsi="Times New Roman" w:cs="Times New Roman"/>
                <w:b/>
                <w:color w:val="4F81BD"/>
                <w:sz w:val="26"/>
                <w:szCs w:val="26"/>
              </w:rPr>
            </w:pPr>
            <w:r>
              <w:rPr>
                <w:rFonts w:ascii="Times New Roman" w:eastAsia="Times New Roman" w:hAnsi="Times New Roman" w:cs="Times New Roman"/>
                <w:b/>
                <w:sz w:val="26"/>
                <w:szCs w:val="26"/>
              </w:rPr>
              <w:t>1.Транспортных происшествий</w:t>
            </w:r>
          </w:p>
        </w:tc>
      </w:tr>
      <w:tr w:rsidR="007C26A7">
        <w:trPr>
          <w:jc w:val="center"/>
        </w:trPr>
        <w:tc>
          <w:tcPr>
            <w:tcW w:w="5965" w:type="dxa"/>
            <w:gridSpan w:val="2"/>
          </w:tcPr>
          <w:p w:rsidR="007C26A7" w:rsidRDefault="00204326">
            <w:pPr>
              <w:spacing w:after="0" w:line="240" w:lineRule="auto"/>
              <w:rPr>
                <w:rFonts w:ascii="Times New Roman" w:eastAsia="Times New Roman" w:hAnsi="Times New Roman" w:cs="Times New Roman"/>
                <w:b/>
                <w:color w:val="4F81BD"/>
                <w:sz w:val="26"/>
                <w:szCs w:val="26"/>
              </w:rPr>
            </w:pPr>
            <w:r>
              <w:rPr>
                <w:rFonts w:ascii="Times New Roman" w:eastAsia="Times New Roman" w:hAnsi="Times New Roman" w:cs="Times New Roman"/>
                <w:b/>
                <w:sz w:val="26"/>
                <w:szCs w:val="26"/>
              </w:rPr>
              <w:t>1.1</w:t>
            </w:r>
            <w:proofErr w:type="gramStart"/>
            <w:r>
              <w:rPr>
                <w:rFonts w:ascii="Times New Roman" w:eastAsia="Times New Roman" w:hAnsi="Times New Roman" w:cs="Times New Roman"/>
                <w:b/>
                <w:sz w:val="26"/>
                <w:szCs w:val="26"/>
              </w:rPr>
              <w:t xml:space="preserve"> В</w:t>
            </w:r>
            <w:proofErr w:type="gramEnd"/>
            <w:r>
              <w:rPr>
                <w:rFonts w:ascii="Times New Roman" w:eastAsia="Times New Roman" w:hAnsi="Times New Roman" w:cs="Times New Roman"/>
                <w:b/>
                <w:sz w:val="26"/>
                <w:szCs w:val="26"/>
              </w:rPr>
              <w:t>сего</w:t>
            </w:r>
          </w:p>
        </w:tc>
        <w:tc>
          <w:tcPr>
            <w:tcW w:w="1895" w:type="dxa"/>
            <w:gridSpan w:val="2"/>
          </w:tcPr>
          <w:p w:rsidR="007C26A7" w:rsidRDefault="00204326">
            <w:pPr>
              <w:spacing w:after="0" w:line="240" w:lineRule="auto"/>
              <w:jc w:val="center"/>
              <w:rPr>
                <w:rFonts w:ascii="Times New Roman" w:eastAsia="Times New Roman" w:hAnsi="Times New Roman" w:cs="Times New Roman"/>
                <w:b/>
                <w:color w:val="000000"/>
                <w:sz w:val="26"/>
                <w:szCs w:val="26"/>
              </w:rPr>
            </w:pPr>
            <w:r>
              <w:rPr>
                <w:rFonts w:ascii="Times New Roman" w:eastAsia="Times New Roman" w:hAnsi="Times New Roman" w:cs="Times New Roman"/>
                <w:b/>
                <w:color w:val="000000"/>
                <w:sz w:val="26"/>
                <w:szCs w:val="26"/>
              </w:rPr>
              <w:t>112</w:t>
            </w:r>
          </w:p>
        </w:tc>
        <w:tc>
          <w:tcPr>
            <w:tcW w:w="1909" w:type="dxa"/>
          </w:tcPr>
          <w:p w:rsidR="007C26A7" w:rsidRDefault="00204326">
            <w:pPr>
              <w:spacing w:after="0" w:line="240" w:lineRule="auto"/>
              <w:jc w:val="center"/>
              <w:rPr>
                <w:rFonts w:ascii="Times New Roman" w:eastAsia="Times New Roman" w:hAnsi="Times New Roman" w:cs="Times New Roman"/>
                <w:b/>
                <w:color w:val="000000"/>
                <w:sz w:val="26"/>
                <w:szCs w:val="26"/>
              </w:rPr>
            </w:pPr>
            <w:r>
              <w:rPr>
                <w:rFonts w:ascii="Times New Roman" w:eastAsia="Times New Roman" w:hAnsi="Times New Roman" w:cs="Times New Roman"/>
                <w:b/>
                <w:color w:val="000000"/>
                <w:sz w:val="26"/>
                <w:szCs w:val="26"/>
              </w:rPr>
              <w:t>119</w:t>
            </w:r>
          </w:p>
        </w:tc>
      </w:tr>
      <w:tr w:rsidR="007C26A7">
        <w:trPr>
          <w:jc w:val="center"/>
        </w:trPr>
        <w:tc>
          <w:tcPr>
            <w:tcW w:w="5965" w:type="dxa"/>
            <w:gridSpan w:val="2"/>
          </w:tcPr>
          <w:p w:rsidR="007C26A7" w:rsidRDefault="00204326">
            <w:pPr>
              <w:spacing w:after="0" w:line="240" w:lineRule="auto"/>
              <w:rPr>
                <w:rFonts w:ascii="Times New Roman" w:eastAsia="Times New Roman" w:hAnsi="Times New Roman" w:cs="Times New Roman"/>
                <w:b/>
                <w:color w:val="4F81BD"/>
                <w:sz w:val="26"/>
                <w:szCs w:val="26"/>
              </w:rPr>
            </w:pPr>
            <w:r>
              <w:rPr>
                <w:rFonts w:ascii="Times New Roman" w:eastAsia="Times New Roman" w:hAnsi="Times New Roman" w:cs="Times New Roman"/>
                <w:b/>
                <w:sz w:val="26"/>
                <w:szCs w:val="26"/>
              </w:rPr>
              <w:t>1.2 Аварий</w:t>
            </w:r>
          </w:p>
        </w:tc>
        <w:tc>
          <w:tcPr>
            <w:tcW w:w="1895" w:type="dxa"/>
            <w:gridSpan w:val="2"/>
          </w:tcPr>
          <w:p w:rsidR="007C26A7" w:rsidRDefault="00204326">
            <w:pPr>
              <w:spacing w:after="0" w:line="240" w:lineRule="auto"/>
              <w:jc w:val="center"/>
              <w:rPr>
                <w:rFonts w:ascii="Times New Roman" w:eastAsia="Times New Roman" w:hAnsi="Times New Roman" w:cs="Times New Roman"/>
                <w:b/>
                <w:color w:val="000000"/>
                <w:sz w:val="26"/>
                <w:szCs w:val="26"/>
              </w:rPr>
            </w:pPr>
            <w:r>
              <w:rPr>
                <w:rFonts w:ascii="Times New Roman" w:eastAsia="Times New Roman" w:hAnsi="Times New Roman" w:cs="Times New Roman"/>
                <w:b/>
                <w:color w:val="000000"/>
                <w:sz w:val="26"/>
                <w:szCs w:val="26"/>
              </w:rPr>
              <w:t>1</w:t>
            </w:r>
          </w:p>
        </w:tc>
        <w:tc>
          <w:tcPr>
            <w:tcW w:w="1909" w:type="dxa"/>
          </w:tcPr>
          <w:p w:rsidR="007C26A7" w:rsidRDefault="00204326">
            <w:pPr>
              <w:spacing w:after="0" w:line="240" w:lineRule="auto"/>
              <w:jc w:val="center"/>
              <w:rPr>
                <w:rFonts w:ascii="Times New Roman" w:eastAsia="Times New Roman" w:hAnsi="Times New Roman" w:cs="Times New Roman"/>
                <w:b/>
                <w:color w:val="000000"/>
                <w:sz w:val="26"/>
                <w:szCs w:val="26"/>
              </w:rPr>
            </w:pPr>
            <w:r>
              <w:rPr>
                <w:rFonts w:ascii="Times New Roman" w:eastAsia="Times New Roman" w:hAnsi="Times New Roman" w:cs="Times New Roman"/>
                <w:b/>
                <w:color w:val="000000"/>
                <w:sz w:val="26"/>
                <w:szCs w:val="26"/>
              </w:rPr>
              <w:t>0</w:t>
            </w:r>
          </w:p>
        </w:tc>
      </w:tr>
      <w:tr w:rsidR="007C26A7">
        <w:trPr>
          <w:jc w:val="center"/>
        </w:trPr>
        <w:tc>
          <w:tcPr>
            <w:tcW w:w="5965" w:type="dxa"/>
            <w:gridSpan w:val="2"/>
          </w:tcPr>
          <w:p w:rsidR="007C26A7" w:rsidRDefault="00204326">
            <w:pPr>
              <w:spacing w:after="0" w:line="240" w:lineRule="auto"/>
              <w:rPr>
                <w:rFonts w:ascii="Times New Roman" w:eastAsia="Times New Roman" w:hAnsi="Times New Roman" w:cs="Times New Roman"/>
                <w:b/>
                <w:color w:val="4F81BD"/>
                <w:sz w:val="26"/>
                <w:szCs w:val="26"/>
              </w:rPr>
            </w:pPr>
            <w:r>
              <w:rPr>
                <w:rFonts w:ascii="Times New Roman" w:eastAsia="Times New Roman" w:hAnsi="Times New Roman" w:cs="Times New Roman"/>
                <w:b/>
                <w:sz w:val="26"/>
                <w:szCs w:val="26"/>
              </w:rPr>
              <w:t>1.3 Инцидентов</w:t>
            </w:r>
          </w:p>
        </w:tc>
        <w:tc>
          <w:tcPr>
            <w:tcW w:w="1895" w:type="dxa"/>
            <w:gridSpan w:val="2"/>
          </w:tcPr>
          <w:p w:rsidR="007C26A7" w:rsidRDefault="00204326">
            <w:pPr>
              <w:spacing w:after="0" w:line="240" w:lineRule="auto"/>
              <w:jc w:val="center"/>
              <w:rPr>
                <w:rFonts w:ascii="Times New Roman" w:eastAsia="Times New Roman" w:hAnsi="Times New Roman" w:cs="Times New Roman"/>
                <w:b/>
                <w:color w:val="000000"/>
                <w:sz w:val="26"/>
                <w:szCs w:val="26"/>
              </w:rPr>
            </w:pPr>
            <w:r>
              <w:rPr>
                <w:rFonts w:ascii="Times New Roman" w:eastAsia="Times New Roman" w:hAnsi="Times New Roman" w:cs="Times New Roman"/>
                <w:b/>
                <w:color w:val="000000"/>
                <w:sz w:val="26"/>
                <w:szCs w:val="26"/>
              </w:rPr>
              <w:t>111</w:t>
            </w:r>
          </w:p>
        </w:tc>
        <w:tc>
          <w:tcPr>
            <w:tcW w:w="1909" w:type="dxa"/>
          </w:tcPr>
          <w:p w:rsidR="007C26A7" w:rsidRDefault="00204326">
            <w:pPr>
              <w:spacing w:after="0" w:line="240" w:lineRule="auto"/>
              <w:jc w:val="center"/>
              <w:rPr>
                <w:rFonts w:ascii="Times New Roman" w:eastAsia="Times New Roman" w:hAnsi="Times New Roman" w:cs="Times New Roman"/>
                <w:b/>
                <w:color w:val="000000"/>
                <w:sz w:val="26"/>
                <w:szCs w:val="26"/>
              </w:rPr>
            </w:pPr>
            <w:r>
              <w:rPr>
                <w:rFonts w:ascii="Times New Roman" w:eastAsia="Times New Roman" w:hAnsi="Times New Roman" w:cs="Times New Roman"/>
                <w:b/>
                <w:color w:val="000000"/>
                <w:sz w:val="26"/>
                <w:szCs w:val="26"/>
              </w:rPr>
              <w:t>119</w:t>
            </w:r>
          </w:p>
        </w:tc>
      </w:tr>
      <w:tr w:rsidR="007C26A7">
        <w:trPr>
          <w:jc w:val="center"/>
        </w:trPr>
        <w:tc>
          <w:tcPr>
            <w:tcW w:w="9769" w:type="dxa"/>
            <w:gridSpan w:val="5"/>
          </w:tcPr>
          <w:p w:rsidR="007C26A7" w:rsidRDefault="00204326">
            <w:pPr>
              <w:autoSpaceDE w:val="0"/>
              <w:autoSpaceDN w:val="0"/>
              <w:adjustRightInd w:val="0"/>
              <w:spacing w:after="0" w:line="240" w:lineRule="auto"/>
              <w:jc w:val="center"/>
              <w:rPr>
                <w:rFonts w:ascii="Times New Roman" w:eastAsia="Times New Roman" w:hAnsi="Times New Roman" w:cs="Times New Roman"/>
                <w:b/>
                <w:color w:val="4F81BD"/>
                <w:sz w:val="26"/>
                <w:szCs w:val="26"/>
              </w:rPr>
            </w:pPr>
            <w:r>
              <w:rPr>
                <w:rFonts w:ascii="Times New Roman" w:eastAsia="Times New Roman" w:hAnsi="Times New Roman" w:cs="Times New Roman"/>
                <w:b/>
                <w:sz w:val="26"/>
                <w:szCs w:val="26"/>
              </w:rPr>
              <w:t>1.1</w:t>
            </w:r>
            <w:proofErr w:type="gramStart"/>
            <w:r>
              <w:rPr>
                <w:rFonts w:ascii="Times New Roman" w:eastAsia="Times New Roman" w:hAnsi="Times New Roman" w:cs="Times New Roman"/>
                <w:b/>
                <w:sz w:val="26"/>
                <w:szCs w:val="26"/>
              </w:rPr>
              <w:t xml:space="preserve"> В</w:t>
            </w:r>
            <w:proofErr w:type="gramEnd"/>
            <w:r>
              <w:rPr>
                <w:rFonts w:ascii="Times New Roman" w:eastAsia="Times New Roman" w:hAnsi="Times New Roman" w:cs="Times New Roman"/>
                <w:b/>
                <w:sz w:val="26"/>
                <w:szCs w:val="26"/>
              </w:rPr>
              <w:t xml:space="preserve"> том числе с пассажирскими судами</w:t>
            </w:r>
          </w:p>
        </w:tc>
      </w:tr>
      <w:tr w:rsidR="007C26A7">
        <w:trPr>
          <w:jc w:val="center"/>
        </w:trPr>
        <w:tc>
          <w:tcPr>
            <w:tcW w:w="5965" w:type="dxa"/>
            <w:gridSpan w:val="2"/>
          </w:tcPr>
          <w:p w:rsidR="007C26A7" w:rsidRDefault="00204326">
            <w:pPr>
              <w:autoSpaceDE w:val="0"/>
              <w:autoSpaceDN w:val="0"/>
              <w:adjustRightInd w:val="0"/>
              <w:spacing w:after="0" w:line="240" w:lineRule="auto"/>
              <w:jc w:val="both"/>
              <w:rPr>
                <w:rFonts w:ascii="Times New Roman" w:eastAsia="Times New Roman" w:hAnsi="Times New Roman" w:cs="Times New Roman"/>
                <w:b/>
                <w:color w:val="4F81BD"/>
                <w:sz w:val="26"/>
                <w:szCs w:val="26"/>
              </w:rPr>
            </w:pPr>
            <w:r>
              <w:rPr>
                <w:rFonts w:ascii="Times New Roman" w:eastAsia="Times New Roman" w:hAnsi="Times New Roman" w:cs="Times New Roman"/>
                <w:b/>
                <w:sz w:val="26"/>
                <w:szCs w:val="26"/>
              </w:rPr>
              <w:t>1.1.1</w:t>
            </w:r>
            <w:proofErr w:type="gramStart"/>
            <w:r>
              <w:rPr>
                <w:rFonts w:ascii="Times New Roman" w:eastAsia="Times New Roman" w:hAnsi="Times New Roman" w:cs="Times New Roman"/>
                <w:b/>
                <w:sz w:val="26"/>
                <w:szCs w:val="26"/>
              </w:rPr>
              <w:t xml:space="preserve"> В</w:t>
            </w:r>
            <w:proofErr w:type="gramEnd"/>
            <w:r>
              <w:rPr>
                <w:rFonts w:ascii="Times New Roman" w:eastAsia="Times New Roman" w:hAnsi="Times New Roman" w:cs="Times New Roman"/>
                <w:b/>
                <w:sz w:val="26"/>
                <w:szCs w:val="26"/>
              </w:rPr>
              <w:t>сего:</w:t>
            </w:r>
          </w:p>
        </w:tc>
        <w:tc>
          <w:tcPr>
            <w:tcW w:w="1895" w:type="dxa"/>
            <w:gridSpan w:val="2"/>
          </w:tcPr>
          <w:p w:rsidR="007C26A7" w:rsidRDefault="00204326">
            <w:pPr>
              <w:autoSpaceDE w:val="0"/>
              <w:autoSpaceDN w:val="0"/>
              <w:adjustRightInd w:val="0"/>
              <w:spacing w:after="0" w:line="240" w:lineRule="auto"/>
              <w:jc w:val="center"/>
              <w:rPr>
                <w:rFonts w:ascii="Times New Roman" w:eastAsia="Times New Roman" w:hAnsi="Times New Roman" w:cs="Times New Roman"/>
                <w:b/>
                <w:color w:val="000000"/>
                <w:sz w:val="26"/>
                <w:szCs w:val="26"/>
              </w:rPr>
            </w:pPr>
            <w:r>
              <w:rPr>
                <w:rFonts w:ascii="Times New Roman" w:eastAsia="Times New Roman" w:hAnsi="Times New Roman" w:cs="Times New Roman"/>
                <w:b/>
                <w:color w:val="000000"/>
                <w:sz w:val="26"/>
                <w:szCs w:val="26"/>
              </w:rPr>
              <w:t>7</w:t>
            </w:r>
          </w:p>
        </w:tc>
        <w:tc>
          <w:tcPr>
            <w:tcW w:w="1909" w:type="dxa"/>
          </w:tcPr>
          <w:p w:rsidR="007C26A7" w:rsidRDefault="00204326">
            <w:pPr>
              <w:spacing w:after="0" w:line="240" w:lineRule="auto"/>
              <w:jc w:val="center"/>
              <w:rPr>
                <w:rFonts w:ascii="Times New Roman" w:eastAsia="Times New Roman" w:hAnsi="Times New Roman" w:cs="Times New Roman"/>
                <w:b/>
                <w:color w:val="000000"/>
                <w:sz w:val="26"/>
                <w:szCs w:val="26"/>
              </w:rPr>
            </w:pPr>
            <w:r>
              <w:rPr>
                <w:rFonts w:ascii="Times New Roman" w:eastAsia="Times New Roman" w:hAnsi="Times New Roman" w:cs="Times New Roman"/>
                <w:b/>
                <w:color w:val="000000"/>
                <w:sz w:val="26"/>
                <w:szCs w:val="26"/>
              </w:rPr>
              <w:t>13</w:t>
            </w:r>
          </w:p>
        </w:tc>
      </w:tr>
      <w:tr w:rsidR="007C26A7">
        <w:trPr>
          <w:trHeight w:val="380"/>
          <w:jc w:val="center"/>
        </w:trPr>
        <w:tc>
          <w:tcPr>
            <w:tcW w:w="5965" w:type="dxa"/>
            <w:gridSpan w:val="2"/>
          </w:tcPr>
          <w:p w:rsidR="007C26A7" w:rsidRDefault="00204326">
            <w:pPr>
              <w:spacing w:after="0" w:line="240" w:lineRule="auto"/>
              <w:rPr>
                <w:rFonts w:ascii="Times New Roman" w:eastAsia="Times New Roman" w:hAnsi="Times New Roman" w:cs="Times New Roman"/>
                <w:b/>
                <w:color w:val="4F81BD"/>
                <w:sz w:val="26"/>
                <w:szCs w:val="26"/>
              </w:rPr>
            </w:pPr>
            <w:r>
              <w:rPr>
                <w:rFonts w:ascii="Times New Roman" w:eastAsia="Times New Roman" w:hAnsi="Times New Roman" w:cs="Times New Roman"/>
                <w:b/>
                <w:sz w:val="26"/>
                <w:szCs w:val="26"/>
              </w:rPr>
              <w:t>1.1.2 Аварий</w:t>
            </w:r>
          </w:p>
        </w:tc>
        <w:tc>
          <w:tcPr>
            <w:tcW w:w="1895" w:type="dxa"/>
            <w:gridSpan w:val="2"/>
          </w:tcPr>
          <w:p w:rsidR="007C26A7" w:rsidRDefault="00204326">
            <w:pPr>
              <w:autoSpaceDE w:val="0"/>
              <w:autoSpaceDN w:val="0"/>
              <w:adjustRightInd w:val="0"/>
              <w:spacing w:after="0" w:line="240" w:lineRule="auto"/>
              <w:jc w:val="center"/>
              <w:rPr>
                <w:rFonts w:ascii="Times New Roman" w:eastAsia="Times New Roman" w:hAnsi="Times New Roman" w:cs="Times New Roman"/>
                <w:b/>
                <w:color w:val="000000"/>
                <w:sz w:val="26"/>
                <w:szCs w:val="26"/>
              </w:rPr>
            </w:pPr>
            <w:r>
              <w:rPr>
                <w:rFonts w:ascii="Times New Roman" w:eastAsia="Times New Roman" w:hAnsi="Times New Roman" w:cs="Times New Roman"/>
                <w:b/>
                <w:color w:val="000000"/>
                <w:sz w:val="26"/>
                <w:szCs w:val="26"/>
              </w:rPr>
              <w:t>0</w:t>
            </w:r>
          </w:p>
        </w:tc>
        <w:tc>
          <w:tcPr>
            <w:tcW w:w="1909" w:type="dxa"/>
          </w:tcPr>
          <w:p w:rsidR="007C26A7" w:rsidRDefault="00204326">
            <w:pPr>
              <w:spacing w:after="0" w:line="240" w:lineRule="auto"/>
              <w:jc w:val="center"/>
              <w:rPr>
                <w:rFonts w:ascii="Times New Roman" w:eastAsia="Times New Roman" w:hAnsi="Times New Roman" w:cs="Times New Roman"/>
                <w:b/>
                <w:color w:val="000000"/>
                <w:sz w:val="26"/>
                <w:szCs w:val="26"/>
              </w:rPr>
            </w:pPr>
            <w:r>
              <w:rPr>
                <w:rFonts w:ascii="Times New Roman" w:eastAsia="Times New Roman" w:hAnsi="Times New Roman" w:cs="Times New Roman"/>
                <w:b/>
                <w:color w:val="000000"/>
                <w:sz w:val="26"/>
                <w:szCs w:val="26"/>
              </w:rPr>
              <w:t>0</w:t>
            </w:r>
          </w:p>
        </w:tc>
      </w:tr>
      <w:tr w:rsidR="007C26A7">
        <w:trPr>
          <w:jc w:val="center"/>
        </w:trPr>
        <w:tc>
          <w:tcPr>
            <w:tcW w:w="5965" w:type="dxa"/>
            <w:gridSpan w:val="2"/>
          </w:tcPr>
          <w:p w:rsidR="007C26A7" w:rsidRDefault="00204326">
            <w:pPr>
              <w:spacing w:after="0" w:line="240" w:lineRule="auto"/>
              <w:rPr>
                <w:rFonts w:ascii="Times New Roman" w:eastAsia="Times New Roman" w:hAnsi="Times New Roman" w:cs="Times New Roman"/>
                <w:b/>
                <w:color w:val="4F81BD"/>
                <w:sz w:val="26"/>
                <w:szCs w:val="26"/>
              </w:rPr>
            </w:pPr>
            <w:r>
              <w:rPr>
                <w:rFonts w:ascii="Times New Roman" w:eastAsia="Times New Roman" w:hAnsi="Times New Roman" w:cs="Times New Roman"/>
                <w:b/>
                <w:sz w:val="26"/>
                <w:szCs w:val="26"/>
              </w:rPr>
              <w:t>1.1.3 Инцидентов</w:t>
            </w:r>
          </w:p>
        </w:tc>
        <w:tc>
          <w:tcPr>
            <w:tcW w:w="1895" w:type="dxa"/>
            <w:gridSpan w:val="2"/>
          </w:tcPr>
          <w:p w:rsidR="007C26A7" w:rsidRDefault="00204326">
            <w:pPr>
              <w:autoSpaceDE w:val="0"/>
              <w:autoSpaceDN w:val="0"/>
              <w:adjustRightInd w:val="0"/>
              <w:spacing w:after="0" w:line="240" w:lineRule="auto"/>
              <w:jc w:val="center"/>
              <w:rPr>
                <w:rFonts w:ascii="Times New Roman" w:eastAsia="Times New Roman" w:hAnsi="Times New Roman" w:cs="Times New Roman"/>
                <w:b/>
                <w:color w:val="000000"/>
                <w:sz w:val="26"/>
                <w:szCs w:val="26"/>
              </w:rPr>
            </w:pPr>
            <w:r>
              <w:rPr>
                <w:rFonts w:ascii="Times New Roman" w:eastAsia="Times New Roman" w:hAnsi="Times New Roman" w:cs="Times New Roman"/>
                <w:b/>
                <w:color w:val="000000"/>
                <w:sz w:val="26"/>
                <w:szCs w:val="26"/>
              </w:rPr>
              <w:t>7</w:t>
            </w:r>
          </w:p>
        </w:tc>
        <w:tc>
          <w:tcPr>
            <w:tcW w:w="1909" w:type="dxa"/>
          </w:tcPr>
          <w:p w:rsidR="007C26A7" w:rsidRDefault="00204326">
            <w:pPr>
              <w:spacing w:after="0" w:line="240" w:lineRule="auto"/>
              <w:jc w:val="center"/>
              <w:rPr>
                <w:rFonts w:ascii="Times New Roman" w:eastAsia="Times New Roman" w:hAnsi="Times New Roman" w:cs="Times New Roman"/>
                <w:b/>
                <w:color w:val="000000"/>
                <w:sz w:val="26"/>
                <w:szCs w:val="26"/>
              </w:rPr>
            </w:pPr>
            <w:r>
              <w:rPr>
                <w:rFonts w:ascii="Times New Roman" w:eastAsia="Times New Roman" w:hAnsi="Times New Roman" w:cs="Times New Roman"/>
                <w:b/>
                <w:color w:val="000000"/>
                <w:sz w:val="26"/>
                <w:szCs w:val="26"/>
              </w:rPr>
              <w:t>13</w:t>
            </w:r>
          </w:p>
        </w:tc>
      </w:tr>
      <w:tr w:rsidR="007C26A7">
        <w:trPr>
          <w:jc w:val="center"/>
        </w:trPr>
        <w:tc>
          <w:tcPr>
            <w:tcW w:w="9769" w:type="dxa"/>
            <w:gridSpan w:val="5"/>
          </w:tcPr>
          <w:p w:rsidR="007C26A7" w:rsidRDefault="00204326">
            <w:pPr>
              <w:autoSpaceDE w:val="0"/>
              <w:autoSpaceDN w:val="0"/>
              <w:adjustRightInd w:val="0"/>
              <w:spacing w:after="0" w:line="240" w:lineRule="auto"/>
              <w:jc w:val="center"/>
              <w:rPr>
                <w:rFonts w:ascii="Times New Roman" w:eastAsia="Times New Roman" w:hAnsi="Times New Roman" w:cs="Times New Roman"/>
                <w:b/>
                <w:color w:val="4F81BD"/>
                <w:sz w:val="26"/>
                <w:szCs w:val="26"/>
              </w:rPr>
            </w:pPr>
            <w:r>
              <w:rPr>
                <w:rFonts w:ascii="Times New Roman" w:eastAsia="Times New Roman" w:hAnsi="Times New Roman" w:cs="Times New Roman"/>
                <w:b/>
                <w:sz w:val="26"/>
                <w:szCs w:val="26"/>
              </w:rPr>
              <w:t>2. Транспортных происшествий по видам</w:t>
            </w:r>
          </w:p>
        </w:tc>
      </w:tr>
      <w:tr w:rsidR="007C26A7">
        <w:trPr>
          <w:jc w:val="center"/>
        </w:trPr>
        <w:tc>
          <w:tcPr>
            <w:tcW w:w="5965" w:type="dxa"/>
            <w:gridSpan w:val="2"/>
          </w:tcPr>
          <w:p w:rsidR="007C26A7" w:rsidRDefault="00204326">
            <w:pPr>
              <w:spacing w:after="0" w:line="240" w:lineRule="auto"/>
              <w:rPr>
                <w:rFonts w:ascii="Times New Roman" w:eastAsia="Times New Roman" w:hAnsi="Times New Roman" w:cs="Times New Roman"/>
                <w:b/>
                <w:color w:val="4F81BD"/>
                <w:sz w:val="26"/>
                <w:szCs w:val="26"/>
              </w:rPr>
            </w:pPr>
            <w:r>
              <w:rPr>
                <w:rFonts w:ascii="Times New Roman" w:eastAsia="Times New Roman" w:hAnsi="Times New Roman" w:cs="Times New Roman"/>
                <w:b/>
                <w:sz w:val="26"/>
                <w:szCs w:val="26"/>
              </w:rPr>
              <w:t>2.1 Столкновение</w:t>
            </w:r>
          </w:p>
        </w:tc>
        <w:tc>
          <w:tcPr>
            <w:tcW w:w="1895" w:type="dxa"/>
            <w:gridSpan w:val="2"/>
          </w:tcPr>
          <w:p w:rsidR="007C26A7" w:rsidRDefault="00204326">
            <w:pPr>
              <w:autoSpaceDE w:val="0"/>
              <w:autoSpaceDN w:val="0"/>
              <w:adjustRightInd w:val="0"/>
              <w:spacing w:after="0" w:line="240" w:lineRule="auto"/>
              <w:jc w:val="center"/>
              <w:rPr>
                <w:rFonts w:ascii="Times New Roman" w:eastAsia="Times New Roman" w:hAnsi="Times New Roman" w:cs="Times New Roman"/>
                <w:b/>
                <w:color w:val="000000"/>
                <w:sz w:val="26"/>
                <w:szCs w:val="26"/>
              </w:rPr>
            </w:pPr>
            <w:r>
              <w:rPr>
                <w:rFonts w:ascii="Times New Roman" w:eastAsia="Times New Roman" w:hAnsi="Times New Roman" w:cs="Times New Roman"/>
                <w:b/>
                <w:color w:val="000000"/>
                <w:sz w:val="26"/>
                <w:szCs w:val="26"/>
              </w:rPr>
              <w:t>4</w:t>
            </w:r>
          </w:p>
        </w:tc>
        <w:tc>
          <w:tcPr>
            <w:tcW w:w="1909" w:type="dxa"/>
          </w:tcPr>
          <w:p w:rsidR="007C26A7" w:rsidRDefault="00204326">
            <w:pPr>
              <w:spacing w:after="0" w:line="240" w:lineRule="auto"/>
              <w:jc w:val="center"/>
              <w:rPr>
                <w:rFonts w:ascii="Times New Roman" w:eastAsia="Times New Roman" w:hAnsi="Times New Roman" w:cs="Times New Roman"/>
                <w:b/>
                <w:color w:val="4F81BD"/>
                <w:sz w:val="26"/>
                <w:szCs w:val="26"/>
              </w:rPr>
            </w:pPr>
            <w:r>
              <w:rPr>
                <w:rFonts w:ascii="Times New Roman" w:eastAsia="Calibri" w:hAnsi="Times New Roman" w:cs="Times New Roman"/>
                <w:b/>
                <w:sz w:val="26"/>
                <w:szCs w:val="26"/>
              </w:rPr>
              <w:t>13</w:t>
            </w:r>
          </w:p>
        </w:tc>
      </w:tr>
      <w:tr w:rsidR="007C26A7">
        <w:trPr>
          <w:jc w:val="center"/>
        </w:trPr>
        <w:tc>
          <w:tcPr>
            <w:tcW w:w="5965" w:type="dxa"/>
            <w:gridSpan w:val="2"/>
          </w:tcPr>
          <w:p w:rsidR="007C26A7" w:rsidRDefault="00204326">
            <w:pPr>
              <w:spacing w:after="0" w:line="240" w:lineRule="auto"/>
              <w:rPr>
                <w:rFonts w:ascii="Times New Roman" w:eastAsia="Times New Roman" w:hAnsi="Times New Roman" w:cs="Times New Roman"/>
                <w:b/>
                <w:color w:val="4F81BD"/>
                <w:sz w:val="26"/>
                <w:szCs w:val="26"/>
              </w:rPr>
            </w:pPr>
            <w:r>
              <w:rPr>
                <w:rFonts w:ascii="Times New Roman" w:eastAsia="Times New Roman" w:hAnsi="Times New Roman" w:cs="Times New Roman"/>
                <w:b/>
                <w:sz w:val="26"/>
                <w:szCs w:val="26"/>
              </w:rPr>
              <w:t>2.2 Затопление</w:t>
            </w:r>
          </w:p>
        </w:tc>
        <w:tc>
          <w:tcPr>
            <w:tcW w:w="1895" w:type="dxa"/>
            <w:gridSpan w:val="2"/>
          </w:tcPr>
          <w:p w:rsidR="007C26A7" w:rsidRDefault="00204326">
            <w:pPr>
              <w:autoSpaceDE w:val="0"/>
              <w:autoSpaceDN w:val="0"/>
              <w:adjustRightInd w:val="0"/>
              <w:spacing w:after="0" w:line="240" w:lineRule="auto"/>
              <w:jc w:val="center"/>
              <w:rPr>
                <w:rFonts w:ascii="Times New Roman" w:eastAsia="Times New Roman" w:hAnsi="Times New Roman" w:cs="Times New Roman"/>
                <w:b/>
                <w:color w:val="000000"/>
                <w:sz w:val="26"/>
                <w:szCs w:val="26"/>
              </w:rPr>
            </w:pPr>
            <w:r>
              <w:rPr>
                <w:rFonts w:ascii="Times New Roman" w:eastAsia="Times New Roman" w:hAnsi="Times New Roman" w:cs="Times New Roman"/>
                <w:b/>
                <w:color w:val="000000"/>
                <w:sz w:val="26"/>
                <w:szCs w:val="26"/>
              </w:rPr>
              <w:t>4</w:t>
            </w:r>
          </w:p>
        </w:tc>
        <w:tc>
          <w:tcPr>
            <w:tcW w:w="1909" w:type="dxa"/>
          </w:tcPr>
          <w:p w:rsidR="007C26A7" w:rsidRDefault="00204326">
            <w:pPr>
              <w:spacing w:after="0" w:line="240" w:lineRule="auto"/>
              <w:jc w:val="center"/>
              <w:rPr>
                <w:rFonts w:ascii="Times New Roman" w:eastAsia="Times New Roman" w:hAnsi="Times New Roman" w:cs="Times New Roman"/>
                <w:b/>
                <w:color w:val="4F81BD"/>
                <w:sz w:val="26"/>
                <w:szCs w:val="26"/>
              </w:rPr>
            </w:pPr>
            <w:r>
              <w:rPr>
                <w:rFonts w:ascii="Times New Roman" w:eastAsia="Calibri" w:hAnsi="Times New Roman" w:cs="Times New Roman"/>
                <w:b/>
                <w:sz w:val="26"/>
                <w:szCs w:val="26"/>
              </w:rPr>
              <w:t>3</w:t>
            </w:r>
          </w:p>
        </w:tc>
      </w:tr>
      <w:tr w:rsidR="007C26A7">
        <w:trPr>
          <w:jc w:val="center"/>
        </w:trPr>
        <w:tc>
          <w:tcPr>
            <w:tcW w:w="5965" w:type="dxa"/>
            <w:gridSpan w:val="2"/>
          </w:tcPr>
          <w:p w:rsidR="007C26A7" w:rsidRDefault="00204326">
            <w:pPr>
              <w:spacing w:after="0" w:line="240" w:lineRule="auto"/>
              <w:rPr>
                <w:rFonts w:ascii="Times New Roman" w:eastAsia="Times New Roman" w:hAnsi="Times New Roman" w:cs="Times New Roman"/>
                <w:b/>
                <w:color w:val="4F81BD"/>
                <w:sz w:val="26"/>
                <w:szCs w:val="26"/>
              </w:rPr>
            </w:pPr>
            <w:r>
              <w:rPr>
                <w:rFonts w:ascii="Times New Roman" w:eastAsia="Times New Roman" w:hAnsi="Times New Roman" w:cs="Times New Roman"/>
                <w:b/>
                <w:sz w:val="26"/>
                <w:szCs w:val="26"/>
              </w:rPr>
              <w:t>2.3 Удар</w:t>
            </w:r>
          </w:p>
        </w:tc>
        <w:tc>
          <w:tcPr>
            <w:tcW w:w="1895" w:type="dxa"/>
            <w:gridSpan w:val="2"/>
          </w:tcPr>
          <w:p w:rsidR="007C26A7" w:rsidRDefault="00204326">
            <w:pPr>
              <w:autoSpaceDE w:val="0"/>
              <w:autoSpaceDN w:val="0"/>
              <w:adjustRightInd w:val="0"/>
              <w:spacing w:after="0" w:line="240" w:lineRule="auto"/>
              <w:jc w:val="center"/>
              <w:rPr>
                <w:rFonts w:ascii="Times New Roman" w:eastAsia="Times New Roman" w:hAnsi="Times New Roman" w:cs="Times New Roman"/>
                <w:b/>
                <w:color w:val="000000"/>
                <w:sz w:val="26"/>
                <w:szCs w:val="26"/>
              </w:rPr>
            </w:pPr>
            <w:r>
              <w:rPr>
                <w:rFonts w:ascii="Times New Roman" w:eastAsia="Times New Roman" w:hAnsi="Times New Roman" w:cs="Times New Roman"/>
                <w:b/>
                <w:color w:val="000000"/>
                <w:sz w:val="26"/>
                <w:szCs w:val="26"/>
              </w:rPr>
              <w:t>40</w:t>
            </w:r>
          </w:p>
        </w:tc>
        <w:tc>
          <w:tcPr>
            <w:tcW w:w="1909" w:type="dxa"/>
          </w:tcPr>
          <w:p w:rsidR="007C26A7" w:rsidRDefault="00204326">
            <w:pPr>
              <w:spacing w:after="0" w:line="240" w:lineRule="auto"/>
              <w:jc w:val="center"/>
              <w:rPr>
                <w:rFonts w:ascii="Times New Roman" w:eastAsia="Times New Roman" w:hAnsi="Times New Roman" w:cs="Times New Roman"/>
                <w:b/>
                <w:color w:val="4F81BD"/>
                <w:sz w:val="26"/>
                <w:szCs w:val="26"/>
              </w:rPr>
            </w:pPr>
            <w:r>
              <w:rPr>
                <w:rFonts w:ascii="Times New Roman" w:eastAsia="Calibri" w:hAnsi="Times New Roman" w:cs="Times New Roman"/>
                <w:b/>
                <w:sz w:val="26"/>
                <w:szCs w:val="26"/>
              </w:rPr>
              <w:t>55</w:t>
            </w:r>
          </w:p>
        </w:tc>
      </w:tr>
      <w:tr w:rsidR="007C26A7">
        <w:trPr>
          <w:jc w:val="center"/>
        </w:trPr>
        <w:tc>
          <w:tcPr>
            <w:tcW w:w="5965" w:type="dxa"/>
            <w:gridSpan w:val="2"/>
          </w:tcPr>
          <w:p w:rsidR="007C26A7" w:rsidRDefault="00204326">
            <w:pPr>
              <w:spacing w:after="0" w:line="240" w:lineRule="auto"/>
              <w:rPr>
                <w:rFonts w:ascii="Times New Roman" w:eastAsia="Times New Roman" w:hAnsi="Times New Roman" w:cs="Times New Roman"/>
                <w:b/>
                <w:color w:val="4F81BD"/>
                <w:sz w:val="26"/>
                <w:szCs w:val="26"/>
              </w:rPr>
            </w:pPr>
            <w:r>
              <w:rPr>
                <w:rFonts w:ascii="Times New Roman" w:eastAsia="Times New Roman" w:hAnsi="Times New Roman" w:cs="Times New Roman"/>
                <w:b/>
                <w:sz w:val="26"/>
                <w:szCs w:val="26"/>
              </w:rPr>
              <w:t>2.4 Повреждение ГТС</w:t>
            </w:r>
          </w:p>
        </w:tc>
        <w:tc>
          <w:tcPr>
            <w:tcW w:w="1895" w:type="dxa"/>
            <w:gridSpan w:val="2"/>
          </w:tcPr>
          <w:p w:rsidR="007C26A7" w:rsidRDefault="00204326">
            <w:pPr>
              <w:autoSpaceDE w:val="0"/>
              <w:autoSpaceDN w:val="0"/>
              <w:adjustRightInd w:val="0"/>
              <w:spacing w:after="0" w:line="240" w:lineRule="auto"/>
              <w:jc w:val="center"/>
              <w:rPr>
                <w:rFonts w:ascii="Times New Roman" w:eastAsia="Times New Roman" w:hAnsi="Times New Roman" w:cs="Times New Roman"/>
                <w:b/>
                <w:color w:val="000000"/>
                <w:sz w:val="26"/>
                <w:szCs w:val="26"/>
              </w:rPr>
            </w:pPr>
            <w:r>
              <w:rPr>
                <w:rFonts w:ascii="Times New Roman" w:eastAsia="Times New Roman" w:hAnsi="Times New Roman" w:cs="Times New Roman"/>
                <w:b/>
                <w:color w:val="000000"/>
                <w:sz w:val="26"/>
                <w:szCs w:val="26"/>
              </w:rPr>
              <w:t>20</w:t>
            </w:r>
          </w:p>
        </w:tc>
        <w:tc>
          <w:tcPr>
            <w:tcW w:w="1909" w:type="dxa"/>
          </w:tcPr>
          <w:p w:rsidR="007C26A7" w:rsidRDefault="00204326">
            <w:pPr>
              <w:spacing w:after="0" w:line="240" w:lineRule="auto"/>
              <w:jc w:val="center"/>
              <w:rPr>
                <w:rFonts w:ascii="Times New Roman" w:eastAsia="Times New Roman" w:hAnsi="Times New Roman" w:cs="Times New Roman"/>
                <w:b/>
                <w:color w:val="4F81BD"/>
                <w:sz w:val="26"/>
                <w:szCs w:val="26"/>
              </w:rPr>
            </w:pPr>
            <w:r>
              <w:rPr>
                <w:rFonts w:ascii="Times New Roman" w:eastAsia="Times New Roman" w:hAnsi="Times New Roman" w:cs="Times New Roman"/>
                <w:b/>
                <w:sz w:val="26"/>
                <w:szCs w:val="26"/>
              </w:rPr>
              <w:t>19</w:t>
            </w:r>
          </w:p>
        </w:tc>
      </w:tr>
      <w:tr w:rsidR="007C26A7">
        <w:trPr>
          <w:jc w:val="center"/>
        </w:trPr>
        <w:tc>
          <w:tcPr>
            <w:tcW w:w="5965" w:type="dxa"/>
            <w:gridSpan w:val="2"/>
          </w:tcPr>
          <w:p w:rsidR="007C26A7" w:rsidRDefault="00204326">
            <w:pPr>
              <w:spacing w:after="0" w:line="240" w:lineRule="auto"/>
              <w:rPr>
                <w:rFonts w:ascii="Times New Roman" w:eastAsia="Times New Roman" w:hAnsi="Times New Roman" w:cs="Times New Roman"/>
                <w:b/>
                <w:color w:val="4F81BD"/>
                <w:sz w:val="26"/>
                <w:szCs w:val="26"/>
              </w:rPr>
            </w:pPr>
            <w:r>
              <w:rPr>
                <w:rFonts w:ascii="Times New Roman" w:eastAsia="Times New Roman" w:hAnsi="Times New Roman" w:cs="Times New Roman"/>
                <w:b/>
                <w:sz w:val="26"/>
                <w:szCs w:val="26"/>
              </w:rPr>
              <w:t>2.5 Посадка на мель</w:t>
            </w:r>
          </w:p>
        </w:tc>
        <w:tc>
          <w:tcPr>
            <w:tcW w:w="1895" w:type="dxa"/>
            <w:gridSpan w:val="2"/>
          </w:tcPr>
          <w:p w:rsidR="007C26A7" w:rsidRDefault="00204326">
            <w:pPr>
              <w:autoSpaceDE w:val="0"/>
              <w:autoSpaceDN w:val="0"/>
              <w:adjustRightInd w:val="0"/>
              <w:spacing w:after="0" w:line="240" w:lineRule="auto"/>
              <w:jc w:val="center"/>
              <w:rPr>
                <w:rFonts w:ascii="Times New Roman" w:eastAsia="Times New Roman" w:hAnsi="Times New Roman" w:cs="Times New Roman"/>
                <w:b/>
                <w:color w:val="000000"/>
                <w:sz w:val="26"/>
                <w:szCs w:val="26"/>
              </w:rPr>
            </w:pPr>
            <w:r>
              <w:rPr>
                <w:rFonts w:ascii="Times New Roman" w:eastAsia="Times New Roman" w:hAnsi="Times New Roman" w:cs="Times New Roman"/>
                <w:b/>
                <w:color w:val="000000"/>
                <w:sz w:val="26"/>
                <w:szCs w:val="26"/>
              </w:rPr>
              <w:t>43</w:t>
            </w:r>
          </w:p>
        </w:tc>
        <w:tc>
          <w:tcPr>
            <w:tcW w:w="1909" w:type="dxa"/>
          </w:tcPr>
          <w:p w:rsidR="007C26A7" w:rsidRDefault="00204326">
            <w:pPr>
              <w:spacing w:after="0" w:line="240" w:lineRule="auto"/>
              <w:jc w:val="center"/>
              <w:rPr>
                <w:rFonts w:ascii="Times New Roman" w:eastAsia="Times New Roman" w:hAnsi="Times New Roman" w:cs="Times New Roman"/>
                <w:b/>
                <w:color w:val="4F81BD"/>
                <w:sz w:val="26"/>
                <w:szCs w:val="26"/>
              </w:rPr>
            </w:pPr>
            <w:r>
              <w:rPr>
                <w:rFonts w:ascii="Times New Roman" w:eastAsia="Times New Roman" w:hAnsi="Times New Roman" w:cs="Times New Roman"/>
                <w:b/>
                <w:sz w:val="26"/>
                <w:szCs w:val="26"/>
              </w:rPr>
              <w:t>28</w:t>
            </w:r>
          </w:p>
        </w:tc>
      </w:tr>
      <w:tr w:rsidR="007C26A7">
        <w:trPr>
          <w:jc w:val="center"/>
        </w:trPr>
        <w:tc>
          <w:tcPr>
            <w:tcW w:w="5965" w:type="dxa"/>
            <w:gridSpan w:val="2"/>
          </w:tcPr>
          <w:p w:rsidR="007C26A7" w:rsidRDefault="00204326">
            <w:pPr>
              <w:spacing w:after="0" w:line="240" w:lineRule="auto"/>
              <w:rPr>
                <w:rFonts w:ascii="Times New Roman" w:eastAsia="Times New Roman" w:hAnsi="Times New Roman" w:cs="Times New Roman"/>
                <w:b/>
                <w:color w:val="4F81BD"/>
                <w:sz w:val="26"/>
                <w:szCs w:val="26"/>
              </w:rPr>
            </w:pPr>
            <w:r>
              <w:rPr>
                <w:rFonts w:ascii="Times New Roman" w:eastAsia="Times New Roman" w:hAnsi="Times New Roman" w:cs="Times New Roman"/>
                <w:b/>
                <w:sz w:val="26"/>
                <w:szCs w:val="26"/>
              </w:rPr>
              <w:lastRenderedPageBreak/>
              <w:t>2.6 Другие</w:t>
            </w:r>
          </w:p>
        </w:tc>
        <w:tc>
          <w:tcPr>
            <w:tcW w:w="1895" w:type="dxa"/>
            <w:gridSpan w:val="2"/>
          </w:tcPr>
          <w:p w:rsidR="007C26A7" w:rsidRDefault="00204326">
            <w:pPr>
              <w:autoSpaceDE w:val="0"/>
              <w:autoSpaceDN w:val="0"/>
              <w:adjustRightInd w:val="0"/>
              <w:spacing w:after="0" w:line="240" w:lineRule="auto"/>
              <w:jc w:val="center"/>
              <w:rPr>
                <w:rFonts w:ascii="Times New Roman" w:eastAsia="Times New Roman" w:hAnsi="Times New Roman" w:cs="Times New Roman"/>
                <w:b/>
                <w:color w:val="000000"/>
                <w:sz w:val="26"/>
                <w:szCs w:val="26"/>
              </w:rPr>
            </w:pPr>
            <w:r>
              <w:rPr>
                <w:rFonts w:ascii="Times New Roman" w:eastAsia="Times New Roman" w:hAnsi="Times New Roman" w:cs="Times New Roman"/>
                <w:b/>
                <w:color w:val="000000"/>
                <w:sz w:val="26"/>
                <w:szCs w:val="26"/>
              </w:rPr>
              <w:t>1</w:t>
            </w:r>
          </w:p>
        </w:tc>
        <w:tc>
          <w:tcPr>
            <w:tcW w:w="1909" w:type="dxa"/>
          </w:tcPr>
          <w:p w:rsidR="007C26A7" w:rsidRDefault="00204326">
            <w:pPr>
              <w:spacing w:after="0" w:line="240" w:lineRule="auto"/>
              <w:jc w:val="center"/>
              <w:rPr>
                <w:rFonts w:ascii="Times New Roman" w:eastAsia="Times New Roman" w:hAnsi="Times New Roman" w:cs="Times New Roman"/>
                <w:b/>
                <w:color w:val="4F81BD"/>
                <w:sz w:val="26"/>
                <w:szCs w:val="26"/>
              </w:rPr>
            </w:pPr>
            <w:r>
              <w:rPr>
                <w:rFonts w:ascii="Times New Roman" w:eastAsia="Times New Roman" w:hAnsi="Times New Roman" w:cs="Times New Roman"/>
                <w:b/>
                <w:color w:val="000000"/>
                <w:sz w:val="26"/>
                <w:szCs w:val="26"/>
              </w:rPr>
              <w:t>1</w:t>
            </w:r>
          </w:p>
        </w:tc>
      </w:tr>
      <w:tr w:rsidR="007C26A7">
        <w:trPr>
          <w:jc w:val="center"/>
        </w:trPr>
        <w:tc>
          <w:tcPr>
            <w:tcW w:w="9769" w:type="dxa"/>
            <w:gridSpan w:val="5"/>
          </w:tcPr>
          <w:p w:rsidR="007C26A7" w:rsidRDefault="00204326">
            <w:pPr>
              <w:autoSpaceDE w:val="0"/>
              <w:autoSpaceDN w:val="0"/>
              <w:adjustRightInd w:val="0"/>
              <w:spacing w:after="0" w:line="240" w:lineRule="auto"/>
              <w:jc w:val="center"/>
              <w:rPr>
                <w:rFonts w:ascii="Times New Roman" w:eastAsia="Times New Roman" w:hAnsi="Times New Roman" w:cs="Times New Roman"/>
                <w:b/>
                <w:color w:val="000000" w:themeColor="text1"/>
                <w:sz w:val="26"/>
                <w:szCs w:val="26"/>
              </w:rPr>
            </w:pPr>
            <w:r>
              <w:rPr>
                <w:rFonts w:ascii="Times New Roman" w:eastAsia="Times New Roman" w:hAnsi="Times New Roman" w:cs="Times New Roman"/>
                <w:b/>
                <w:color w:val="000000" w:themeColor="text1"/>
                <w:sz w:val="26"/>
                <w:szCs w:val="26"/>
              </w:rPr>
              <w:t>3. Погибли</w:t>
            </w:r>
          </w:p>
        </w:tc>
      </w:tr>
      <w:tr w:rsidR="007C26A7">
        <w:trPr>
          <w:jc w:val="center"/>
        </w:trPr>
        <w:tc>
          <w:tcPr>
            <w:tcW w:w="5965" w:type="dxa"/>
            <w:gridSpan w:val="2"/>
          </w:tcPr>
          <w:p w:rsidR="007C26A7" w:rsidRDefault="00204326">
            <w:pPr>
              <w:spacing w:after="0" w:line="240" w:lineRule="auto"/>
              <w:rPr>
                <w:rFonts w:ascii="Times New Roman" w:eastAsia="Times New Roman" w:hAnsi="Times New Roman" w:cs="Times New Roman"/>
                <w:b/>
                <w:color w:val="000000" w:themeColor="text1"/>
                <w:sz w:val="26"/>
                <w:szCs w:val="26"/>
              </w:rPr>
            </w:pPr>
            <w:r>
              <w:rPr>
                <w:rFonts w:ascii="Times New Roman" w:eastAsia="Times New Roman" w:hAnsi="Times New Roman" w:cs="Times New Roman"/>
                <w:b/>
                <w:color w:val="000000" w:themeColor="text1"/>
                <w:sz w:val="26"/>
                <w:szCs w:val="26"/>
              </w:rPr>
              <w:t>3.1</w:t>
            </w:r>
            <w:proofErr w:type="gramStart"/>
            <w:r>
              <w:rPr>
                <w:rFonts w:ascii="Times New Roman" w:eastAsia="Times New Roman" w:hAnsi="Times New Roman" w:cs="Times New Roman"/>
                <w:b/>
                <w:color w:val="000000" w:themeColor="text1"/>
                <w:sz w:val="26"/>
                <w:szCs w:val="26"/>
              </w:rPr>
              <w:t xml:space="preserve"> В</w:t>
            </w:r>
            <w:proofErr w:type="gramEnd"/>
            <w:r>
              <w:rPr>
                <w:rFonts w:ascii="Times New Roman" w:eastAsia="Times New Roman" w:hAnsi="Times New Roman" w:cs="Times New Roman"/>
                <w:b/>
                <w:color w:val="000000" w:themeColor="text1"/>
                <w:sz w:val="26"/>
                <w:szCs w:val="26"/>
              </w:rPr>
              <w:t>сего</w:t>
            </w:r>
          </w:p>
        </w:tc>
        <w:tc>
          <w:tcPr>
            <w:tcW w:w="1895" w:type="dxa"/>
            <w:gridSpan w:val="2"/>
          </w:tcPr>
          <w:p w:rsidR="007C26A7" w:rsidRDefault="00204326">
            <w:pPr>
              <w:autoSpaceDE w:val="0"/>
              <w:autoSpaceDN w:val="0"/>
              <w:adjustRightInd w:val="0"/>
              <w:spacing w:after="0" w:line="240" w:lineRule="auto"/>
              <w:jc w:val="center"/>
              <w:rPr>
                <w:rFonts w:ascii="Times New Roman" w:eastAsia="Times New Roman" w:hAnsi="Times New Roman" w:cs="Times New Roman"/>
                <w:b/>
                <w:color w:val="000000" w:themeColor="text1"/>
                <w:sz w:val="26"/>
                <w:szCs w:val="26"/>
              </w:rPr>
            </w:pPr>
            <w:r>
              <w:rPr>
                <w:rFonts w:ascii="Times New Roman" w:eastAsia="Times New Roman" w:hAnsi="Times New Roman" w:cs="Times New Roman"/>
                <w:b/>
                <w:color w:val="000000" w:themeColor="text1"/>
                <w:sz w:val="26"/>
                <w:szCs w:val="26"/>
              </w:rPr>
              <w:t>2</w:t>
            </w:r>
          </w:p>
        </w:tc>
        <w:tc>
          <w:tcPr>
            <w:tcW w:w="1909" w:type="dxa"/>
          </w:tcPr>
          <w:p w:rsidR="007C26A7" w:rsidRDefault="00204326">
            <w:pPr>
              <w:spacing w:after="0" w:line="240" w:lineRule="auto"/>
              <w:jc w:val="center"/>
              <w:rPr>
                <w:rFonts w:ascii="Times New Roman" w:eastAsia="Times New Roman" w:hAnsi="Times New Roman" w:cs="Times New Roman"/>
                <w:b/>
                <w:color w:val="000000" w:themeColor="text1"/>
                <w:sz w:val="26"/>
                <w:szCs w:val="26"/>
              </w:rPr>
            </w:pPr>
            <w:r>
              <w:rPr>
                <w:rFonts w:ascii="Times New Roman" w:eastAsia="Times New Roman" w:hAnsi="Times New Roman" w:cs="Times New Roman"/>
                <w:b/>
                <w:color w:val="000000" w:themeColor="text1"/>
                <w:sz w:val="26"/>
                <w:szCs w:val="26"/>
              </w:rPr>
              <w:t>0</w:t>
            </w:r>
          </w:p>
        </w:tc>
      </w:tr>
      <w:tr w:rsidR="007C26A7">
        <w:trPr>
          <w:jc w:val="center"/>
        </w:trPr>
        <w:tc>
          <w:tcPr>
            <w:tcW w:w="5965" w:type="dxa"/>
            <w:gridSpan w:val="2"/>
          </w:tcPr>
          <w:p w:rsidR="007C26A7" w:rsidRDefault="00204326">
            <w:pPr>
              <w:spacing w:after="0" w:line="240" w:lineRule="auto"/>
              <w:rPr>
                <w:rFonts w:ascii="Times New Roman" w:eastAsia="Times New Roman" w:hAnsi="Times New Roman" w:cs="Times New Roman"/>
                <w:b/>
                <w:color w:val="000000" w:themeColor="text1"/>
                <w:sz w:val="26"/>
                <w:szCs w:val="26"/>
              </w:rPr>
            </w:pPr>
            <w:r>
              <w:rPr>
                <w:rFonts w:ascii="Times New Roman" w:eastAsia="Times New Roman" w:hAnsi="Times New Roman" w:cs="Times New Roman"/>
                <w:b/>
                <w:color w:val="000000" w:themeColor="text1"/>
                <w:sz w:val="26"/>
                <w:szCs w:val="26"/>
              </w:rPr>
              <w:t>3.2 Пассажиров</w:t>
            </w:r>
          </w:p>
        </w:tc>
        <w:tc>
          <w:tcPr>
            <w:tcW w:w="1895" w:type="dxa"/>
            <w:gridSpan w:val="2"/>
          </w:tcPr>
          <w:p w:rsidR="007C26A7" w:rsidRDefault="00204326">
            <w:pPr>
              <w:autoSpaceDE w:val="0"/>
              <w:autoSpaceDN w:val="0"/>
              <w:adjustRightInd w:val="0"/>
              <w:spacing w:after="0" w:line="240" w:lineRule="auto"/>
              <w:jc w:val="center"/>
              <w:rPr>
                <w:rFonts w:ascii="Times New Roman" w:eastAsia="Times New Roman" w:hAnsi="Times New Roman" w:cs="Times New Roman"/>
                <w:b/>
                <w:color w:val="000000" w:themeColor="text1"/>
                <w:sz w:val="26"/>
                <w:szCs w:val="26"/>
              </w:rPr>
            </w:pPr>
            <w:r>
              <w:rPr>
                <w:rFonts w:ascii="Times New Roman" w:eastAsia="Times New Roman" w:hAnsi="Times New Roman" w:cs="Times New Roman"/>
                <w:b/>
                <w:color w:val="000000" w:themeColor="text1"/>
                <w:sz w:val="26"/>
                <w:szCs w:val="26"/>
              </w:rPr>
              <w:t>0</w:t>
            </w:r>
          </w:p>
        </w:tc>
        <w:tc>
          <w:tcPr>
            <w:tcW w:w="1909" w:type="dxa"/>
          </w:tcPr>
          <w:p w:rsidR="007C26A7" w:rsidRDefault="00204326">
            <w:pPr>
              <w:spacing w:after="0" w:line="240" w:lineRule="auto"/>
              <w:jc w:val="center"/>
              <w:rPr>
                <w:rFonts w:ascii="Times New Roman" w:eastAsia="Times New Roman" w:hAnsi="Times New Roman" w:cs="Times New Roman"/>
                <w:b/>
                <w:color w:val="000000" w:themeColor="text1"/>
                <w:sz w:val="26"/>
                <w:szCs w:val="26"/>
              </w:rPr>
            </w:pPr>
            <w:r>
              <w:rPr>
                <w:rFonts w:ascii="Times New Roman" w:eastAsia="Times New Roman" w:hAnsi="Times New Roman" w:cs="Times New Roman"/>
                <w:b/>
                <w:color w:val="000000" w:themeColor="text1"/>
                <w:sz w:val="26"/>
                <w:szCs w:val="26"/>
              </w:rPr>
              <w:t>0</w:t>
            </w:r>
          </w:p>
        </w:tc>
      </w:tr>
      <w:tr w:rsidR="007C26A7">
        <w:trPr>
          <w:jc w:val="center"/>
        </w:trPr>
        <w:tc>
          <w:tcPr>
            <w:tcW w:w="5965" w:type="dxa"/>
            <w:gridSpan w:val="2"/>
          </w:tcPr>
          <w:p w:rsidR="007C26A7" w:rsidRDefault="00204326">
            <w:pPr>
              <w:spacing w:after="0" w:line="240" w:lineRule="auto"/>
              <w:rPr>
                <w:rFonts w:ascii="Times New Roman" w:eastAsia="Times New Roman" w:hAnsi="Times New Roman" w:cs="Times New Roman"/>
                <w:b/>
                <w:color w:val="000000" w:themeColor="text1"/>
                <w:sz w:val="26"/>
                <w:szCs w:val="26"/>
              </w:rPr>
            </w:pPr>
            <w:r>
              <w:rPr>
                <w:rFonts w:ascii="Times New Roman" w:eastAsia="Times New Roman" w:hAnsi="Times New Roman" w:cs="Times New Roman"/>
                <w:b/>
                <w:color w:val="000000" w:themeColor="text1"/>
                <w:sz w:val="26"/>
                <w:szCs w:val="26"/>
              </w:rPr>
              <w:t>3.3 Членов экипажа</w:t>
            </w:r>
          </w:p>
        </w:tc>
        <w:tc>
          <w:tcPr>
            <w:tcW w:w="1895" w:type="dxa"/>
            <w:gridSpan w:val="2"/>
          </w:tcPr>
          <w:p w:rsidR="007C26A7" w:rsidRDefault="00204326">
            <w:pPr>
              <w:autoSpaceDE w:val="0"/>
              <w:autoSpaceDN w:val="0"/>
              <w:adjustRightInd w:val="0"/>
              <w:spacing w:after="0" w:line="240" w:lineRule="auto"/>
              <w:jc w:val="center"/>
              <w:rPr>
                <w:rFonts w:ascii="Times New Roman" w:eastAsia="Times New Roman" w:hAnsi="Times New Roman" w:cs="Times New Roman"/>
                <w:b/>
                <w:color w:val="000000" w:themeColor="text1"/>
                <w:sz w:val="26"/>
                <w:szCs w:val="26"/>
              </w:rPr>
            </w:pPr>
            <w:r>
              <w:rPr>
                <w:rFonts w:ascii="Times New Roman" w:eastAsia="Times New Roman" w:hAnsi="Times New Roman" w:cs="Times New Roman"/>
                <w:b/>
                <w:color w:val="000000" w:themeColor="text1"/>
                <w:sz w:val="26"/>
                <w:szCs w:val="26"/>
              </w:rPr>
              <w:t>2</w:t>
            </w:r>
          </w:p>
        </w:tc>
        <w:tc>
          <w:tcPr>
            <w:tcW w:w="1909" w:type="dxa"/>
          </w:tcPr>
          <w:p w:rsidR="007C26A7" w:rsidRDefault="00204326">
            <w:pPr>
              <w:spacing w:after="0" w:line="240" w:lineRule="auto"/>
              <w:jc w:val="center"/>
              <w:rPr>
                <w:rFonts w:ascii="Times New Roman" w:eastAsia="Times New Roman" w:hAnsi="Times New Roman" w:cs="Times New Roman"/>
                <w:b/>
                <w:color w:val="000000" w:themeColor="text1"/>
                <w:sz w:val="26"/>
                <w:szCs w:val="26"/>
              </w:rPr>
            </w:pPr>
            <w:r>
              <w:rPr>
                <w:rFonts w:ascii="Times New Roman" w:eastAsia="Times New Roman" w:hAnsi="Times New Roman" w:cs="Times New Roman"/>
                <w:b/>
                <w:color w:val="000000" w:themeColor="text1"/>
                <w:sz w:val="26"/>
                <w:szCs w:val="26"/>
              </w:rPr>
              <w:t>0</w:t>
            </w:r>
          </w:p>
        </w:tc>
      </w:tr>
      <w:tr w:rsidR="007C26A7">
        <w:trPr>
          <w:jc w:val="center"/>
        </w:trPr>
        <w:tc>
          <w:tcPr>
            <w:tcW w:w="9769" w:type="dxa"/>
            <w:gridSpan w:val="5"/>
          </w:tcPr>
          <w:p w:rsidR="007C26A7" w:rsidRDefault="00204326">
            <w:pPr>
              <w:autoSpaceDE w:val="0"/>
              <w:autoSpaceDN w:val="0"/>
              <w:adjustRightInd w:val="0"/>
              <w:spacing w:after="0" w:line="240" w:lineRule="auto"/>
              <w:jc w:val="center"/>
              <w:rPr>
                <w:rFonts w:ascii="Times New Roman" w:eastAsia="Times New Roman" w:hAnsi="Times New Roman" w:cs="Times New Roman"/>
                <w:b/>
                <w:color w:val="000000" w:themeColor="text1"/>
                <w:sz w:val="26"/>
                <w:szCs w:val="26"/>
              </w:rPr>
            </w:pPr>
            <w:r>
              <w:rPr>
                <w:rFonts w:ascii="Times New Roman" w:eastAsia="Times New Roman" w:hAnsi="Times New Roman" w:cs="Times New Roman"/>
                <w:b/>
                <w:color w:val="000000" w:themeColor="text1"/>
                <w:sz w:val="26"/>
                <w:szCs w:val="26"/>
              </w:rPr>
              <w:t xml:space="preserve">4. Получили ТТП </w:t>
            </w:r>
          </w:p>
        </w:tc>
      </w:tr>
      <w:tr w:rsidR="007C26A7">
        <w:trPr>
          <w:jc w:val="center"/>
        </w:trPr>
        <w:tc>
          <w:tcPr>
            <w:tcW w:w="5957" w:type="dxa"/>
          </w:tcPr>
          <w:p w:rsidR="007C26A7" w:rsidRDefault="00204326">
            <w:pPr>
              <w:spacing w:after="0" w:line="240" w:lineRule="auto"/>
              <w:rPr>
                <w:rFonts w:ascii="Times New Roman" w:eastAsia="Times New Roman" w:hAnsi="Times New Roman" w:cs="Times New Roman"/>
                <w:b/>
                <w:color w:val="000000" w:themeColor="text1"/>
                <w:sz w:val="26"/>
                <w:szCs w:val="26"/>
              </w:rPr>
            </w:pPr>
            <w:r>
              <w:rPr>
                <w:rFonts w:ascii="Times New Roman" w:eastAsia="Times New Roman" w:hAnsi="Times New Roman" w:cs="Times New Roman"/>
                <w:b/>
                <w:color w:val="000000" w:themeColor="text1"/>
                <w:sz w:val="26"/>
                <w:szCs w:val="26"/>
              </w:rPr>
              <w:t>4.1</w:t>
            </w:r>
            <w:proofErr w:type="gramStart"/>
            <w:r>
              <w:rPr>
                <w:rFonts w:ascii="Times New Roman" w:eastAsia="Times New Roman" w:hAnsi="Times New Roman" w:cs="Times New Roman"/>
                <w:b/>
                <w:color w:val="000000" w:themeColor="text1"/>
                <w:sz w:val="26"/>
                <w:szCs w:val="26"/>
              </w:rPr>
              <w:t xml:space="preserve"> В</w:t>
            </w:r>
            <w:proofErr w:type="gramEnd"/>
            <w:r>
              <w:rPr>
                <w:rFonts w:ascii="Times New Roman" w:eastAsia="Times New Roman" w:hAnsi="Times New Roman" w:cs="Times New Roman"/>
                <w:b/>
                <w:color w:val="000000" w:themeColor="text1"/>
                <w:sz w:val="26"/>
                <w:szCs w:val="26"/>
              </w:rPr>
              <w:t>сего</w:t>
            </w:r>
          </w:p>
        </w:tc>
        <w:tc>
          <w:tcPr>
            <w:tcW w:w="1895" w:type="dxa"/>
            <w:gridSpan w:val="2"/>
          </w:tcPr>
          <w:p w:rsidR="007C26A7" w:rsidRDefault="00204326">
            <w:pPr>
              <w:autoSpaceDE w:val="0"/>
              <w:autoSpaceDN w:val="0"/>
              <w:adjustRightInd w:val="0"/>
              <w:spacing w:after="0" w:line="240" w:lineRule="auto"/>
              <w:jc w:val="center"/>
              <w:rPr>
                <w:rFonts w:ascii="Times New Roman" w:eastAsia="Times New Roman" w:hAnsi="Times New Roman" w:cs="Times New Roman"/>
                <w:b/>
                <w:color w:val="000000" w:themeColor="text1"/>
                <w:sz w:val="26"/>
                <w:szCs w:val="26"/>
              </w:rPr>
            </w:pPr>
            <w:r>
              <w:rPr>
                <w:rFonts w:ascii="Times New Roman" w:eastAsia="Times New Roman" w:hAnsi="Times New Roman" w:cs="Times New Roman"/>
                <w:b/>
                <w:color w:val="000000" w:themeColor="text1"/>
                <w:sz w:val="26"/>
                <w:szCs w:val="26"/>
              </w:rPr>
              <w:t>0</w:t>
            </w:r>
          </w:p>
        </w:tc>
        <w:tc>
          <w:tcPr>
            <w:tcW w:w="1917" w:type="dxa"/>
            <w:gridSpan w:val="2"/>
          </w:tcPr>
          <w:p w:rsidR="007C26A7" w:rsidRDefault="00204326">
            <w:pPr>
              <w:spacing w:after="0" w:line="240" w:lineRule="auto"/>
              <w:jc w:val="center"/>
              <w:rPr>
                <w:rFonts w:ascii="Times New Roman" w:eastAsia="Times New Roman" w:hAnsi="Times New Roman" w:cs="Times New Roman"/>
                <w:b/>
                <w:color w:val="000000" w:themeColor="text1"/>
                <w:sz w:val="26"/>
                <w:szCs w:val="26"/>
              </w:rPr>
            </w:pPr>
            <w:r>
              <w:rPr>
                <w:rFonts w:ascii="Times New Roman" w:eastAsia="Times New Roman" w:hAnsi="Times New Roman" w:cs="Times New Roman"/>
                <w:b/>
                <w:color w:val="000000" w:themeColor="text1"/>
                <w:sz w:val="26"/>
                <w:szCs w:val="26"/>
              </w:rPr>
              <w:t>0</w:t>
            </w:r>
          </w:p>
        </w:tc>
      </w:tr>
      <w:tr w:rsidR="007C26A7">
        <w:trPr>
          <w:jc w:val="center"/>
        </w:trPr>
        <w:tc>
          <w:tcPr>
            <w:tcW w:w="5957" w:type="dxa"/>
          </w:tcPr>
          <w:p w:rsidR="007C26A7" w:rsidRDefault="00204326">
            <w:pPr>
              <w:spacing w:after="0" w:line="240" w:lineRule="auto"/>
              <w:rPr>
                <w:rFonts w:ascii="Times New Roman" w:eastAsia="Times New Roman" w:hAnsi="Times New Roman" w:cs="Times New Roman"/>
                <w:b/>
                <w:color w:val="000000" w:themeColor="text1"/>
                <w:sz w:val="26"/>
                <w:szCs w:val="26"/>
              </w:rPr>
            </w:pPr>
            <w:r>
              <w:rPr>
                <w:rFonts w:ascii="Times New Roman" w:eastAsia="Times New Roman" w:hAnsi="Times New Roman" w:cs="Times New Roman"/>
                <w:b/>
                <w:color w:val="000000" w:themeColor="text1"/>
                <w:sz w:val="26"/>
                <w:szCs w:val="26"/>
              </w:rPr>
              <w:t>4.1 Пассажиров</w:t>
            </w:r>
          </w:p>
        </w:tc>
        <w:tc>
          <w:tcPr>
            <w:tcW w:w="1895" w:type="dxa"/>
            <w:gridSpan w:val="2"/>
          </w:tcPr>
          <w:p w:rsidR="007C26A7" w:rsidRDefault="00204326">
            <w:pPr>
              <w:autoSpaceDE w:val="0"/>
              <w:autoSpaceDN w:val="0"/>
              <w:adjustRightInd w:val="0"/>
              <w:spacing w:after="0" w:line="240" w:lineRule="auto"/>
              <w:jc w:val="center"/>
              <w:rPr>
                <w:rFonts w:ascii="Times New Roman" w:eastAsia="Times New Roman" w:hAnsi="Times New Roman" w:cs="Times New Roman"/>
                <w:b/>
                <w:color w:val="000000" w:themeColor="text1"/>
                <w:sz w:val="26"/>
                <w:szCs w:val="26"/>
              </w:rPr>
            </w:pPr>
            <w:r>
              <w:rPr>
                <w:rFonts w:ascii="Times New Roman" w:eastAsia="Times New Roman" w:hAnsi="Times New Roman" w:cs="Times New Roman"/>
                <w:b/>
                <w:color w:val="000000" w:themeColor="text1"/>
                <w:sz w:val="26"/>
                <w:szCs w:val="26"/>
              </w:rPr>
              <w:t>0</w:t>
            </w:r>
          </w:p>
        </w:tc>
        <w:tc>
          <w:tcPr>
            <w:tcW w:w="1917" w:type="dxa"/>
            <w:gridSpan w:val="2"/>
          </w:tcPr>
          <w:p w:rsidR="007C26A7" w:rsidRDefault="00204326">
            <w:pPr>
              <w:spacing w:after="0" w:line="240" w:lineRule="auto"/>
              <w:jc w:val="center"/>
              <w:rPr>
                <w:rFonts w:ascii="Times New Roman" w:eastAsia="Times New Roman" w:hAnsi="Times New Roman" w:cs="Times New Roman"/>
                <w:b/>
                <w:color w:val="000000" w:themeColor="text1"/>
                <w:sz w:val="26"/>
                <w:szCs w:val="26"/>
              </w:rPr>
            </w:pPr>
            <w:r>
              <w:rPr>
                <w:rFonts w:ascii="Times New Roman" w:eastAsia="Times New Roman" w:hAnsi="Times New Roman" w:cs="Times New Roman"/>
                <w:b/>
                <w:color w:val="000000" w:themeColor="text1"/>
                <w:sz w:val="26"/>
                <w:szCs w:val="26"/>
              </w:rPr>
              <w:t>0</w:t>
            </w:r>
          </w:p>
        </w:tc>
      </w:tr>
      <w:tr w:rsidR="007C26A7">
        <w:trPr>
          <w:jc w:val="center"/>
        </w:trPr>
        <w:tc>
          <w:tcPr>
            <w:tcW w:w="5957" w:type="dxa"/>
          </w:tcPr>
          <w:p w:rsidR="007C26A7" w:rsidRDefault="00204326">
            <w:pPr>
              <w:spacing w:after="0" w:line="240" w:lineRule="auto"/>
              <w:rPr>
                <w:rFonts w:ascii="Times New Roman" w:eastAsia="Times New Roman" w:hAnsi="Times New Roman" w:cs="Times New Roman"/>
                <w:b/>
                <w:color w:val="000000" w:themeColor="text1"/>
                <w:sz w:val="26"/>
                <w:szCs w:val="26"/>
              </w:rPr>
            </w:pPr>
            <w:r>
              <w:rPr>
                <w:rFonts w:ascii="Times New Roman" w:eastAsia="Times New Roman" w:hAnsi="Times New Roman" w:cs="Times New Roman"/>
                <w:b/>
                <w:color w:val="000000" w:themeColor="text1"/>
                <w:sz w:val="26"/>
                <w:szCs w:val="26"/>
              </w:rPr>
              <w:t>4.2 Членов экипажа</w:t>
            </w:r>
          </w:p>
        </w:tc>
        <w:tc>
          <w:tcPr>
            <w:tcW w:w="1895" w:type="dxa"/>
            <w:gridSpan w:val="2"/>
          </w:tcPr>
          <w:p w:rsidR="007C26A7" w:rsidRDefault="00204326">
            <w:pPr>
              <w:autoSpaceDE w:val="0"/>
              <w:autoSpaceDN w:val="0"/>
              <w:adjustRightInd w:val="0"/>
              <w:spacing w:after="0" w:line="240" w:lineRule="auto"/>
              <w:jc w:val="center"/>
              <w:rPr>
                <w:rFonts w:ascii="Times New Roman" w:eastAsia="Times New Roman" w:hAnsi="Times New Roman" w:cs="Times New Roman"/>
                <w:b/>
                <w:color w:val="000000" w:themeColor="text1"/>
                <w:sz w:val="26"/>
                <w:szCs w:val="26"/>
              </w:rPr>
            </w:pPr>
            <w:r>
              <w:rPr>
                <w:rFonts w:ascii="Times New Roman" w:eastAsia="Times New Roman" w:hAnsi="Times New Roman" w:cs="Times New Roman"/>
                <w:b/>
                <w:color w:val="000000" w:themeColor="text1"/>
                <w:sz w:val="26"/>
                <w:szCs w:val="26"/>
              </w:rPr>
              <w:t>0</w:t>
            </w:r>
          </w:p>
        </w:tc>
        <w:tc>
          <w:tcPr>
            <w:tcW w:w="1917" w:type="dxa"/>
            <w:gridSpan w:val="2"/>
          </w:tcPr>
          <w:p w:rsidR="007C26A7" w:rsidRDefault="00204326">
            <w:pPr>
              <w:spacing w:after="0" w:line="240" w:lineRule="auto"/>
              <w:jc w:val="center"/>
              <w:rPr>
                <w:rFonts w:ascii="Times New Roman" w:eastAsia="Times New Roman" w:hAnsi="Times New Roman" w:cs="Times New Roman"/>
                <w:b/>
                <w:color w:val="000000" w:themeColor="text1"/>
                <w:sz w:val="26"/>
                <w:szCs w:val="26"/>
              </w:rPr>
            </w:pPr>
            <w:r>
              <w:rPr>
                <w:rFonts w:ascii="Times New Roman" w:eastAsia="Times New Roman" w:hAnsi="Times New Roman" w:cs="Times New Roman"/>
                <w:b/>
                <w:color w:val="000000" w:themeColor="text1"/>
                <w:sz w:val="26"/>
                <w:szCs w:val="26"/>
              </w:rPr>
              <w:t>0</w:t>
            </w:r>
          </w:p>
        </w:tc>
      </w:tr>
    </w:tbl>
    <w:p w:rsidR="007C26A7" w:rsidRDefault="007C26A7">
      <w:pPr>
        <w:spacing w:after="0" w:line="240" w:lineRule="auto"/>
        <w:ind w:firstLine="709"/>
        <w:jc w:val="both"/>
        <w:rPr>
          <w:rFonts w:ascii="Times New Roman" w:eastAsia="Times New Roman" w:hAnsi="Times New Roman" w:cs="Times New Roman"/>
          <w:color w:val="000000" w:themeColor="text1"/>
          <w:sz w:val="28"/>
          <w:szCs w:val="28"/>
        </w:rPr>
      </w:pPr>
    </w:p>
    <w:p w:rsidR="007C26A7" w:rsidRDefault="00204326">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Случаев гибели людей и травматизма в результате транспортных происшествий на ВВП </w:t>
      </w:r>
      <w:r>
        <w:rPr>
          <w:rFonts w:ascii="Times New Roman" w:eastAsia="Times New Roman" w:hAnsi="Times New Roman" w:cs="Times New Roman"/>
          <w:color w:val="000000"/>
          <w:sz w:val="28"/>
          <w:szCs w:val="28"/>
        </w:rPr>
        <w:t xml:space="preserve">в 2021 году </w:t>
      </w:r>
      <w:r>
        <w:rPr>
          <w:rFonts w:ascii="Times New Roman" w:eastAsia="Times New Roman" w:hAnsi="Times New Roman" w:cs="Times New Roman"/>
          <w:sz w:val="28"/>
          <w:szCs w:val="28"/>
        </w:rPr>
        <w:t>не зафиксировано.</w:t>
      </w:r>
    </w:p>
    <w:p w:rsidR="007C26A7" w:rsidRDefault="007C26A7">
      <w:pPr>
        <w:spacing w:after="0" w:line="240" w:lineRule="auto"/>
        <w:jc w:val="center"/>
        <w:rPr>
          <w:rFonts w:ascii="Times New Roman" w:eastAsia="Times New Roman" w:hAnsi="Times New Roman" w:cs="Times New Roman"/>
          <w:b/>
          <w:sz w:val="28"/>
        </w:rPr>
      </w:pPr>
    </w:p>
    <w:p w:rsidR="007C26A7" w:rsidRDefault="00204326">
      <w:pPr>
        <w:spacing w:after="0" w:line="240" w:lineRule="auto"/>
        <w:jc w:val="center"/>
        <w:rPr>
          <w:rFonts w:ascii="Times New Roman" w:eastAsia="Times New Roman" w:hAnsi="Times New Roman" w:cs="Times New Roman"/>
          <w:b/>
          <w:sz w:val="28"/>
        </w:rPr>
      </w:pPr>
      <w:r>
        <w:rPr>
          <w:rFonts w:ascii="Times New Roman" w:eastAsia="Times New Roman" w:hAnsi="Times New Roman" w:cs="Times New Roman"/>
          <w:b/>
          <w:sz w:val="28"/>
        </w:rPr>
        <w:t>МЕРЫ, ПРЕДПРИНИМАЕМЫЕ ПО ПРЕДУПРЕЖДЕНИЮ РОСТА АВАРИЙНОСТИ НА ВОДНОМ ТРАНСПОРТЕ</w:t>
      </w:r>
    </w:p>
    <w:p w:rsidR="007C26A7" w:rsidRDefault="007C26A7">
      <w:pPr>
        <w:spacing w:after="0" w:line="259" w:lineRule="auto"/>
        <w:ind w:firstLine="709"/>
        <w:jc w:val="both"/>
        <w:rPr>
          <w:rFonts w:ascii="Times New Roman" w:eastAsia="Calibri" w:hAnsi="Times New Roman" w:cs="Times New Roman"/>
          <w:sz w:val="28"/>
          <w:szCs w:val="28"/>
          <w:lang w:eastAsia="en-US"/>
        </w:rPr>
      </w:pPr>
    </w:p>
    <w:p w:rsidR="007C26A7" w:rsidRDefault="00204326">
      <w:pPr>
        <w:spacing w:after="0" w:line="256" w:lineRule="auto"/>
        <w:ind w:firstLine="709"/>
        <w:jc w:val="both"/>
        <w:rPr>
          <w:rFonts w:ascii="Times New Roman" w:eastAsia="Calibri" w:hAnsi="Times New Roman" w:cs="Times New Roman"/>
          <w:sz w:val="28"/>
          <w:szCs w:val="28"/>
          <w:lang w:eastAsia="en-US"/>
        </w:rPr>
      </w:pPr>
      <w:r>
        <w:rPr>
          <w:rFonts w:ascii="Times New Roman" w:eastAsia="Calibri" w:hAnsi="Times New Roman" w:cs="Times New Roman"/>
          <w:sz w:val="28"/>
          <w:szCs w:val="28"/>
          <w:lang w:eastAsia="en-US"/>
        </w:rPr>
        <w:t>В соответствии с требованиями КТМ РФ и КВВТ РФ Ространснадзор проводит расследования аварийных случаев на море и ВВП в целях установления причин аварий и выработки рекомендаций по их предотвращению в будущем, касающихся:</w:t>
      </w:r>
    </w:p>
    <w:p w:rsidR="007C26A7" w:rsidRDefault="00204326">
      <w:pPr>
        <w:spacing w:after="0" w:line="256" w:lineRule="auto"/>
        <w:ind w:firstLine="709"/>
        <w:jc w:val="both"/>
        <w:rPr>
          <w:rFonts w:ascii="Times New Roman" w:eastAsia="Calibri" w:hAnsi="Times New Roman" w:cs="Times New Roman"/>
          <w:sz w:val="28"/>
          <w:szCs w:val="28"/>
          <w:lang w:eastAsia="en-US"/>
        </w:rPr>
      </w:pPr>
      <w:r>
        <w:rPr>
          <w:rFonts w:ascii="Times New Roman" w:eastAsia="Calibri" w:hAnsi="Times New Roman" w:cs="Times New Roman"/>
          <w:sz w:val="28"/>
          <w:szCs w:val="28"/>
          <w:lang w:eastAsia="en-US"/>
        </w:rPr>
        <w:t>оснащения лоцманов оборудованием, предусмотренным нормативными документами;</w:t>
      </w:r>
    </w:p>
    <w:p w:rsidR="007C26A7" w:rsidRDefault="00204326">
      <w:pPr>
        <w:spacing w:after="0" w:line="256" w:lineRule="auto"/>
        <w:ind w:firstLine="709"/>
        <w:jc w:val="both"/>
        <w:rPr>
          <w:rFonts w:ascii="Times New Roman" w:eastAsia="Calibri" w:hAnsi="Times New Roman" w:cs="Times New Roman"/>
          <w:sz w:val="28"/>
          <w:szCs w:val="28"/>
          <w:lang w:eastAsia="en-US"/>
        </w:rPr>
      </w:pPr>
      <w:r>
        <w:rPr>
          <w:rFonts w:ascii="Times New Roman" w:eastAsia="Calibri" w:hAnsi="Times New Roman" w:cs="Times New Roman"/>
          <w:sz w:val="28"/>
          <w:szCs w:val="28"/>
          <w:lang w:eastAsia="en-US"/>
        </w:rPr>
        <w:t xml:space="preserve">направления лоцманов на внеочередную аттестацию при выявлении в их действиях нарушений норм действующего законодательства в области безопасности мореплавания; </w:t>
      </w:r>
    </w:p>
    <w:p w:rsidR="007C26A7" w:rsidRDefault="00204326">
      <w:pPr>
        <w:spacing w:after="0" w:line="256" w:lineRule="auto"/>
        <w:ind w:firstLine="709"/>
        <w:jc w:val="both"/>
        <w:rPr>
          <w:rFonts w:ascii="Times New Roman" w:eastAsia="Calibri" w:hAnsi="Times New Roman" w:cs="Times New Roman"/>
          <w:sz w:val="28"/>
          <w:szCs w:val="28"/>
          <w:lang w:eastAsia="en-US"/>
        </w:rPr>
      </w:pPr>
      <w:r>
        <w:rPr>
          <w:rFonts w:ascii="Times New Roman" w:eastAsia="Calibri" w:hAnsi="Times New Roman" w:cs="Times New Roman"/>
          <w:sz w:val="28"/>
          <w:szCs w:val="28"/>
          <w:lang w:eastAsia="en-US"/>
        </w:rPr>
        <w:t xml:space="preserve">проведения судовладельцами мероприятий по изучению и разбору с экипажами судов условий и обстоятельств, при которых произошли аварийные случаи, извлечению уроков </w:t>
      </w:r>
      <w:proofErr w:type="gramStart"/>
      <w:r>
        <w:rPr>
          <w:rFonts w:ascii="Times New Roman" w:eastAsia="Calibri" w:hAnsi="Times New Roman" w:cs="Times New Roman"/>
          <w:sz w:val="28"/>
          <w:szCs w:val="28"/>
          <w:lang w:eastAsia="en-US"/>
        </w:rPr>
        <w:t>из</w:t>
      </w:r>
      <w:proofErr w:type="gramEnd"/>
      <w:r>
        <w:rPr>
          <w:rFonts w:ascii="Times New Roman" w:eastAsia="Calibri" w:hAnsi="Times New Roman" w:cs="Times New Roman"/>
          <w:sz w:val="28"/>
          <w:szCs w:val="28"/>
          <w:lang w:eastAsia="en-US"/>
        </w:rPr>
        <w:t xml:space="preserve"> произошедшего; </w:t>
      </w:r>
    </w:p>
    <w:p w:rsidR="007C26A7" w:rsidRDefault="00204326">
      <w:pPr>
        <w:spacing w:after="0" w:line="256" w:lineRule="auto"/>
        <w:ind w:firstLine="709"/>
        <w:jc w:val="both"/>
        <w:rPr>
          <w:rFonts w:ascii="Times New Roman" w:eastAsia="Calibri" w:hAnsi="Times New Roman" w:cs="Times New Roman"/>
          <w:sz w:val="28"/>
          <w:szCs w:val="28"/>
          <w:lang w:eastAsia="en-US"/>
        </w:rPr>
      </w:pPr>
      <w:r>
        <w:rPr>
          <w:rFonts w:ascii="Times New Roman" w:eastAsia="Calibri" w:hAnsi="Times New Roman" w:cs="Times New Roman"/>
          <w:sz w:val="28"/>
          <w:szCs w:val="28"/>
          <w:lang w:eastAsia="en-US"/>
        </w:rPr>
        <w:t>проведения досрочной аттестации лиц, ответственных за безопасность мореплавания и предотвращение загрязнения окружающей среды в судоходных компаниях;</w:t>
      </w:r>
    </w:p>
    <w:p w:rsidR="007C26A7" w:rsidRDefault="00204326">
      <w:pPr>
        <w:spacing w:after="0" w:line="256" w:lineRule="auto"/>
        <w:ind w:firstLine="709"/>
        <w:jc w:val="both"/>
        <w:rPr>
          <w:rFonts w:ascii="Times New Roman" w:eastAsia="Calibri" w:hAnsi="Times New Roman" w:cs="Times New Roman"/>
          <w:sz w:val="28"/>
          <w:szCs w:val="28"/>
          <w:lang w:eastAsia="en-US"/>
        </w:rPr>
      </w:pPr>
      <w:r>
        <w:rPr>
          <w:rFonts w:ascii="Times New Roman" w:eastAsia="Calibri" w:hAnsi="Times New Roman" w:cs="Times New Roman"/>
          <w:sz w:val="28"/>
          <w:szCs w:val="28"/>
          <w:lang w:eastAsia="en-US"/>
        </w:rPr>
        <w:t>внесения изменений в СУБ компаний;</w:t>
      </w:r>
    </w:p>
    <w:p w:rsidR="007C26A7" w:rsidRDefault="00204326">
      <w:pPr>
        <w:spacing w:after="0" w:line="256" w:lineRule="auto"/>
        <w:ind w:firstLine="709"/>
        <w:jc w:val="both"/>
        <w:rPr>
          <w:rFonts w:ascii="Times New Roman" w:eastAsia="Calibri" w:hAnsi="Times New Roman" w:cs="Times New Roman"/>
          <w:sz w:val="28"/>
          <w:szCs w:val="28"/>
          <w:lang w:eastAsia="en-US"/>
        </w:rPr>
      </w:pPr>
      <w:r>
        <w:rPr>
          <w:rFonts w:ascii="Times New Roman" w:eastAsia="Calibri" w:hAnsi="Times New Roman" w:cs="Times New Roman"/>
          <w:sz w:val="28"/>
          <w:szCs w:val="28"/>
          <w:lang w:eastAsia="en-US"/>
        </w:rPr>
        <w:t>ограничения районов плавания судов различных проектов;</w:t>
      </w:r>
    </w:p>
    <w:p w:rsidR="007C26A7" w:rsidRDefault="00204326">
      <w:pPr>
        <w:spacing w:after="0" w:line="256" w:lineRule="auto"/>
        <w:ind w:firstLine="709"/>
        <w:jc w:val="both"/>
        <w:rPr>
          <w:rFonts w:ascii="Times New Roman" w:eastAsia="Calibri" w:hAnsi="Times New Roman" w:cs="Times New Roman"/>
          <w:sz w:val="28"/>
          <w:szCs w:val="28"/>
          <w:lang w:eastAsia="en-US"/>
        </w:rPr>
      </w:pPr>
      <w:r>
        <w:rPr>
          <w:rFonts w:ascii="Times New Roman" w:eastAsia="Calibri" w:hAnsi="Times New Roman" w:cs="Times New Roman"/>
          <w:sz w:val="28"/>
          <w:szCs w:val="28"/>
          <w:lang w:eastAsia="en-US"/>
        </w:rPr>
        <w:t>оборудования судов (в первую очередь пассажирских и перевозящих опасные грузы) дополнительными средствами поиска и спасания;</w:t>
      </w:r>
    </w:p>
    <w:p w:rsidR="007C26A7" w:rsidRDefault="00204326">
      <w:pPr>
        <w:spacing w:after="0" w:line="256" w:lineRule="auto"/>
        <w:ind w:firstLine="709"/>
        <w:jc w:val="both"/>
        <w:rPr>
          <w:rFonts w:ascii="Times New Roman" w:eastAsia="Calibri" w:hAnsi="Times New Roman" w:cs="Times New Roman"/>
          <w:sz w:val="28"/>
          <w:szCs w:val="28"/>
          <w:lang w:eastAsia="en-US"/>
        </w:rPr>
      </w:pPr>
      <w:r>
        <w:rPr>
          <w:rFonts w:ascii="Times New Roman" w:eastAsia="Calibri" w:hAnsi="Times New Roman" w:cs="Times New Roman"/>
          <w:sz w:val="28"/>
          <w:szCs w:val="28"/>
          <w:lang w:eastAsia="en-US"/>
        </w:rPr>
        <w:t>пересмотра норм снабжения индивидуальными средствами спасения для детей, находящихся на пассажирских судах внутреннего водного транспорта в качестве пассажиров, детскими спасательными жилетами;</w:t>
      </w:r>
    </w:p>
    <w:p w:rsidR="007C26A7" w:rsidRDefault="00204326">
      <w:pPr>
        <w:spacing w:after="0" w:line="256" w:lineRule="auto"/>
        <w:ind w:firstLine="709"/>
        <w:jc w:val="both"/>
        <w:rPr>
          <w:rFonts w:ascii="Times New Roman" w:eastAsia="Calibri" w:hAnsi="Times New Roman" w:cs="Times New Roman"/>
          <w:sz w:val="28"/>
          <w:szCs w:val="28"/>
          <w:lang w:eastAsia="en-US"/>
        </w:rPr>
      </w:pPr>
      <w:r>
        <w:rPr>
          <w:rFonts w:ascii="Times New Roman" w:eastAsia="Calibri" w:hAnsi="Times New Roman" w:cs="Times New Roman"/>
          <w:sz w:val="28"/>
          <w:szCs w:val="28"/>
          <w:lang w:eastAsia="en-US"/>
        </w:rPr>
        <w:t>внесения изменений в нормативные правовые акты, в части обеспечения безопасности мореплавания, перевозки грузов;</w:t>
      </w:r>
    </w:p>
    <w:p w:rsidR="007C26A7" w:rsidRDefault="00204326">
      <w:pPr>
        <w:spacing w:after="0" w:line="256" w:lineRule="auto"/>
        <w:ind w:firstLine="709"/>
        <w:jc w:val="both"/>
        <w:rPr>
          <w:rFonts w:ascii="Times New Roman" w:eastAsia="Calibri" w:hAnsi="Times New Roman" w:cs="Times New Roman"/>
          <w:sz w:val="28"/>
          <w:szCs w:val="28"/>
          <w:lang w:eastAsia="en-US"/>
        </w:rPr>
      </w:pPr>
      <w:r>
        <w:rPr>
          <w:rFonts w:ascii="Times New Roman" w:eastAsia="Calibri" w:hAnsi="Times New Roman" w:cs="Times New Roman"/>
          <w:sz w:val="28"/>
          <w:szCs w:val="28"/>
          <w:lang w:eastAsia="en-US"/>
        </w:rPr>
        <w:t>распространения МКУБ на все суда, совершающие морские рейсы, включая каботажные морские перевозки и буксировки.</w:t>
      </w:r>
    </w:p>
    <w:p w:rsidR="007C26A7" w:rsidRDefault="00204326">
      <w:pPr>
        <w:spacing w:after="0" w:line="240" w:lineRule="auto"/>
        <w:ind w:firstLine="709"/>
        <w:contextualSpacing/>
        <w:jc w:val="both"/>
        <w:rPr>
          <w:rFonts w:ascii="Times New Roman" w:eastAsia="Calibri" w:hAnsi="Times New Roman" w:cs="Times New Roman"/>
          <w:sz w:val="28"/>
          <w:lang w:eastAsia="en-US"/>
        </w:rPr>
      </w:pPr>
      <w:proofErr w:type="gramStart"/>
      <w:r>
        <w:rPr>
          <w:rFonts w:ascii="Times New Roman" w:eastAsia="Calibri" w:hAnsi="Times New Roman" w:cs="Times New Roman"/>
          <w:sz w:val="28"/>
          <w:lang w:eastAsia="en-US"/>
        </w:rPr>
        <w:lastRenderedPageBreak/>
        <w:t>В целях осуществления доступа морякам, руководителям и специалистам морской отрасли к обстоятельствам и причинам  аварийных случаев, а также извлечения соответствующих уроков для предотвращения подобных аварий в будущем Госморречнадзор продолжает издавать «Сборник характерных аварийных случаев на морском и речном транспорте», ежеквартально размещает на официальном веб-сайте информацию об авариях на море и ВВП.</w:t>
      </w:r>
      <w:proofErr w:type="gramEnd"/>
    </w:p>
    <w:p w:rsidR="007C26A7" w:rsidRDefault="00204326">
      <w:pPr>
        <w:spacing w:after="0" w:line="256" w:lineRule="auto"/>
        <w:ind w:firstLine="709"/>
        <w:jc w:val="both"/>
        <w:rPr>
          <w:rFonts w:ascii="Times New Roman" w:eastAsia="Calibri" w:hAnsi="Times New Roman" w:cs="Times New Roman"/>
          <w:sz w:val="28"/>
          <w:szCs w:val="28"/>
          <w:lang w:eastAsia="en-US"/>
        </w:rPr>
      </w:pPr>
      <w:r>
        <w:rPr>
          <w:rFonts w:ascii="Times New Roman" w:eastAsia="Calibri" w:hAnsi="Times New Roman" w:cs="Times New Roman"/>
          <w:sz w:val="28"/>
          <w:szCs w:val="28"/>
          <w:lang w:eastAsia="en-US"/>
        </w:rPr>
        <w:t xml:space="preserve">Ространснадзор обращает внимание командного состава судов на выявленные в процессе расследования недостатки и несоответствия и предлагает пути их устранения. Также, рекомендует судовладельцам по результатам расследования разрабатывать планы по предупреждению подобных аварийных случаев в будущем и контролирует их выполнение. </w:t>
      </w:r>
    </w:p>
    <w:p w:rsidR="007C26A7" w:rsidRDefault="00204326">
      <w:pPr>
        <w:spacing w:after="0" w:line="240" w:lineRule="auto"/>
        <w:ind w:firstLine="709"/>
        <w:jc w:val="both"/>
        <w:rPr>
          <w:rFonts w:ascii="Times New Roman" w:eastAsia="Times New Roman" w:hAnsi="Times New Roman" w:cs="Times New Roman"/>
          <w:sz w:val="28"/>
          <w:lang w:eastAsia="en-US"/>
        </w:rPr>
      </w:pPr>
      <w:r>
        <w:rPr>
          <w:rFonts w:ascii="Times New Roman" w:eastAsia="Times New Roman" w:hAnsi="Times New Roman" w:cs="Times New Roman"/>
          <w:sz w:val="28"/>
          <w:lang w:eastAsia="en-US"/>
        </w:rPr>
        <w:t>По фактам аварийных случаев с судами</w:t>
      </w:r>
      <w:r>
        <w:rPr>
          <w:rFonts w:ascii="Times New Roman" w:eastAsia="Times New Roman" w:hAnsi="Times New Roman" w:cs="Times New Roman"/>
          <w:sz w:val="28"/>
        </w:rPr>
        <w:t xml:space="preserve"> в период расследования </w:t>
      </w:r>
      <w:r>
        <w:rPr>
          <w:rFonts w:ascii="Times New Roman" w:eastAsia="Times New Roman" w:hAnsi="Times New Roman" w:cs="Times New Roman"/>
          <w:sz w:val="28"/>
          <w:lang w:eastAsia="en-US"/>
        </w:rPr>
        <w:t>проводятся внеплановые проверки компаний-судовладельцев.</w:t>
      </w:r>
    </w:p>
    <w:p w:rsidR="007C26A7" w:rsidRDefault="007C26A7">
      <w:pPr>
        <w:spacing w:after="0" w:line="240" w:lineRule="auto"/>
        <w:ind w:left="720"/>
        <w:contextualSpacing/>
        <w:jc w:val="center"/>
        <w:rPr>
          <w:rFonts w:ascii="Times New Roman" w:eastAsia="Times New Roman" w:hAnsi="Times New Roman" w:cs="Times New Roman"/>
          <w:b/>
          <w:sz w:val="28"/>
        </w:rPr>
      </w:pPr>
    </w:p>
    <w:p w:rsidR="007C26A7" w:rsidRDefault="00204326">
      <w:pPr>
        <w:spacing w:after="0" w:line="240" w:lineRule="auto"/>
        <w:contextualSpacing/>
        <w:jc w:val="center"/>
        <w:rPr>
          <w:rFonts w:ascii="Times New Roman" w:eastAsia="Calibri" w:hAnsi="Times New Roman" w:cs="Times New Roman"/>
          <w:b/>
          <w:sz w:val="28"/>
          <w:lang w:eastAsia="en-US"/>
        </w:rPr>
      </w:pPr>
      <w:r>
        <w:rPr>
          <w:rFonts w:ascii="Times New Roman" w:eastAsia="Calibri" w:hAnsi="Times New Roman" w:cs="Times New Roman"/>
          <w:b/>
          <w:sz w:val="28"/>
          <w:lang w:eastAsia="en-US"/>
        </w:rPr>
        <w:t>ПЛАНИРУЕМЫЕ НАПРАВЛЕНИЯ РАБОТЫ</w:t>
      </w:r>
    </w:p>
    <w:p w:rsidR="007C26A7" w:rsidRDefault="00204326">
      <w:pPr>
        <w:spacing w:after="0" w:line="240" w:lineRule="auto"/>
        <w:contextualSpacing/>
        <w:jc w:val="center"/>
        <w:rPr>
          <w:rFonts w:ascii="Times New Roman" w:eastAsia="Calibri" w:hAnsi="Times New Roman" w:cs="Times New Roman"/>
          <w:b/>
          <w:sz w:val="28"/>
          <w:lang w:eastAsia="en-US"/>
        </w:rPr>
      </w:pPr>
      <w:r>
        <w:rPr>
          <w:rFonts w:ascii="Times New Roman" w:eastAsia="Calibri" w:hAnsi="Times New Roman" w:cs="Times New Roman"/>
          <w:b/>
          <w:sz w:val="28"/>
          <w:lang w:eastAsia="en-US"/>
        </w:rPr>
        <w:t>ПО ПРОФИЛАКТИКЕ АВАРИЙНОСТИ</w:t>
      </w:r>
    </w:p>
    <w:p w:rsidR="007C26A7" w:rsidRDefault="007C26A7">
      <w:pPr>
        <w:spacing w:after="0" w:line="240" w:lineRule="auto"/>
        <w:ind w:firstLine="851"/>
        <w:contextualSpacing/>
        <w:jc w:val="both"/>
        <w:rPr>
          <w:rFonts w:ascii="Times New Roman" w:eastAsia="Calibri" w:hAnsi="Times New Roman" w:cs="Times New Roman"/>
          <w:sz w:val="28"/>
          <w:lang w:eastAsia="en-US"/>
        </w:rPr>
      </w:pPr>
    </w:p>
    <w:p w:rsidR="007C26A7" w:rsidRDefault="00204326">
      <w:pPr>
        <w:spacing w:after="0" w:line="240" w:lineRule="auto"/>
        <w:ind w:firstLine="851"/>
        <w:contextualSpacing/>
        <w:jc w:val="both"/>
        <w:rPr>
          <w:rFonts w:ascii="Times New Roman" w:eastAsia="Calibri" w:hAnsi="Times New Roman" w:cs="Times New Roman"/>
          <w:sz w:val="28"/>
          <w:lang w:eastAsia="en-US"/>
        </w:rPr>
      </w:pPr>
      <w:r>
        <w:rPr>
          <w:rFonts w:ascii="Times New Roman" w:eastAsia="Calibri" w:hAnsi="Times New Roman" w:cs="Times New Roman"/>
          <w:sz w:val="28"/>
          <w:lang w:eastAsia="en-US"/>
        </w:rPr>
        <w:t>1.</w:t>
      </w:r>
      <w:r>
        <w:rPr>
          <w:rFonts w:ascii="Times New Roman" w:eastAsia="Calibri" w:hAnsi="Times New Roman" w:cs="Times New Roman"/>
          <w:sz w:val="28"/>
          <w:lang w:eastAsia="en-US"/>
        </w:rPr>
        <w:tab/>
        <w:t>Ежегодный анализ обеспечения безопасности мореплавания и судоходства в судоходных компаниях по итогам аварийности с указанием компаний (должностных лиц), имеющих наибольшее количество АС и ТП в отрасли, так называемый «серый список».</w:t>
      </w:r>
    </w:p>
    <w:p w:rsidR="007C26A7" w:rsidRDefault="00204326">
      <w:pPr>
        <w:spacing w:after="0" w:line="240" w:lineRule="auto"/>
        <w:ind w:firstLine="851"/>
        <w:contextualSpacing/>
        <w:jc w:val="both"/>
        <w:rPr>
          <w:rFonts w:ascii="Times New Roman" w:eastAsia="Calibri" w:hAnsi="Times New Roman" w:cs="Times New Roman"/>
          <w:sz w:val="28"/>
          <w:lang w:eastAsia="en-US"/>
        </w:rPr>
      </w:pPr>
      <w:r>
        <w:rPr>
          <w:rFonts w:ascii="Times New Roman" w:eastAsia="Calibri" w:hAnsi="Times New Roman" w:cs="Times New Roman"/>
          <w:sz w:val="28"/>
          <w:lang w:eastAsia="en-US"/>
        </w:rPr>
        <w:t>2.</w:t>
      </w:r>
      <w:r>
        <w:rPr>
          <w:rFonts w:ascii="Times New Roman" w:eastAsia="Calibri" w:hAnsi="Times New Roman" w:cs="Times New Roman"/>
          <w:sz w:val="28"/>
          <w:lang w:eastAsia="en-US"/>
        </w:rPr>
        <w:tab/>
        <w:t>Распространение анализа аварийности среди судоходных компаний и других заинтересованных организаций транспортного комплекса, а также в СМИ.</w:t>
      </w:r>
    </w:p>
    <w:p w:rsidR="007C26A7" w:rsidRDefault="00204326">
      <w:pPr>
        <w:spacing w:after="0" w:line="240" w:lineRule="auto"/>
        <w:ind w:firstLine="851"/>
        <w:contextualSpacing/>
        <w:jc w:val="both"/>
        <w:rPr>
          <w:rFonts w:ascii="Times New Roman" w:eastAsia="Calibri" w:hAnsi="Times New Roman" w:cs="Times New Roman"/>
          <w:sz w:val="28"/>
          <w:lang w:eastAsia="en-US"/>
        </w:rPr>
      </w:pPr>
      <w:r>
        <w:rPr>
          <w:rFonts w:ascii="Times New Roman" w:eastAsia="Calibri" w:hAnsi="Times New Roman" w:cs="Times New Roman"/>
          <w:sz w:val="28"/>
          <w:lang w:eastAsia="en-US"/>
        </w:rPr>
        <w:t>3.</w:t>
      </w:r>
      <w:r>
        <w:rPr>
          <w:rFonts w:ascii="Times New Roman" w:eastAsia="Calibri" w:hAnsi="Times New Roman" w:cs="Times New Roman"/>
          <w:sz w:val="28"/>
          <w:lang w:eastAsia="en-US"/>
        </w:rPr>
        <w:tab/>
        <w:t xml:space="preserve">Работа с учебными заведениями транспортного комплекса (участие в конференциях, семинарах, тренингах, информирование, выступления) о расследованных, наиболее характерных и поучительных АС и ТП, с представлением информации </w:t>
      </w:r>
      <w:proofErr w:type="gramStart"/>
      <w:r>
        <w:rPr>
          <w:rFonts w:ascii="Times New Roman" w:eastAsia="Calibri" w:hAnsi="Times New Roman" w:cs="Times New Roman"/>
          <w:sz w:val="28"/>
          <w:lang w:eastAsia="en-US"/>
        </w:rPr>
        <w:t>об</w:t>
      </w:r>
      <w:proofErr w:type="gramEnd"/>
      <w:r>
        <w:rPr>
          <w:rFonts w:ascii="Times New Roman" w:eastAsia="Calibri" w:hAnsi="Times New Roman" w:cs="Times New Roman"/>
          <w:sz w:val="28"/>
          <w:lang w:eastAsia="en-US"/>
        </w:rPr>
        <w:t xml:space="preserve"> АС и ТП для использования в учебных процессах.</w:t>
      </w:r>
    </w:p>
    <w:p w:rsidR="007C26A7" w:rsidRDefault="00204326">
      <w:pPr>
        <w:spacing w:after="0" w:line="240" w:lineRule="auto"/>
        <w:ind w:firstLine="851"/>
        <w:contextualSpacing/>
        <w:jc w:val="both"/>
        <w:rPr>
          <w:rFonts w:ascii="Times New Roman" w:eastAsia="Calibri" w:hAnsi="Times New Roman" w:cs="Times New Roman"/>
          <w:sz w:val="28"/>
          <w:lang w:eastAsia="en-US"/>
        </w:rPr>
      </w:pPr>
      <w:r>
        <w:rPr>
          <w:rFonts w:ascii="Times New Roman" w:eastAsia="Calibri" w:hAnsi="Times New Roman" w:cs="Times New Roman"/>
          <w:sz w:val="28"/>
          <w:lang w:eastAsia="en-US"/>
        </w:rPr>
        <w:t>4.</w:t>
      </w:r>
      <w:r>
        <w:rPr>
          <w:rFonts w:ascii="Times New Roman" w:eastAsia="Calibri" w:hAnsi="Times New Roman" w:cs="Times New Roman"/>
          <w:sz w:val="28"/>
          <w:lang w:eastAsia="en-US"/>
        </w:rPr>
        <w:tab/>
        <w:t>Ежеквартальное проведение совещаний ТУ ГМРН с администрациями бассейнов ВВП РФ, капитанами морских портов РФ по разрешению проблемных вопросов, относящихся к обеспечению безопасности плавания на акваториях бассейнов ВВП и портов, наличие которых установлено в ходе расследования АС и ТП.</w:t>
      </w:r>
    </w:p>
    <w:p w:rsidR="007C26A7" w:rsidRDefault="00204326">
      <w:pPr>
        <w:spacing w:after="0" w:line="240" w:lineRule="auto"/>
        <w:ind w:firstLine="851"/>
        <w:contextualSpacing/>
        <w:jc w:val="both"/>
        <w:rPr>
          <w:rFonts w:ascii="Times New Roman" w:eastAsia="Calibri" w:hAnsi="Times New Roman" w:cs="Times New Roman"/>
          <w:sz w:val="28"/>
          <w:lang w:eastAsia="en-US"/>
        </w:rPr>
      </w:pPr>
      <w:r>
        <w:rPr>
          <w:rFonts w:ascii="Times New Roman" w:eastAsia="Calibri" w:hAnsi="Times New Roman" w:cs="Times New Roman"/>
          <w:sz w:val="28"/>
          <w:lang w:eastAsia="en-US"/>
        </w:rPr>
        <w:t>5.</w:t>
      </w:r>
      <w:r>
        <w:rPr>
          <w:rFonts w:ascii="Times New Roman" w:eastAsia="Calibri" w:hAnsi="Times New Roman" w:cs="Times New Roman"/>
          <w:sz w:val="28"/>
          <w:lang w:eastAsia="en-US"/>
        </w:rPr>
        <w:tab/>
        <w:t>Информирование Госморречнадзором страховых компаний о статистических данных по аварийности на судах под флагом РФ.</w:t>
      </w:r>
    </w:p>
    <w:p w:rsidR="007C26A7" w:rsidRDefault="00204326">
      <w:pPr>
        <w:spacing w:after="0" w:line="240" w:lineRule="auto"/>
        <w:ind w:firstLine="709"/>
        <w:contextualSpacing/>
        <w:jc w:val="both"/>
        <w:rPr>
          <w:rFonts w:ascii="Times New Roman" w:eastAsia="Calibri" w:hAnsi="Times New Roman" w:cs="Times New Roman"/>
          <w:sz w:val="28"/>
          <w:szCs w:val="28"/>
        </w:rPr>
      </w:pPr>
      <w:r>
        <w:rPr>
          <w:rFonts w:ascii="Times New Roman" w:eastAsia="Calibri" w:hAnsi="Times New Roman" w:cs="Times New Roman"/>
          <w:sz w:val="28"/>
          <w:szCs w:val="28"/>
        </w:rPr>
        <w:t>Кроме того:</w:t>
      </w:r>
    </w:p>
    <w:p w:rsidR="007C26A7" w:rsidRDefault="00204326">
      <w:pPr>
        <w:spacing w:after="0" w:line="24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внедрить в программы подготовки курсантов профильных учебных заведений обязательное изучение аварийных случаев с судами;</w:t>
      </w:r>
    </w:p>
    <w:p w:rsidR="007C26A7" w:rsidRDefault="00204326">
      <w:pPr>
        <w:spacing w:after="0" w:line="24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предоставить законодательные гарантии членам экипажей судов о неразглашении их личности при обращении в контрольно-надзорные органы с жалобами на нарушения законодательства о труде;</w:t>
      </w:r>
    </w:p>
    <w:p w:rsidR="007C26A7" w:rsidRDefault="00204326">
      <w:pPr>
        <w:spacing w:after="0" w:line="240" w:lineRule="auto"/>
        <w:ind w:firstLine="709"/>
        <w:contextualSpacing/>
        <w:jc w:val="both"/>
        <w:rPr>
          <w:rFonts w:ascii="Times New Roman" w:eastAsia="Calibri" w:hAnsi="Times New Roman" w:cs="Times New Roman"/>
          <w:sz w:val="28"/>
          <w:szCs w:val="28"/>
        </w:rPr>
      </w:pPr>
      <w:r>
        <w:rPr>
          <w:rFonts w:ascii="Times New Roman" w:eastAsia="Calibri" w:hAnsi="Times New Roman" w:cs="Times New Roman"/>
          <w:sz w:val="28"/>
          <w:szCs w:val="28"/>
        </w:rPr>
        <w:lastRenderedPageBreak/>
        <w:t>законодательно закрепить за Ространснадзором возможность вызова представителей судовладельца в ЦА (ТУ) Ространснадзора для проведения разбора резонансных АС и ТП;</w:t>
      </w:r>
    </w:p>
    <w:p w:rsidR="007C26A7" w:rsidRDefault="00204326">
      <w:pPr>
        <w:spacing w:after="0" w:line="240" w:lineRule="auto"/>
        <w:ind w:firstLine="709"/>
        <w:contextualSpacing/>
        <w:jc w:val="both"/>
        <w:rPr>
          <w:rFonts w:ascii="Times New Roman" w:eastAsia="Calibri" w:hAnsi="Times New Roman" w:cs="Times New Roman"/>
          <w:sz w:val="28"/>
          <w:szCs w:val="28"/>
        </w:rPr>
      </w:pPr>
      <w:r>
        <w:rPr>
          <w:rFonts w:ascii="Times New Roman" w:eastAsia="Calibri" w:hAnsi="Times New Roman" w:cs="Times New Roman"/>
          <w:sz w:val="28"/>
          <w:szCs w:val="28"/>
        </w:rPr>
        <w:t>определить организацию проведения анализов и экспертиз и законодательно установить права и обязанности в данном вопросе как участников АС, так и органа расследования.</w:t>
      </w:r>
    </w:p>
    <w:p w:rsidR="007C26A7" w:rsidRDefault="007C26A7">
      <w:pPr>
        <w:spacing w:after="0" w:line="240" w:lineRule="auto"/>
        <w:jc w:val="center"/>
        <w:rPr>
          <w:rFonts w:ascii="Times New Roman" w:eastAsia="Times New Roman" w:hAnsi="Times New Roman" w:cs="Times New Roman"/>
          <w:b/>
          <w:sz w:val="28"/>
          <w:u w:val="single"/>
        </w:rPr>
      </w:pPr>
    </w:p>
    <w:p w:rsidR="007C26A7" w:rsidRDefault="00204326">
      <w:pPr>
        <w:spacing w:after="0" w:line="240" w:lineRule="auto"/>
        <w:ind w:firstLine="709"/>
        <w:jc w:val="both"/>
        <w:rPr>
          <w:rFonts w:ascii="Times New Roman" w:eastAsia="Times New Roman" w:hAnsi="Times New Roman" w:cs="Times New Roman"/>
          <w:sz w:val="28"/>
        </w:rPr>
      </w:pPr>
      <w:r>
        <w:rPr>
          <w:rFonts w:ascii="Times New Roman" w:eastAsia="Times New Roman" w:hAnsi="Times New Roman" w:cs="Times New Roman"/>
          <w:b/>
          <w:sz w:val="28"/>
        </w:rPr>
        <w:t>В 2021 году Ространснадзором</w:t>
      </w:r>
      <w:r>
        <w:rPr>
          <w:rFonts w:ascii="Times New Roman" w:eastAsia="Times New Roman" w:hAnsi="Times New Roman" w:cs="Times New Roman"/>
          <w:sz w:val="28"/>
        </w:rPr>
        <w:t xml:space="preserve">: </w:t>
      </w:r>
    </w:p>
    <w:p w:rsidR="007C26A7" w:rsidRDefault="00204326">
      <w:pPr>
        <w:spacing w:after="0" w:line="24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Проведено расследование очень серьёзной аварии в Баренцевом море с рыболовным судном «ОНЕГА».</w:t>
      </w:r>
    </w:p>
    <w:p w:rsidR="007C26A7" w:rsidRDefault="00204326">
      <w:pPr>
        <w:spacing w:after="0" w:line="240" w:lineRule="auto"/>
        <w:ind w:firstLine="709"/>
        <w:jc w:val="both"/>
        <w:rPr>
          <w:rFonts w:ascii="Times New Roman" w:eastAsia="Times New Roman" w:hAnsi="Times New Roman" w:cs="Times New Roman"/>
          <w:sz w:val="28"/>
        </w:rPr>
      </w:pPr>
      <w:proofErr w:type="gramStart"/>
      <w:r>
        <w:rPr>
          <w:rFonts w:ascii="Times New Roman" w:eastAsia="Times New Roman" w:hAnsi="Times New Roman" w:cs="Times New Roman"/>
          <w:color w:val="000000"/>
          <w:sz w:val="28"/>
        </w:rPr>
        <w:t>Центральным аппаратом Госморречнадзора</w:t>
      </w:r>
      <w:r>
        <w:rPr>
          <w:rFonts w:ascii="Times New Roman" w:eastAsia="Times New Roman" w:hAnsi="Times New Roman" w:cs="Times New Roman"/>
          <w:sz w:val="28"/>
        </w:rPr>
        <w:t xml:space="preserve"> рассмотрено 134 аварийных дела по расследованию аварий и инцидентов на море, 4 возражения судовладельцев на заключения по расследованию аварийных случаев на море (по результатам рассмотрения возражений 2 заключения оставлены без изменений, по 2 - принято решение о назначении дополнительного расследования),</w:t>
      </w:r>
      <w:r>
        <w:rPr>
          <w:rFonts w:ascii="Calibri" w:eastAsia="Times New Roman" w:hAnsi="Calibri" w:cs="Times New Roman"/>
        </w:rPr>
        <w:t xml:space="preserve"> </w:t>
      </w:r>
      <w:r>
        <w:rPr>
          <w:rFonts w:ascii="Times New Roman" w:eastAsia="Times New Roman" w:hAnsi="Times New Roman" w:cs="Times New Roman"/>
          <w:sz w:val="28"/>
        </w:rPr>
        <w:t>11 жалоб судовладельцев на заключения по расследованию транспортных происшествий (4 заключения оставлены без изменений и утверждены, по 7</w:t>
      </w:r>
      <w:proofErr w:type="gramEnd"/>
      <w:r>
        <w:rPr>
          <w:rFonts w:ascii="Times New Roman" w:eastAsia="Times New Roman" w:hAnsi="Times New Roman" w:cs="Times New Roman"/>
          <w:sz w:val="28"/>
        </w:rPr>
        <w:t xml:space="preserve"> - принято решение о направлении заключений на повторное расследование).</w:t>
      </w:r>
    </w:p>
    <w:p w:rsidR="007C26A7" w:rsidRDefault="00204326">
      <w:pPr>
        <w:spacing w:after="0" w:line="24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В составе российской делегации принято участие в работе 7-ой сессии Подкомитета по осуществлению документов ИМО.</w:t>
      </w:r>
      <w:bookmarkStart w:id="34" w:name="_Hlk478130636"/>
      <w:bookmarkEnd w:id="5"/>
      <w:bookmarkEnd w:id="34"/>
    </w:p>
    <w:p w:rsidR="007C26A7" w:rsidRDefault="007C26A7">
      <w:pPr>
        <w:spacing w:after="0" w:line="240" w:lineRule="auto"/>
        <w:ind w:firstLine="709"/>
        <w:jc w:val="both"/>
        <w:rPr>
          <w:rFonts w:ascii="Times New Roman" w:eastAsia="Times New Roman" w:hAnsi="Times New Roman" w:cs="Times New Roman"/>
          <w:sz w:val="28"/>
        </w:rPr>
      </w:pPr>
    </w:p>
    <w:p w:rsidR="007C26A7" w:rsidRDefault="007C26A7">
      <w:pPr>
        <w:spacing w:after="0" w:line="240" w:lineRule="auto"/>
        <w:ind w:firstLine="709"/>
        <w:jc w:val="both"/>
        <w:rPr>
          <w:rFonts w:ascii="Times New Roman" w:eastAsia="Times New Roman" w:hAnsi="Times New Roman" w:cs="Times New Roman"/>
          <w:sz w:val="28"/>
        </w:rPr>
      </w:pPr>
    </w:p>
    <w:p w:rsidR="001B152C" w:rsidRDefault="001B152C">
      <w:pPr>
        <w:spacing w:after="0" w:line="240" w:lineRule="auto"/>
        <w:jc w:val="center"/>
        <w:rPr>
          <w:rFonts w:ascii="Times New Roman" w:eastAsia="Times New Roman" w:hAnsi="Times New Roman" w:cs="Times New Roman"/>
          <w:b/>
          <w:sz w:val="28"/>
        </w:rPr>
      </w:pPr>
    </w:p>
    <w:p w:rsidR="001B152C" w:rsidRDefault="001B152C">
      <w:pPr>
        <w:spacing w:after="0" w:line="240" w:lineRule="auto"/>
        <w:jc w:val="center"/>
        <w:rPr>
          <w:rFonts w:ascii="Times New Roman" w:eastAsia="Times New Roman" w:hAnsi="Times New Roman" w:cs="Times New Roman"/>
          <w:b/>
          <w:sz w:val="28"/>
        </w:rPr>
      </w:pPr>
    </w:p>
    <w:p w:rsidR="001B152C" w:rsidRDefault="001B152C">
      <w:pPr>
        <w:spacing w:after="0" w:line="240" w:lineRule="auto"/>
        <w:jc w:val="center"/>
        <w:rPr>
          <w:rFonts w:ascii="Times New Roman" w:eastAsia="Times New Roman" w:hAnsi="Times New Roman" w:cs="Times New Roman"/>
          <w:b/>
          <w:sz w:val="28"/>
        </w:rPr>
      </w:pPr>
    </w:p>
    <w:p w:rsidR="001B152C" w:rsidRDefault="001B152C">
      <w:pPr>
        <w:spacing w:after="0" w:line="240" w:lineRule="auto"/>
        <w:jc w:val="center"/>
        <w:rPr>
          <w:rFonts w:ascii="Times New Roman" w:eastAsia="Times New Roman" w:hAnsi="Times New Roman" w:cs="Times New Roman"/>
          <w:b/>
          <w:sz w:val="28"/>
        </w:rPr>
      </w:pPr>
    </w:p>
    <w:p w:rsidR="001B152C" w:rsidRDefault="001B152C">
      <w:pPr>
        <w:spacing w:after="0" w:line="240" w:lineRule="auto"/>
        <w:jc w:val="center"/>
        <w:rPr>
          <w:rFonts w:ascii="Times New Roman" w:eastAsia="Times New Roman" w:hAnsi="Times New Roman" w:cs="Times New Roman"/>
          <w:b/>
          <w:sz w:val="28"/>
        </w:rPr>
      </w:pPr>
    </w:p>
    <w:p w:rsidR="001B152C" w:rsidRDefault="001B152C">
      <w:pPr>
        <w:spacing w:after="0" w:line="240" w:lineRule="auto"/>
        <w:jc w:val="center"/>
        <w:rPr>
          <w:rFonts w:ascii="Times New Roman" w:eastAsia="Times New Roman" w:hAnsi="Times New Roman" w:cs="Times New Roman"/>
          <w:b/>
          <w:sz w:val="28"/>
        </w:rPr>
      </w:pPr>
    </w:p>
    <w:p w:rsidR="001B152C" w:rsidRDefault="001B152C">
      <w:pPr>
        <w:spacing w:after="0" w:line="240" w:lineRule="auto"/>
        <w:jc w:val="center"/>
        <w:rPr>
          <w:rFonts w:ascii="Times New Roman" w:eastAsia="Times New Roman" w:hAnsi="Times New Roman" w:cs="Times New Roman"/>
          <w:b/>
          <w:sz w:val="28"/>
        </w:rPr>
      </w:pPr>
    </w:p>
    <w:p w:rsidR="001B152C" w:rsidRDefault="001B152C">
      <w:pPr>
        <w:spacing w:after="0" w:line="240" w:lineRule="auto"/>
        <w:jc w:val="center"/>
        <w:rPr>
          <w:rFonts w:ascii="Times New Roman" w:eastAsia="Times New Roman" w:hAnsi="Times New Roman" w:cs="Times New Roman"/>
          <w:b/>
          <w:sz w:val="28"/>
        </w:rPr>
      </w:pPr>
    </w:p>
    <w:p w:rsidR="001B152C" w:rsidRDefault="001B152C">
      <w:pPr>
        <w:spacing w:after="0" w:line="240" w:lineRule="auto"/>
        <w:jc w:val="center"/>
        <w:rPr>
          <w:rFonts w:ascii="Times New Roman" w:eastAsia="Times New Roman" w:hAnsi="Times New Roman" w:cs="Times New Roman"/>
          <w:b/>
          <w:sz w:val="28"/>
        </w:rPr>
      </w:pPr>
    </w:p>
    <w:p w:rsidR="001B152C" w:rsidRDefault="001B152C">
      <w:pPr>
        <w:spacing w:after="0" w:line="240" w:lineRule="auto"/>
        <w:jc w:val="center"/>
        <w:rPr>
          <w:rFonts w:ascii="Times New Roman" w:eastAsia="Times New Roman" w:hAnsi="Times New Roman" w:cs="Times New Roman"/>
          <w:b/>
          <w:sz w:val="28"/>
        </w:rPr>
      </w:pPr>
    </w:p>
    <w:p w:rsidR="001B152C" w:rsidRDefault="001B152C">
      <w:pPr>
        <w:spacing w:after="0" w:line="240" w:lineRule="auto"/>
        <w:jc w:val="center"/>
        <w:rPr>
          <w:rFonts w:ascii="Times New Roman" w:eastAsia="Times New Roman" w:hAnsi="Times New Roman" w:cs="Times New Roman"/>
          <w:b/>
          <w:sz w:val="28"/>
        </w:rPr>
      </w:pPr>
    </w:p>
    <w:p w:rsidR="001B152C" w:rsidRDefault="001B152C">
      <w:pPr>
        <w:spacing w:after="0" w:line="240" w:lineRule="auto"/>
        <w:jc w:val="center"/>
        <w:rPr>
          <w:rFonts w:ascii="Times New Roman" w:eastAsia="Times New Roman" w:hAnsi="Times New Roman" w:cs="Times New Roman"/>
          <w:b/>
          <w:sz w:val="28"/>
        </w:rPr>
      </w:pPr>
    </w:p>
    <w:p w:rsidR="001B152C" w:rsidRDefault="001B152C">
      <w:pPr>
        <w:spacing w:after="0" w:line="240" w:lineRule="auto"/>
        <w:jc w:val="center"/>
        <w:rPr>
          <w:rFonts w:ascii="Times New Roman" w:eastAsia="Times New Roman" w:hAnsi="Times New Roman" w:cs="Times New Roman"/>
          <w:b/>
          <w:sz w:val="28"/>
        </w:rPr>
      </w:pPr>
    </w:p>
    <w:p w:rsidR="001B152C" w:rsidRDefault="001B152C">
      <w:pPr>
        <w:spacing w:after="0" w:line="240" w:lineRule="auto"/>
        <w:jc w:val="center"/>
        <w:rPr>
          <w:rFonts w:ascii="Times New Roman" w:eastAsia="Times New Roman" w:hAnsi="Times New Roman" w:cs="Times New Roman"/>
          <w:b/>
          <w:sz w:val="28"/>
        </w:rPr>
      </w:pPr>
    </w:p>
    <w:p w:rsidR="001B152C" w:rsidRDefault="001B152C">
      <w:pPr>
        <w:spacing w:after="0" w:line="240" w:lineRule="auto"/>
        <w:jc w:val="center"/>
        <w:rPr>
          <w:rFonts w:ascii="Times New Roman" w:eastAsia="Times New Roman" w:hAnsi="Times New Roman" w:cs="Times New Roman"/>
          <w:b/>
          <w:sz w:val="28"/>
        </w:rPr>
      </w:pPr>
    </w:p>
    <w:p w:rsidR="001B152C" w:rsidRDefault="001B152C">
      <w:pPr>
        <w:spacing w:after="0" w:line="240" w:lineRule="auto"/>
        <w:jc w:val="center"/>
        <w:rPr>
          <w:rFonts w:ascii="Times New Roman" w:eastAsia="Times New Roman" w:hAnsi="Times New Roman" w:cs="Times New Roman"/>
          <w:b/>
          <w:sz w:val="28"/>
        </w:rPr>
      </w:pPr>
    </w:p>
    <w:p w:rsidR="001B152C" w:rsidRDefault="001B152C">
      <w:pPr>
        <w:spacing w:after="0" w:line="240" w:lineRule="auto"/>
        <w:jc w:val="center"/>
        <w:rPr>
          <w:rFonts w:ascii="Times New Roman" w:eastAsia="Times New Roman" w:hAnsi="Times New Roman" w:cs="Times New Roman"/>
          <w:b/>
          <w:sz w:val="28"/>
        </w:rPr>
      </w:pPr>
    </w:p>
    <w:p w:rsidR="001B152C" w:rsidRDefault="001B152C">
      <w:pPr>
        <w:spacing w:after="0" w:line="240" w:lineRule="auto"/>
        <w:jc w:val="center"/>
        <w:rPr>
          <w:rFonts w:ascii="Times New Roman" w:eastAsia="Times New Roman" w:hAnsi="Times New Roman" w:cs="Times New Roman"/>
          <w:b/>
          <w:sz w:val="28"/>
        </w:rPr>
      </w:pPr>
    </w:p>
    <w:p w:rsidR="001B152C" w:rsidRDefault="001B152C">
      <w:pPr>
        <w:spacing w:after="0" w:line="240" w:lineRule="auto"/>
        <w:jc w:val="center"/>
        <w:rPr>
          <w:rFonts w:ascii="Times New Roman" w:eastAsia="Times New Roman" w:hAnsi="Times New Roman" w:cs="Times New Roman"/>
          <w:b/>
          <w:sz w:val="28"/>
        </w:rPr>
      </w:pPr>
    </w:p>
    <w:p w:rsidR="001B152C" w:rsidRDefault="001B152C">
      <w:pPr>
        <w:spacing w:after="0" w:line="240" w:lineRule="auto"/>
        <w:jc w:val="center"/>
        <w:rPr>
          <w:rFonts w:ascii="Times New Roman" w:eastAsia="Times New Roman" w:hAnsi="Times New Roman" w:cs="Times New Roman"/>
          <w:b/>
          <w:sz w:val="28"/>
        </w:rPr>
      </w:pPr>
    </w:p>
    <w:p w:rsidR="001B152C" w:rsidRDefault="001B152C">
      <w:pPr>
        <w:spacing w:after="0" w:line="240" w:lineRule="auto"/>
        <w:jc w:val="center"/>
        <w:rPr>
          <w:rFonts w:ascii="Times New Roman" w:eastAsia="Times New Roman" w:hAnsi="Times New Roman" w:cs="Times New Roman"/>
          <w:b/>
          <w:sz w:val="28"/>
        </w:rPr>
      </w:pPr>
    </w:p>
    <w:p w:rsidR="008D16F8" w:rsidRDefault="008D16F8">
      <w:pPr>
        <w:spacing w:after="0" w:line="240" w:lineRule="auto"/>
        <w:jc w:val="center"/>
        <w:rPr>
          <w:rFonts w:ascii="Times New Roman" w:eastAsia="Times New Roman" w:hAnsi="Times New Roman" w:cs="Times New Roman"/>
          <w:b/>
          <w:sz w:val="28"/>
        </w:rPr>
      </w:pPr>
      <w:r w:rsidRPr="008D16F8">
        <w:rPr>
          <w:rFonts w:ascii="Times New Roman" w:eastAsia="Times New Roman" w:hAnsi="Times New Roman" w:cs="Times New Roman"/>
          <w:b/>
          <w:sz w:val="28"/>
        </w:rPr>
        <w:lastRenderedPageBreak/>
        <w:t>ОПИСАНИЕ АВАРИЙНЫХ СЛУЧАЕВ С СУДАМИ В 2021 ГОДУ</w:t>
      </w:r>
    </w:p>
    <w:p w:rsidR="008D16F8" w:rsidRDefault="008D16F8">
      <w:pPr>
        <w:spacing w:after="0" w:line="240" w:lineRule="auto"/>
        <w:jc w:val="center"/>
        <w:rPr>
          <w:rFonts w:ascii="Times New Roman" w:eastAsia="Times New Roman" w:hAnsi="Times New Roman" w:cs="Times New Roman"/>
          <w:b/>
          <w:sz w:val="28"/>
        </w:rPr>
      </w:pPr>
    </w:p>
    <w:p w:rsidR="007C26A7" w:rsidRDefault="00204326">
      <w:pPr>
        <w:spacing w:after="0" w:line="240" w:lineRule="auto"/>
        <w:jc w:val="center"/>
        <w:rPr>
          <w:rFonts w:ascii="Times New Roman" w:eastAsia="Times New Roman" w:hAnsi="Times New Roman" w:cs="Times New Roman"/>
          <w:b/>
          <w:sz w:val="28"/>
        </w:rPr>
      </w:pPr>
      <w:r>
        <w:rPr>
          <w:rFonts w:ascii="Times New Roman" w:eastAsia="Times New Roman" w:hAnsi="Times New Roman" w:cs="Times New Roman"/>
          <w:b/>
          <w:sz w:val="28"/>
        </w:rPr>
        <w:t>Навал  т/х «НЕФТЕРУДОВОЗ-47М» на причал</w:t>
      </w:r>
    </w:p>
    <w:p w:rsidR="007C26A7" w:rsidRDefault="00204326">
      <w:pPr>
        <w:spacing w:after="0" w:line="240" w:lineRule="auto"/>
        <w:jc w:val="center"/>
        <w:rPr>
          <w:rFonts w:ascii="Times New Roman" w:eastAsia="Times New Roman" w:hAnsi="Times New Roman" w:cs="Times New Roman"/>
          <w:b/>
          <w:sz w:val="28"/>
        </w:rPr>
      </w:pPr>
      <w:r>
        <w:rPr>
          <w:rFonts w:ascii="Times New Roman" w:eastAsia="Times New Roman" w:hAnsi="Times New Roman" w:cs="Times New Roman"/>
          <w:b/>
          <w:sz w:val="28"/>
        </w:rPr>
        <w:t>в акватории морского порта Ростов-на-Дону 11.03.2021</w:t>
      </w:r>
    </w:p>
    <w:p w:rsidR="007C26A7" w:rsidRDefault="007C26A7">
      <w:pPr>
        <w:widowControl w:val="0"/>
        <w:autoSpaceDE w:val="0"/>
        <w:autoSpaceDN w:val="0"/>
        <w:adjustRightInd w:val="0"/>
        <w:spacing w:after="0" w:line="240" w:lineRule="auto"/>
        <w:jc w:val="center"/>
        <w:rPr>
          <w:rFonts w:ascii="Times New Roman" w:hAnsi="Times New Roman"/>
          <w:b/>
          <w:bCs/>
          <w:sz w:val="28"/>
          <w:szCs w:val="28"/>
        </w:rPr>
      </w:pPr>
    </w:p>
    <w:p w:rsidR="007C26A7" w:rsidRDefault="00204326">
      <w:pPr>
        <w:widowControl w:val="0"/>
        <w:autoSpaceDE w:val="0"/>
        <w:autoSpaceDN w:val="0"/>
        <w:adjustRightInd w:val="0"/>
        <w:spacing w:after="0" w:line="240" w:lineRule="auto"/>
        <w:jc w:val="center"/>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Краткое описание аварийного случая</w:t>
      </w:r>
    </w:p>
    <w:p w:rsidR="007C26A7" w:rsidRDefault="007C26A7">
      <w:pPr>
        <w:widowControl w:val="0"/>
        <w:autoSpaceDE w:val="0"/>
        <w:autoSpaceDN w:val="0"/>
        <w:adjustRightInd w:val="0"/>
        <w:spacing w:after="0" w:line="240" w:lineRule="auto"/>
        <w:jc w:val="center"/>
        <w:rPr>
          <w:rFonts w:ascii="Times New Roman" w:eastAsia="Times New Roman" w:hAnsi="Times New Roman" w:cs="Times New Roman"/>
          <w:sz w:val="28"/>
          <w:szCs w:val="28"/>
        </w:rPr>
      </w:pPr>
    </w:p>
    <w:p w:rsidR="007C26A7" w:rsidRDefault="00204326">
      <w:pPr>
        <w:spacing w:after="0" w:line="240" w:lineRule="auto"/>
        <w:ind w:firstLine="709"/>
        <w:jc w:val="both"/>
        <w:rPr>
          <w:rFonts w:ascii="Times New Roman" w:eastAsia="SimSun" w:hAnsi="Times New Roman" w:cs="Times New Roman"/>
          <w:sz w:val="28"/>
          <w:szCs w:val="28"/>
        </w:rPr>
      </w:pPr>
      <w:r>
        <w:rPr>
          <w:rFonts w:ascii="Times New Roman" w:eastAsia="SimSun" w:hAnsi="Times New Roman" w:cs="Times New Roman"/>
          <w:sz w:val="28"/>
          <w:szCs w:val="28"/>
        </w:rPr>
        <w:t xml:space="preserve">11.03.2021 в 22:13 (здесь и далее время московское) в акватории морского порта Ростов-на-Дону т/х «НЕФТЕРУДОВОЗ-47М», при заходе </w:t>
      </w:r>
      <w:proofErr w:type="gramStart"/>
      <w:r>
        <w:rPr>
          <w:rFonts w:ascii="Times New Roman" w:eastAsia="SimSun" w:hAnsi="Times New Roman" w:cs="Times New Roman"/>
          <w:sz w:val="28"/>
          <w:szCs w:val="28"/>
        </w:rPr>
        <w:t>в</w:t>
      </w:r>
      <w:proofErr w:type="gramEnd"/>
      <w:r>
        <w:rPr>
          <w:rFonts w:ascii="Times New Roman" w:eastAsia="SimSun" w:hAnsi="Times New Roman" w:cs="Times New Roman"/>
          <w:sz w:val="28"/>
          <w:szCs w:val="28"/>
        </w:rPr>
        <w:t xml:space="preserve"> </w:t>
      </w:r>
      <w:proofErr w:type="gramStart"/>
      <w:r>
        <w:rPr>
          <w:rFonts w:ascii="Times New Roman" w:eastAsia="SimSun" w:hAnsi="Times New Roman" w:cs="Times New Roman"/>
          <w:sz w:val="28"/>
          <w:szCs w:val="28"/>
        </w:rPr>
        <w:t>Александровский</w:t>
      </w:r>
      <w:proofErr w:type="gramEnd"/>
      <w:r>
        <w:rPr>
          <w:rFonts w:ascii="Times New Roman" w:eastAsia="SimSun" w:hAnsi="Times New Roman" w:cs="Times New Roman"/>
          <w:sz w:val="28"/>
          <w:szCs w:val="28"/>
        </w:rPr>
        <w:t xml:space="preserve"> ковш для швартовки к причалу № 3, совершил навал на причал № 1 АО «Ростовский порт». </w:t>
      </w:r>
    </w:p>
    <w:p w:rsidR="007C26A7" w:rsidRDefault="007C26A7">
      <w:pPr>
        <w:widowControl w:val="0"/>
        <w:autoSpaceDE w:val="0"/>
        <w:autoSpaceDN w:val="0"/>
        <w:adjustRightInd w:val="0"/>
        <w:spacing w:after="0" w:line="240" w:lineRule="auto"/>
        <w:jc w:val="center"/>
        <w:rPr>
          <w:rFonts w:ascii="Times New Roman" w:hAnsi="Times New Roman"/>
          <w:b/>
          <w:bCs/>
          <w:sz w:val="28"/>
          <w:szCs w:val="28"/>
        </w:rPr>
      </w:pPr>
    </w:p>
    <w:p w:rsidR="007C26A7" w:rsidRDefault="00204326">
      <w:pPr>
        <w:widowControl w:val="0"/>
        <w:autoSpaceDE w:val="0"/>
        <w:autoSpaceDN w:val="0"/>
        <w:adjustRightInd w:val="0"/>
        <w:spacing w:after="0" w:line="240" w:lineRule="auto"/>
        <w:jc w:val="center"/>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Данные об аварии</w:t>
      </w:r>
    </w:p>
    <w:p w:rsidR="007C26A7" w:rsidRDefault="007C26A7">
      <w:pPr>
        <w:widowControl w:val="0"/>
        <w:autoSpaceDE w:val="0"/>
        <w:autoSpaceDN w:val="0"/>
        <w:adjustRightInd w:val="0"/>
        <w:spacing w:after="0" w:line="240" w:lineRule="auto"/>
        <w:jc w:val="center"/>
        <w:rPr>
          <w:rFonts w:ascii="Times New Roman" w:eastAsia="Times New Roman" w:hAnsi="Times New Roman" w:cs="Times New Roman"/>
          <w:b/>
          <w:bCs/>
          <w:sz w:val="28"/>
          <w:szCs w:val="28"/>
        </w:rPr>
      </w:pPr>
    </w:p>
    <w:tbl>
      <w:tblPr>
        <w:tblW w:w="0" w:type="auto"/>
        <w:tblInd w:w="108" w:type="dxa"/>
        <w:tblLook w:val="04A0" w:firstRow="1" w:lastRow="0" w:firstColumn="1" w:lastColumn="0" w:noHBand="0" w:noVBand="1"/>
      </w:tblPr>
      <w:tblGrid>
        <w:gridCol w:w="3686"/>
        <w:gridCol w:w="6662"/>
      </w:tblGrid>
      <w:tr w:rsidR="007C26A7">
        <w:tc>
          <w:tcPr>
            <w:tcW w:w="3686" w:type="dxa"/>
            <w:shd w:val="clear" w:color="auto" w:fill="auto"/>
          </w:tcPr>
          <w:p w:rsidR="007C26A7" w:rsidRDefault="00204326">
            <w:pPr>
              <w:autoSpaceDE w:val="0"/>
              <w:autoSpaceDN w:val="0"/>
              <w:adjustRightInd w:val="0"/>
              <w:spacing w:after="0" w:line="240" w:lineRule="auto"/>
              <w:rPr>
                <w:rFonts w:ascii="Times New Roman" w:eastAsia="Times New Roman" w:hAnsi="Times New Roman" w:cs="Times New Roman"/>
                <w:b/>
                <w:color w:val="333333"/>
                <w:sz w:val="28"/>
                <w:szCs w:val="28"/>
              </w:rPr>
            </w:pPr>
            <w:r>
              <w:rPr>
                <w:rFonts w:ascii="Times New Roman" w:eastAsia="Times New Roman" w:hAnsi="Times New Roman" w:cs="Times New Roman"/>
                <w:b/>
                <w:color w:val="333333"/>
                <w:sz w:val="28"/>
                <w:szCs w:val="28"/>
              </w:rPr>
              <w:t>Классификация</w:t>
            </w:r>
          </w:p>
        </w:tc>
        <w:tc>
          <w:tcPr>
            <w:tcW w:w="6662" w:type="dxa"/>
            <w:shd w:val="clear" w:color="auto" w:fill="auto"/>
          </w:tcPr>
          <w:p w:rsidR="007C26A7" w:rsidRDefault="00204326">
            <w:pPr>
              <w:autoSpaceDE w:val="0"/>
              <w:autoSpaceDN w:val="0"/>
              <w:adjustRightInd w:val="0"/>
              <w:spacing w:after="0" w:line="240" w:lineRule="auto"/>
              <w:rPr>
                <w:rFonts w:ascii="Times New Roman" w:eastAsia="Times New Roman" w:hAnsi="Times New Roman" w:cs="Times New Roman"/>
                <w:color w:val="333333"/>
                <w:sz w:val="28"/>
                <w:szCs w:val="28"/>
              </w:rPr>
            </w:pPr>
            <w:r>
              <w:rPr>
                <w:rFonts w:ascii="Times New Roman" w:eastAsia="Times New Roman" w:hAnsi="Times New Roman" w:cs="Times New Roman"/>
                <w:color w:val="333333"/>
                <w:sz w:val="28"/>
                <w:szCs w:val="28"/>
              </w:rPr>
              <w:t>Авария на море</w:t>
            </w:r>
          </w:p>
        </w:tc>
      </w:tr>
      <w:tr w:rsidR="007C26A7">
        <w:tc>
          <w:tcPr>
            <w:tcW w:w="3686" w:type="dxa"/>
            <w:shd w:val="clear" w:color="auto" w:fill="auto"/>
          </w:tcPr>
          <w:p w:rsidR="007C26A7" w:rsidRDefault="00204326">
            <w:pPr>
              <w:autoSpaceDE w:val="0"/>
              <w:autoSpaceDN w:val="0"/>
              <w:adjustRightInd w:val="0"/>
              <w:spacing w:after="0" w:line="240" w:lineRule="auto"/>
              <w:rPr>
                <w:rFonts w:ascii="Times New Roman" w:eastAsia="Times New Roman" w:hAnsi="Times New Roman" w:cs="Times New Roman"/>
                <w:b/>
                <w:color w:val="333333"/>
                <w:sz w:val="28"/>
                <w:szCs w:val="28"/>
              </w:rPr>
            </w:pPr>
            <w:r>
              <w:rPr>
                <w:rFonts w:ascii="Times New Roman" w:eastAsia="Times New Roman" w:hAnsi="Times New Roman" w:cs="Times New Roman"/>
                <w:b/>
                <w:color w:val="333333"/>
                <w:sz w:val="28"/>
                <w:szCs w:val="28"/>
              </w:rPr>
              <w:t>Вид АС</w:t>
            </w:r>
          </w:p>
        </w:tc>
        <w:tc>
          <w:tcPr>
            <w:tcW w:w="6662" w:type="dxa"/>
            <w:shd w:val="clear" w:color="auto" w:fill="auto"/>
          </w:tcPr>
          <w:p w:rsidR="007C26A7" w:rsidRDefault="00204326">
            <w:pPr>
              <w:autoSpaceDE w:val="0"/>
              <w:autoSpaceDN w:val="0"/>
              <w:adjustRightInd w:val="0"/>
              <w:spacing w:after="0" w:line="240" w:lineRule="auto"/>
              <w:rPr>
                <w:rFonts w:ascii="Times New Roman" w:eastAsia="Times New Roman" w:hAnsi="Times New Roman" w:cs="Times New Roman"/>
                <w:color w:val="333333"/>
                <w:sz w:val="28"/>
                <w:szCs w:val="28"/>
              </w:rPr>
            </w:pPr>
            <w:r>
              <w:rPr>
                <w:rFonts w:ascii="Times New Roman" w:eastAsia="Times New Roman" w:hAnsi="Times New Roman" w:cs="Times New Roman"/>
                <w:color w:val="333333"/>
                <w:sz w:val="28"/>
                <w:szCs w:val="28"/>
              </w:rPr>
              <w:t>Навал</w:t>
            </w:r>
          </w:p>
        </w:tc>
      </w:tr>
      <w:tr w:rsidR="007C26A7">
        <w:tc>
          <w:tcPr>
            <w:tcW w:w="3686" w:type="dxa"/>
            <w:shd w:val="clear" w:color="auto" w:fill="auto"/>
          </w:tcPr>
          <w:p w:rsidR="007C26A7" w:rsidRDefault="00204326">
            <w:pPr>
              <w:autoSpaceDE w:val="0"/>
              <w:autoSpaceDN w:val="0"/>
              <w:adjustRightInd w:val="0"/>
              <w:spacing w:after="0" w:line="240" w:lineRule="auto"/>
              <w:rPr>
                <w:rFonts w:ascii="Times New Roman" w:eastAsia="Times New Roman" w:hAnsi="Times New Roman" w:cs="Times New Roman"/>
                <w:b/>
                <w:color w:val="333333"/>
                <w:sz w:val="28"/>
                <w:szCs w:val="28"/>
              </w:rPr>
            </w:pPr>
            <w:r>
              <w:rPr>
                <w:rFonts w:ascii="Times New Roman" w:eastAsia="Times New Roman" w:hAnsi="Times New Roman" w:cs="Times New Roman"/>
                <w:b/>
                <w:color w:val="000000"/>
                <w:sz w:val="28"/>
                <w:szCs w:val="28"/>
                <w:shd w:val="clear" w:color="auto" w:fill="FFFFFF"/>
              </w:rPr>
              <w:t>Дата и время АС</w:t>
            </w:r>
          </w:p>
        </w:tc>
        <w:tc>
          <w:tcPr>
            <w:tcW w:w="6662" w:type="dxa"/>
            <w:shd w:val="clear" w:color="auto" w:fill="auto"/>
          </w:tcPr>
          <w:p w:rsidR="007C26A7" w:rsidRDefault="00204326">
            <w:pPr>
              <w:autoSpaceDE w:val="0"/>
              <w:autoSpaceDN w:val="0"/>
              <w:adjustRightInd w:val="0"/>
              <w:spacing w:after="0" w:line="240" w:lineRule="auto"/>
              <w:rPr>
                <w:rFonts w:ascii="Times New Roman" w:eastAsia="Times New Roman" w:hAnsi="Times New Roman" w:cs="Times New Roman"/>
                <w:color w:val="333333"/>
                <w:sz w:val="28"/>
                <w:szCs w:val="28"/>
              </w:rPr>
            </w:pPr>
            <w:r>
              <w:rPr>
                <w:rFonts w:ascii="Times New Roman" w:eastAsia="Times New Roman" w:hAnsi="Times New Roman" w:cs="Times New Roman"/>
                <w:sz w:val="28"/>
                <w:szCs w:val="28"/>
              </w:rPr>
              <w:t xml:space="preserve">11.03.2021 22:13 </w:t>
            </w:r>
          </w:p>
        </w:tc>
      </w:tr>
      <w:tr w:rsidR="007C26A7">
        <w:tc>
          <w:tcPr>
            <w:tcW w:w="3686" w:type="dxa"/>
            <w:shd w:val="clear" w:color="auto" w:fill="auto"/>
          </w:tcPr>
          <w:p w:rsidR="007C26A7" w:rsidRDefault="00204326">
            <w:pPr>
              <w:autoSpaceDE w:val="0"/>
              <w:autoSpaceDN w:val="0"/>
              <w:adjustRightInd w:val="0"/>
              <w:spacing w:after="0" w:line="240" w:lineRule="auto"/>
              <w:rPr>
                <w:rFonts w:ascii="Times New Roman" w:eastAsia="Times New Roman" w:hAnsi="Times New Roman" w:cs="Times New Roman"/>
                <w:b/>
                <w:color w:val="000000"/>
                <w:sz w:val="28"/>
                <w:szCs w:val="28"/>
                <w:shd w:val="clear" w:color="auto" w:fill="FFFFFF"/>
              </w:rPr>
            </w:pPr>
            <w:r>
              <w:rPr>
                <w:rFonts w:ascii="Times New Roman" w:eastAsia="Times New Roman" w:hAnsi="Times New Roman" w:cs="Times New Roman"/>
                <w:b/>
                <w:color w:val="000000"/>
                <w:sz w:val="28"/>
                <w:szCs w:val="28"/>
                <w:shd w:val="clear" w:color="auto" w:fill="FFFFFF"/>
              </w:rPr>
              <w:t>Место АС</w:t>
            </w:r>
          </w:p>
        </w:tc>
        <w:tc>
          <w:tcPr>
            <w:tcW w:w="6662" w:type="dxa"/>
            <w:shd w:val="clear" w:color="auto" w:fill="auto"/>
          </w:tcPr>
          <w:p w:rsidR="007C26A7" w:rsidRDefault="00204326">
            <w:pPr>
              <w:autoSpaceDE w:val="0"/>
              <w:autoSpaceDN w:val="0"/>
              <w:adjustRightInd w:val="0"/>
              <w:spacing w:after="0" w:line="240" w:lineRule="auto"/>
              <w:rPr>
                <w:rFonts w:ascii="Times New Roman" w:eastAsia="Times New Roman" w:hAnsi="Times New Roman" w:cs="Times New Roman"/>
                <w:vanish/>
                <w:sz w:val="28"/>
                <w:szCs w:val="28"/>
              </w:rPr>
            </w:pPr>
            <w:r>
              <w:rPr>
                <w:rFonts w:ascii="Times New Roman" w:eastAsia="Times New Roman" w:hAnsi="Times New Roman" w:cs="Times New Roman"/>
                <w:sz w:val="28"/>
                <w:szCs w:val="28"/>
              </w:rPr>
              <w:t>Морской порт Ростов-н</w:t>
            </w:r>
            <w:proofErr w:type="gramStart"/>
            <w:r>
              <w:rPr>
                <w:rFonts w:ascii="Times New Roman" w:eastAsia="Times New Roman" w:hAnsi="Times New Roman" w:cs="Times New Roman"/>
                <w:sz w:val="28"/>
                <w:szCs w:val="28"/>
              </w:rPr>
              <w:t>а-</w:t>
            </w:r>
            <w:proofErr w:type="gramEnd"/>
            <w:r>
              <w:rPr>
                <w:rFonts w:ascii="Times New Roman" w:eastAsia="Times New Roman" w:hAnsi="Times New Roman" w:cs="Times New Roman"/>
                <w:vanish/>
                <w:sz w:val="28"/>
                <w:szCs w:val="28"/>
              </w:rPr>
              <w:t>ос тов-на-</w:t>
            </w:r>
            <w:r>
              <w:rPr>
                <w:rFonts w:ascii="Times New Roman" w:eastAsia="Times New Roman" w:hAnsi="Times New Roman" w:cs="Times New Roman"/>
                <w:sz w:val="28"/>
                <w:szCs w:val="28"/>
              </w:rPr>
              <w:t>Дону</w:t>
            </w:r>
          </w:p>
        </w:tc>
      </w:tr>
    </w:tbl>
    <w:p w:rsidR="007C26A7" w:rsidRDefault="007C26A7">
      <w:pPr>
        <w:widowControl w:val="0"/>
        <w:autoSpaceDE w:val="0"/>
        <w:autoSpaceDN w:val="0"/>
        <w:adjustRightInd w:val="0"/>
        <w:spacing w:after="0" w:line="240" w:lineRule="auto"/>
        <w:jc w:val="center"/>
        <w:rPr>
          <w:rFonts w:ascii="Times New Roman" w:hAnsi="Times New Roman"/>
          <w:b/>
          <w:bCs/>
          <w:sz w:val="28"/>
          <w:szCs w:val="28"/>
        </w:rPr>
      </w:pPr>
    </w:p>
    <w:p w:rsidR="007C26A7" w:rsidRDefault="00204326">
      <w:pPr>
        <w:widowControl w:val="0"/>
        <w:autoSpaceDE w:val="0"/>
        <w:autoSpaceDN w:val="0"/>
        <w:adjustRightInd w:val="0"/>
        <w:spacing w:after="0" w:line="240" w:lineRule="auto"/>
        <w:jc w:val="center"/>
        <w:rPr>
          <w:rFonts w:ascii="Times New Roman" w:hAnsi="Times New Roman"/>
          <w:b/>
          <w:bCs/>
          <w:sz w:val="28"/>
          <w:szCs w:val="28"/>
        </w:rPr>
      </w:pPr>
      <w:r>
        <w:rPr>
          <w:rFonts w:ascii="Times New Roman" w:hAnsi="Times New Roman"/>
          <w:b/>
          <w:bCs/>
          <w:sz w:val="28"/>
          <w:szCs w:val="28"/>
        </w:rPr>
        <w:t>Сведения о судах</w:t>
      </w:r>
    </w:p>
    <w:p w:rsidR="007C26A7" w:rsidRDefault="007C26A7">
      <w:pPr>
        <w:widowControl w:val="0"/>
        <w:autoSpaceDE w:val="0"/>
        <w:autoSpaceDN w:val="0"/>
        <w:adjustRightInd w:val="0"/>
        <w:spacing w:after="0" w:line="240" w:lineRule="auto"/>
        <w:ind w:firstLine="720"/>
        <w:jc w:val="both"/>
        <w:rPr>
          <w:rFonts w:ascii="Times New Roman" w:hAnsi="Times New Roman" w:cs="Times New Roman"/>
          <w:sz w:val="28"/>
          <w:szCs w:val="28"/>
        </w:rPr>
      </w:pPr>
    </w:p>
    <w:p w:rsidR="007C26A7" w:rsidRDefault="00204326">
      <w:pPr>
        <w:widowControl w:val="0"/>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6619240" cy="4191000"/>
            <wp:effectExtent l="0" t="0" r="0" b="0"/>
            <wp:docPr id="14" name="Рисунок 14" descr="C:\Мои документы\Мои рисунки\Ространснадзор\Аварии\2021\НЕФТЕРУДОВОЗ-47М\709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4" descr="C:\Мои документы\Мои рисунки\Ространснадзор\Аварии\2021\НЕФТЕРУДОВОЗ-47М\70981.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a:xfrm>
                      <a:off x="0" y="0"/>
                      <a:ext cx="6621156" cy="4192199"/>
                    </a:xfrm>
                    <a:prstGeom prst="rect">
                      <a:avLst/>
                    </a:prstGeom>
                    <a:noFill/>
                    <a:ln>
                      <a:noFill/>
                    </a:ln>
                  </pic:spPr>
                </pic:pic>
              </a:graphicData>
            </a:graphic>
          </wp:inline>
        </w:drawing>
      </w:r>
    </w:p>
    <w:p w:rsidR="007C26A7" w:rsidRDefault="00204326">
      <w:pPr>
        <w:widowControl w:val="0"/>
        <w:autoSpaceDE w:val="0"/>
        <w:autoSpaceDN w:val="0"/>
        <w:adjustRightInd w:val="0"/>
        <w:spacing w:after="0" w:line="240" w:lineRule="auto"/>
        <w:jc w:val="both"/>
        <w:rPr>
          <w:rFonts w:ascii="Times New Roman" w:hAnsi="Times New Roman" w:cs="Times New Roman"/>
          <w:sz w:val="20"/>
          <w:szCs w:val="20"/>
        </w:rPr>
      </w:pPr>
      <w:bookmarkStart w:id="35" w:name="_Hlk2607075"/>
      <w:r>
        <w:rPr>
          <w:rFonts w:ascii="Times New Roman" w:hAnsi="Times New Roman" w:cs="Times New Roman"/>
          <w:sz w:val="20"/>
          <w:szCs w:val="20"/>
        </w:rPr>
        <w:t>Рис. 21.  Судно для генерального груза «VOLGA-4007»</w:t>
      </w:r>
    </w:p>
    <w:p w:rsidR="007C26A7" w:rsidRDefault="007C26A7">
      <w:pPr>
        <w:widowControl w:val="0"/>
        <w:autoSpaceDE w:val="0"/>
        <w:autoSpaceDN w:val="0"/>
        <w:adjustRightInd w:val="0"/>
        <w:spacing w:after="0" w:line="240" w:lineRule="auto"/>
        <w:jc w:val="both"/>
        <w:rPr>
          <w:rFonts w:ascii="Times New Roman" w:hAnsi="Times New Roman" w:cs="Times New Roman"/>
          <w:sz w:val="20"/>
          <w:szCs w:val="20"/>
        </w:rPr>
      </w:pPr>
    </w:p>
    <w:tbl>
      <w:tblPr>
        <w:tblW w:w="0" w:type="auto"/>
        <w:tblLayout w:type="fixed"/>
        <w:tblCellMar>
          <w:left w:w="0" w:type="dxa"/>
          <w:right w:w="0" w:type="dxa"/>
        </w:tblCellMar>
        <w:tblLook w:val="04A0" w:firstRow="1" w:lastRow="0" w:firstColumn="1" w:lastColumn="0" w:noHBand="0" w:noVBand="1"/>
      </w:tblPr>
      <w:tblGrid>
        <w:gridCol w:w="3968"/>
        <w:gridCol w:w="6238"/>
      </w:tblGrid>
      <w:tr w:rsidR="007C26A7">
        <w:tc>
          <w:tcPr>
            <w:tcW w:w="3968" w:type="dxa"/>
            <w:tcBorders>
              <w:top w:val="nil"/>
              <w:left w:val="nil"/>
              <w:bottom w:val="nil"/>
              <w:right w:val="nil"/>
            </w:tcBorders>
          </w:tcPr>
          <w:p w:rsidR="007C26A7" w:rsidRDefault="00204326">
            <w:pPr>
              <w:widowControl w:val="0"/>
              <w:autoSpaceDE w:val="0"/>
              <w:autoSpaceDN w:val="0"/>
              <w:adjustRightInd w:val="0"/>
              <w:spacing w:after="0" w:line="240" w:lineRule="auto"/>
              <w:rPr>
                <w:rFonts w:ascii="Times New Roman" w:hAnsi="Times New Roman" w:cs="Times New Roman"/>
                <w:sz w:val="28"/>
                <w:szCs w:val="28"/>
              </w:rPr>
            </w:pPr>
            <w:bookmarkStart w:id="36" w:name="_Hlk33106496"/>
            <w:bookmarkEnd w:id="35"/>
            <w:r>
              <w:rPr>
                <w:rFonts w:ascii="Times New Roman" w:hAnsi="Times New Roman"/>
                <w:b/>
                <w:sz w:val="28"/>
                <w:szCs w:val="28"/>
              </w:rPr>
              <w:t xml:space="preserve">Название: </w:t>
            </w:r>
          </w:p>
        </w:tc>
        <w:tc>
          <w:tcPr>
            <w:tcW w:w="6238" w:type="dxa"/>
            <w:tcBorders>
              <w:top w:val="nil"/>
              <w:left w:val="nil"/>
              <w:bottom w:val="nil"/>
              <w:right w:val="nil"/>
            </w:tcBorders>
          </w:tcPr>
          <w:p w:rsidR="007C26A7" w:rsidRDefault="00204326">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sz w:val="28"/>
                <w:szCs w:val="28"/>
                <w:u w:val="single"/>
              </w:rPr>
              <w:t xml:space="preserve">НЕФТЕРУДОВОЗ-47М </w:t>
            </w:r>
            <w:r>
              <w:rPr>
                <w:rFonts w:ascii="Times New Roman" w:hAnsi="Times New Roman"/>
                <w:sz w:val="28"/>
                <w:szCs w:val="28"/>
                <w:u w:val="single"/>
              </w:rPr>
              <w:tab/>
            </w:r>
          </w:p>
        </w:tc>
      </w:tr>
      <w:tr w:rsidR="007C26A7">
        <w:tc>
          <w:tcPr>
            <w:tcW w:w="3968" w:type="dxa"/>
            <w:tcBorders>
              <w:top w:val="nil"/>
              <w:left w:val="nil"/>
              <w:bottom w:val="nil"/>
              <w:right w:val="nil"/>
            </w:tcBorders>
          </w:tcPr>
          <w:p w:rsidR="007C26A7" w:rsidRDefault="00204326">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b/>
                <w:sz w:val="28"/>
                <w:szCs w:val="28"/>
              </w:rPr>
              <w:lastRenderedPageBreak/>
              <w:t xml:space="preserve">Тип судна: </w:t>
            </w:r>
          </w:p>
        </w:tc>
        <w:tc>
          <w:tcPr>
            <w:tcW w:w="6238" w:type="dxa"/>
            <w:tcBorders>
              <w:top w:val="nil"/>
              <w:left w:val="nil"/>
              <w:bottom w:val="nil"/>
              <w:right w:val="nil"/>
            </w:tcBorders>
          </w:tcPr>
          <w:p w:rsidR="007C26A7" w:rsidRDefault="00204326">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sz w:val="28"/>
                <w:szCs w:val="28"/>
                <w:u w:val="single"/>
              </w:rPr>
              <w:t xml:space="preserve">Нефтерудовоз </w:t>
            </w:r>
            <w:r>
              <w:rPr>
                <w:rFonts w:ascii="Times New Roman" w:hAnsi="Times New Roman"/>
                <w:sz w:val="28"/>
                <w:szCs w:val="28"/>
                <w:u w:val="single"/>
              </w:rPr>
              <w:tab/>
            </w:r>
          </w:p>
        </w:tc>
      </w:tr>
      <w:tr w:rsidR="007C26A7">
        <w:tc>
          <w:tcPr>
            <w:tcW w:w="3968" w:type="dxa"/>
            <w:tcBorders>
              <w:top w:val="nil"/>
              <w:left w:val="nil"/>
              <w:bottom w:val="nil"/>
              <w:right w:val="nil"/>
            </w:tcBorders>
          </w:tcPr>
          <w:p w:rsidR="007C26A7" w:rsidRDefault="00204326">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b/>
                <w:sz w:val="28"/>
                <w:szCs w:val="28"/>
              </w:rPr>
              <w:t xml:space="preserve">Номер ИМО: </w:t>
            </w:r>
          </w:p>
        </w:tc>
        <w:tc>
          <w:tcPr>
            <w:tcW w:w="6238" w:type="dxa"/>
            <w:tcBorders>
              <w:top w:val="nil"/>
              <w:left w:val="nil"/>
              <w:bottom w:val="nil"/>
              <w:right w:val="nil"/>
            </w:tcBorders>
          </w:tcPr>
          <w:p w:rsidR="007C26A7" w:rsidRDefault="00204326">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sz w:val="28"/>
                <w:szCs w:val="28"/>
                <w:u w:val="single"/>
              </w:rPr>
              <w:t xml:space="preserve">8227381 </w:t>
            </w:r>
            <w:r>
              <w:rPr>
                <w:rFonts w:ascii="Times New Roman" w:hAnsi="Times New Roman"/>
                <w:sz w:val="28"/>
                <w:szCs w:val="28"/>
                <w:u w:val="single"/>
              </w:rPr>
              <w:tab/>
            </w:r>
          </w:p>
        </w:tc>
      </w:tr>
      <w:tr w:rsidR="007C26A7">
        <w:tc>
          <w:tcPr>
            <w:tcW w:w="3968" w:type="dxa"/>
            <w:tcBorders>
              <w:top w:val="nil"/>
              <w:left w:val="nil"/>
              <w:bottom w:val="nil"/>
              <w:right w:val="nil"/>
            </w:tcBorders>
          </w:tcPr>
          <w:p w:rsidR="007C26A7" w:rsidRDefault="00204326">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b/>
                <w:sz w:val="28"/>
                <w:szCs w:val="28"/>
              </w:rPr>
              <w:t xml:space="preserve">Рейс (откуда и куда): </w:t>
            </w:r>
          </w:p>
        </w:tc>
        <w:tc>
          <w:tcPr>
            <w:tcW w:w="6238" w:type="dxa"/>
            <w:tcBorders>
              <w:top w:val="nil"/>
              <w:left w:val="nil"/>
              <w:bottom w:val="nil"/>
              <w:right w:val="nil"/>
            </w:tcBorders>
          </w:tcPr>
          <w:p w:rsidR="007C26A7" w:rsidRDefault="00204326">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sz w:val="28"/>
                <w:szCs w:val="28"/>
                <w:u w:val="single"/>
              </w:rPr>
              <w:t xml:space="preserve">из </w:t>
            </w:r>
            <w:proofErr w:type="spellStart"/>
            <w:r>
              <w:rPr>
                <w:rFonts w:ascii="Times New Roman" w:hAnsi="Times New Roman"/>
                <w:sz w:val="28"/>
                <w:szCs w:val="28"/>
                <w:u w:val="single"/>
              </w:rPr>
              <w:t>Гуллюк</w:t>
            </w:r>
            <w:proofErr w:type="spellEnd"/>
            <w:r>
              <w:rPr>
                <w:rFonts w:ascii="Times New Roman" w:hAnsi="Times New Roman"/>
                <w:sz w:val="28"/>
                <w:szCs w:val="28"/>
                <w:u w:val="single"/>
              </w:rPr>
              <w:t xml:space="preserve"> (Турция) в Ростов-на-Дону (Россия) </w:t>
            </w:r>
            <w:r>
              <w:rPr>
                <w:rFonts w:ascii="Times New Roman" w:hAnsi="Times New Roman"/>
                <w:sz w:val="28"/>
                <w:szCs w:val="28"/>
                <w:u w:val="single"/>
              </w:rPr>
              <w:tab/>
            </w:r>
          </w:p>
        </w:tc>
      </w:tr>
      <w:tr w:rsidR="007C26A7">
        <w:tc>
          <w:tcPr>
            <w:tcW w:w="3968" w:type="dxa"/>
            <w:tcBorders>
              <w:top w:val="nil"/>
              <w:left w:val="nil"/>
              <w:bottom w:val="nil"/>
              <w:right w:val="nil"/>
            </w:tcBorders>
          </w:tcPr>
          <w:p w:rsidR="007C26A7" w:rsidRDefault="00204326">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b/>
                <w:sz w:val="28"/>
                <w:szCs w:val="28"/>
              </w:rPr>
              <w:t xml:space="preserve">Порт (место) регистрации: </w:t>
            </w:r>
          </w:p>
        </w:tc>
        <w:tc>
          <w:tcPr>
            <w:tcW w:w="6238" w:type="dxa"/>
            <w:tcBorders>
              <w:top w:val="nil"/>
              <w:left w:val="nil"/>
              <w:bottom w:val="nil"/>
              <w:right w:val="nil"/>
            </w:tcBorders>
          </w:tcPr>
          <w:p w:rsidR="007C26A7" w:rsidRDefault="00204326">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sz w:val="28"/>
                <w:szCs w:val="28"/>
                <w:u w:val="single"/>
              </w:rPr>
              <w:t xml:space="preserve">Большой порт Санкт-Петербург </w:t>
            </w:r>
            <w:r>
              <w:rPr>
                <w:rFonts w:ascii="Times New Roman" w:hAnsi="Times New Roman"/>
                <w:sz w:val="28"/>
                <w:szCs w:val="28"/>
                <w:u w:val="single"/>
              </w:rPr>
              <w:tab/>
            </w:r>
          </w:p>
        </w:tc>
      </w:tr>
      <w:tr w:rsidR="007C26A7">
        <w:tc>
          <w:tcPr>
            <w:tcW w:w="3968" w:type="dxa"/>
            <w:tcBorders>
              <w:top w:val="nil"/>
              <w:left w:val="nil"/>
              <w:bottom w:val="nil"/>
              <w:right w:val="nil"/>
            </w:tcBorders>
          </w:tcPr>
          <w:p w:rsidR="007C26A7" w:rsidRDefault="00204326">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b/>
                <w:sz w:val="28"/>
                <w:szCs w:val="28"/>
              </w:rPr>
              <w:t xml:space="preserve">Место и год постройки: </w:t>
            </w:r>
          </w:p>
        </w:tc>
        <w:tc>
          <w:tcPr>
            <w:tcW w:w="6238" w:type="dxa"/>
            <w:tcBorders>
              <w:top w:val="nil"/>
              <w:left w:val="nil"/>
              <w:bottom w:val="nil"/>
              <w:right w:val="nil"/>
            </w:tcBorders>
          </w:tcPr>
          <w:p w:rsidR="007C26A7" w:rsidRDefault="00204326">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sz w:val="28"/>
                <w:szCs w:val="28"/>
                <w:u w:val="single"/>
              </w:rPr>
              <w:t xml:space="preserve">Россия, 1984 </w:t>
            </w:r>
            <w:r>
              <w:rPr>
                <w:rFonts w:ascii="Times New Roman" w:hAnsi="Times New Roman"/>
                <w:sz w:val="28"/>
                <w:szCs w:val="28"/>
                <w:u w:val="single"/>
              </w:rPr>
              <w:tab/>
            </w:r>
          </w:p>
        </w:tc>
      </w:tr>
      <w:tr w:rsidR="007C26A7">
        <w:tc>
          <w:tcPr>
            <w:tcW w:w="3968" w:type="dxa"/>
            <w:tcBorders>
              <w:top w:val="nil"/>
              <w:left w:val="nil"/>
              <w:bottom w:val="nil"/>
              <w:right w:val="nil"/>
            </w:tcBorders>
          </w:tcPr>
          <w:p w:rsidR="007C26A7" w:rsidRDefault="00204326">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b/>
                <w:sz w:val="28"/>
                <w:szCs w:val="28"/>
              </w:rPr>
              <w:t xml:space="preserve">Наибольшие размерения судна: </w:t>
            </w:r>
          </w:p>
        </w:tc>
        <w:tc>
          <w:tcPr>
            <w:tcW w:w="6238" w:type="dxa"/>
            <w:tcBorders>
              <w:top w:val="nil"/>
              <w:left w:val="nil"/>
              <w:bottom w:val="nil"/>
              <w:right w:val="nil"/>
            </w:tcBorders>
          </w:tcPr>
          <w:p w:rsidR="007C26A7" w:rsidRDefault="00204326">
            <w:pPr>
              <w:widowControl w:val="0"/>
              <w:tabs>
                <w:tab w:val="left" w:pos="9921"/>
              </w:tabs>
              <w:autoSpaceDE w:val="0"/>
              <w:autoSpaceDN w:val="0"/>
              <w:adjustRightInd w:val="0"/>
              <w:spacing w:after="0" w:line="240" w:lineRule="auto"/>
              <w:ind w:right="141"/>
              <w:jc w:val="both"/>
              <w:rPr>
                <w:rFonts w:ascii="Times New Roman" w:hAnsi="Times New Roman" w:cs="Times New Roman"/>
                <w:sz w:val="28"/>
                <w:szCs w:val="28"/>
              </w:rPr>
            </w:pPr>
            <w:r>
              <w:rPr>
                <w:rFonts w:ascii="Times New Roman" w:hAnsi="Times New Roman"/>
                <w:sz w:val="28"/>
                <w:szCs w:val="28"/>
                <w:u w:val="single"/>
              </w:rPr>
              <w:t xml:space="preserve">Длина 119,04 м; ширина 13 м; высота борта 5,8 м </w:t>
            </w:r>
            <w:r>
              <w:rPr>
                <w:rFonts w:ascii="Times New Roman" w:hAnsi="Times New Roman"/>
                <w:sz w:val="28"/>
                <w:szCs w:val="28"/>
                <w:u w:val="single"/>
              </w:rPr>
              <w:tab/>
            </w:r>
          </w:p>
        </w:tc>
      </w:tr>
      <w:tr w:rsidR="007C26A7">
        <w:tc>
          <w:tcPr>
            <w:tcW w:w="3968" w:type="dxa"/>
            <w:tcBorders>
              <w:top w:val="nil"/>
              <w:left w:val="nil"/>
              <w:bottom w:val="nil"/>
              <w:right w:val="nil"/>
            </w:tcBorders>
          </w:tcPr>
          <w:p w:rsidR="007C26A7" w:rsidRDefault="00204326">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b/>
                <w:sz w:val="28"/>
                <w:szCs w:val="28"/>
              </w:rPr>
              <w:t xml:space="preserve">Вместимость (брутто/нетто): </w:t>
            </w:r>
          </w:p>
        </w:tc>
        <w:tc>
          <w:tcPr>
            <w:tcW w:w="6238" w:type="dxa"/>
            <w:tcBorders>
              <w:top w:val="nil"/>
              <w:left w:val="nil"/>
              <w:bottom w:val="nil"/>
              <w:right w:val="nil"/>
            </w:tcBorders>
          </w:tcPr>
          <w:p w:rsidR="007C26A7" w:rsidRDefault="00204326">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sz w:val="28"/>
                <w:szCs w:val="28"/>
                <w:u w:val="single"/>
              </w:rPr>
              <w:t xml:space="preserve">2615 / 1144 </w:t>
            </w:r>
            <w:r>
              <w:rPr>
                <w:rFonts w:ascii="Times New Roman" w:hAnsi="Times New Roman"/>
                <w:sz w:val="28"/>
                <w:szCs w:val="28"/>
                <w:u w:val="single"/>
              </w:rPr>
              <w:tab/>
            </w:r>
          </w:p>
        </w:tc>
      </w:tr>
      <w:tr w:rsidR="007C26A7">
        <w:tc>
          <w:tcPr>
            <w:tcW w:w="3968" w:type="dxa"/>
            <w:tcBorders>
              <w:top w:val="nil"/>
              <w:left w:val="nil"/>
              <w:bottom w:val="nil"/>
              <w:right w:val="nil"/>
            </w:tcBorders>
          </w:tcPr>
          <w:p w:rsidR="007C26A7" w:rsidRDefault="00204326">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b/>
                <w:sz w:val="28"/>
                <w:szCs w:val="28"/>
              </w:rPr>
              <w:t xml:space="preserve">Тип и мощность судовой энергетической установки: </w:t>
            </w:r>
          </w:p>
        </w:tc>
        <w:tc>
          <w:tcPr>
            <w:tcW w:w="6238" w:type="dxa"/>
            <w:tcBorders>
              <w:top w:val="nil"/>
              <w:left w:val="nil"/>
              <w:bottom w:val="nil"/>
              <w:right w:val="nil"/>
            </w:tcBorders>
          </w:tcPr>
          <w:p w:rsidR="007C26A7" w:rsidRDefault="00204326">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sz w:val="28"/>
                <w:szCs w:val="28"/>
                <w:u w:val="single"/>
              </w:rPr>
              <w:t xml:space="preserve">Два дизеля, 6NVD 48А-U,  970 кВт. </w:t>
            </w:r>
            <w:r>
              <w:rPr>
                <w:rFonts w:ascii="Times New Roman" w:hAnsi="Times New Roman"/>
                <w:sz w:val="28"/>
                <w:szCs w:val="28"/>
                <w:u w:val="single"/>
              </w:rPr>
              <w:tab/>
            </w:r>
          </w:p>
        </w:tc>
      </w:tr>
      <w:tr w:rsidR="007C26A7">
        <w:tc>
          <w:tcPr>
            <w:tcW w:w="3968" w:type="dxa"/>
            <w:tcBorders>
              <w:top w:val="nil"/>
              <w:left w:val="nil"/>
              <w:bottom w:val="nil"/>
              <w:right w:val="nil"/>
            </w:tcBorders>
          </w:tcPr>
          <w:p w:rsidR="007C26A7" w:rsidRDefault="00204326">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b/>
                <w:sz w:val="28"/>
                <w:szCs w:val="28"/>
              </w:rPr>
              <w:t xml:space="preserve">Число и конструкция гребных винтов: </w:t>
            </w:r>
          </w:p>
        </w:tc>
        <w:tc>
          <w:tcPr>
            <w:tcW w:w="6238" w:type="dxa"/>
            <w:tcBorders>
              <w:top w:val="nil"/>
              <w:left w:val="nil"/>
              <w:bottom w:val="nil"/>
              <w:right w:val="nil"/>
            </w:tcBorders>
          </w:tcPr>
          <w:p w:rsidR="007C26A7" w:rsidRDefault="00204326">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sz w:val="28"/>
                <w:szCs w:val="28"/>
                <w:u w:val="single"/>
              </w:rPr>
              <w:t xml:space="preserve">2 </w:t>
            </w:r>
            <w:proofErr w:type="gramStart"/>
            <w:r>
              <w:rPr>
                <w:rFonts w:ascii="Times New Roman" w:hAnsi="Times New Roman"/>
                <w:sz w:val="28"/>
                <w:szCs w:val="28"/>
                <w:u w:val="single"/>
              </w:rPr>
              <w:t>гребных</w:t>
            </w:r>
            <w:proofErr w:type="gramEnd"/>
            <w:r>
              <w:rPr>
                <w:rFonts w:ascii="Times New Roman" w:hAnsi="Times New Roman"/>
                <w:sz w:val="28"/>
                <w:szCs w:val="28"/>
                <w:u w:val="single"/>
              </w:rPr>
              <w:t xml:space="preserve"> ВФШ внешнего вращения</w:t>
            </w:r>
            <w:r>
              <w:rPr>
                <w:rFonts w:ascii="Times New Roman" w:hAnsi="Times New Roman"/>
                <w:sz w:val="28"/>
                <w:szCs w:val="28"/>
                <w:u w:val="single"/>
              </w:rPr>
              <w:tab/>
            </w:r>
          </w:p>
        </w:tc>
      </w:tr>
      <w:tr w:rsidR="007C26A7">
        <w:tc>
          <w:tcPr>
            <w:tcW w:w="3968" w:type="dxa"/>
            <w:tcBorders>
              <w:top w:val="nil"/>
              <w:left w:val="nil"/>
              <w:bottom w:val="nil"/>
              <w:right w:val="nil"/>
            </w:tcBorders>
          </w:tcPr>
          <w:p w:rsidR="007C26A7" w:rsidRDefault="00204326">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b/>
                <w:sz w:val="28"/>
                <w:szCs w:val="28"/>
              </w:rPr>
              <w:t xml:space="preserve">Конструкция руля, ПУ: </w:t>
            </w:r>
          </w:p>
        </w:tc>
        <w:tc>
          <w:tcPr>
            <w:tcW w:w="6238" w:type="dxa"/>
            <w:tcBorders>
              <w:top w:val="nil"/>
              <w:left w:val="nil"/>
              <w:bottom w:val="nil"/>
              <w:right w:val="nil"/>
            </w:tcBorders>
          </w:tcPr>
          <w:p w:rsidR="007C26A7" w:rsidRDefault="00204326">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sz w:val="28"/>
                <w:szCs w:val="28"/>
                <w:u w:val="single"/>
              </w:rPr>
              <w:t xml:space="preserve">2 поворотные насадки,  полубалансирный руль, ПУ нет. </w:t>
            </w:r>
            <w:r>
              <w:rPr>
                <w:rFonts w:ascii="Times New Roman" w:hAnsi="Times New Roman"/>
                <w:sz w:val="28"/>
                <w:szCs w:val="28"/>
                <w:u w:val="single"/>
              </w:rPr>
              <w:tab/>
            </w:r>
          </w:p>
        </w:tc>
      </w:tr>
      <w:tr w:rsidR="007C26A7">
        <w:tc>
          <w:tcPr>
            <w:tcW w:w="3968" w:type="dxa"/>
            <w:tcBorders>
              <w:top w:val="nil"/>
              <w:left w:val="nil"/>
              <w:bottom w:val="nil"/>
              <w:right w:val="nil"/>
            </w:tcBorders>
          </w:tcPr>
          <w:p w:rsidR="007C26A7" w:rsidRDefault="00204326">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b/>
                <w:sz w:val="28"/>
                <w:szCs w:val="28"/>
              </w:rPr>
              <w:t xml:space="preserve">Скорость полного хода: </w:t>
            </w:r>
          </w:p>
        </w:tc>
        <w:tc>
          <w:tcPr>
            <w:tcW w:w="6238" w:type="dxa"/>
            <w:tcBorders>
              <w:top w:val="nil"/>
              <w:left w:val="nil"/>
              <w:bottom w:val="nil"/>
              <w:right w:val="nil"/>
            </w:tcBorders>
          </w:tcPr>
          <w:p w:rsidR="007C26A7" w:rsidRDefault="00204326">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sz w:val="28"/>
                <w:szCs w:val="28"/>
                <w:u w:val="single"/>
              </w:rPr>
              <w:t>7,0 узл.</w:t>
            </w:r>
            <w:r>
              <w:rPr>
                <w:rFonts w:ascii="Times New Roman" w:hAnsi="Times New Roman"/>
                <w:sz w:val="28"/>
                <w:szCs w:val="28"/>
                <w:u w:val="single"/>
              </w:rPr>
              <w:tab/>
            </w:r>
          </w:p>
        </w:tc>
      </w:tr>
      <w:tr w:rsidR="007C26A7">
        <w:tc>
          <w:tcPr>
            <w:tcW w:w="3968" w:type="dxa"/>
            <w:tcBorders>
              <w:top w:val="nil"/>
              <w:left w:val="nil"/>
              <w:bottom w:val="nil"/>
              <w:right w:val="nil"/>
            </w:tcBorders>
          </w:tcPr>
          <w:p w:rsidR="007C26A7" w:rsidRDefault="00204326">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b/>
                <w:sz w:val="28"/>
                <w:szCs w:val="28"/>
              </w:rPr>
              <w:t xml:space="preserve">Осадка на момент аварии (нос): </w:t>
            </w:r>
          </w:p>
        </w:tc>
        <w:tc>
          <w:tcPr>
            <w:tcW w:w="6238" w:type="dxa"/>
            <w:tcBorders>
              <w:top w:val="nil"/>
              <w:left w:val="nil"/>
              <w:bottom w:val="nil"/>
              <w:right w:val="nil"/>
            </w:tcBorders>
          </w:tcPr>
          <w:p w:rsidR="007C26A7" w:rsidRDefault="00204326">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sz w:val="28"/>
                <w:szCs w:val="28"/>
                <w:u w:val="single"/>
              </w:rPr>
              <w:t>3,3 м</w:t>
            </w:r>
            <w:r>
              <w:rPr>
                <w:rFonts w:ascii="Times New Roman" w:hAnsi="Times New Roman"/>
                <w:sz w:val="28"/>
                <w:szCs w:val="28"/>
                <w:u w:val="single"/>
              </w:rPr>
              <w:tab/>
            </w:r>
          </w:p>
        </w:tc>
      </w:tr>
      <w:tr w:rsidR="007C26A7">
        <w:tc>
          <w:tcPr>
            <w:tcW w:w="3968" w:type="dxa"/>
            <w:tcBorders>
              <w:top w:val="nil"/>
              <w:left w:val="nil"/>
              <w:bottom w:val="nil"/>
              <w:right w:val="nil"/>
            </w:tcBorders>
          </w:tcPr>
          <w:p w:rsidR="007C26A7" w:rsidRDefault="00204326">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b/>
                <w:sz w:val="28"/>
                <w:szCs w:val="28"/>
              </w:rPr>
              <w:t xml:space="preserve">Осадка на момент аварии (корма): </w:t>
            </w:r>
          </w:p>
        </w:tc>
        <w:tc>
          <w:tcPr>
            <w:tcW w:w="6238" w:type="dxa"/>
            <w:tcBorders>
              <w:top w:val="nil"/>
              <w:left w:val="nil"/>
              <w:bottom w:val="nil"/>
              <w:right w:val="nil"/>
            </w:tcBorders>
          </w:tcPr>
          <w:p w:rsidR="007C26A7" w:rsidRDefault="00204326">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sz w:val="28"/>
                <w:szCs w:val="28"/>
                <w:u w:val="single"/>
              </w:rPr>
              <w:t>3,4 м</w:t>
            </w:r>
            <w:r>
              <w:rPr>
                <w:rFonts w:ascii="Times New Roman" w:hAnsi="Times New Roman"/>
                <w:sz w:val="28"/>
                <w:szCs w:val="28"/>
                <w:u w:val="single"/>
              </w:rPr>
              <w:tab/>
            </w:r>
          </w:p>
        </w:tc>
      </w:tr>
      <w:tr w:rsidR="007C26A7">
        <w:tc>
          <w:tcPr>
            <w:tcW w:w="3968" w:type="dxa"/>
            <w:tcBorders>
              <w:top w:val="nil"/>
              <w:left w:val="nil"/>
              <w:bottom w:val="nil"/>
              <w:right w:val="nil"/>
            </w:tcBorders>
          </w:tcPr>
          <w:p w:rsidR="007C26A7" w:rsidRDefault="00204326">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b/>
                <w:sz w:val="28"/>
                <w:szCs w:val="28"/>
              </w:rPr>
              <w:t xml:space="preserve">Число пассажиров: </w:t>
            </w:r>
          </w:p>
        </w:tc>
        <w:tc>
          <w:tcPr>
            <w:tcW w:w="6238" w:type="dxa"/>
            <w:tcBorders>
              <w:top w:val="nil"/>
              <w:left w:val="nil"/>
              <w:bottom w:val="nil"/>
              <w:right w:val="nil"/>
            </w:tcBorders>
          </w:tcPr>
          <w:p w:rsidR="007C26A7" w:rsidRDefault="00204326">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sz w:val="28"/>
                <w:szCs w:val="28"/>
                <w:u w:val="single"/>
              </w:rPr>
              <w:t xml:space="preserve">0 </w:t>
            </w:r>
            <w:r>
              <w:rPr>
                <w:rFonts w:ascii="Times New Roman" w:hAnsi="Times New Roman"/>
                <w:sz w:val="28"/>
                <w:szCs w:val="28"/>
                <w:u w:val="single"/>
              </w:rPr>
              <w:tab/>
            </w:r>
          </w:p>
        </w:tc>
      </w:tr>
      <w:tr w:rsidR="007C26A7">
        <w:tc>
          <w:tcPr>
            <w:tcW w:w="3968" w:type="dxa"/>
            <w:tcBorders>
              <w:top w:val="nil"/>
              <w:left w:val="nil"/>
              <w:bottom w:val="nil"/>
              <w:right w:val="nil"/>
            </w:tcBorders>
          </w:tcPr>
          <w:p w:rsidR="007C26A7" w:rsidRDefault="00204326">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b/>
                <w:sz w:val="28"/>
                <w:szCs w:val="28"/>
              </w:rPr>
              <w:t xml:space="preserve">Количество и род груза, его размещение по трюмам: </w:t>
            </w:r>
          </w:p>
        </w:tc>
        <w:tc>
          <w:tcPr>
            <w:tcW w:w="6238" w:type="dxa"/>
            <w:tcBorders>
              <w:top w:val="nil"/>
              <w:left w:val="nil"/>
              <w:bottom w:val="nil"/>
              <w:right w:val="nil"/>
            </w:tcBorders>
          </w:tcPr>
          <w:p w:rsidR="007C26A7" w:rsidRDefault="00204326">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sz w:val="28"/>
                <w:szCs w:val="28"/>
                <w:u w:val="single"/>
              </w:rPr>
              <w:t xml:space="preserve">Полевой шпат навалом – 2500 т </w:t>
            </w:r>
            <w:r>
              <w:rPr>
                <w:rFonts w:ascii="Times New Roman" w:hAnsi="Times New Roman"/>
                <w:sz w:val="28"/>
                <w:szCs w:val="28"/>
                <w:u w:val="single"/>
              </w:rPr>
              <w:tab/>
            </w:r>
          </w:p>
        </w:tc>
      </w:tr>
      <w:tr w:rsidR="007C26A7">
        <w:tc>
          <w:tcPr>
            <w:tcW w:w="3968" w:type="dxa"/>
            <w:tcBorders>
              <w:top w:val="nil"/>
              <w:left w:val="nil"/>
              <w:bottom w:val="nil"/>
              <w:right w:val="nil"/>
            </w:tcBorders>
          </w:tcPr>
          <w:p w:rsidR="007C26A7" w:rsidRDefault="00204326">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b/>
                <w:sz w:val="28"/>
                <w:szCs w:val="28"/>
              </w:rPr>
              <w:t xml:space="preserve">Численность экипажа: </w:t>
            </w:r>
          </w:p>
        </w:tc>
        <w:tc>
          <w:tcPr>
            <w:tcW w:w="6238" w:type="dxa"/>
            <w:tcBorders>
              <w:top w:val="nil"/>
              <w:left w:val="nil"/>
              <w:bottom w:val="nil"/>
              <w:right w:val="nil"/>
            </w:tcBorders>
          </w:tcPr>
          <w:p w:rsidR="007C26A7" w:rsidRDefault="00204326">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sz w:val="28"/>
                <w:szCs w:val="28"/>
                <w:u w:val="single"/>
              </w:rPr>
              <w:t>13 человек</w:t>
            </w:r>
            <w:r>
              <w:rPr>
                <w:rFonts w:ascii="Times New Roman" w:hAnsi="Times New Roman"/>
                <w:sz w:val="28"/>
                <w:szCs w:val="28"/>
                <w:u w:val="single"/>
              </w:rPr>
              <w:tab/>
            </w:r>
          </w:p>
        </w:tc>
      </w:tr>
      <w:tr w:rsidR="007C26A7">
        <w:tc>
          <w:tcPr>
            <w:tcW w:w="3968" w:type="dxa"/>
            <w:tcBorders>
              <w:top w:val="nil"/>
              <w:left w:val="nil"/>
              <w:bottom w:val="nil"/>
              <w:right w:val="nil"/>
            </w:tcBorders>
          </w:tcPr>
          <w:p w:rsidR="007C26A7" w:rsidRDefault="00204326">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b/>
                <w:sz w:val="28"/>
                <w:szCs w:val="28"/>
              </w:rPr>
              <w:t xml:space="preserve">Штатный комплект спасательных средств: </w:t>
            </w:r>
          </w:p>
        </w:tc>
        <w:tc>
          <w:tcPr>
            <w:tcW w:w="6238" w:type="dxa"/>
            <w:tcBorders>
              <w:top w:val="nil"/>
              <w:left w:val="nil"/>
              <w:bottom w:val="nil"/>
              <w:right w:val="nil"/>
            </w:tcBorders>
          </w:tcPr>
          <w:p w:rsidR="007C26A7" w:rsidRDefault="00204326">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sz w:val="28"/>
                <w:szCs w:val="28"/>
                <w:u w:val="single"/>
              </w:rPr>
              <w:t xml:space="preserve">2 спасательные шлюпки на 16 человек, 22 гидрокостюма, 23 спасательных жилета, 3 спасательных плота (2 - на 20 человек каждый, 1 - на 10 человек), 10 спасательных кругов. </w:t>
            </w:r>
            <w:r>
              <w:rPr>
                <w:rFonts w:ascii="Times New Roman" w:hAnsi="Times New Roman"/>
                <w:sz w:val="28"/>
                <w:szCs w:val="28"/>
                <w:u w:val="single"/>
              </w:rPr>
              <w:tab/>
            </w:r>
          </w:p>
        </w:tc>
      </w:tr>
      <w:tr w:rsidR="007C26A7">
        <w:tc>
          <w:tcPr>
            <w:tcW w:w="3968" w:type="dxa"/>
            <w:tcBorders>
              <w:top w:val="nil"/>
              <w:left w:val="nil"/>
              <w:bottom w:val="nil"/>
              <w:right w:val="nil"/>
            </w:tcBorders>
          </w:tcPr>
          <w:p w:rsidR="007C26A7" w:rsidRDefault="00204326">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b/>
                <w:sz w:val="28"/>
                <w:szCs w:val="28"/>
              </w:rPr>
              <w:t xml:space="preserve">Мощность радиостанции и радиус её действия: </w:t>
            </w:r>
          </w:p>
        </w:tc>
        <w:tc>
          <w:tcPr>
            <w:tcW w:w="6238" w:type="dxa"/>
            <w:tcBorders>
              <w:top w:val="nil"/>
              <w:left w:val="nil"/>
              <w:bottom w:val="nil"/>
              <w:right w:val="nil"/>
            </w:tcBorders>
          </w:tcPr>
          <w:p w:rsidR="007C26A7" w:rsidRDefault="00204326">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sz w:val="28"/>
                <w:szCs w:val="28"/>
                <w:u w:val="single"/>
              </w:rPr>
              <w:t xml:space="preserve">УКВ 25 Вт. Дальность 40 миль </w:t>
            </w:r>
            <w:r>
              <w:rPr>
                <w:rFonts w:ascii="Times New Roman" w:hAnsi="Times New Roman"/>
                <w:sz w:val="28"/>
                <w:szCs w:val="28"/>
                <w:u w:val="single"/>
              </w:rPr>
              <w:tab/>
            </w:r>
          </w:p>
        </w:tc>
      </w:tr>
      <w:tr w:rsidR="007C26A7">
        <w:tc>
          <w:tcPr>
            <w:tcW w:w="3968" w:type="dxa"/>
            <w:tcBorders>
              <w:top w:val="nil"/>
              <w:left w:val="nil"/>
              <w:bottom w:val="nil"/>
              <w:right w:val="nil"/>
            </w:tcBorders>
          </w:tcPr>
          <w:p w:rsidR="007C26A7" w:rsidRDefault="00204326">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b/>
                <w:sz w:val="28"/>
                <w:szCs w:val="28"/>
              </w:rPr>
              <w:t xml:space="preserve">Электрорадионавигационные приборы: </w:t>
            </w:r>
          </w:p>
        </w:tc>
        <w:tc>
          <w:tcPr>
            <w:tcW w:w="6238" w:type="dxa"/>
            <w:tcBorders>
              <w:top w:val="nil"/>
              <w:left w:val="nil"/>
              <w:bottom w:val="nil"/>
              <w:right w:val="nil"/>
            </w:tcBorders>
          </w:tcPr>
          <w:p w:rsidR="007C26A7" w:rsidRDefault="00204326">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sz w:val="28"/>
                <w:szCs w:val="28"/>
                <w:u w:val="single"/>
              </w:rPr>
              <w:t xml:space="preserve">РЛС Marine </w:t>
            </w:r>
            <w:proofErr w:type="spellStart"/>
            <w:r>
              <w:rPr>
                <w:rFonts w:ascii="Times New Roman" w:hAnsi="Times New Roman"/>
                <w:sz w:val="28"/>
                <w:szCs w:val="28"/>
                <w:u w:val="single"/>
              </w:rPr>
              <w:t>Radar</w:t>
            </w:r>
            <w:proofErr w:type="spellEnd"/>
            <w:r>
              <w:rPr>
                <w:rFonts w:ascii="Times New Roman" w:hAnsi="Times New Roman"/>
                <w:sz w:val="28"/>
                <w:szCs w:val="28"/>
                <w:u w:val="single"/>
              </w:rPr>
              <w:t xml:space="preserve"> FAR-2117, Гирокомпас «Гюйс», АИС – SI-30R,  УКВ радиостанция   RT – 2048,  ПВ/КВ радиоустановки  SRG – 1500 DN, </w:t>
            </w:r>
            <w:proofErr w:type="spellStart"/>
            <w:r>
              <w:rPr>
                <w:rFonts w:ascii="Times New Roman" w:hAnsi="Times New Roman"/>
                <w:sz w:val="28"/>
                <w:szCs w:val="28"/>
                <w:u w:val="single"/>
              </w:rPr>
              <w:t>Telex</w:t>
            </w:r>
            <w:proofErr w:type="spellEnd"/>
            <w:r>
              <w:rPr>
                <w:rFonts w:ascii="Times New Roman" w:hAnsi="Times New Roman"/>
                <w:sz w:val="28"/>
                <w:szCs w:val="28"/>
                <w:u w:val="single"/>
              </w:rPr>
              <w:t xml:space="preserve"> SN-100NBDP </w:t>
            </w:r>
            <w:proofErr w:type="spellStart"/>
            <w:r>
              <w:rPr>
                <w:rFonts w:ascii="Times New Roman" w:hAnsi="Times New Roman"/>
                <w:sz w:val="28"/>
                <w:szCs w:val="28"/>
                <w:u w:val="single"/>
              </w:rPr>
              <w:t>Terminal</w:t>
            </w:r>
            <w:proofErr w:type="spellEnd"/>
            <w:r>
              <w:rPr>
                <w:rFonts w:ascii="Times New Roman" w:hAnsi="Times New Roman"/>
                <w:sz w:val="28"/>
                <w:szCs w:val="28"/>
                <w:u w:val="single"/>
              </w:rPr>
              <w:t xml:space="preserve">, ССОО – TT- 3000SSA </w:t>
            </w:r>
            <w:proofErr w:type="spellStart"/>
            <w:r>
              <w:rPr>
                <w:rFonts w:ascii="Times New Roman" w:hAnsi="Times New Roman"/>
                <w:sz w:val="28"/>
                <w:szCs w:val="28"/>
                <w:u w:val="single"/>
              </w:rPr>
              <w:t>Capsat</w:t>
            </w:r>
            <w:proofErr w:type="spellEnd"/>
            <w:r>
              <w:rPr>
                <w:rFonts w:ascii="Times New Roman" w:hAnsi="Times New Roman"/>
                <w:sz w:val="28"/>
                <w:szCs w:val="28"/>
                <w:u w:val="single"/>
              </w:rPr>
              <w:t xml:space="preserve"> </w:t>
            </w:r>
            <w:proofErr w:type="spellStart"/>
            <w:r>
              <w:rPr>
                <w:rFonts w:ascii="Times New Roman" w:hAnsi="Times New Roman"/>
                <w:sz w:val="28"/>
                <w:szCs w:val="28"/>
                <w:u w:val="single"/>
              </w:rPr>
              <w:t>ship</w:t>
            </w:r>
            <w:proofErr w:type="spellEnd"/>
            <w:r>
              <w:rPr>
                <w:rFonts w:ascii="Times New Roman" w:hAnsi="Times New Roman"/>
                <w:sz w:val="28"/>
                <w:szCs w:val="28"/>
                <w:u w:val="single"/>
              </w:rPr>
              <w:t xml:space="preserve"> </w:t>
            </w:r>
            <w:proofErr w:type="spellStart"/>
            <w:r>
              <w:rPr>
                <w:rFonts w:ascii="Times New Roman" w:hAnsi="Times New Roman"/>
                <w:sz w:val="28"/>
                <w:szCs w:val="28"/>
                <w:u w:val="single"/>
              </w:rPr>
              <w:t>security</w:t>
            </w:r>
            <w:proofErr w:type="spellEnd"/>
            <w:r>
              <w:rPr>
                <w:rFonts w:ascii="Times New Roman" w:hAnsi="Times New Roman"/>
                <w:sz w:val="28"/>
                <w:szCs w:val="28"/>
                <w:u w:val="single"/>
              </w:rPr>
              <w:t xml:space="preserve"> </w:t>
            </w:r>
            <w:proofErr w:type="spellStart"/>
            <w:r>
              <w:rPr>
                <w:rFonts w:ascii="Times New Roman" w:hAnsi="Times New Roman"/>
                <w:sz w:val="28"/>
                <w:szCs w:val="28"/>
                <w:u w:val="single"/>
              </w:rPr>
              <w:t>alert</w:t>
            </w:r>
            <w:proofErr w:type="spellEnd"/>
            <w:r>
              <w:rPr>
                <w:rFonts w:ascii="Times New Roman" w:hAnsi="Times New Roman"/>
                <w:sz w:val="28"/>
                <w:szCs w:val="28"/>
                <w:u w:val="single"/>
              </w:rPr>
              <w:t xml:space="preserve">, INMARSAT – C  </w:t>
            </w:r>
            <w:r>
              <w:rPr>
                <w:rFonts w:ascii="Times New Roman" w:hAnsi="Times New Roman"/>
                <w:sz w:val="28"/>
                <w:szCs w:val="28"/>
                <w:u w:val="single"/>
              </w:rPr>
              <w:tab/>
            </w:r>
          </w:p>
        </w:tc>
      </w:tr>
      <w:tr w:rsidR="007C26A7">
        <w:tc>
          <w:tcPr>
            <w:tcW w:w="3968" w:type="dxa"/>
            <w:tcBorders>
              <w:top w:val="nil"/>
              <w:left w:val="nil"/>
              <w:bottom w:val="nil"/>
              <w:right w:val="nil"/>
            </w:tcBorders>
          </w:tcPr>
          <w:p w:rsidR="007C26A7" w:rsidRDefault="00204326">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b/>
                <w:sz w:val="28"/>
                <w:szCs w:val="28"/>
              </w:rPr>
              <w:t xml:space="preserve">Число и мощность водоотливных средств: </w:t>
            </w:r>
          </w:p>
        </w:tc>
        <w:tc>
          <w:tcPr>
            <w:tcW w:w="6238" w:type="dxa"/>
            <w:tcBorders>
              <w:top w:val="nil"/>
              <w:left w:val="nil"/>
              <w:bottom w:val="nil"/>
              <w:right w:val="nil"/>
            </w:tcBorders>
          </w:tcPr>
          <w:p w:rsidR="007C26A7" w:rsidRDefault="00204326">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sz w:val="28"/>
                <w:szCs w:val="28"/>
                <w:u w:val="single"/>
              </w:rPr>
              <w:t>2х63  м</w:t>
            </w:r>
            <w:r>
              <w:rPr>
                <w:rFonts w:asciiTheme="minorBidi" w:hAnsiTheme="minorBidi"/>
                <w:sz w:val="28"/>
                <w:szCs w:val="28"/>
                <w:u w:val="single"/>
              </w:rPr>
              <w:t>³</w:t>
            </w:r>
            <w:r>
              <w:rPr>
                <w:rFonts w:ascii="Times New Roman" w:hAnsi="Times New Roman"/>
                <w:sz w:val="28"/>
                <w:szCs w:val="28"/>
                <w:u w:val="single"/>
              </w:rPr>
              <w:t xml:space="preserve"> куб/ч, 2х50  м</w:t>
            </w:r>
            <w:r>
              <w:rPr>
                <w:rFonts w:ascii="Times New Roman" w:hAnsi="Times New Roman" w:cs="Times New Roman"/>
                <w:sz w:val="28"/>
                <w:szCs w:val="28"/>
                <w:u w:val="single"/>
              </w:rPr>
              <w:t>³</w:t>
            </w:r>
            <w:r>
              <w:rPr>
                <w:rFonts w:ascii="Times New Roman" w:hAnsi="Times New Roman"/>
                <w:sz w:val="28"/>
                <w:szCs w:val="28"/>
                <w:u w:val="single"/>
              </w:rPr>
              <w:t xml:space="preserve">/ч </w:t>
            </w:r>
            <w:r>
              <w:rPr>
                <w:rFonts w:ascii="Times New Roman" w:hAnsi="Times New Roman"/>
                <w:sz w:val="28"/>
                <w:szCs w:val="28"/>
                <w:u w:val="single"/>
              </w:rPr>
              <w:tab/>
            </w:r>
          </w:p>
        </w:tc>
      </w:tr>
      <w:bookmarkEnd w:id="36"/>
      <w:tr w:rsidR="007C26A7">
        <w:tc>
          <w:tcPr>
            <w:tcW w:w="3968" w:type="dxa"/>
            <w:tcBorders>
              <w:top w:val="nil"/>
              <w:left w:val="nil"/>
              <w:bottom w:val="nil"/>
              <w:right w:val="nil"/>
            </w:tcBorders>
          </w:tcPr>
          <w:p w:rsidR="007C26A7" w:rsidRDefault="00204326">
            <w:pPr>
              <w:widowControl w:val="0"/>
              <w:autoSpaceDE w:val="0"/>
              <w:autoSpaceDN w:val="0"/>
              <w:adjustRightInd w:val="0"/>
              <w:spacing w:after="0" w:line="240" w:lineRule="auto"/>
              <w:rPr>
                <w:rFonts w:ascii="Times New Roman" w:hAnsi="Times New Roman"/>
                <w:b/>
                <w:sz w:val="28"/>
                <w:szCs w:val="28"/>
              </w:rPr>
            </w:pPr>
            <w:r>
              <w:rPr>
                <w:rFonts w:ascii="Times New Roman" w:hAnsi="Times New Roman"/>
                <w:b/>
                <w:sz w:val="28"/>
                <w:szCs w:val="28"/>
              </w:rPr>
              <w:t xml:space="preserve">Противопожарные средства: </w:t>
            </w:r>
          </w:p>
        </w:tc>
        <w:tc>
          <w:tcPr>
            <w:tcW w:w="6238" w:type="dxa"/>
            <w:tcBorders>
              <w:top w:val="nil"/>
              <w:left w:val="nil"/>
              <w:bottom w:val="nil"/>
              <w:right w:val="nil"/>
            </w:tcBorders>
          </w:tcPr>
          <w:p w:rsidR="007C26A7" w:rsidRDefault="00204326">
            <w:pPr>
              <w:widowControl w:val="0"/>
              <w:tabs>
                <w:tab w:val="left" w:pos="9921"/>
              </w:tabs>
              <w:autoSpaceDE w:val="0"/>
              <w:autoSpaceDN w:val="0"/>
              <w:adjustRightInd w:val="0"/>
              <w:spacing w:after="0" w:line="240" w:lineRule="auto"/>
              <w:jc w:val="both"/>
              <w:rPr>
                <w:rFonts w:ascii="Times New Roman" w:hAnsi="Times New Roman"/>
                <w:sz w:val="28"/>
                <w:szCs w:val="28"/>
                <w:u w:val="single"/>
              </w:rPr>
            </w:pPr>
            <w:r>
              <w:rPr>
                <w:rFonts w:ascii="Times New Roman" w:hAnsi="Times New Roman"/>
                <w:sz w:val="28"/>
                <w:szCs w:val="28"/>
                <w:u w:val="single"/>
              </w:rPr>
              <w:t xml:space="preserve">Система жидкостного тушения составом СЖБ; Система водотушения; Переносные средства – огнетушители, кошмы, песок и т.п. </w:t>
            </w:r>
            <w:r>
              <w:rPr>
                <w:rFonts w:ascii="Times New Roman" w:hAnsi="Times New Roman"/>
                <w:sz w:val="28"/>
                <w:szCs w:val="28"/>
                <w:u w:val="single"/>
              </w:rPr>
              <w:tab/>
            </w:r>
          </w:p>
        </w:tc>
      </w:tr>
      <w:tr w:rsidR="007C26A7">
        <w:tc>
          <w:tcPr>
            <w:tcW w:w="3968" w:type="dxa"/>
            <w:tcBorders>
              <w:top w:val="nil"/>
              <w:left w:val="nil"/>
              <w:bottom w:val="nil"/>
              <w:right w:val="nil"/>
            </w:tcBorders>
          </w:tcPr>
          <w:p w:rsidR="007C26A7" w:rsidRDefault="00204326">
            <w:pPr>
              <w:widowControl w:val="0"/>
              <w:autoSpaceDE w:val="0"/>
              <w:autoSpaceDN w:val="0"/>
              <w:adjustRightInd w:val="0"/>
              <w:spacing w:after="0" w:line="240" w:lineRule="auto"/>
              <w:rPr>
                <w:rFonts w:ascii="Times New Roman" w:hAnsi="Times New Roman"/>
                <w:b/>
                <w:sz w:val="28"/>
                <w:szCs w:val="28"/>
              </w:rPr>
            </w:pPr>
            <w:r>
              <w:rPr>
                <w:rFonts w:ascii="Times New Roman" w:hAnsi="Times New Roman"/>
                <w:b/>
                <w:sz w:val="28"/>
                <w:szCs w:val="28"/>
              </w:rPr>
              <w:t xml:space="preserve">Категория ледовых усилений судна: </w:t>
            </w:r>
          </w:p>
        </w:tc>
        <w:tc>
          <w:tcPr>
            <w:tcW w:w="6238" w:type="dxa"/>
            <w:tcBorders>
              <w:top w:val="nil"/>
              <w:left w:val="nil"/>
              <w:bottom w:val="nil"/>
              <w:right w:val="nil"/>
            </w:tcBorders>
          </w:tcPr>
          <w:p w:rsidR="007C26A7" w:rsidRDefault="00204326">
            <w:pPr>
              <w:widowControl w:val="0"/>
              <w:tabs>
                <w:tab w:val="left" w:pos="9921"/>
              </w:tabs>
              <w:autoSpaceDE w:val="0"/>
              <w:autoSpaceDN w:val="0"/>
              <w:adjustRightInd w:val="0"/>
              <w:spacing w:after="0" w:line="240" w:lineRule="auto"/>
              <w:jc w:val="both"/>
              <w:rPr>
                <w:rFonts w:ascii="Times New Roman" w:hAnsi="Times New Roman"/>
                <w:sz w:val="28"/>
                <w:szCs w:val="28"/>
                <w:u w:val="single"/>
              </w:rPr>
            </w:pPr>
            <w:r>
              <w:rPr>
                <w:rFonts w:ascii="Times New Roman" w:hAnsi="Times New Roman"/>
                <w:sz w:val="28"/>
                <w:szCs w:val="28"/>
                <w:u w:val="single"/>
              </w:rPr>
              <w:t xml:space="preserve">L 4 </w:t>
            </w:r>
            <w:r>
              <w:rPr>
                <w:rFonts w:ascii="Times New Roman" w:hAnsi="Times New Roman"/>
                <w:sz w:val="28"/>
                <w:szCs w:val="28"/>
                <w:u w:val="single"/>
              </w:rPr>
              <w:tab/>
            </w:r>
          </w:p>
        </w:tc>
      </w:tr>
    </w:tbl>
    <w:p w:rsidR="007C26A7" w:rsidRDefault="007C26A7">
      <w:pPr>
        <w:widowControl w:val="0"/>
        <w:autoSpaceDE w:val="0"/>
        <w:autoSpaceDN w:val="0"/>
        <w:adjustRightInd w:val="0"/>
        <w:spacing w:after="0" w:line="240" w:lineRule="auto"/>
        <w:jc w:val="center"/>
        <w:rPr>
          <w:rFonts w:ascii="Times New Roman" w:hAnsi="Times New Roman" w:cs="Times New Roman"/>
          <w:sz w:val="28"/>
          <w:szCs w:val="28"/>
        </w:rPr>
      </w:pPr>
    </w:p>
    <w:p w:rsidR="007C26A7" w:rsidRDefault="007C26A7">
      <w:pPr>
        <w:widowControl w:val="0"/>
        <w:autoSpaceDE w:val="0"/>
        <w:autoSpaceDN w:val="0"/>
        <w:adjustRightInd w:val="0"/>
        <w:spacing w:after="0" w:line="240" w:lineRule="auto"/>
        <w:jc w:val="both"/>
        <w:rPr>
          <w:rFonts w:ascii="Times New Roman" w:hAnsi="Times New Roman" w:cs="Times New Roman"/>
          <w:sz w:val="24"/>
          <w:szCs w:val="24"/>
        </w:rPr>
      </w:pPr>
    </w:p>
    <w:p w:rsidR="007C26A7" w:rsidRDefault="00204326">
      <w:pPr>
        <w:widowControl w:val="0"/>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b/>
          <w:bCs/>
          <w:sz w:val="28"/>
          <w:szCs w:val="28"/>
        </w:rPr>
        <w:lastRenderedPageBreak/>
        <w:t>Условия и обстоятельства, при которых произошел аварийный случай</w:t>
      </w:r>
    </w:p>
    <w:p w:rsidR="007C26A7" w:rsidRDefault="007C26A7">
      <w:pPr>
        <w:widowControl w:val="0"/>
        <w:autoSpaceDE w:val="0"/>
        <w:autoSpaceDN w:val="0"/>
        <w:adjustRightInd w:val="0"/>
        <w:spacing w:after="0" w:line="240" w:lineRule="auto"/>
        <w:jc w:val="center"/>
        <w:rPr>
          <w:rFonts w:ascii="Times New Roman" w:hAnsi="Times New Roman" w:cs="Times New Roman"/>
          <w:sz w:val="28"/>
          <w:szCs w:val="28"/>
        </w:rPr>
      </w:pPr>
    </w:p>
    <w:p w:rsidR="007C26A7" w:rsidRDefault="00204326">
      <w:pPr>
        <w:widowControl w:val="0"/>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11.03.2021 в 12:40 т/х «НЕФТЕРУДОВОЗ-47М», </w:t>
      </w:r>
      <w:proofErr w:type="gramStart"/>
      <w:r>
        <w:rPr>
          <w:rFonts w:ascii="Times New Roman" w:hAnsi="Times New Roman" w:cs="Times New Roman"/>
          <w:sz w:val="28"/>
          <w:szCs w:val="28"/>
        </w:rPr>
        <w:t>прибывший</w:t>
      </w:r>
      <w:proofErr w:type="gramEnd"/>
      <w:r>
        <w:rPr>
          <w:rFonts w:ascii="Times New Roman" w:hAnsi="Times New Roman" w:cs="Times New Roman"/>
          <w:sz w:val="28"/>
          <w:szCs w:val="28"/>
        </w:rPr>
        <w:t xml:space="preserve"> из порта </w:t>
      </w:r>
      <w:proofErr w:type="spellStart"/>
      <w:r>
        <w:rPr>
          <w:rFonts w:ascii="Times New Roman" w:hAnsi="Times New Roman" w:cs="Times New Roman"/>
          <w:sz w:val="28"/>
          <w:szCs w:val="28"/>
        </w:rPr>
        <w:t>Гуллюк</w:t>
      </w:r>
      <w:proofErr w:type="spellEnd"/>
      <w:r>
        <w:rPr>
          <w:rFonts w:ascii="Times New Roman" w:hAnsi="Times New Roman" w:cs="Times New Roman"/>
          <w:sz w:val="28"/>
          <w:szCs w:val="28"/>
        </w:rPr>
        <w:t xml:space="preserve"> (Турция), в ожидании прибытия комиссии пограничного контроля, встал на якоря в границах рейда Нахичеванская протока морского порта Ростов-на-Дону. </w:t>
      </w:r>
    </w:p>
    <w:p w:rsidR="007C26A7" w:rsidRDefault="00204326">
      <w:pPr>
        <w:widowControl w:val="0"/>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 21:00 т/х «НЕФТЕРУДОВОЗ-47М» снялся с якорей и в сопровождении буксира «РБТ-51» проследовал вверх по реке Дон к причалу № 3 первого грузового района АО «Ростовский порт».</w:t>
      </w:r>
    </w:p>
    <w:p w:rsidR="007C26A7" w:rsidRDefault="00204326">
      <w:pPr>
        <w:widowControl w:val="0"/>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На ходовом мостике т/х «НЕФТЕРУДОВОЗ-47М» находились: капитан, осуществлявший общее руководство движением судна и управлявший режимами работы ГД, старший помощник капитана - стоял на руле и лоцман ООО «Торнадо» - осуществлявший проводку судна и руководивший работой буксира «РБТ-51». </w:t>
      </w:r>
    </w:p>
    <w:p w:rsidR="007C26A7" w:rsidRDefault="00204326">
      <w:pPr>
        <w:widowControl w:val="0"/>
        <w:autoSpaceDE w:val="0"/>
        <w:autoSpaceDN w:val="0"/>
        <w:adjustRightInd w:val="0"/>
        <w:spacing w:after="0" w:line="240" w:lineRule="auto"/>
        <w:ind w:firstLine="709"/>
        <w:jc w:val="both"/>
        <w:rPr>
          <w:rFonts w:ascii="Times New Roman" w:hAnsi="Times New Roman" w:cs="Times New Roman"/>
          <w:sz w:val="28"/>
          <w:szCs w:val="28"/>
        </w:rPr>
      </w:pPr>
      <w:proofErr w:type="gramStart"/>
      <w:r>
        <w:rPr>
          <w:rFonts w:ascii="Times New Roman" w:hAnsi="Times New Roman" w:cs="Times New Roman"/>
          <w:sz w:val="28"/>
          <w:szCs w:val="28"/>
        </w:rPr>
        <w:t xml:space="preserve">Гидрометеорологические условия: ветер </w:t>
      </w:r>
      <w:r>
        <w:rPr>
          <w:rFonts w:ascii="Times New Roman" w:hAnsi="Times New Roman" w:cs="Times New Roman"/>
          <w:sz w:val="28"/>
          <w:szCs w:val="28"/>
          <w:lang w:val="en-US"/>
        </w:rPr>
        <w:t>NE</w:t>
      </w:r>
      <w:r>
        <w:rPr>
          <w:rFonts w:ascii="Times New Roman" w:hAnsi="Times New Roman" w:cs="Times New Roman"/>
          <w:sz w:val="28"/>
          <w:szCs w:val="28"/>
        </w:rPr>
        <w:t xml:space="preserve"> 10-12 м/с, видимость хорошая.</w:t>
      </w:r>
      <w:proofErr w:type="gramEnd"/>
    </w:p>
    <w:p w:rsidR="007C26A7" w:rsidRDefault="00204326">
      <w:pPr>
        <w:widowControl w:val="0"/>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 22:05 т/х «НЕФТЕРУДОВОЗ-47М» проходил Александровский рейд. По рекомендации лоцмана, к носовой части левого борта судна подошел буксир «РБТ-51», на который был подан и закреплен на носовом битенге буксирный канат.</w:t>
      </w:r>
    </w:p>
    <w:p w:rsidR="007C26A7" w:rsidRDefault="00204326">
      <w:pPr>
        <w:widowControl w:val="0"/>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 22:10, при подходе к точке поворота </w:t>
      </w:r>
      <w:proofErr w:type="gramStart"/>
      <w:r>
        <w:rPr>
          <w:rFonts w:ascii="Times New Roman" w:hAnsi="Times New Roman" w:cs="Times New Roman"/>
          <w:sz w:val="28"/>
          <w:szCs w:val="28"/>
        </w:rPr>
        <w:t>в</w:t>
      </w:r>
      <w:proofErr w:type="gramEnd"/>
      <w:r>
        <w:rPr>
          <w:rFonts w:ascii="Times New Roman" w:hAnsi="Times New Roman" w:cs="Times New Roman"/>
          <w:sz w:val="28"/>
          <w:szCs w:val="28"/>
        </w:rPr>
        <w:t xml:space="preserve"> </w:t>
      </w:r>
      <w:proofErr w:type="gramStart"/>
      <w:r>
        <w:rPr>
          <w:rFonts w:ascii="Times New Roman" w:hAnsi="Times New Roman" w:cs="Times New Roman"/>
          <w:sz w:val="28"/>
          <w:szCs w:val="28"/>
        </w:rPr>
        <w:t>Александровский</w:t>
      </w:r>
      <w:proofErr w:type="gramEnd"/>
      <w:r>
        <w:rPr>
          <w:rFonts w:ascii="Times New Roman" w:hAnsi="Times New Roman" w:cs="Times New Roman"/>
          <w:sz w:val="28"/>
          <w:szCs w:val="28"/>
        </w:rPr>
        <w:t xml:space="preserve"> ковш, по рекомендации лоцмана, рули судна были переложены «право на борт». Главные двигатели работали в режиме самого малого переднего хода. Судно двигалось со скоростью 2 – 2,2 узла, оставляя справа буй № 209, обозначающий нижнюю границу подходного фарватера </w:t>
      </w:r>
      <w:proofErr w:type="gramStart"/>
      <w:r>
        <w:rPr>
          <w:rFonts w:ascii="Times New Roman" w:hAnsi="Times New Roman" w:cs="Times New Roman"/>
          <w:sz w:val="28"/>
          <w:szCs w:val="28"/>
        </w:rPr>
        <w:t>в</w:t>
      </w:r>
      <w:proofErr w:type="gramEnd"/>
      <w:r>
        <w:rPr>
          <w:rFonts w:ascii="Times New Roman" w:hAnsi="Times New Roman" w:cs="Times New Roman"/>
          <w:sz w:val="28"/>
          <w:szCs w:val="28"/>
        </w:rPr>
        <w:t xml:space="preserve"> </w:t>
      </w:r>
      <w:proofErr w:type="gramStart"/>
      <w:r>
        <w:rPr>
          <w:rFonts w:ascii="Times New Roman" w:hAnsi="Times New Roman" w:cs="Times New Roman"/>
          <w:sz w:val="28"/>
          <w:szCs w:val="28"/>
        </w:rPr>
        <w:t>Александровский</w:t>
      </w:r>
      <w:proofErr w:type="gramEnd"/>
      <w:r>
        <w:rPr>
          <w:rFonts w:ascii="Times New Roman" w:hAnsi="Times New Roman" w:cs="Times New Roman"/>
          <w:sz w:val="28"/>
          <w:szCs w:val="28"/>
        </w:rPr>
        <w:t xml:space="preserve"> ковш. </w:t>
      </w:r>
    </w:p>
    <w:p w:rsidR="007C26A7" w:rsidRDefault="00204326">
      <w:pPr>
        <w:widowControl w:val="0"/>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 процессе выполнения поворота судно развернулось лагом к ветру и течению, вследствие чего, кормовую часть судна стало сносить на зеленый буй № 209, а нос - на оконечность причала №1.</w:t>
      </w:r>
    </w:p>
    <w:p w:rsidR="007C26A7" w:rsidRDefault="00204326">
      <w:pPr>
        <w:widowControl w:val="0"/>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С бака т/х «НЕФТЕРУДОВОЗ-47М» поступил доклад о приближении носовой части судна к причалу.</w:t>
      </w:r>
    </w:p>
    <w:p w:rsidR="007C26A7" w:rsidRDefault="00204326">
      <w:pPr>
        <w:widowControl w:val="0"/>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По рекомендациям лоцмана правый главный двигатель был переведен в режим «стоп», а на буксир «РБТ-51» отдана команда работать «на укол». Но данный маневр выполнить не удалось. В связи с тем, что судно имело инерцию вперед, буксир </w:t>
      </w:r>
      <w:proofErr w:type="gramStart"/>
      <w:r>
        <w:rPr>
          <w:rFonts w:ascii="Times New Roman" w:hAnsi="Times New Roman" w:cs="Times New Roman"/>
          <w:sz w:val="28"/>
          <w:szCs w:val="28"/>
        </w:rPr>
        <w:t>развернуло</w:t>
      </w:r>
      <w:proofErr w:type="gramEnd"/>
      <w:r>
        <w:rPr>
          <w:rFonts w:ascii="Times New Roman" w:hAnsi="Times New Roman" w:cs="Times New Roman"/>
          <w:sz w:val="28"/>
          <w:szCs w:val="28"/>
        </w:rPr>
        <w:t xml:space="preserve"> и он стал лагом вдоль борта судна.</w:t>
      </w:r>
    </w:p>
    <w:p w:rsidR="007C26A7" w:rsidRDefault="00204326">
      <w:pPr>
        <w:widowControl w:val="0"/>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Когда с бака т/х «НЕФТЕРУДОВОЗ-47М» поступил очередной доклад об уменьшении дистанции до причала, лоцманом были даны рекомендации капитану перевести левый главный двигатель в режим «полного переднего хода». Однако капитаном судна было принято самостоятельное решение: дана команда на руль «лево на борт», а главные двигатели запущенны в режим «полного заднего хода».</w:t>
      </w:r>
    </w:p>
    <w:p w:rsidR="007C26A7" w:rsidRDefault="00204326">
      <w:pPr>
        <w:widowControl w:val="0"/>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После предпринятых действий нос судна начал незначительно уклоняться вправо, но имеющаяся инерция не позволила своевременно остановить судно и дистанция до причала продолжала сокращаться.</w:t>
      </w:r>
    </w:p>
    <w:p w:rsidR="007C26A7" w:rsidRDefault="00204326">
      <w:pPr>
        <w:widowControl w:val="0"/>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Для того чтобы не оказаться зажатым между причальной стенкой и корпусом т/х «НЕФТЕРУДОВОЗ-47М», на «РБТ-51» был отдан буксирный канат, после чего буксир, задним ходом, отошел на безопасную дистанцию.</w:t>
      </w:r>
    </w:p>
    <w:p w:rsidR="007C26A7" w:rsidRDefault="00204326">
      <w:pPr>
        <w:widowControl w:val="0"/>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 22:13 произошел навал левой скулой бака т/х «НЕФТЕРУДОВОЗ-47М» на причал №1 АО «Ростовский порт».</w:t>
      </w:r>
    </w:p>
    <w:p w:rsidR="007C26A7" w:rsidRDefault="00204326">
      <w:pPr>
        <w:widowControl w:val="0"/>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После того как нос т/х «НЕФТЕРУДОВОЗ-47М» отошел от причала, судно, в сопровождении буксира, продолжило движение к причалу №3, у которого, в 03:10, было ошвартовано правым бортом.</w:t>
      </w:r>
    </w:p>
    <w:p w:rsidR="007C26A7" w:rsidRDefault="007C26A7">
      <w:pPr>
        <w:widowControl w:val="0"/>
        <w:autoSpaceDE w:val="0"/>
        <w:autoSpaceDN w:val="0"/>
        <w:adjustRightInd w:val="0"/>
        <w:spacing w:after="0" w:line="240" w:lineRule="auto"/>
        <w:ind w:firstLine="709"/>
        <w:jc w:val="both"/>
        <w:rPr>
          <w:rFonts w:ascii="Times New Roman" w:hAnsi="Times New Roman" w:cs="Times New Roman"/>
          <w:sz w:val="28"/>
          <w:szCs w:val="28"/>
        </w:rPr>
      </w:pPr>
    </w:p>
    <w:p w:rsidR="007C26A7" w:rsidRDefault="00204326">
      <w:pPr>
        <w:widowControl w:val="0"/>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b/>
          <w:bCs/>
          <w:sz w:val="28"/>
          <w:szCs w:val="28"/>
        </w:rPr>
        <w:t>Установленные факты</w:t>
      </w:r>
    </w:p>
    <w:p w:rsidR="007C26A7" w:rsidRDefault="007C26A7">
      <w:pPr>
        <w:widowControl w:val="0"/>
        <w:autoSpaceDE w:val="0"/>
        <w:autoSpaceDN w:val="0"/>
        <w:adjustRightInd w:val="0"/>
        <w:spacing w:after="0" w:line="240" w:lineRule="auto"/>
        <w:jc w:val="center"/>
        <w:rPr>
          <w:rFonts w:ascii="Times New Roman" w:hAnsi="Times New Roman" w:cs="Times New Roman"/>
          <w:sz w:val="28"/>
          <w:szCs w:val="28"/>
        </w:rPr>
      </w:pPr>
    </w:p>
    <w:p w:rsidR="007C26A7" w:rsidRDefault="00204326">
      <w:pPr>
        <w:spacing w:after="0" w:line="240" w:lineRule="auto"/>
        <w:ind w:firstLine="709"/>
        <w:jc w:val="both"/>
        <w:rPr>
          <w:rFonts w:ascii="Times New Roman" w:eastAsia="SimSun" w:hAnsi="Times New Roman" w:cs="Times New Roman"/>
          <w:sz w:val="28"/>
          <w:szCs w:val="28"/>
        </w:rPr>
      </w:pPr>
      <w:r>
        <w:rPr>
          <w:rFonts w:ascii="Times New Roman" w:eastAsia="SimSun" w:hAnsi="Times New Roman" w:cs="Times New Roman"/>
          <w:sz w:val="28"/>
          <w:szCs w:val="28"/>
        </w:rPr>
        <w:t>1. Т/х «НЕФТЕРУДОВОЗ-47 М» был укомплектован лицами, имеющими действующие дипломы и квалификационные свидетельства. Состав и квалификация членов экипажа удовлетворяла требованиям, установленных свидетельством о минимальном составе экипажа.</w:t>
      </w:r>
    </w:p>
    <w:p w:rsidR="007C26A7" w:rsidRDefault="00204326">
      <w:pPr>
        <w:spacing w:after="0" w:line="240" w:lineRule="auto"/>
        <w:ind w:firstLine="709"/>
        <w:jc w:val="both"/>
        <w:rPr>
          <w:rFonts w:ascii="Times New Roman" w:eastAsia="SimSun" w:hAnsi="Times New Roman" w:cs="Times New Roman"/>
          <w:sz w:val="28"/>
          <w:szCs w:val="28"/>
        </w:rPr>
      </w:pPr>
      <w:r>
        <w:rPr>
          <w:rFonts w:ascii="Times New Roman" w:eastAsia="SimSun" w:hAnsi="Times New Roman" w:cs="Times New Roman"/>
          <w:sz w:val="28"/>
          <w:szCs w:val="28"/>
        </w:rPr>
        <w:t>2. Системы обеспечения безопасности мореплавания находились на штатных местах и работали в соответствии с установленными к ним требованиями.</w:t>
      </w:r>
    </w:p>
    <w:p w:rsidR="007C26A7" w:rsidRDefault="00204326">
      <w:pPr>
        <w:spacing w:after="0" w:line="240" w:lineRule="auto"/>
        <w:ind w:firstLine="709"/>
        <w:jc w:val="both"/>
        <w:rPr>
          <w:rFonts w:ascii="Times New Roman" w:eastAsia="SimSun" w:hAnsi="Times New Roman" w:cs="Times New Roman"/>
          <w:sz w:val="28"/>
          <w:szCs w:val="28"/>
        </w:rPr>
      </w:pPr>
      <w:r>
        <w:rPr>
          <w:rFonts w:ascii="Times New Roman" w:eastAsia="SimSun" w:hAnsi="Times New Roman" w:cs="Times New Roman"/>
          <w:sz w:val="28"/>
          <w:szCs w:val="28"/>
        </w:rPr>
        <w:t>3. При следовании т/х «НЕФТЕРУДОВОЗ-47 М» в акватории порта Ростов-на-Дону, экипажем и лоцманом, отказы в работе оборудования зафиксированы не были.</w:t>
      </w:r>
    </w:p>
    <w:p w:rsidR="007C26A7" w:rsidRDefault="00204326">
      <w:pPr>
        <w:spacing w:after="0" w:line="240" w:lineRule="auto"/>
        <w:ind w:firstLine="709"/>
        <w:jc w:val="both"/>
        <w:rPr>
          <w:rFonts w:ascii="Times New Roman" w:eastAsia="SimSun" w:hAnsi="Times New Roman" w:cs="Times New Roman"/>
          <w:sz w:val="28"/>
          <w:szCs w:val="28"/>
        </w:rPr>
      </w:pPr>
      <w:r>
        <w:rPr>
          <w:rFonts w:ascii="Times New Roman" w:eastAsia="SimSun" w:hAnsi="Times New Roman" w:cs="Times New Roman"/>
          <w:sz w:val="28"/>
          <w:szCs w:val="28"/>
        </w:rPr>
        <w:t xml:space="preserve">4. В соответствии с Актом аварийного случая от 12.03.2021, утвержденным капитаном т/х «НЕФТЕРУДОВОЗ-47 М» и объяснительной капитана, в 22:10, при подходе к Александровскому ковшу, сила ветра северо-восточного, восточного направления усилилась до 15 м/с </w:t>
      </w:r>
      <w:proofErr w:type="spellStart"/>
      <w:proofErr w:type="gramStart"/>
      <w:r>
        <w:rPr>
          <w:rFonts w:ascii="Times New Roman" w:eastAsia="SimSun" w:hAnsi="Times New Roman" w:cs="Times New Roman"/>
          <w:sz w:val="28"/>
          <w:szCs w:val="28"/>
        </w:rPr>
        <w:t>с</w:t>
      </w:r>
      <w:proofErr w:type="spellEnd"/>
      <w:proofErr w:type="gramEnd"/>
      <w:r>
        <w:rPr>
          <w:rFonts w:ascii="Times New Roman" w:eastAsia="SimSun" w:hAnsi="Times New Roman" w:cs="Times New Roman"/>
          <w:sz w:val="28"/>
          <w:szCs w:val="28"/>
        </w:rPr>
        <w:t xml:space="preserve"> порывами до 20 м/с. </w:t>
      </w:r>
    </w:p>
    <w:p w:rsidR="007C26A7" w:rsidRDefault="00204326">
      <w:pPr>
        <w:spacing w:after="0" w:line="240" w:lineRule="auto"/>
        <w:ind w:firstLine="709"/>
        <w:jc w:val="both"/>
        <w:rPr>
          <w:rFonts w:ascii="Times New Roman" w:eastAsia="SimSun" w:hAnsi="Times New Roman" w:cs="Times New Roman"/>
          <w:sz w:val="28"/>
          <w:szCs w:val="28"/>
        </w:rPr>
      </w:pPr>
      <w:r>
        <w:rPr>
          <w:rFonts w:ascii="Times New Roman" w:eastAsia="SimSun" w:hAnsi="Times New Roman" w:cs="Times New Roman"/>
          <w:sz w:val="28"/>
          <w:szCs w:val="28"/>
        </w:rPr>
        <w:t xml:space="preserve">В соответствии с </w:t>
      </w:r>
      <w:proofErr w:type="gramStart"/>
      <w:r>
        <w:rPr>
          <w:rFonts w:ascii="Times New Roman" w:eastAsia="SimSun" w:hAnsi="Times New Roman" w:cs="Times New Roman"/>
          <w:sz w:val="28"/>
          <w:szCs w:val="28"/>
        </w:rPr>
        <w:t>объяснительной</w:t>
      </w:r>
      <w:proofErr w:type="gramEnd"/>
      <w:r>
        <w:rPr>
          <w:rFonts w:ascii="Times New Roman" w:eastAsia="SimSun" w:hAnsi="Times New Roman" w:cs="Times New Roman"/>
          <w:sz w:val="28"/>
          <w:szCs w:val="28"/>
        </w:rPr>
        <w:t xml:space="preserve"> лоцмана, в 22:10, сила ветра северо-восточного направления достигала более 15 м/с. </w:t>
      </w:r>
    </w:p>
    <w:p w:rsidR="007C26A7" w:rsidRDefault="00204326">
      <w:pPr>
        <w:spacing w:after="0" w:line="240" w:lineRule="auto"/>
        <w:ind w:firstLine="709"/>
        <w:jc w:val="both"/>
        <w:rPr>
          <w:rFonts w:ascii="Times New Roman" w:eastAsia="SimSun" w:hAnsi="Times New Roman" w:cs="Times New Roman"/>
          <w:sz w:val="28"/>
          <w:szCs w:val="28"/>
        </w:rPr>
      </w:pPr>
      <w:proofErr w:type="gramStart"/>
      <w:r>
        <w:rPr>
          <w:rFonts w:ascii="Times New Roman" w:eastAsia="SimSun" w:hAnsi="Times New Roman" w:cs="Times New Roman"/>
          <w:sz w:val="28"/>
          <w:szCs w:val="28"/>
        </w:rPr>
        <w:t>Согласно записей</w:t>
      </w:r>
      <w:proofErr w:type="gramEnd"/>
      <w:r>
        <w:rPr>
          <w:rFonts w:ascii="Times New Roman" w:eastAsia="SimSun" w:hAnsi="Times New Roman" w:cs="Times New Roman"/>
          <w:sz w:val="28"/>
          <w:szCs w:val="28"/>
        </w:rPr>
        <w:t xml:space="preserve"> в судовом журнале т/х «НЕФТЕРУДОВОЗ-47 М» от 11.03.2021: </w:t>
      </w:r>
    </w:p>
    <w:p w:rsidR="007C26A7" w:rsidRDefault="00204326">
      <w:pPr>
        <w:spacing w:after="0" w:line="240" w:lineRule="auto"/>
        <w:ind w:firstLine="709"/>
        <w:jc w:val="both"/>
        <w:rPr>
          <w:rFonts w:ascii="Times New Roman" w:eastAsia="SimSun" w:hAnsi="Times New Roman" w:cs="Times New Roman"/>
          <w:sz w:val="28"/>
          <w:szCs w:val="28"/>
        </w:rPr>
      </w:pPr>
      <w:r>
        <w:rPr>
          <w:rFonts w:ascii="Times New Roman" w:eastAsia="SimSun" w:hAnsi="Times New Roman" w:cs="Times New Roman"/>
          <w:sz w:val="28"/>
          <w:szCs w:val="28"/>
        </w:rPr>
        <w:t>- на 20:00 – направление ветра 080°, сила 10 м/</w:t>
      </w:r>
      <w:proofErr w:type="gramStart"/>
      <w:r>
        <w:rPr>
          <w:rFonts w:ascii="Times New Roman" w:eastAsia="SimSun" w:hAnsi="Times New Roman" w:cs="Times New Roman"/>
          <w:sz w:val="28"/>
          <w:szCs w:val="28"/>
        </w:rPr>
        <w:t>с</w:t>
      </w:r>
      <w:proofErr w:type="gramEnd"/>
      <w:r>
        <w:rPr>
          <w:rFonts w:ascii="Times New Roman" w:eastAsia="SimSun" w:hAnsi="Times New Roman" w:cs="Times New Roman"/>
          <w:sz w:val="28"/>
          <w:szCs w:val="28"/>
        </w:rPr>
        <w:t>;</w:t>
      </w:r>
    </w:p>
    <w:p w:rsidR="007C26A7" w:rsidRDefault="00204326">
      <w:pPr>
        <w:spacing w:after="0" w:line="240" w:lineRule="auto"/>
        <w:ind w:firstLine="709"/>
        <w:jc w:val="both"/>
        <w:rPr>
          <w:rFonts w:ascii="Times New Roman" w:eastAsia="SimSun" w:hAnsi="Times New Roman" w:cs="Times New Roman"/>
          <w:sz w:val="28"/>
          <w:szCs w:val="28"/>
        </w:rPr>
      </w:pPr>
      <w:r>
        <w:rPr>
          <w:rFonts w:ascii="Times New Roman" w:eastAsia="SimSun" w:hAnsi="Times New Roman" w:cs="Times New Roman"/>
          <w:sz w:val="28"/>
          <w:szCs w:val="28"/>
        </w:rPr>
        <w:t>- на 24:00 - направление ветра 080°, сила 18 м/</w:t>
      </w:r>
      <w:proofErr w:type="gramStart"/>
      <w:r>
        <w:rPr>
          <w:rFonts w:ascii="Times New Roman" w:eastAsia="SimSun" w:hAnsi="Times New Roman" w:cs="Times New Roman"/>
          <w:sz w:val="28"/>
          <w:szCs w:val="28"/>
        </w:rPr>
        <w:t>с</w:t>
      </w:r>
      <w:proofErr w:type="gramEnd"/>
      <w:r>
        <w:rPr>
          <w:rFonts w:ascii="Times New Roman" w:eastAsia="SimSun" w:hAnsi="Times New Roman" w:cs="Times New Roman"/>
          <w:sz w:val="28"/>
          <w:szCs w:val="28"/>
        </w:rPr>
        <w:t xml:space="preserve">. </w:t>
      </w:r>
    </w:p>
    <w:p w:rsidR="007C26A7" w:rsidRDefault="00204326">
      <w:pPr>
        <w:spacing w:after="0" w:line="240" w:lineRule="auto"/>
        <w:ind w:firstLine="709"/>
        <w:jc w:val="both"/>
        <w:rPr>
          <w:rFonts w:ascii="Times New Roman" w:eastAsia="SimSun" w:hAnsi="Times New Roman" w:cs="Times New Roman"/>
          <w:sz w:val="28"/>
          <w:szCs w:val="28"/>
        </w:rPr>
      </w:pPr>
      <w:r>
        <w:rPr>
          <w:rFonts w:ascii="Times New Roman" w:eastAsia="SimSun" w:hAnsi="Times New Roman" w:cs="Times New Roman"/>
          <w:sz w:val="28"/>
          <w:szCs w:val="28"/>
        </w:rPr>
        <w:t>В соответствии с оперативным ежедневным прогнозом Главного управления МЧС России по Ростовской области на 11.03.2021: по информации Ростовского гидрометцентра на территории области облачно с прояснениями. Без существенных осадков. Ночью и утром местами изморозь. Ветер северо-восточный 7-12 м/с, утром и днём по южной половине порывы 15-18 м/</w:t>
      </w:r>
      <w:proofErr w:type="gramStart"/>
      <w:r>
        <w:rPr>
          <w:rFonts w:ascii="Times New Roman" w:eastAsia="SimSun" w:hAnsi="Times New Roman" w:cs="Times New Roman"/>
          <w:sz w:val="28"/>
          <w:szCs w:val="28"/>
        </w:rPr>
        <w:t>с</w:t>
      </w:r>
      <w:proofErr w:type="gramEnd"/>
      <w:r>
        <w:rPr>
          <w:rFonts w:ascii="Times New Roman" w:eastAsia="SimSun" w:hAnsi="Times New Roman" w:cs="Times New Roman"/>
          <w:sz w:val="28"/>
          <w:szCs w:val="28"/>
        </w:rPr>
        <w:t xml:space="preserve">. </w:t>
      </w:r>
      <w:proofErr w:type="gramStart"/>
      <w:r>
        <w:rPr>
          <w:rFonts w:ascii="Times New Roman" w:eastAsia="SimSun" w:hAnsi="Times New Roman" w:cs="Times New Roman"/>
          <w:sz w:val="28"/>
          <w:szCs w:val="28"/>
        </w:rPr>
        <w:t>Температура</w:t>
      </w:r>
      <w:proofErr w:type="gramEnd"/>
      <w:r>
        <w:rPr>
          <w:rFonts w:ascii="Times New Roman" w:eastAsia="SimSun" w:hAnsi="Times New Roman" w:cs="Times New Roman"/>
          <w:sz w:val="28"/>
          <w:szCs w:val="28"/>
        </w:rPr>
        <w:t xml:space="preserve"> воздуха ночью -4…-9°, при прояснениях до -15°, в северных районах до -19°; днём -4…-9°, по югу до 0°.</w:t>
      </w:r>
    </w:p>
    <w:p w:rsidR="007C26A7" w:rsidRDefault="00204326">
      <w:pPr>
        <w:spacing w:after="0" w:line="240" w:lineRule="auto"/>
        <w:ind w:firstLine="709"/>
        <w:jc w:val="both"/>
        <w:rPr>
          <w:rFonts w:ascii="Times New Roman" w:eastAsia="SimSun" w:hAnsi="Times New Roman" w:cs="Times New Roman"/>
          <w:sz w:val="28"/>
          <w:szCs w:val="28"/>
        </w:rPr>
      </w:pPr>
      <w:r>
        <w:rPr>
          <w:rFonts w:ascii="Times New Roman" w:eastAsia="SimSun" w:hAnsi="Times New Roman" w:cs="Times New Roman"/>
          <w:sz w:val="28"/>
          <w:szCs w:val="28"/>
        </w:rPr>
        <w:t xml:space="preserve">Согласно п.68 Обязательных постановлений в морском порту Ростов-на-Дону, утвержденных приказом Минтранса РФ от 04.03.2013 № 62: на акватории морского порта не допускается движение судов при скорости ветра более 17 метров в секунду. </w:t>
      </w:r>
    </w:p>
    <w:p w:rsidR="007C26A7" w:rsidRDefault="00204326">
      <w:pPr>
        <w:spacing w:after="0" w:line="240" w:lineRule="auto"/>
        <w:ind w:firstLine="709"/>
        <w:jc w:val="both"/>
        <w:rPr>
          <w:rFonts w:ascii="Times New Roman" w:eastAsia="SimSun" w:hAnsi="Times New Roman" w:cs="Times New Roman"/>
          <w:sz w:val="28"/>
          <w:szCs w:val="28"/>
        </w:rPr>
      </w:pPr>
      <w:r>
        <w:rPr>
          <w:rFonts w:ascii="Times New Roman" w:eastAsia="SimSun" w:hAnsi="Times New Roman" w:cs="Times New Roman"/>
          <w:sz w:val="28"/>
          <w:szCs w:val="28"/>
        </w:rPr>
        <w:t>11.03.2021 от Ростовского гидрометцентра в службу капитана морского порта Ростов-на-Дону предупреждений о неблагоприятных погодных условиях не поступало. Таким образом, на момент происшествия, скорость ветра не достигала 17 м/</w:t>
      </w:r>
      <w:proofErr w:type="gramStart"/>
      <w:r>
        <w:rPr>
          <w:rFonts w:ascii="Times New Roman" w:eastAsia="SimSun" w:hAnsi="Times New Roman" w:cs="Times New Roman"/>
          <w:sz w:val="28"/>
          <w:szCs w:val="28"/>
        </w:rPr>
        <w:t>с</w:t>
      </w:r>
      <w:proofErr w:type="gramEnd"/>
      <w:r>
        <w:rPr>
          <w:rFonts w:ascii="Times New Roman" w:eastAsia="SimSun" w:hAnsi="Times New Roman" w:cs="Times New Roman"/>
          <w:sz w:val="28"/>
          <w:szCs w:val="28"/>
        </w:rPr>
        <w:t>.</w:t>
      </w:r>
    </w:p>
    <w:p w:rsidR="007C26A7" w:rsidRDefault="00204326">
      <w:pPr>
        <w:spacing w:after="0" w:line="240" w:lineRule="auto"/>
        <w:ind w:firstLine="709"/>
        <w:jc w:val="both"/>
        <w:rPr>
          <w:rFonts w:ascii="Times New Roman" w:eastAsia="SimSun" w:hAnsi="Times New Roman" w:cs="Times New Roman"/>
          <w:sz w:val="28"/>
          <w:szCs w:val="28"/>
        </w:rPr>
      </w:pPr>
      <w:r>
        <w:rPr>
          <w:rFonts w:ascii="Times New Roman" w:eastAsia="SimSun" w:hAnsi="Times New Roman" w:cs="Times New Roman"/>
          <w:sz w:val="28"/>
          <w:szCs w:val="28"/>
        </w:rPr>
        <w:t xml:space="preserve">5. При заходе </w:t>
      </w:r>
      <w:proofErr w:type="gramStart"/>
      <w:r>
        <w:rPr>
          <w:rFonts w:ascii="Times New Roman" w:eastAsia="SimSun" w:hAnsi="Times New Roman" w:cs="Times New Roman"/>
          <w:sz w:val="28"/>
          <w:szCs w:val="28"/>
        </w:rPr>
        <w:t>в</w:t>
      </w:r>
      <w:proofErr w:type="gramEnd"/>
      <w:r>
        <w:rPr>
          <w:rFonts w:ascii="Times New Roman" w:eastAsia="SimSun" w:hAnsi="Times New Roman" w:cs="Times New Roman"/>
          <w:sz w:val="28"/>
          <w:szCs w:val="28"/>
        </w:rPr>
        <w:t xml:space="preserve"> </w:t>
      </w:r>
      <w:proofErr w:type="gramStart"/>
      <w:r>
        <w:rPr>
          <w:rFonts w:ascii="Times New Roman" w:eastAsia="SimSun" w:hAnsi="Times New Roman" w:cs="Times New Roman"/>
          <w:sz w:val="28"/>
          <w:szCs w:val="28"/>
        </w:rPr>
        <w:t>Александровский</w:t>
      </w:r>
      <w:proofErr w:type="gramEnd"/>
      <w:r>
        <w:rPr>
          <w:rFonts w:ascii="Times New Roman" w:eastAsia="SimSun" w:hAnsi="Times New Roman" w:cs="Times New Roman"/>
          <w:sz w:val="28"/>
          <w:szCs w:val="28"/>
        </w:rPr>
        <w:t xml:space="preserve"> ковш морского порта Ростов-на-Дону, капитаном т/х «НЕФТЕРУДОВОЗ-47 М» не были приняты во внимание рекомендации лоцмана, осуществляющего проводку судна. Капитан судна не запросил у лоцмана разъяснений рекомендуемого маневра, а принял самостоятельное решение на выполнение маневра активного торможения. Однако капитаном не были приняты во внимание инерционные характеристики груженого судна и сложившиеся </w:t>
      </w:r>
      <w:r>
        <w:rPr>
          <w:rFonts w:ascii="Times New Roman" w:eastAsia="SimSun" w:hAnsi="Times New Roman" w:cs="Times New Roman"/>
          <w:sz w:val="28"/>
          <w:szCs w:val="28"/>
        </w:rPr>
        <w:lastRenderedPageBreak/>
        <w:t xml:space="preserve">гидрометеорологические условия, что сделало невозможным его быструю остановку движения в направлении причала №1 АО «Ростовский порт». </w:t>
      </w:r>
    </w:p>
    <w:p w:rsidR="007C26A7" w:rsidRDefault="00204326">
      <w:pPr>
        <w:spacing w:after="0" w:line="240" w:lineRule="auto"/>
        <w:ind w:firstLine="709"/>
        <w:jc w:val="both"/>
        <w:rPr>
          <w:rFonts w:ascii="Times New Roman" w:eastAsia="SimSun" w:hAnsi="Times New Roman" w:cs="Times New Roman"/>
          <w:sz w:val="28"/>
          <w:szCs w:val="28"/>
        </w:rPr>
      </w:pPr>
      <w:r>
        <w:rPr>
          <w:rFonts w:ascii="Times New Roman" w:eastAsia="SimSun" w:hAnsi="Times New Roman" w:cs="Times New Roman"/>
          <w:sz w:val="28"/>
          <w:szCs w:val="28"/>
        </w:rPr>
        <w:t>6. В соответствии с Актом общей формы от 12.03.2021 о повреждении причальной стенки, подписанным начальником грузового района №2 АО «Ростовский порт», инженером по техническому надзору АО «Ростовский порт» и капитаном т/х «НЕФТЕРУДОВОЗ-47 М» вследствие навала судна носовой частью левого борта на причал №1 в районе ПК10 - ПК20, были повреждены:</w:t>
      </w:r>
    </w:p>
    <w:p w:rsidR="007C26A7" w:rsidRDefault="00204326">
      <w:pPr>
        <w:spacing w:after="0" w:line="240" w:lineRule="auto"/>
        <w:ind w:firstLine="709"/>
        <w:jc w:val="both"/>
        <w:rPr>
          <w:rFonts w:ascii="Times New Roman" w:eastAsia="SimSun" w:hAnsi="Times New Roman" w:cs="Times New Roman"/>
          <w:sz w:val="28"/>
          <w:szCs w:val="28"/>
        </w:rPr>
      </w:pPr>
      <w:r>
        <w:rPr>
          <w:rFonts w:ascii="Times New Roman" w:eastAsia="SimSun" w:hAnsi="Times New Roman" w:cs="Times New Roman"/>
          <w:sz w:val="28"/>
          <w:szCs w:val="28"/>
        </w:rPr>
        <w:t xml:space="preserve">- шапочный брус с разрушением верхней и лицевой граней с оголением арматуры на длине 10 </w:t>
      </w:r>
      <w:proofErr w:type="spellStart"/>
      <w:r>
        <w:rPr>
          <w:rFonts w:ascii="Times New Roman" w:eastAsia="SimSun" w:hAnsi="Times New Roman" w:cs="Times New Roman"/>
          <w:sz w:val="28"/>
          <w:szCs w:val="28"/>
        </w:rPr>
        <w:t>м.п</w:t>
      </w:r>
      <w:proofErr w:type="spellEnd"/>
      <w:r>
        <w:rPr>
          <w:rFonts w:ascii="Times New Roman" w:eastAsia="SimSun" w:hAnsi="Times New Roman" w:cs="Times New Roman"/>
          <w:sz w:val="28"/>
          <w:szCs w:val="28"/>
        </w:rPr>
        <w:t>. на глубину 25 см и сдвигом на береговую сторону на 4 см;</w:t>
      </w:r>
    </w:p>
    <w:p w:rsidR="007C26A7" w:rsidRDefault="00204326">
      <w:pPr>
        <w:spacing w:after="0" w:line="240" w:lineRule="auto"/>
        <w:ind w:firstLine="709"/>
        <w:jc w:val="both"/>
        <w:rPr>
          <w:rFonts w:ascii="Times New Roman" w:eastAsia="SimSun" w:hAnsi="Times New Roman" w:cs="Times New Roman"/>
          <w:sz w:val="28"/>
          <w:szCs w:val="28"/>
        </w:rPr>
      </w:pPr>
      <w:r>
        <w:rPr>
          <w:rFonts w:ascii="Times New Roman" w:eastAsia="SimSun" w:hAnsi="Times New Roman" w:cs="Times New Roman"/>
          <w:sz w:val="28"/>
          <w:szCs w:val="28"/>
        </w:rPr>
        <w:t xml:space="preserve">- полное разрушение </w:t>
      </w:r>
      <w:proofErr w:type="spellStart"/>
      <w:r>
        <w:rPr>
          <w:rFonts w:ascii="Times New Roman" w:eastAsia="SimSun" w:hAnsi="Times New Roman" w:cs="Times New Roman"/>
          <w:sz w:val="28"/>
          <w:szCs w:val="28"/>
        </w:rPr>
        <w:t>колесоотбойного</w:t>
      </w:r>
      <w:proofErr w:type="spellEnd"/>
      <w:r>
        <w:rPr>
          <w:rFonts w:ascii="Times New Roman" w:eastAsia="SimSun" w:hAnsi="Times New Roman" w:cs="Times New Roman"/>
          <w:sz w:val="28"/>
          <w:szCs w:val="28"/>
        </w:rPr>
        <w:t xml:space="preserve"> бруса с обрамляющим уголком на длине 10 </w:t>
      </w:r>
      <w:proofErr w:type="spellStart"/>
      <w:r>
        <w:rPr>
          <w:rFonts w:ascii="Times New Roman" w:eastAsia="SimSun" w:hAnsi="Times New Roman" w:cs="Times New Roman"/>
          <w:sz w:val="28"/>
          <w:szCs w:val="28"/>
        </w:rPr>
        <w:t>м.п</w:t>
      </w:r>
      <w:proofErr w:type="spellEnd"/>
      <w:r>
        <w:rPr>
          <w:rFonts w:ascii="Times New Roman" w:eastAsia="SimSun" w:hAnsi="Times New Roman" w:cs="Times New Roman"/>
          <w:sz w:val="28"/>
          <w:szCs w:val="28"/>
        </w:rPr>
        <w:t>.</w:t>
      </w:r>
    </w:p>
    <w:p w:rsidR="007C26A7" w:rsidRDefault="00204326">
      <w:pPr>
        <w:spacing w:after="0" w:line="240" w:lineRule="auto"/>
        <w:ind w:firstLine="709"/>
        <w:jc w:val="both"/>
        <w:rPr>
          <w:rFonts w:ascii="Times New Roman" w:eastAsia="SimSun" w:hAnsi="Times New Roman" w:cs="Times New Roman"/>
          <w:sz w:val="28"/>
          <w:szCs w:val="28"/>
        </w:rPr>
      </w:pPr>
      <w:r>
        <w:rPr>
          <w:rFonts w:ascii="Times New Roman" w:eastAsia="SimSun" w:hAnsi="Times New Roman" w:cs="Times New Roman"/>
          <w:sz w:val="28"/>
          <w:szCs w:val="28"/>
        </w:rPr>
        <w:t>В соответствии с письмом генерального директора АО «Ростовский порт» №1/2-103 от 24.03.2021 полученные повреждения участка причала не представляют значимой угрозы в целом гидротехническому сооружению, швартующимся у причала судам, безопасности судоходства, а также работникам порта и членам экипажей судов.</w:t>
      </w:r>
    </w:p>
    <w:p w:rsidR="007C26A7" w:rsidRDefault="00204326">
      <w:pPr>
        <w:spacing w:after="0" w:line="240" w:lineRule="auto"/>
        <w:ind w:firstLine="709"/>
        <w:jc w:val="both"/>
        <w:rPr>
          <w:rFonts w:ascii="Times New Roman" w:eastAsia="SimSun" w:hAnsi="Times New Roman" w:cs="Times New Roman"/>
          <w:sz w:val="28"/>
          <w:szCs w:val="28"/>
        </w:rPr>
      </w:pPr>
      <w:r>
        <w:rPr>
          <w:rFonts w:ascii="Times New Roman" w:eastAsia="SimSun" w:hAnsi="Times New Roman" w:cs="Times New Roman"/>
          <w:sz w:val="28"/>
          <w:szCs w:val="28"/>
        </w:rPr>
        <w:t>7. Согласно Акту внеочередного освидетельствования т/х «НЕФТЕРУДОВОЗ-47 М» в связи с аварийным случаем №21.70579.185 от 11.03.2021, проведенного инженером-инспектором РС в п. Ростов-на-Дону, в результате столкновения судно получило следующие повреждения корпусных конструкций бака, ЛБ:</w:t>
      </w:r>
    </w:p>
    <w:p w:rsidR="007C26A7" w:rsidRDefault="00204326">
      <w:pPr>
        <w:spacing w:after="0" w:line="240" w:lineRule="auto"/>
        <w:ind w:firstLine="709"/>
        <w:jc w:val="both"/>
        <w:rPr>
          <w:rFonts w:ascii="Times New Roman" w:eastAsia="SimSun" w:hAnsi="Times New Roman" w:cs="Times New Roman"/>
          <w:sz w:val="28"/>
          <w:szCs w:val="28"/>
        </w:rPr>
      </w:pPr>
      <w:r>
        <w:rPr>
          <w:rFonts w:ascii="Times New Roman" w:eastAsia="SimSun" w:hAnsi="Times New Roman" w:cs="Times New Roman"/>
          <w:sz w:val="28"/>
          <w:szCs w:val="28"/>
        </w:rPr>
        <w:t xml:space="preserve">- вмятина с разрывом обшивки в районе 5-12 шп., I и II </w:t>
      </w:r>
      <w:proofErr w:type="spellStart"/>
      <w:r>
        <w:rPr>
          <w:rFonts w:ascii="Times New Roman" w:eastAsia="SimSun" w:hAnsi="Times New Roman" w:cs="Times New Roman"/>
          <w:sz w:val="28"/>
          <w:szCs w:val="28"/>
        </w:rPr>
        <w:t>поясьев</w:t>
      </w:r>
      <w:proofErr w:type="spellEnd"/>
      <w:r>
        <w:rPr>
          <w:rFonts w:ascii="Times New Roman" w:eastAsia="SimSun" w:hAnsi="Times New Roman" w:cs="Times New Roman"/>
          <w:sz w:val="28"/>
          <w:szCs w:val="28"/>
        </w:rPr>
        <w:t xml:space="preserve"> от палубы бака;</w:t>
      </w:r>
    </w:p>
    <w:p w:rsidR="007C26A7" w:rsidRDefault="00204326">
      <w:pPr>
        <w:spacing w:after="0" w:line="240" w:lineRule="auto"/>
        <w:ind w:firstLine="709"/>
        <w:jc w:val="both"/>
        <w:rPr>
          <w:rFonts w:ascii="Times New Roman" w:eastAsia="SimSun" w:hAnsi="Times New Roman" w:cs="Times New Roman"/>
          <w:sz w:val="28"/>
          <w:szCs w:val="28"/>
        </w:rPr>
      </w:pPr>
      <w:r>
        <w:rPr>
          <w:rFonts w:ascii="Times New Roman" w:eastAsia="SimSun" w:hAnsi="Times New Roman" w:cs="Times New Roman"/>
          <w:sz w:val="28"/>
          <w:szCs w:val="28"/>
        </w:rPr>
        <w:t>- отрыв шпангоутов от обшивки в вышеуказанном районе;</w:t>
      </w:r>
    </w:p>
    <w:p w:rsidR="007C26A7" w:rsidRDefault="00204326">
      <w:pPr>
        <w:spacing w:after="0" w:line="240" w:lineRule="auto"/>
        <w:ind w:firstLine="709"/>
        <w:jc w:val="both"/>
        <w:rPr>
          <w:rFonts w:ascii="Times New Roman" w:eastAsia="SimSun" w:hAnsi="Times New Roman" w:cs="Times New Roman"/>
          <w:sz w:val="28"/>
          <w:szCs w:val="28"/>
        </w:rPr>
      </w:pPr>
      <w:r>
        <w:rPr>
          <w:rFonts w:ascii="Times New Roman" w:eastAsia="SimSun" w:hAnsi="Times New Roman" w:cs="Times New Roman"/>
          <w:sz w:val="28"/>
          <w:szCs w:val="28"/>
        </w:rPr>
        <w:t>- деформация бимсов палубы бака в вышеуказанном районе.</w:t>
      </w:r>
    </w:p>
    <w:p w:rsidR="007C26A7" w:rsidRDefault="00204326">
      <w:pPr>
        <w:spacing w:after="0" w:line="240" w:lineRule="auto"/>
        <w:ind w:firstLine="709"/>
        <w:jc w:val="both"/>
        <w:rPr>
          <w:rFonts w:ascii="Times New Roman" w:eastAsia="SimSun" w:hAnsi="Times New Roman" w:cs="Times New Roman"/>
          <w:sz w:val="28"/>
          <w:szCs w:val="28"/>
        </w:rPr>
      </w:pPr>
      <w:r>
        <w:rPr>
          <w:rFonts w:ascii="Times New Roman" w:eastAsia="SimSun" w:hAnsi="Times New Roman" w:cs="Times New Roman"/>
          <w:sz w:val="28"/>
          <w:szCs w:val="28"/>
        </w:rPr>
        <w:t xml:space="preserve">Пунктом 5.2.7 Акта отмечена потеря эксплуатационных характеристик судна. Выставлены требования отремонтировать корпусные конструкции бака, ЛБ до выхода судна в рейс. </w:t>
      </w:r>
    </w:p>
    <w:p w:rsidR="007C26A7" w:rsidRDefault="00204326">
      <w:pPr>
        <w:spacing w:after="0" w:line="240" w:lineRule="auto"/>
        <w:ind w:firstLine="709"/>
        <w:jc w:val="both"/>
        <w:rPr>
          <w:rFonts w:ascii="Times New Roman" w:eastAsia="SimSun" w:hAnsi="Times New Roman" w:cs="Times New Roman"/>
          <w:sz w:val="28"/>
          <w:szCs w:val="28"/>
        </w:rPr>
      </w:pPr>
      <w:r>
        <w:rPr>
          <w:rFonts w:ascii="Times New Roman" w:eastAsia="SimSun" w:hAnsi="Times New Roman" w:cs="Times New Roman"/>
          <w:sz w:val="28"/>
          <w:szCs w:val="28"/>
        </w:rPr>
        <w:t>Класс судну рекомендовано сохранить при условии выполнения требования по ремонту поврежденных корпусных конструкций.</w:t>
      </w:r>
    </w:p>
    <w:p w:rsidR="007C26A7" w:rsidRDefault="007C26A7">
      <w:pPr>
        <w:widowControl w:val="0"/>
        <w:autoSpaceDE w:val="0"/>
        <w:autoSpaceDN w:val="0"/>
        <w:adjustRightInd w:val="0"/>
        <w:spacing w:after="0" w:line="240" w:lineRule="auto"/>
        <w:jc w:val="center"/>
        <w:rPr>
          <w:rFonts w:ascii="Times New Roman" w:hAnsi="Times New Roman" w:cs="Times New Roman"/>
          <w:sz w:val="28"/>
          <w:szCs w:val="28"/>
        </w:rPr>
      </w:pPr>
    </w:p>
    <w:p w:rsidR="007C26A7" w:rsidRDefault="00204326">
      <w:pPr>
        <w:widowControl w:val="0"/>
        <w:tabs>
          <w:tab w:val="left" w:pos="9921"/>
        </w:tabs>
        <w:autoSpaceDE w:val="0"/>
        <w:autoSpaceDN w:val="0"/>
        <w:adjustRightInd w:val="0"/>
        <w:spacing w:after="0" w:line="240" w:lineRule="auto"/>
        <w:jc w:val="center"/>
        <w:rPr>
          <w:rFonts w:ascii="Times New Roman" w:hAnsi="Times New Roman" w:cs="Times New Roman"/>
          <w:b/>
          <w:sz w:val="28"/>
          <w:szCs w:val="28"/>
        </w:rPr>
      </w:pPr>
      <w:bookmarkStart w:id="37" w:name="_Hlk70498961"/>
      <w:r>
        <w:rPr>
          <w:rFonts w:ascii="Times New Roman" w:hAnsi="Times New Roman" w:cs="Times New Roman"/>
          <w:b/>
          <w:sz w:val="28"/>
          <w:szCs w:val="28"/>
        </w:rPr>
        <w:t>Причины аварийного случая</w:t>
      </w:r>
    </w:p>
    <w:bookmarkEnd w:id="37"/>
    <w:p w:rsidR="007C26A7" w:rsidRDefault="007C26A7">
      <w:pPr>
        <w:widowControl w:val="0"/>
        <w:tabs>
          <w:tab w:val="left" w:pos="9921"/>
        </w:tabs>
        <w:autoSpaceDE w:val="0"/>
        <w:autoSpaceDN w:val="0"/>
        <w:adjustRightInd w:val="0"/>
        <w:spacing w:after="0" w:line="240" w:lineRule="auto"/>
        <w:ind w:firstLine="710"/>
        <w:jc w:val="both"/>
        <w:rPr>
          <w:rFonts w:ascii="Times New Roman" w:hAnsi="Times New Roman" w:cs="Times New Roman"/>
          <w:sz w:val="28"/>
          <w:szCs w:val="28"/>
        </w:rPr>
      </w:pPr>
    </w:p>
    <w:p w:rsidR="007C26A7" w:rsidRDefault="00204326">
      <w:pPr>
        <w:widowControl w:val="0"/>
        <w:tabs>
          <w:tab w:val="left" w:pos="9921"/>
        </w:tabs>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Не</w:t>
      </w:r>
      <w:r w:rsidR="00674E83">
        <w:rPr>
          <w:rFonts w:ascii="Times New Roman" w:hAnsi="Times New Roman" w:cs="Times New Roman"/>
          <w:sz w:val="28"/>
          <w:szCs w:val="28"/>
        </w:rPr>
        <w:t xml:space="preserve"> </w:t>
      </w:r>
      <w:bookmarkStart w:id="38" w:name="_GoBack"/>
      <w:bookmarkEnd w:id="38"/>
      <w:r>
        <w:rPr>
          <w:rFonts w:ascii="Times New Roman" w:hAnsi="Times New Roman" w:cs="Times New Roman"/>
          <w:sz w:val="28"/>
          <w:szCs w:val="28"/>
        </w:rPr>
        <w:t>учет инерционных характеристик судна в сложившихся гидрометеорологических условиях и неэффективные действия, предпринятые капитаном т/х «НЕФТЕРУДОВОЗ-47 М», для предотвращения навала судна на причал №1 АО «Ростовский порт».</w:t>
      </w:r>
    </w:p>
    <w:p w:rsidR="007C26A7" w:rsidRDefault="007C26A7">
      <w:pPr>
        <w:widowControl w:val="0"/>
        <w:tabs>
          <w:tab w:val="left" w:pos="9921"/>
        </w:tabs>
        <w:autoSpaceDE w:val="0"/>
        <w:autoSpaceDN w:val="0"/>
        <w:adjustRightInd w:val="0"/>
        <w:spacing w:after="0" w:line="240" w:lineRule="auto"/>
        <w:ind w:firstLine="710"/>
        <w:jc w:val="both"/>
        <w:rPr>
          <w:rFonts w:ascii="Times New Roman" w:hAnsi="Times New Roman" w:cs="Times New Roman"/>
          <w:sz w:val="28"/>
          <w:szCs w:val="28"/>
        </w:rPr>
      </w:pPr>
    </w:p>
    <w:p w:rsidR="007C26A7" w:rsidRDefault="00204326">
      <w:pPr>
        <w:widowControl w:val="0"/>
        <w:tabs>
          <w:tab w:val="left" w:pos="9921"/>
        </w:tabs>
        <w:autoSpaceDE w:val="0"/>
        <w:autoSpaceDN w:val="0"/>
        <w:adjustRightInd w:val="0"/>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Выводы</w:t>
      </w:r>
    </w:p>
    <w:p w:rsidR="007C26A7" w:rsidRDefault="007C26A7">
      <w:pPr>
        <w:widowControl w:val="0"/>
        <w:tabs>
          <w:tab w:val="left" w:pos="9921"/>
        </w:tabs>
        <w:autoSpaceDE w:val="0"/>
        <w:autoSpaceDN w:val="0"/>
        <w:adjustRightInd w:val="0"/>
        <w:spacing w:after="0" w:line="240" w:lineRule="auto"/>
        <w:ind w:firstLine="710"/>
        <w:jc w:val="both"/>
        <w:rPr>
          <w:rFonts w:ascii="Times New Roman" w:hAnsi="Times New Roman" w:cs="Times New Roman"/>
          <w:sz w:val="28"/>
          <w:szCs w:val="28"/>
        </w:rPr>
      </w:pPr>
    </w:p>
    <w:p w:rsidR="007C26A7" w:rsidRDefault="00204326" w:rsidP="00B9324A">
      <w:pPr>
        <w:widowControl w:val="0"/>
        <w:tabs>
          <w:tab w:val="left" w:pos="9921"/>
        </w:tabs>
        <w:autoSpaceDE w:val="0"/>
        <w:autoSpaceDN w:val="0"/>
        <w:adjustRightInd w:val="0"/>
        <w:spacing w:after="0" w:line="240" w:lineRule="auto"/>
        <w:ind w:firstLine="710"/>
        <w:jc w:val="both"/>
        <w:rPr>
          <w:rFonts w:ascii="Times New Roman" w:eastAsia="Times New Roman" w:hAnsi="Times New Roman" w:cs="Times New Roman"/>
          <w:b/>
          <w:bCs/>
          <w:sz w:val="32"/>
          <w:szCs w:val="32"/>
        </w:rPr>
      </w:pPr>
      <w:r>
        <w:rPr>
          <w:rFonts w:ascii="Times New Roman" w:hAnsi="Times New Roman" w:cs="Times New Roman"/>
          <w:sz w:val="28"/>
          <w:szCs w:val="28"/>
        </w:rPr>
        <w:t xml:space="preserve">Капитан т/х «НЕФТЕРУДОВОЗ-47 М»: в нарушение требований п. 14 (2) части 4-1 раздела A-VIII/2 Кодекса ПДНВ, при заходе </w:t>
      </w:r>
      <w:proofErr w:type="gramStart"/>
      <w:r>
        <w:rPr>
          <w:rFonts w:ascii="Times New Roman" w:hAnsi="Times New Roman" w:cs="Times New Roman"/>
          <w:sz w:val="28"/>
          <w:szCs w:val="28"/>
        </w:rPr>
        <w:t>в</w:t>
      </w:r>
      <w:proofErr w:type="gramEnd"/>
      <w:r>
        <w:rPr>
          <w:rFonts w:ascii="Times New Roman" w:hAnsi="Times New Roman" w:cs="Times New Roman"/>
          <w:sz w:val="28"/>
          <w:szCs w:val="28"/>
        </w:rPr>
        <w:t xml:space="preserve"> </w:t>
      </w:r>
      <w:proofErr w:type="gramStart"/>
      <w:r>
        <w:rPr>
          <w:rFonts w:ascii="Times New Roman" w:hAnsi="Times New Roman" w:cs="Times New Roman"/>
          <w:sz w:val="28"/>
          <w:szCs w:val="28"/>
        </w:rPr>
        <w:t>Александровский</w:t>
      </w:r>
      <w:proofErr w:type="gramEnd"/>
      <w:r>
        <w:rPr>
          <w:rFonts w:ascii="Times New Roman" w:hAnsi="Times New Roman" w:cs="Times New Roman"/>
          <w:sz w:val="28"/>
          <w:szCs w:val="28"/>
        </w:rPr>
        <w:t xml:space="preserve"> ковш морского порта Ростов-на-Дону, не дал всестороннюю оценку обстановки и опасности навала на причал. Полностью не учел состояние погоды, порядок действий и инерционные характеристики груженого судна.</w:t>
      </w:r>
    </w:p>
    <w:p w:rsidR="007C26A7" w:rsidRDefault="00204326">
      <w:pPr>
        <w:pageBreakBefore/>
        <w:autoSpaceDE w:val="0"/>
        <w:autoSpaceDN w:val="0"/>
        <w:adjustRightInd w:val="0"/>
        <w:spacing w:after="0" w:line="240" w:lineRule="auto"/>
        <w:jc w:val="center"/>
        <w:rPr>
          <w:rFonts w:ascii="Times New Roman" w:eastAsia="Times New Roman" w:hAnsi="Times New Roman" w:cs="Times New Roman"/>
          <w:b/>
          <w:bCs/>
          <w:strike/>
          <w:sz w:val="28"/>
          <w:szCs w:val="28"/>
        </w:rPr>
      </w:pPr>
      <w:r>
        <w:rPr>
          <w:rFonts w:ascii="Times New Roman" w:eastAsia="Times New Roman" w:hAnsi="Times New Roman" w:cs="Times New Roman"/>
          <w:b/>
          <w:bCs/>
          <w:sz w:val="28"/>
          <w:szCs w:val="28"/>
        </w:rPr>
        <w:lastRenderedPageBreak/>
        <w:t xml:space="preserve">Гибель человека в Охотском море на ТБС «ПОМОР» 07.05.2021 </w:t>
      </w:r>
    </w:p>
    <w:p w:rsidR="007C26A7" w:rsidRDefault="007C26A7">
      <w:pPr>
        <w:widowControl w:val="0"/>
        <w:autoSpaceDE w:val="0"/>
        <w:autoSpaceDN w:val="0"/>
        <w:adjustRightInd w:val="0"/>
        <w:spacing w:after="0" w:line="240" w:lineRule="auto"/>
        <w:jc w:val="center"/>
        <w:rPr>
          <w:rFonts w:ascii="Times New Roman" w:eastAsia="Times New Roman" w:hAnsi="Times New Roman" w:cs="Times New Roman"/>
          <w:b/>
          <w:bCs/>
          <w:strike/>
          <w:sz w:val="32"/>
          <w:szCs w:val="32"/>
        </w:rPr>
      </w:pPr>
    </w:p>
    <w:p w:rsidR="007C26A7" w:rsidRDefault="00204326">
      <w:pPr>
        <w:widowControl w:val="0"/>
        <w:autoSpaceDE w:val="0"/>
        <w:autoSpaceDN w:val="0"/>
        <w:adjustRightInd w:val="0"/>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b/>
          <w:bCs/>
          <w:sz w:val="28"/>
          <w:szCs w:val="28"/>
        </w:rPr>
        <w:t>Краткое описание аварийного случая</w:t>
      </w:r>
    </w:p>
    <w:p w:rsidR="007C26A7" w:rsidRDefault="007C26A7">
      <w:pPr>
        <w:widowControl w:val="0"/>
        <w:autoSpaceDE w:val="0"/>
        <w:autoSpaceDN w:val="0"/>
        <w:adjustRightInd w:val="0"/>
        <w:spacing w:after="0" w:line="240" w:lineRule="auto"/>
        <w:jc w:val="center"/>
        <w:rPr>
          <w:rFonts w:ascii="Times New Roman" w:eastAsia="Times New Roman" w:hAnsi="Times New Roman" w:cs="Times New Roman"/>
          <w:strike/>
          <w:sz w:val="28"/>
          <w:szCs w:val="28"/>
        </w:rPr>
      </w:pPr>
    </w:p>
    <w:p w:rsidR="007C26A7" w:rsidRDefault="00204326">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07.05.2021 в 22:10 LT (UTC+11) в заливе Анива Охотского моря на транспортно-буксирном судне (ТБС) «ПОМОР» в процессе подготовки швартовных канатов для швартовки к бункеровщику, тело матроса было обнаружено намотанным на кормовой шпиль правого борта вместе с выбираемым им в одиночку швартовным канатом из помещения для хранения.</w:t>
      </w:r>
    </w:p>
    <w:p w:rsidR="007C26A7" w:rsidRDefault="007C26A7">
      <w:pPr>
        <w:widowControl w:val="0"/>
        <w:tabs>
          <w:tab w:val="left" w:pos="9921"/>
        </w:tabs>
        <w:autoSpaceDE w:val="0"/>
        <w:autoSpaceDN w:val="0"/>
        <w:adjustRightInd w:val="0"/>
        <w:spacing w:after="0" w:line="240" w:lineRule="auto"/>
        <w:jc w:val="both"/>
        <w:rPr>
          <w:rFonts w:ascii="Times New Roman" w:eastAsia="Times New Roman" w:hAnsi="Times New Roman" w:cs="Times New Roman"/>
          <w:strike/>
          <w:sz w:val="28"/>
          <w:szCs w:val="28"/>
        </w:rPr>
      </w:pPr>
    </w:p>
    <w:p w:rsidR="007C26A7" w:rsidRDefault="00204326">
      <w:pPr>
        <w:widowControl w:val="0"/>
        <w:autoSpaceDE w:val="0"/>
        <w:autoSpaceDN w:val="0"/>
        <w:adjustRightInd w:val="0"/>
        <w:spacing w:after="0" w:line="240" w:lineRule="auto"/>
        <w:jc w:val="center"/>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Данные об аварии</w:t>
      </w:r>
    </w:p>
    <w:p w:rsidR="007C26A7" w:rsidRDefault="007C26A7">
      <w:pPr>
        <w:widowControl w:val="0"/>
        <w:autoSpaceDE w:val="0"/>
        <w:autoSpaceDN w:val="0"/>
        <w:adjustRightInd w:val="0"/>
        <w:spacing w:after="0" w:line="240" w:lineRule="auto"/>
        <w:jc w:val="center"/>
        <w:rPr>
          <w:rFonts w:ascii="Times New Roman" w:eastAsia="Times New Roman" w:hAnsi="Times New Roman" w:cs="Times New Roman"/>
          <w:b/>
          <w:bCs/>
          <w:sz w:val="28"/>
          <w:szCs w:val="28"/>
        </w:rPr>
      </w:pPr>
    </w:p>
    <w:tbl>
      <w:tblPr>
        <w:tblW w:w="0" w:type="auto"/>
        <w:tblInd w:w="108" w:type="dxa"/>
        <w:tblLook w:val="04A0" w:firstRow="1" w:lastRow="0" w:firstColumn="1" w:lastColumn="0" w:noHBand="0" w:noVBand="1"/>
      </w:tblPr>
      <w:tblGrid>
        <w:gridCol w:w="3686"/>
        <w:gridCol w:w="6662"/>
      </w:tblGrid>
      <w:tr w:rsidR="007C26A7">
        <w:tc>
          <w:tcPr>
            <w:tcW w:w="3686" w:type="dxa"/>
            <w:shd w:val="clear" w:color="auto" w:fill="auto"/>
          </w:tcPr>
          <w:p w:rsidR="007C26A7" w:rsidRDefault="00204326">
            <w:pPr>
              <w:autoSpaceDE w:val="0"/>
              <w:autoSpaceDN w:val="0"/>
              <w:adjustRightInd w:val="0"/>
              <w:spacing w:after="0" w:line="240" w:lineRule="auto"/>
              <w:rPr>
                <w:rFonts w:ascii="Times New Roman" w:eastAsia="Times New Roman" w:hAnsi="Times New Roman" w:cs="Times New Roman"/>
                <w:b/>
                <w:color w:val="333333"/>
                <w:sz w:val="28"/>
                <w:szCs w:val="28"/>
              </w:rPr>
            </w:pPr>
            <w:r>
              <w:rPr>
                <w:rFonts w:ascii="Times New Roman" w:eastAsia="Times New Roman" w:hAnsi="Times New Roman" w:cs="Times New Roman"/>
                <w:b/>
                <w:color w:val="333333"/>
                <w:sz w:val="28"/>
                <w:szCs w:val="28"/>
              </w:rPr>
              <w:t>Классификация</w:t>
            </w:r>
          </w:p>
        </w:tc>
        <w:tc>
          <w:tcPr>
            <w:tcW w:w="6662" w:type="dxa"/>
            <w:shd w:val="clear" w:color="auto" w:fill="auto"/>
          </w:tcPr>
          <w:p w:rsidR="007C26A7" w:rsidRDefault="00204326">
            <w:pPr>
              <w:autoSpaceDE w:val="0"/>
              <w:autoSpaceDN w:val="0"/>
              <w:adjustRightInd w:val="0"/>
              <w:spacing w:after="0" w:line="240" w:lineRule="auto"/>
              <w:rPr>
                <w:rFonts w:ascii="Times New Roman" w:eastAsia="Times New Roman" w:hAnsi="Times New Roman" w:cs="Times New Roman"/>
                <w:color w:val="333333"/>
                <w:sz w:val="28"/>
                <w:szCs w:val="28"/>
              </w:rPr>
            </w:pPr>
            <w:r>
              <w:rPr>
                <w:rFonts w:ascii="Times New Roman" w:eastAsia="Times New Roman" w:hAnsi="Times New Roman" w:cs="Times New Roman"/>
                <w:color w:val="333333"/>
                <w:sz w:val="28"/>
                <w:szCs w:val="28"/>
              </w:rPr>
              <w:t>Авария на море</w:t>
            </w:r>
          </w:p>
        </w:tc>
      </w:tr>
      <w:tr w:rsidR="007C26A7">
        <w:tc>
          <w:tcPr>
            <w:tcW w:w="3686" w:type="dxa"/>
            <w:shd w:val="clear" w:color="auto" w:fill="auto"/>
          </w:tcPr>
          <w:p w:rsidR="007C26A7" w:rsidRDefault="00204326">
            <w:pPr>
              <w:autoSpaceDE w:val="0"/>
              <w:autoSpaceDN w:val="0"/>
              <w:adjustRightInd w:val="0"/>
              <w:spacing w:after="0" w:line="240" w:lineRule="auto"/>
              <w:rPr>
                <w:rFonts w:ascii="Times New Roman" w:eastAsia="Times New Roman" w:hAnsi="Times New Roman" w:cs="Times New Roman"/>
                <w:b/>
                <w:color w:val="333333"/>
                <w:sz w:val="28"/>
                <w:szCs w:val="28"/>
              </w:rPr>
            </w:pPr>
            <w:r>
              <w:rPr>
                <w:rFonts w:ascii="Times New Roman" w:eastAsia="Times New Roman" w:hAnsi="Times New Roman" w:cs="Times New Roman"/>
                <w:b/>
                <w:color w:val="333333"/>
                <w:sz w:val="28"/>
                <w:szCs w:val="28"/>
              </w:rPr>
              <w:t>Вид АС</w:t>
            </w:r>
          </w:p>
        </w:tc>
        <w:tc>
          <w:tcPr>
            <w:tcW w:w="6662" w:type="dxa"/>
            <w:shd w:val="clear" w:color="auto" w:fill="auto"/>
          </w:tcPr>
          <w:p w:rsidR="007C26A7" w:rsidRDefault="00204326">
            <w:pPr>
              <w:autoSpaceDE w:val="0"/>
              <w:autoSpaceDN w:val="0"/>
              <w:adjustRightInd w:val="0"/>
              <w:spacing w:after="0" w:line="240" w:lineRule="auto"/>
              <w:rPr>
                <w:rFonts w:ascii="Times New Roman" w:eastAsia="Times New Roman" w:hAnsi="Times New Roman" w:cs="Times New Roman"/>
                <w:color w:val="333333"/>
                <w:sz w:val="28"/>
                <w:szCs w:val="28"/>
              </w:rPr>
            </w:pPr>
            <w:r>
              <w:rPr>
                <w:rFonts w:ascii="Times New Roman" w:eastAsia="Times New Roman" w:hAnsi="Times New Roman" w:cs="Times New Roman"/>
                <w:color w:val="333333"/>
                <w:sz w:val="28"/>
                <w:szCs w:val="28"/>
              </w:rPr>
              <w:t>Гибель человека</w:t>
            </w:r>
          </w:p>
        </w:tc>
      </w:tr>
      <w:tr w:rsidR="007C26A7">
        <w:tc>
          <w:tcPr>
            <w:tcW w:w="3686" w:type="dxa"/>
            <w:shd w:val="clear" w:color="auto" w:fill="auto"/>
          </w:tcPr>
          <w:p w:rsidR="007C26A7" w:rsidRDefault="00204326">
            <w:pPr>
              <w:autoSpaceDE w:val="0"/>
              <w:autoSpaceDN w:val="0"/>
              <w:adjustRightInd w:val="0"/>
              <w:spacing w:after="0" w:line="240" w:lineRule="auto"/>
              <w:rPr>
                <w:rFonts w:ascii="Times New Roman" w:eastAsia="Times New Roman" w:hAnsi="Times New Roman" w:cs="Times New Roman"/>
                <w:b/>
                <w:color w:val="333333"/>
                <w:sz w:val="28"/>
                <w:szCs w:val="28"/>
              </w:rPr>
            </w:pPr>
            <w:r>
              <w:rPr>
                <w:rFonts w:ascii="Times New Roman" w:eastAsia="Times New Roman" w:hAnsi="Times New Roman" w:cs="Times New Roman"/>
                <w:b/>
                <w:color w:val="000000"/>
                <w:sz w:val="28"/>
                <w:szCs w:val="28"/>
                <w:shd w:val="clear" w:color="auto" w:fill="FFFFFF"/>
              </w:rPr>
              <w:t>Дата и время АС</w:t>
            </w:r>
          </w:p>
        </w:tc>
        <w:tc>
          <w:tcPr>
            <w:tcW w:w="6662" w:type="dxa"/>
            <w:shd w:val="clear" w:color="auto" w:fill="auto"/>
          </w:tcPr>
          <w:p w:rsidR="007C26A7" w:rsidRDefault="00204326">
            <w:pPr>
              <w:autoSpaceDE w:val="0"/>
              <w:autoSpaceDN w:val="0"/>
              <w:adjustRightInd w:val="0"/>
              <w:spacing w:after="0" w:line="240" w:lineRule="auto"/>
              <w:rPr>
                <w:rFonts w:ascii="Times New Roman" w:eastAsia="Times New Roman" w:hAnsi="Times New Roman" w:cs="Times New Roman"/>
                <w:color w:val="333333"/>
                <w:sz w:val="28"/>
                <w:szCs w:val="28"/>
              </w:rPr>
            </w:pPr>
            <w:r>
              <w:rPr>
                <w:rFonts w:ascii="Times New Roman" w:eastAsia="Times New Roman" w:hAnsi="Times New Roman" w:cs="Times New Roman"/>
                <w:sz w:val="28"/>
                <w:szCs w:val="28"/>
              </w:rPr>
              <w:t xml:space="preserve">07.05.2021 22:10 </w:t>
            </w:r>
          </w:p>
        </w:tc>
      </w:tr>
      <w:tr w:rsidR="007C26A7">
        <w:tc>
          <w:tcPr>
            <w:tcW w:w="3686" w:type="dxa"/>
            <w:shd w:val="clear" w:color="auto" w:fill="auto"/>
          </w:tcPr>
          <w:p w:rsidR="007C26A7" w:rsidRDefault="00204326">
            <w:pPr>
              <w:autoSpaceDE w:val="0"/>
              <w:autoSpaceDN w:val="0"/>
              <w:adjustRightInd w:val="0"/>
              <w:spacing w:after="0" w:line="240" w:lineRule="auto"/>
              <w:rPr>
                <w:rFonts w:ascii="Times New Roman" w:eastAsia="Times New Roman" w:hAnsi="Times New Roman" w:cs="Times New Roman"/>
                <w:b/>
                <w:color w:val="000000"/>
                <w:sz w:val="28"/>
                <w:szCs w:val="28"/>
                <w:shd w:val="clear" w:color="auto" w:fill="FFFFFF"/>
              </w:rPr>
            </w:pPr>
            <w:r>
              <w:rPr>
                <w:rFonts w:ascii="Times New Roman" w:eastAsia="Times New Roman" w:hAnsi="Times New Roman" w:cs="Times New Roman"/>
                <w:b/>
                <w:color w:val="000000"/>
                <w:sz w:val="28"/>
                <w:szCs w:val="28"/>
                <w:shd w:val="clear" w:color="auto" w:fill="FFFFFF"/>
              </w:rPr>
              <w:t>Место АС</w:t>
            </w:r>
          </w:p>
        </w:tc>
        <w:tc>
          <w:tcPr>
            <w:tcW w:w="6662" w:type="dxa"/>
            <w:shd w:val="clear" w:color="auto" w:fill="auto"/>
          </w:tcPr>
          <w:p w:rsidR="007C26A7" w:rsidRDefault="00204326">
            <w:pPr>
              <w:autoSpaceDE w:val="0"/>
              <w:autoSpaceDN w:val="0"/>
              <w:adjustRightInd w:val="0"/>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Охотское море, залив Анива</w:t>
            </w:r>
          </w:p>
        </w:tc>
      </w:tr>
    </w:tbl>
    <w:p w:rsidR="007C26A7" w:rsidRDefault="007C26A7">
      <w:pPr>
        <w:widowControl w:val="0"/>
        <w:autoSpaceDE w:val="0"/>
        <w:autoSpaceDN w:val="0"/>
        <w:adjustRightInd w:val="0"/>
        <w:spacing w:after="0" w:line="240" w:lineRule="auto"/>
        <w:jc w:val="center"/>
        <w:rPr>
          <w:rFonts w:ascii="Times New Roman" w:eastAsia="Times New Roman" w:hAnsi="Times New Roman" w:cs="Times New Roman"/>
          <w:b/>
          <w:bCs/>
          <w:sz w:val="28"/>
          <w:szCs w:val="28"/>
        </w:rPr>
      </w:pPr>
    </w:p>
    <w:p w:rsidR="007C26A7" w:rsidRDefault="00204326">
      <w:pPr>
        <w:widowControl w:val="0"/>
        <w:autoSpaceDE w:val="0"/>
        <w:autoSpaceDN w:val="0"/>
        <w:adjustRightInd w:val="0"/>
        <w:spacing w:after="0" w:line="240" w:lineRule="auto"/>
        <w:jc w:val="center"/>
        <w:rPr>
          <w:rFonts w:ascii="Times New Roman" w:eastAsia="Times New Roman" w:hAnsi="Times New Roman" w:cs="Times New Roman"/>
          <w:b/>
          <w:bCs/>
          <w:sz w:val="28"/>
          <w:szCs w:val="28"/>
          <w:lang w:val="en-US"/>
        </w:rPr>
      </w:pPr>
      <w:r>
        <w:rPr>
          <w:rFonts w:ascii="Times New Roman" w:eastAsia="Times New Roman" w:hAnsi="Times New Roman" w:cs="Times New Roman"/>
          <w:b/>
          <w:bCs/>
          <w:sz w:val="28"/>
          <w:szCs w:val="28"/>
        </w:rPr>
        <w:t>Сведения о судне</w:t>
      </w:r>
    </w:p>
    <w:p w:rsidR="007C26A7" w:rsidRDefault="007C26A7">
      <w:pPr>
        <w:widowControl w:val="0"/>
        <w:autoSpaceDE w:val="0"/>
        <w:autoSpaceDN w:val="0"/>
        <w:adjustRightInd w:val="0"/>
        <w:spacing w:after="0" w:line="240" w:lineRule="auto"/>
        <w:jc w:val="center"/>
        <w:rPr>
          <w:rFonts w:ascii="Times New Roman" w:eastAsia="Times New Roman" w:hAnsi="Times New Roman" w:cs="Times New Roman"/>
          <w:b/>
          <w:bCs/>
          <w:sz w:val="28"/>
          <w:szCs w:val="28"/>
          <w:lang w:val="en-US"/>
        </w:rPr>
      </w:pPr>
    </w:p>
    <w:p w:rsidR="007C26A7" w:rsidRDefault="00204326">
      <w:pPr>
        <w:widowControl w:val="0"/>
        <w:autoSpaceDE w:val="0"/>
        <w:autoSpaceDN w:val="0"/>
        <w:adjustRightInd w:val="0"/>
        <w:spacing w:after="0" w:line="240" w:lineRule="auto"/>
        <w:jc w:val="center"/>
        <w:rPr>
          <w:rFonts w:ascii="Times New Roman" w:eastAsia="Times New Roman" w:hAnsi="Times New Roman" w:cs="Times New Roman"/>
          <w:b/>
          <w:bCs/>
          <w:sz w:val="28"/>
          <w:szCs w:val="28"/>
        </w:rPr>
      </w:pPr>
      <w:r>
        <w:rPr>
          <w:rFonts w:ascii="Times New Roman" w:eastAsia="Times New Roman" w:hAnsi="Times New Roman" w:cs="Times New Roman"/>
          <w:b/>
          <w:bCs/>
          <w:noProof/>
          <w:sz w:val="28"/>
          <w:szCs w:val="28"/>
        </w:rPr>
        <w:drawing>
          <wp:inline distT="0" distB="0" distL="0" distR="0">
            <wp:extent cx="6496050" cy="3526155"/>
            <wp:effectExtent l="0" t="0" r="0" b="0"/>
            <wp:docPr id="18" name="Рисунок 18" descr="C:\Мои документы\Мои рисунки\Ространснадзор\Аварии\2021\ПОМОР\9764336_vessel_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Рисунок 18" descr="C:\Мои документы\Мои рисунки\Ространснадзор\Аварии\2021\ПОМОР\9764336_vessel_m.jpg"/>
                    <pic:cNvPicPr>
                      <a:picLocks noChangeAspect="1" noChangeArrowheads="1"/>
                    </pic:cNvPicPr>
                  </pic:nvPicPr>
                  <pic:blipFill>
                    <a:blip r:embed="rId16">
                      <a:extLst>
                        <a:ext uri="{28A0092B-C50C-407E-A947-70E740481C1C}">
                          <a14:useLocalDpi xmlns:a14="http://schemas.microsoft.com/office/drawing/2010/main" val="0"/>
                        </a:ext>
                      </a:extLst>
                    </a:blip>
                    <a:srcRect r="5189" b="14811"/>
                    <a:stretch>
                      <a:fillRect/>
                    </a:stretch>
                  </pic:blipFill>
                  <pic:spPr>
                    <a:xfrm>
                      <a:off x="0" y="0"/>
                      <a:ext cx="6498362" cy="3527957"/>
                    </a:xfrm>
                    <a:prstGeom prst="rect">
                      <a:avLst/>
                    </a:prstGeom>
                    <a:noFill/>
                    <a:ln>
                      <a:noFill/>
                    </a:ln>
                  </pic:spPr>
                </pic:pic>
              </a:graphicData>
            </a:graphic>
          </wp:inline>
        </w:drawing>
      </w:r>
    </w:p>
    <w:p w:rsidR="007C26A7" w:rsidRDefault="00204326">
      <w:pPr>
        <w:widowControl w:val="0"/>
        <w:autoSpaceDE w:val="0"/>
        <w:autoSpaceDN w:val="0"/>
        <w:adjustRightInd w:val="0"/>
        <w:spacing w:after="0" w:line="240" w:lineRule="auto"/>
        <w:jc w:val="both"/>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 xml:space="preserve">Рис. </w:t>
      </w:r>
      <w:r w:rsidR="00B9324A">
        <w:rPr>
          <w:rFonts w:ascii="Times New Roman" w:eastAsia="Times New Roman" w:hAnsi="Times New Roman" w:cs="Times New Roman"/>
          <w:bCs/>
          <w:sz w:val="20"/>
          <w:szCs w:val="20"/>
        </w:rPr>
        <w:t>2</w:t>
      </w:r>
      <w:r>
        <w:rPr>
          <w:rFonts w:ascii="Times New Roman" w:eastAsia="Times New Roman" w:hAnsi="Times New Roman" w:cs="Times New Roman"/>
          <w:bCs/>
          <w:sz w:val="20"/>
          <w:szCs w:val="20"/>
        </w:rPr>
        <w:t>. ТБС «ПОМОР»</w:t>
      </w:r>
    </w:p>
    <w:p w:rsidR="007C26A7" w:rsidRDefault="007C26A7">
      <w:pPr>
        <w:widowControl w:val="0"/>
        <w:autoSpaceDE w:val="0"/>
        <w:autoSpaceDN w:val="0"/>
        <w:adjustRightInd w:val="0"/>
        <w:spacing w:after="0" w:line="240" w:lineRule="auto"/>
        <w:jc w:val="center"/>
        <w:rPr>
          <w:rFonts w:ascii="Times New Roman" w:eastAsia="Times New Roman" w:hAnsi="Times New Roman" w:cs="Times New Roman"/>
          <w:b/>
          <w:bCs/>
          <w:sz w:val="28"/>
          <w:szCs w:val="28"/>
        </w:rPr>
      </w:pPr>
    </w:p>
    <w:tbl>
      <w:tblPr>
        <w:tblW w:w="0" w:type="auto"/>
        <w:tblLayout w:type="fixed"/>
        <w:tblCellMar>
          <w:left w:w="0" w:type="dxa"/>
          <w:right w:w="0" w:type="dxa"/>
        </w:tblCellMar>
        <w:tblLook w:val="04A0" w:firstRow="1" w:lastRow="0" w:firstColumn="1" w:lastColumn="0" w:noHBand="0" w:noVBand="1"/>
      </w:tblPr>
      <w:tblGrid>
        <w:gridCol w:w="3968"/>
        <w:gridCol w:w="5953"/>
      </w:tblGrid>
      <w:tr w:rsidR="007C26A7">
        <w:tc>
          <w:tcPr>
            <w:tcW w:w="3968" w:type="dxa"/>
            <w:tcBorders>
              <w:top w:val="nil"/>
              <w:left w:val="nil"/>
              <w:bottom w:val="nil"/>
              <w:right w:val="nil"/>
            </w:tcBorders>
          </w:tcPr>
          <w:p w:rsidR="007C26A7" w:rsidRDefault="00204326">
            <w:pPr>
              <w:widowControl w:val="0"/>
              <w:autoSpaceDE w:val="0"/>
              <w:autoSpaceDN w:val="0"/>
              <w:adjustRightInd w:val="0"/>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b/>
                <w:bCs/>
                <w:sz w:val="28"/>
                <w:szCs w:val="28"/>
              </w:rPr>
              <w:t xml:space="preserve">Название: </w:t>
            </w:r>
          </w:p>
        </w:tc>
        <w:tc>
          <w:tcPr>
            <w:tcW w:w="5953" w:type="dxa"/>
            <w:tcBorders>
              <w:top w:val="nil"/>
              <w:left w:val="nil"/>
              <w:bottom w:val="nil"/>
              <w:right w:val="nil"/>
            </w:tcBorders>
          </w:tcPr>
          <w:p w:rsidR="007C26A7" w:rsidRDefault="00204326">
            <w:pPr>
              <w:widowControl w:val="0"/>
              <w:tabs>
                <w:tab w:val="left" w:pos="9921"/>
              </w:tabs>
              <w:autoSpaceDE w:val="0"/>
              <w:autoSpaceDN w:val="0"/>
              <w:adjustRightInd w:val="0"/>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ПОМОР</w:t>
            </w:r>
          </w:p>
        </w:tc>
      </w:tr>
      <w:tr w:rsidR="007C26A7">
        <w:tc>
          <w:tcPr>
            <w:tcW w:w="3968" w:type="dxa"/>
            <w:tcBorders>
              <w:top w:val="nil"/>
              <w:left w:val="nil"/>
              <w:bottom w:val="nil"/>
              <w:right w:val="nil"/>
            </w:tcBorders>
          </w:tcPr>
          <w:p w:rsidR="007C26A7" w:rsidRDefault="00204326">
            <w:pPr>
              <w:widowControl w:val="0"/>
              <w:autoSpaceDE w:val="0"/>
              <w:autoSpaceDN w:val="0"/>
              <w:adjustRightInd w:val="0"/>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b/>
                <w:bCs/>
                <w:sz w:val="28"/>
                <w:szCs w:val="28"/>
              </w:rPr>
              <w:t xml:space="preserve">Тип судна: </w:t>
            </w:r>
          </w:p>
        </w:tc>
        <w:tc>
          <w:tcPr>
            <w:tcW w:w="5953" w:type="dxa"/>
            <w:tcBorders>
              <w:top w:val="nil"/>
              <w:left w:val="nil"/>
              <w:bottom w:val="nil"/>
              <w:right w:val="nil"/>
            </w:tcBorders>
          </w:tcPr>
          <w:p w:rsidR="007C26A7" w:rsidRDefault="00204326">
            <w:pPr>
              <w:widowControl w:val="0"/>
              <w:tabs>
                <w:tab w:val="left" w:pos="9921"/>
              </w:tabs>
              <w:autoSpaceDE w:val="0"/>
              <w:autoSpaceDN w:val="0"/>
              <w:adjustRightInd w:val="0"/>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буксир/судно обеспечения</w:t>
            </w:r>
          </w:p>
        </w:tc>
      </w:tr>
      <w:tr w:rsidR="007C26A7">
        <w:tc>
          <w:tcPr>
            <w:tcW w:w="3968" w:type="dxa"/>
            <w:tcBorders>
              <w:top w:val="nil"/>
              <w:left w:val="nil"/>
              <w:bottom w:val="nil"/>
              <w:right w:val="nil"/>
            </w:tcBorders>
          </w:tcPr>
          <w:p w:rsidR="007C26A7" w:rsidRDefault="00204326">
            <w:pPr>
              <w:widowControl w:val="0"/>
              <w:autoSpaceDE w:val="0"/>
              <w:autoSpaceDN w:val="0"/>
              <w:adjustRightInd w:val="0"/>
              <w:spacing w:after="0" w:line="240" w:lineRule="auto"/>
              <w:rPr>
                <w:rFonts w:ascii="Times New Roman" w:eastAsia="Times New Roman" w:hAnsi="Times New Roman" w:cs="Times New Roman"/>
                <w:color w:val="000000" w:themeColor="text1"/>
                <w:sz w:val="28"/>
                <w:szCs w:val="28"/>
              </w:rPr>
            </w:pPr>
            <w:r>
              <w:rPr>
                <w:rFonts w:ascii="Times New Roman" w:eastAsia="Times New Roman" w:hAnsi="Times New Roman" w:cs="Times New Roman"/>
                <w:b/>
                <w:bCs/>
                <w:color w:val="000000" w:themeColor="text1"/>
                <w:sz w:val="28"/>
                <w:szCs w:val="28"/>
              </w:rPr>
              <w:t xml:space="preserve">Номер ИМО: </w:t>
            </w:r>
          </w:p>
        </w:tc>
        <w:tc>
          <w:tcPr>
            <w:tcW w:w="5953" w:type="dxa"/>
            <w:tcBorders>
              <w:top w:val="nil"/>
              <w:left w:val="nil"/>
              <w:bottom w:val="nil"/>
              <w:right w:val="nil"/>
            </w:tcBorders>
          </w:tcPr>
          <w:p w:rsidR="007C26A7" w:rsidRDefault="00204326">
            <w:pPr>
              <w:widowControl w:val="0"/>
              <w:tabs>
                <w:tab w:val="left" w:pos="9921"/>
              </w:tabs>
              <w:autoSpaceDE w:val="0"/>
              <w:autoSpaceDN w:val="0"/>
              <w:adjustRightInd w:val="0"/>
              <w:spacing w:after="0" w:line="240" w:lineRule="auto"/>
              <w:jc w:val="both"/>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 xml:space="preserve">9764336 </w:t>
            </w:r>
          </w:p>
        </w:tc>
      </w:tr>
      <w:tr w:rsidR="007C26A7">
        <w:tc>
          <w:tcPr>
            <w:tcW w:w="3968" w:type="dxa"/>
            <w:tcBorders>
              <w:top w:val="nil"/>
              <w:left w:val="nil"/>
              <w:bottom w:val="nil"/>
              <w:right w:val="nil"/>
            </w:tcBorders>
          </w:tcPr>
          <w:p w:rsidR="007C26A7" w:rsidRDefault="00204326">
            <w:pPr>
              <w:widowControl w:val="0"/>
              <w:autoSpaceDE w:val="0"/>
              <w:autoSpaceDN w:val="0"/>
              <w:adjustRightInd w:val="0"/>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b/>
                <w:bCs/>
                <w:sz w:val="28"/>
                <w:szCs w:val="28"/>
              </w:rPr>
              <w:t xml:space="preserve">Порт регистрации: </w:t>
            </w:r>
          </w:p>
        </w:tc>
        <w:tc>
          <w:tcPr>
            <w:tcW w:w="5953" w:type="dxa"/>
            <w:tcBorders>
              <w:top w:val="nil"/>
              <w:left w:val="nil"/>
              <w:bottom w:val="nil"/>
              <w:right w:val="nil"/>
            </w:tcBorders>
          </w:tcPr>
          <w:p w:rsidR="007C26A7" w:rsidRDefault="00204326">
            <w:pPr>
              <w:widowControl w:val="0"/>
              <w:tabs>
                <w:tab w:val="left" w:pos="9921"/>
              </w:tabs>
              <w:autoSpaceDE w:val="0"/>
              <w:autoSpaceDN w:val="0"/>
              <w:adjustRightInd w:val="0"/>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Холмск</w:t>
            </w:r>
          </w:p>
        </w:tc>
      </w:tr>
      <w:tr w:rsidR="007C26A7">
        <w:tc>
          <w:tcPr>
            <w:tcW w:w="3968" w:type="dxa"/>
            <w:tcBorders>
              <w:top w:val="nil"/>
              <w:left w:val="nil"/>
              <w:bottom w:val="nil"/>
              <w:right w:val="nil"/>
            </w:tcBorders>
          </w:tcPr>
          <w:p w:rsidR="007C26A7" w:rsidRDefault="00204326">
            <w:pPr>
              <w:widowControl w:val="0"/>
              <w:autoSpaceDE w:val="0"/>
              <w:autoSpaceDN w:val="0"/>
              <w:adjustRightInd w:val="0"/>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b/>
                <w:bCs/>
                <w:sz w:val="28"/>
                <w:szCs w:val="28"/>
              </w:rPr>
              <w:t xml:space="preserve">Место и год постройки: </w:t>
            </w:r>
          </w:p>
        </w:tc>
        <w:tc>
          <w:tcPr>
            <w:tcW w:w="5953" w:type="dxa"/>
            <w:tcBorders>
              <w:top w:val="nil"/>
              <w:left w:val="nil"/>
              <w:bottom w:val="nil"/>
              <w:right w:val="nil"/>
            </w:tcBorders>
          </w:tcPr>
          <w:p w:rsidR="007C26A7" w:rsidRDefault="00204326">
            <w:pPr>
              <w:widowControl w:val="0"/>
              <w:tabs>
                <w:tab w:val="left" w:pos="9921"/>
              </w:tabs>
              <w:autoSpaceDE w:val="0"/>
              <w:autoSpaceDN w:val="0"/>
              <w:adjustRightInd w:val="0"/>
              <w:spacing w:after="0" w:line="240" w:lineRule="auto"/>
              <w:jc w:val="both"/>
              <w:rPr>
                <w:rFonts w:ascii="Times New Roman" w:eastAsia="Times New Roman" w:hAnsi="Times New Roman" w:cs="Times New Roman"/>
                <w:sz w:val="28"/>
                <w:szCs w:val="28"/>
              </w:rPr>
            </w:pPr>
            <w:r>
              <w:rPr>
                <w:rFonts w:ascii="Times New Roman" w:hAnsi="Times New Roman" w:cs="Times New Roman"/>
                <w:sz w:val="28"/>
                <w:szCs w:val="28"/>
              </w:rPr>
              <w:t xml:space="preserve">Норвегия, 2016 </w:t>
            </w:r>
          </w:p>
        </w:tc>
      </w:tr>
      <w:tr w:rsidR="007C26A7">
        <w:tc>
          <w:tcPr>
            <w:tcW w:w="3968" w:type="dxa"/>
            <w:tcBorders>
              <w:top w:val="nil"/>
              <w:left w:val="nil"/>
              <w:bottom w:val="nil"/>
              <w:right w:val="nil"/>
            </w:tcBorders>
          </w:tcPr>
          <w:p w:rsidR="007C26A7" w:rsidRDefault="00204326">
            <w:pPr>
              <w:widowControl w:val="0"/>
              <w:autoSpaceDE w:val="0"/>
              <w:autoSpaceDN w:val="0"/>
              <w:adjustRightInd w:val="0"/>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b/>
                <w:bCs/>
                <w:sz w:val="28"/>
                <w:szCs w:val="28"/>
              </w:rPr>
              <w:lastRenderedPageBreak/>
              <w:t xml:space="preserve">Наибольшие размерения судна: </w:t>
            </w:r>
          </w:p>
        </w:tc>
        <w:tc>
          <w:tcPr>
            <w:tcW w:w="5953" w:type="dxa"/>
            <w:tcBorders>
              <w:top w:val="nil"/>
              <w:left w:val="nil"/>
              <w:bottom w:val="nil"/>
              <w:right w:val="nil"/>
            </w:tcBorders>
          </w:tcPr>
          <w:p w:rsidR="007C26A7" w:rsidRDefault="00204326">
            <w:pPr>
              <w:widowControl w:val="0"/>
              <w:tabs>
                <w:tab w:val="left" w:pos="9921"/>
              </w:tabs>
              <w:autoSpaceDE w:val="0"/>
              <w:autoSpaceDN w:val="0"/>
              <w:adjustRightInd w:val="0"/>
              <w:spacing w:after="0" w:line="240" w:lineRule="auto"/>
              <w:jc w:val="both"/>
              <w:rPr>
                <w:rFonts w:ascii="Times New Roman" w:eastAsia="Times New Roman" w:hAnsi="Times New Roman" w:cs="Times New Roman"/>
                <w:sz w:val="28"/>
                <w:szCs w:val="28"/>
              </w:rPr>
            </w:pPr>
            <w:r>
              <w:rPr>
                <w:rFonts w:ascii="Times New Roman" w:hAnsi="Times New Roman" w:cs="Times New Roman"/>
                <w:sz w:val="28"/>
                <w:szCs w:val="28"/>
              </w:rPr>
              <w:t xml:space="preserve">длина 86.7 м, ширина 19.5 м, высота борта 9.0 м  </w:t>
            </w:r>
          </w:p>
        </w:tc>
      </w:tr>
      <w:tr w:rsidR="007C26A7">
        <w:tc>
          <w:tcPr>
            <w:tcW w:w="3968" w:type="dxa"/>
            <w:tcBorders>
              <w:top w:val="nil"/>
              <w:left w:val="nil"/>
              <w:bottom w:val="nil"/>
              <w:right w:val="nil"/>
            </w:tcBorders>
          </w:tcPr>
          <w:p w:rsidR="007C26A7" w:rsidRDefault="00204326">
            <w:pPr>
              <w:widowControl w:val="0"/>
              <w:autoSpaceDE w:val="0"/>
              <w:autoSpaceDN w:val="0"/>
              <w:adjustRightInd w:val="0"/>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b/>
                <w:bCs/>
                <w:sz w:val="28"/>
                <w:szCs w:val="28"/>
              </w:rPr>
              <w:t xml:space="preserve">Вместимость (брутто/нетто): </w:t>
            </w:r>
          </w:p>
        </w:tc>
        <w:tc>
          <w:tcPr>
            <w:tcW w:w="5953" w:type="dxa"/>
            <w:tcBorders>
              <w:top w:val="nil"/>
              <w:left w:val="nil"/>
              <w:bottom w:val="nil"/>
              <w:right w:val="nil"/>
            </w:tcBorders>
          </w:tcPr>
          <w:p w:rsidR="007C26A7" w:rsidRDefault="00204326">
            <w:pPr>
              <w:widowControl w:val="0"/>
              <w:tabs>
                <w:tab w:val="left" w:pos="9921"/>
              </w:tabs>
              <w:autoSpaceDE w:val="0"/>
              <w:autoSpaceDN w:val="0"/>
              <w:adjustRightInd w:val="0"/>
              <w:spacing w:after="0" w:line="240" w:lineRule="auto"/>
              <w:jc w:val="both"/>
              <w:rPr>
                <w:rFonts w:ascii="Times New Roman" w:eastAsia="Times New Roman" w:hAnsi="Times New Roman" w:cs="Times New Roman"/>
                <w:sz w:val="28"/>
                <w:szCs w:val="28"/>
              </w:rPr>
            </w:pPr>
            <w:r>
              <w:rPr>
                <w:rFonts w:ascii="Times New Roman" w:hAnsi="Times New Roman" w:cs="Times New Roman"/>
                <w:sz w:val="28"/>
                <w:szCs w:val="28"/>
              </w:rPr>
              <w:t xml:space="preserve">4866/1563 </w:t>
            </w:r>
          </w:p>
        </w:tc>
      </w:tr>
      <w:tr w:rsidR="007C26A7" w:rsidRPr="00674E83">
        <w:tc>
          <w:tcPr>
            <w:tcW w:w="3968" w:type="dxa"/>
            <w:tcBorders>
              <w:top w:val="nil"/>
              <w:left w:val="nil"/>
              <w:bottom w:val="nil"/>
              <w:right w:val="nil"/>
            </w:tcBorders>
          </w:tcPr>
          <w:p w:rsidR="007C26A7" w:rsidRDefault="00204326">
            <w:pPr>
              <w:widowControl w:val="0"/>
              <w:autoSpaceDE w:val="0"/>
              <w:autoSpaceDN w:val="0"/>
              <w:adjustRightInd w:val="0"/>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b/>
                <w:bCs/>
                <w:sz w:val="28"/>
                <w:szCs w:val="28"/>
              </w:rPr>
              <w:t xml:space="preserve">Тип и мощность судовой энергетической установки: </w:t>
            </w:r>
          </w:p>
        </w:tc>
        <w:tc>
          <w:tcPr>
            <w:tcW w:w="5953" w:type="dxa"/>
            <w:tcBorders>
              <w:top w:val="nil"/>
              <w:left w:val="nil"/>
              <w:bottom w:val="nil"/>
              <w:right w:val="nil"/>
            </w:tcBorders>
          </w:tcPr>
          <w:p w:rsidR="007C26A7" w:rsidRDefault="00204326">
            <w:pPr>
              <w:widowControl w:val="0"/>
              <w:tabs>
                <w:tab w:val="left" w:pos="9921"/>
              </w:tabs>
              <w:autoSpaceDE w:val="0"/>
              <w:autoSpaceDN w:val="0"/>
              <w:adjustRightInd w:val="0"/>
              <w:spacing w:after="0" w:line="240" w:lineRule="auto"/>
              <w:jc w:val="both"/>
              <w:rPr>
                <w:rFonts w:ascii="Times New Roman" w:eastAsia="Times New Roman" w:hAnsi="Times New Roman" w:cs="Times New Roman"/>
                <w:sz w:val="28"/>
                <w:szCs w:val="28"/>
                <w:lang w:val="en-US"/>
              </w:rPr>
            </w:pPr>
            <w:r>
              <w:rPr>
                <w:rFonts w:ascii="Times New Roman" w:hAnsi="Times New Roman" w:cs="Times New Roman"/>
                <w:sz w:val="28"/>
                <w:szCs w:val="28"/>
              </w:rPr>
              <w:t>СЭУ</w:t>
            </w:r>
            <w:r>
              <w:rPr>
                <w:rFonts w:ascii="Times New Roman" w:hAnsi="Times New Roman" w:cs="Times New Roman"/>
                <w:sz w:val="28"/>
                <w:szCs w:val="28"/>
                <w:lang w:val="en-US"/>
              </w:rPr>
              <w:t>; 2</w:t>
            </w:r>
            <w:r>
              <w:rPr>
                <w:rFonts w:ascii="Times New Roman" w:hAnsi="Times New Roman" w:cs="Times New Roman"/>
                <w:sz w:val="28"/>
                <w:szCs w:val="28"/>
              </w:rPr>
              <w:t>х</w:t>
            </w:r>
            <w:r>
              <w:rPr>
                <w:rFonts w:ascii="Times New Roman" w:hAnsi="Times New Roman" w:cs="Times New Roman"/>
                <w:sz w:val="28"/>
                <w:szCs w:val="28"/>
                <w:lang w:val="en-US"/>
              </w:rPr>
              <w:t xml:space="preserve"> 4000kW Bergen Engines Type; </w:t>
            </w:r>
            <w:r>
              <w:rPr>
                <w:rFonts w:ascii="Times New Roman" w:hAnsi="Times New Roman" w:cs="Times New Roman"/>
                <w:sz w:val="28"/>
                <w:szCs w:val="28"/>
              </w:rPr>
              <w:t>В</w:t>
            </w:r>
            <w:r>
              <w:rPr>
                <w:rFonts w:ascii="Times New Roman" w:hAnsi="Times New Roman" w:cs="Times New Roman"/>
                <w:sz w:val="28"/>
                <w:szCs w:val="28"/>
                <w:lang w:val="en-US"/>
              </w:rPr>
              <w:t xml:space="preserve">32:40 L8P2 2x 3000kW Bergen Engines Type: B32;4dE6P2 </w:t>
            </w:r>
          </w:p>
        </w:tc>
      </w:tr>
      <w:tr w:rsidR="007C26A7" w:rsidRPr="00674E83">
        <w:tc>
          <w:tcPr>
            <w:tcW w:w="3968" w:type="dxa"/>
            <w:tcBorders>
              <w:top w:val="nil"/>
              <w:left w:val="nil"/>
              <w:bottom w:val="nil"/>
              <w:right w:val="nil"/>
            </w:tcBorders>
          </w:tcPr>
          <w:p w:rsidR="007C26A7" w:rsidRDefault="00204326">
            <w:pPr>
              <w:widowControl w:val="0"/>
              <w:autoSpaceDE w:val="0"/>
              <w:autoSpaceDN w:val="0"/>
              <w:adjustRightInd w:val="0"/>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b/>
                <w:bCs/>
                <w:sz w:val="28"/>
                <w:szCs w:val="28"/>
              </w:rPr>
              <w:t xml:space="preserve">Число и конструкция гребных винтов: </w:t>
            </w:r>
          </w:p>
        </w:tc>
        <w:tc>
          <w:tcPr>
            <w:tcW w:w="5953" w:type="dxa"/>
            <w:tcBorders>
              <w:top w:val="nil"/>
              <w:left w:val="nil"/>
              <w:bottom w:val="nil"/>
              <w:right w:val="nil"/>
            </w:tcBorders>
          </w:tcPr>
          <w:p w:rsidR="007C26A7" w:rsidRDefault="00204326">
            <w:pPr>
              <w:widowControl w:val="0"/>
              <w:tabs>
                <w:tab w:val="left" w:pos="9921"/>
              </w:tabs>
              <w:autoSpaceDE w:val="0"/>
              <w:autoSpaceDN w:val="0"/>
              <w:adjustRightInd w:val="0"/>
              <w:spacing w:after="0" w:line="240" w:lineRule="auto"/>
              <w:jc w:val="both"/>
              <w:rPr>
                <w:rFonts w:ascii="Times New Roman" w:eastAsia="Times New Roman" w:hAnsi="Times New Roman" w:cs="Times New Roman"/>
                <w:sz w:val="28"/>
                <w:szCs w:val="28"/>
                <w:lang w:val="en-US"/>
              </w:rPr>
            </w:pPr>
            <w:r>
              <w:rPr>
                <w:rFonts w:ascii="Times New Roman" w:hAnsi="Times New Roman" w:cs="Times New Roman"/>
                <w:sz w:val="28"/>
                <w:szCs w:val="28"/>
                <w:lang w:val="en-US"/>
              </w:rPr>
              <w:t>2</w:t>
            </w:r>
            <w:r>
              <w:rPr>
                <w:rFonts w:ascii="Times New Roman" w:hAnsi="Times New Roman" w:cs="Times New Roman"/>
                <w:sz w:val="28"/>
                <w:szCs w:val="28"/>
              </w:rPr>
              <w:t>х</w:t>
            </w:r>
            <w:r>
              <w:rPr>
                <w:rFonts w:ascii="Times New Roman" w:hAnsi="Times New Roman" w:cs="Times New Roman"/>
                <w:sz w:val="28"/>
                <w:szCs w:val="28"/>
                <w:lang w:val="en-US"/>
              </w:rPr>
              <w:t xml:space="preserve"> </w:t>
            </w:r>
            <w:r>
              <w:rPr>
                <w:rFonts w:ascii="Times New Roman" w:hAnsi="Times New Roman" w:cs="Times New Roman"/>
                <w:sz w:val="28"/>
                <w:szCs w:val="28"/>
              </w:rPr>
              <w:t>ССР</w:t>
            </w:r>
            <w:r>
              <w:rPr>
                <w:rFonts w:ascii="Times New Roman" w:hAnsi="Times New Roman" w:cs="Times New Roman"/>
                <w:sz w:val="28"/>
                <w:szCs w:val="28"/>
                <w:lang w:val="en-US"/>
              </w:rPr>
              <w:t xml:space="preserve"> 43 GO mm with fixed nozzles. Rolls Royce Ramewa </w:t>
            </w:r>
            <w:r>
              <w:rPr>
                <w:rFonts w:ascii="Times New Roman" w:hAnsi="Times New Roman" w:cs="Times New Roman"/>
                <w:sz w:val="28"/>
                <w:szCs w:val="28"/>
              </w:rPr>
              <w:t>СР</w:t>
            </w:r>
            <w:r>
              <w:rPr>
                <w:rFonts w:ascii="Times New Roman" w:hAnsi="Times New Roman" w:cs="Times New Roman"/>
                <w:sz w:val="28"/>
                <w:szCs w:val="28"/>
                <w:lang w:val="en-US"/>
              </w:rPr>
              <w:t>-</w:t>
            </w:r>
            <w:r>
              <w:rPr>
                <w:rFonts w:ascii="Times New Roman" w:hAnsi="Times New Roman" w:cs="Times New Roman"/>
                <w:sz w:val="28"/>
                <w:szCs w:val="28"/>
              </w:rPr>
              <w:t>АП</w:t>
            </w:r>
            <w:r>
              <w:rPr>
                <w:rFonts w:ascii="Times New Roman" w:hAnsi="Times New Roman" w:cs="Times New Roman"/>
                <w:sz w:val="28"/>
                <w:szCs w:val="28"/>
                <w:lang w:val="en-US"/>
              </w:rPr>
              <w:t xml:space="preserve"> </w:t>
            </w:r>
          </w:p>
        </w:tc>
      </w:tr>
      <w:tr w:rsidR="007C26A7">
        <w:tc>
          <w:tcPr>
            <w:tcW w:w="3968" w:type="dxa"/>
            <w:tcBorders>
              <w:top w:val="nil"/>
              <w:left w:val="nil"/>
              <w:bottom w:val="nil"/>
              <w:right w:val="nil"/>
            </w:tcBorders>
          </w:tcPr>
          <w:p w:rsidR="007C26A7" w:rsidRDefault="00204326">
            <w:pPr>
              <w:widowControl w:val="0"/>
              <w:autoSpaceDE w:val="0"/>
              <w:autoSpaceDN w:val="0"/>
              <w:adjustRightInd w:val="0"/>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b/>
                <w:bCs/>
                <w:sz w:val="28"/>
                <w:szCs w:val="28"/>
              </w:rPr>
              <w:t xml:space="preserve">Конструкция руля, ПУ: </w:t>
            </w:r>
          </w:p>
        </w:tc>
        <w:tc>
          <w:tcPr>
            <w:tcW w:w="5953" w:type="dxa"/>
            <w:tcBorders>
              <w:top w:val="nil"/>
              <w:left w:val="nil"/>
              <w:bottom w:val="nil"/>
              <w:right w:val="nil"/>
            </w:tcBorders>
          </w:tcPr>
          <w:p w:rsidR="007C26A7" w:rsidRDefault="00204326">
            <w:pPr>
              <w:widowControl w:val="0"/>
              <w:tabs>
                <w:tab w:val="left" w:pos="9921"/>
              </w:tabs>
              <w:autoSpaceDE w:val="0"/>
              <w:autoSpaceDN w:val="0"/>
              <w:adjustRightInd w:val="0"/>
              <w:spacing w:after="0" w:line="240" w:lineRule="auto"/>
              <w:jc w:val="both"/>
              <w:rPr>
                <w:rFonts w:ascii="Times New Roman" w:eastAsia="Times New Roman" w:hAnsi="Times New Roman" w:cs="Times New Roman"/>
                <w:sz w:val="28"/>
                <w:szCs w:val="28"/>
              </w:rPr>
            </w:pPr>
            <w:r>
              <w:rPr>
                <w:rFonts w:ascii="Times New Roman" w:hAnsi="Times New Roman" w:cs="Times New Roman"/>
                <w:sz w:val="28"/>
                <w:szCs w:val="28"/>
              </w:rPr>
              <w:t xml:space="preserve">ХГУ; Балансирный подвесной: 2х Spade Rudders Rolls Royce CX, 2x 1000 kW Tunnel Bow Thruster Rolls Royce TT2200 DPN GP, 2x 1000 kW Tunnel Tlirasters Rolls Royce TT2000 DPN CP </w:t>
            </w:r>
          </w:p>
        </w:tc>
      </w:tr>
      <w:tr w:rsidR="007C26A7">
        <w:tc>
          <w:tcPr>
            <w:tcW w:w="3968" w:type="dxa"/>
            <w:tcBorders>
              <w:top w:val="nil"/>
              <w:left w:val="nil"/>
              <w:bottom w:val="nil"/>
              <w:right w:val="nil"/>
            </w:tcBorders>
          </w:tcPr>
          <w:p w:rsidR="007C26A7" w:rsidRDefault="00204326">
            <w:pPr>
              <w:widowControl w:val="0"/>
              <w:autoSpaceDE w:val="0"/>
              <w:autoSpaceDN w:val="0"/>
              <w:adjustRightInd w:val="0"/>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b/>
                <w:bCs/>
                <w:sz w:val="28"/>
                <w:szCs w:val="28"/>
              </w:rPr>
              <w:t xml:space="preserve">Скорость полного хода: </w:t>
            </w:r>
          </w:p>
        </w:tc>
        <w:tc>
          <w:tcPr>
            <w:tcW w:w="5953" w:type="dxa"/>
            <w:tcBorders>
              <w:top w:val="nil"/>
              <w:left w:val="nil"/>
              <w:bottom w:val="nil"/>
              <w:right w:val="nil"/>
            </w:tcBorders>
          </w:tcPr>
          <w:p w:rsidR="007C26A7" w:rsidRDefault="00204326">
            <w:pPr>
              <w:widowControl w:val="0"/>
              <w:tabs>
                <w:tab w:val="left" w:pos="9921"/>
              </w:tabs>
              <w:autoSpaceDE w:val="0"/>
              <w:autoSpaceDN w:val="0"/>
              <w:adjustRightInd w:val="0"/>
              <w:spacing w:after="0" w:line="240" w:lineRule="auto"/>
              <w:jc w:val="both"/>
              <w:rPr>
                <w:rFonts w:ascii="Times New Roman" w:eastAsia="Times New Roman" w:hAnsi="Times New Roman" w:cs="Times New Roman"/>
                <w:sz w:val="28"/>
                <w:szCs w:val="28"/>
              </w:rPr>
            </w:pPr>
            <w:r>
              <w:rPr>
                <w:rFonts w:ascii="Times New Roman" w:hAnsi="Times New Roman" w:cs="Times New Roman"/>
                <w:sz w:val="28"/>
                <w:szCs w:val="28"/>
              </w:rPr>
              <w:t xml:space="preserve">15.6 </w:t>
            </w:r>
          </w:p>
        </w:tc>
      </w:tr>
      <w:tr w:rsidR="007C26A7">
        <w:tc>
          <w:tcPr>
            <w:tcW w:w="3968" w:type="dxa"/>
            <w:tcBorders>
              <w:top w:val="nil"/>
              <w:left w:val="nil"/>
              <w:bottom w:val="nil"/>
              <w:right w:val="nil"/>
            </w:tcBorders>
          </w:tcPr>
          <w:p w:rsidR="007C26A7" w:rsidRDefault="00204326">
            <w:pPr>
              <w:widowControl w:val="0"/>
              <w:autoSpaceDE w:val="0"/>
              <w:autoSpaceDN w:val="0"/>
              <w:adjustRightInd w:val="0"/>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b/>
                <w:bCs/>
                <w:sz w:val="28"/>
                <w:szCs w:val="28"/>
              </w:rPr>
              <w:t xml:space="preserve">Осадка на момент аварии (нос): </w:t>
            </w:r>
          </w:p>
        </w:tc>
        <w:tc>
          <w:tcPr>
            <w:tcW w:w="5953" w:type="dxa"/>
            <w:tcBorders>
              <w:top w:val="nil"/>
              <w:left w:val="nil"/>
              <w:bottom w:val="nil"/>
              <w:right w:val="nil"/>
            </w:tcBorders>
          </w:tcPr>
          <w:p w:rsidR="007C26A7" w:rsidRDefault="00204326">
            <w:pPr>
              <w:widowControl w:val="0"/>
              <w:tabs>
                <w:tab w:val="left" w:pos="9921"/>
              </w:tabs>
              <w:autoSpaceDE w:val="0"/>
              <w:autoSpaceDN w:val="0"/>
              <w:adjustRightInd w:val="0"/>
              <w:spacing w:after="0" w:line="240" w:lineRule="auto"/>
              <w:jc w:val="both"/>
              <w:rPr>
                <w:rFonts w:ascii="Times New Roman" w:eastAsia="Times New Roman" w:hAnsi="Times New Roman" w:cs="Times New Roman"/>
                <w:sz w:val="28"/>
                <w:szCs w:val="28"/>
              </w:rPr>
            </w:pPr>
            <w:r>
              <w:rPr>
                <w:rFonts w:ascii="Times New Roman" w:hAnsi="Times New Roman" w:cs="Times New Roman"/>
                <w:sz w:val="28"/>
                <w:szCs w:val="28"/>
              </w:rPr>
              <w:t xml:space="preserve">7,10 м </w:t>
            </w:r>
          </w:p>
        </w:tc>
      </w:tr>
      <w:tr w:rsidR="007C26A7">
        <w:tc>
          <w:tcPr>
            <w:tcW w:w="3968" w:type="dxa"/>
            <w:tcBorders>
              <w:top w:val="nil"/>
              <w:left w:val="nil"/>
              <w:bottom w:val="nil"/>
              <w:right w:val="nil"/>
            </w:tcBorders>
          </w:tcPr>
          <w:p w:rsidR="007C26A7" w:rsidRDefault="00204326">
            <w:pPr>
              <w:widowControl w:val="0"/>
              <w:autoSpaceDE w:val="0"/>
              <w:autoSpaceDN w:val="0"/>
              <w:adjustRightInd w:val="0"/>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b/>
                <w:bCs/>
                <w:sz w:val="28"/>
                <w:szCs w:val="28"/>
              </w:rPr>
              <w:t xml:space="preserve">Осадка на момент аварии (корма): </w:t>
            </w:r>
          </w:p>
        </w:tc>
        <w:tc>
          <w:tcPr>
            <w:tcW w:w="5953" w:type="dxa"/>
            <w:tcBorders>
              <w:top w:val="nil"/>
              <w:left w:val="nil"/>
              <w:bottom w:val="nil"/>
              <w:right w:val="nil"/>
            </w:tcBorders>
          </w:tcPr>
          <w:p w:rsidR="007C26A7" w:rsidRDefault="00204326">
            <w:pPr>
              <w:widowControl w:val="0"/>
              <w:tabs>
                <w:tab w:val="left" w:pos="9921"/>
              </w:tabs>
              <w:autoSpaceDE w:val="0"/>
              <w:autoSpaceDN w:val="0"/>
              <w:adjustRightInd w:val="0"/>
              <w:spacing w:after="0" w:line="240" w:lineRule="auto"/>
              <w:jc w:val="both"/>
              <w:rPr>
                <w:rFonts w:ascii="Times New Roman" w:eastAsia="Times New Roman" w:hAnsi="Times New Roman" w:cs="Times New Roman"/>
                <w:sz w:val="28"/>
                <w:szCs w:val="28"/>
              </w:rPr>
            </w:pPr>
            <w:r>
              <w:rPr>
                <w:rFonts w:ascii="Times New Roman" w:hAnsi="Times New Roman" w:cs="Times New Roman"/>
                <w:sz w:val="28"/>
                <w:szCs w:val="28"/>
              </w:rPr>
              <w:t xml:space="preserve">7,50 м </w:t>
            </w:r>
          </w:p>
        </w:tc>
      </w:tr>
      <w:tr w:rsidR="007C26A7">
        <w:tc>
          <w:tcPr>
            <w:tcW w:w="3968" w:type="dxa"/>
            <w:tcBorders>
              <w:top w:val="nil"/>
              <w:left w:val="nil"/>
              <w:bottom w:val="nil"/>
              <w:right w:val="nil"/>
            </w:tcBorders>
          </w:tcPr>
          <w:p w:rsidR="007C26A7" w:rsidRDefault="00204326">
            <w:pPr>
              <w:widowControl w:val="0"/>
              <w:autoSpaceDE w:val="0"/>
              <w:autoSpaceDN w:val="0"/>
              <w:adjustRightInd w:val="0"/>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b/>
                <w:bCs/>
                <w:sz w:val="28"/>
                <w:szCs w:val="28"/>
              </w:rPr>
              <w:t xml:space="preserve">Число пассажиров: </w:t>
            </w:r>
          </w:p>
        </w:tc>
        <w:tc>
          <w:tcPr>
            <w:tcW w:w="5953" w:type="dxa"/>
            <w:tcBorders>
              <w:top w:val="nil"/>
              <w:left w:val="nil"/>
              <w:bottom w:val="nil"/>
              <w:right w:val="nil"/>
            </w:tcBorders>
          </w:tcPr>
          <w:p w:rsidR="007C26A7" w:rsidRDefault="00204326">
            <w:pPr>
              <w:widowControl w:val="0"/>
              <w:tabs>
                <w:tab w:val="left" w:pos="9921"/>
              </w:tabs>
              <w:autoSpaceDE w:val="0"/>
              <w:autoSpaceDN w:val="0"/>
              <w:adjustRightInd w:val="0"/>
              <w:spacing w:after="0" w:line="240" w:lineRule="auto"/>
              <w:jc w:val="both"/>
              <w:rPr>
                <w:rFonts w:ascii="Times New Roman" w:eastAsia="Times New Roman" w:hAnsi="Times New Roman" w:cs="Times New Roman"/>
                <w:sz w:val="28"/>
                <w:szCs w:val="28"/>
              </w:rPr>
            </w:pPr>
            <w:r>
              <w:rPr>
                <w:rFonts w:ascii="Times New Roman" w:hAnsi="Times New Roman" w:cs="Times New Roman"/>
                <w:sz w:val="28"/>
                <w:szCs w:val="28"/>
              </w:rPr>
              <w:t xml:space="preserve">0 </w:t>
            </w:r>
          </w:p>
        </w:tc>
      </w:tr>
      <w:tr w:rsidR="007C26A7">
        <w:tc>
          <w:tcPr>
            <w:tcW w:w="3968" w:type="dxa"/>
            <w:tcBorders>
              <w:top w:val="nil"/>
              <w:left w:val="nil"/>
              <w:bottom w:val="nil"/>
              <w:right w:val="nil"/>
            </w:tcBorders>
          </w:tcPr>
          <w:p w:rsidR="007C26A7" w:rsidRDefault="00204326">
            <w:pPr>
              <w:widowControl w:val="0"/>
              <w:autoSpaceDE w:val="0"/>
              <w:autoSpaceDN w:val="0"/>
              <w:adjustRightInd w:val="0"/>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b/>
                <w:bCs/>
                <w:sz w:val="28"/>
                <w:szCs w:val="28"/>
              </w:rPr>
              <w:t xml:space="preserve">Количество и род груза, его размещение по трюмам: </w:t>
            </w:r>
          </w:p>
        </w:tc>
        <w:tc>
          <w:tcPr>
            <w:tcW w:w="5953" w:type="dxa"/>
            <w:tcBorders>
              <w:top w:val="nil"/>
              <w:left w:val="nil"/>
              <w:bottom w:val="nil"/>
              <w:right w:val="nil"/>
            </w:tcBorders>
          </w:tcPr>
          <w:p w:rsidR="007C26A7" w:rsidRDefault="00204326">
            <w:pPr>
              <w:widowControl w:val="0"/>
              <w:tabs>
                <w:tab w:val="left" w:pos="9921"/>
              </w:tabs>
              <w:autoSpaceDE w:val="0"/>
              <w:autoSpaceDN w:val="0"/>
              <w:adjustRightInd w:val="0"/>
              <w:spacing w:after="0" w:line="240" w:lineRule="auto"/>
              <w:jc w:val="both"/>
              <w:rPr>
                <w:rFonts w:ascii="Times New Roman" w:eastAsia="Times New Roman" w:hAnsi="Times New Roman" w:cs="Times New Roman"/>
                <w:sz w:val="28"/>
                <w:szCs w:val="28"/>
              </w:rPr>
            </w:pPr>
            <w:r>
              <w:rPr>
                <w:rFonts w:ascii="Times New Roman" w:hAnsi="Times New Roman" w:cs="Times New Roman"/>
                <w:sz w:val="28"/>
                <w:szCs w:val="28"/>
              </w:rPr>
              <w:t xml:space="preserve">нет </w:t>
            </w:r>
          </w:p>
        </w:tc>
      </w:tr>
      <w:tr w:rsidR="007C26A7">
        <w:tc>
          <w:tcPr>
            <w:tcW w:w="3968" w:type="dxa"/>
            <w:tcBorders>
              <w:top w:val="nil"/>
              <w:left w:val="nil"/>
              <w:bottom w:val="nil"/>
              <w:right w:val="nil"/>
            </w:tcBorders>
          </w:tcPr>
          <w:p w:rsidR="007C26A7" w:rsidRDefault="00204326">
            <w:pPr>
              <w:widowControl w:val="0"/>
              <w:autoSpaceDE w:val="0"/>
              <w:autoSpaceDN w:val="0"/>
              <w:adjustRightInd w:val="0"/>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b/>
                <w:bCs/>
                <w:sz w:val="28"/>
                <w:szCs w:val="28"/>
              </w:rPr>
              <w:t xml:space="preserve">Численность экипажа: </w:t>
            </w:r>
          </w:p>
        </w:tc>
        <w:tc>
          <w:tcPr>
            <w:tcW w:w="5953" w:type="dxa"/>
            <w:tcBorders>
              <w:top w:val="nil"/>
              <w:left w:val="nil"/>
              <w:bottom w:val="nil"/>
              <w:right w:val="nil"/>
            </w:tcBorders>
          </w:tcPr>
          <w:p w:rsidR="007C26A7" w:rsidRDefault="00204326">
            <w:pPr>
              <w:widowControl w:val="0"/>
              <w:tabs>
                <w:tab w:val="left" w:pos="9921"/>
              </w:tabs>
              <w:autoSpaceDE w:val="0"/>
              <w:autoSpaceDN w:val="0"/>
              <w:adjustRightInd w:val="0"/>
              <w:spacing w:after="0" w:line="240" w:lineRule="auto"/>
              <w:jc w:val="both"/>
              <w:rPr>
                <w:rFonts w:ascii="Times New Roman" w:eastAsia="Times New Roman" w:hAnsi="Times New Roman" w:cs="Times New Roman"/>
                <w:sz w:val="28"/>
                <w:szCs w:val="28"/>
              </w:rPr>
            </w:pPr>
            <w:r>
              <w:rPr>
                <w:rFonts w:ascii="Times New Roman" w:hAnsi="Times New Roman" w:cs="Times New Roman"/>
                <w:sz w:val="28"/>
                <w:szCs w:val="28"/>
              </w:rPr>
              <w:t xml:space="preserve">18 </w:t>
            </w:r>
          </w:p>
        </w:tc>
      </w:tr>
      <w:tr w:rsidR="007C26A7">
        <w:tc>
          <w:tcPr>
            <w:tcW w:w="3968" w:type="dxa"/>
            <w:tcBorders>
              <w:top w:val="nil"/>
              <w:left w:val="nil"/>
              <w:bottom w:val="nil"/>
              <w:right w:val="nil"/>
            </w:tcBorders>
          </w:tcPr>
          <w:p w:rsidR="007C26A7" w:rsidRDefault="00204326">
            <w:pPr>
              <w:widowControl w:val="0"/>
              <w:autoSpaceDE w:val="0"/>
              <w:autoSpaceDN w:val="0"/>
              <w:adjustRightInd w:val="0"/>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b/>
                <w:bCs/>
                <w:sz w:val="28"/>
                <w:szCs w:val="28"/>
              </w:rPr>
              <w:t xml:space="preserve">Штатный комплект спасательных средств: </w:t>
            </w:r>
          </w:p>
        </w:tc>
        <w:tc>
          <w:tcPr>
            <w:tcW w:w="5953" w:type="dxa"/>
            <w:tcBorders>
              <w:top w:val="nil"/>
              <w:left w:val="nil"/>
              <w:bottom w:val="nil"/>
              <w:right w:val="nil"/>
            </w:tcBorders>
          </w:tcPr>
          <w:p w:rsidR="007C26A7" w:rsidRDefault="00204326">
            <w:pPr>
              <w:widowControl w:val="0"/>
              <w:tabs>
                <w:tab w:val="left" w:pos="9921"/>
              </w:tabs>
              <w:autoSpaceDE w:val="0"/>
              <w:autoSpaceDN w:val="0"/>
              <w:adjustRightInd w:val="0"/>
              <w:spacing w:after="0" w:line="240" w:lineRule="auto"/>
              <w:jc w:val="both"/>
              <w:rPr>
                <w:rFonts w:ascii="Times New Roman" w:eastAsia="Times New Roman" w:hAnsi="Times New Roman" w:cs="Times New Roman"/>
                <w:sz w:val="28"/>
                <w:szCs w:val="28"/>
              </w:rPr>
            </w:pPr>
            <w:r>
              <w:rPr>
                <w:rFonts w:ascii="Times New Roman" w:hAnsi="Times New Roman" w:cs="Times New Roman"/>
                <w:sz w:val="28"/>
                <w:szCs w:val="28"/>
              </w:rPr>
              <w:t>дежурная моторная шлюпка -2 шт., спасательные плоты VIKING 20DK 8 х20 чел., гидротермокостюмы PS2007 VIKING - 68 шт., спасательные плоты PV9520 VIKING - 58 шт</w:t>
            </w:r>
            <w:proofErr w:type="gramStart"/>
            <w:r>
              <w:rPr>
                <w:rFonts w:ascii="Times New Roman" w:hAnsi="Times New Roman" w:cs="Times New Roman"/>
                <w:sz w:val="28"/>
                <w:szCs w:val="28"/>
              </w:rPr>
              <w:t xml:space="preserve">.. </w:t>
            </w:r>
            <w:proofErr w:type="gramEnd"/>
            <w:r>
              <w:rPr>
                <w:rFonts w:ascii="Times New Roman" w:hAnsi="Times New Roman" w:cs="Times New Roman"/>
                <w:sz w:val="28"/>
                <w:szCs w:val="28"/>
              </w:rPr>
              <w:t xml:space="preserve">спасательные круги -17 шт. </w:t>
            </w:r>
          </w:p>
        </w:tc>
      </w:tr>
      <w:tr w:rsidR="007C26A7">
        <w:tc>
          <w:tcPr>
            <w:tcW w:w="3968" w:type="dxa"/>
            <w:tcBorders>
              <w:top w:val="nil"/>
              <w:left w:val="nil"/>
              <w:bottom w:val="nil"/>
              <w:right w:val="nil"/>
            </w:tcBorders>
          </w:tcPr>
          <w:p w:rsidR="007C26A7" w:rsidRDefault="00204326">
            <w:pPr>
              <w:widowControl w:val="0"/>
              <w:autoSpaceDE w:val="0"/>
              <w:autoSpaceDN w:val="0"/>
              <w:adjustRightInd w:val="0"/>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b/>
                <w:bCs/>
                <w:sz w:val="28"/>
                <w:szCs w:val="28"/>
              </w:rPr>
              <w:t xml:space="preserve">Мощность радиостанции и радиус её действия: </w:t>
            </w:r>
          </w:p>
        </w:tc>
        <w:tc>
          <w:tcPr>
            <w:tcW w:w="5953" w:type="dxa"/>
            <w:tcBorders>
              <w:top w:val="nil"/>
              <w:left w:val="nil"/>
              <w:bottom w:val="nil"/>
              <w:right w:val="nil"/>
            </w:tcBorders>
          </w:tcPr>
          <w:p w:rsidR="007C26A7" w:rsidRDefault="00204326">
            <w:pPr>
              <w:widowControl w:val="0"/>
              <w:tabs>
                <w:tab w:val="left" w:pos="9921"/>
              </w:tabs>
              <w:autoSpaceDE w:val="0"/>
              <w:autoSpaceDN w:val="0"/>
              <w:adjustRightInd w:val="0"/>
              <w:spacing w:after="0" w:line="240" w:lineRule="auto"/>
              <w:jc w:val="both"/>
              <w:rPr>
                <w:rFonts w:ascii="Times New Roman" w:eastAsia="Times New Roman" w:hAnsi="Times New Roman" w:cs="Times New Roman"/>
                <w:sz w:val="28"/>
                <w:szCs w:val="28"/>
              </w:rPr>
            </w:pPr>
            <w:r>
              <w:rPr>
                <w:rFonts w:ascii="Times New Roman" w:hAnsi="Times New Roman" w:cs="Times New Roman"/>
                <w:sz w:val="28"/>
                <w:szCs w:val="28"/>
              </w:rPr>
              <w:t xml:space="preserve">2 ПВ/КВ радиостанции SAILOR 250 Вт, УКВ </w:t>
            </w:r>
            <w:proofErr w:type="gramStart"/>
            <w:r>
              <w:rPr>
                <w:rFonts w:ascii="Times New Roman" w:hAnsi="Times New Roman" w:cs="Times New Roman"/>
                <w:sz w:val="28"/>
                <w:szCs w:val="28"/>
              </w:rPr>
              <w:t>р</w:t>
            </w:r>
            <w:proofErr w:type="gramEnd"/>
            <w:r>
              <w:rPr>
                <w:rFonts w:ascii="Times New Roman" w:hAnsi="Times New Roman" w:cs="Times New Roman"/>
                <w:sz w:val="28"/>
                <w:szCs w:val="28"/>
              </w:rPr>
              <w:t xml:space="preserve">/станция SAILOR 250 Вт. ГМССБ AI, А2, АЗ, А4 </w:t>
            </w:r>
          </w:p>
        </w:tc>
      </w:tr>
      <w:tr w:rsidR="007C26A7">
        <w:tc>
          <w:tcPr>
            <w:tcW w:w="3968" w:type="dxa"/>
            <w:tcBorders>
              <w:top w:val="nil"/>
              <w:left w:val="nil"/>
              <w:bottom w:val="nil"/>
              <w:right w:val="nil"/>
            </w:tcBorders>
          </w:tcPr>
          <w:p w:rsidR="007C26A7" w:rsidRDefault="00204326">
            <w:pPr>
              <w:widowControl w:val="0"/>
              <w:autoSpaceDE w:val="0"/>
              <w:autoSpaceDN w:val="0"/>
              <w:adjustRightInd w:val="0"/>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b/>
                <w:bCs/>
                <w:sz w:val="28"/>
                <w:szCs w:val="28"/>
              </w:rPr>
              <w:t xml:space="preserve">Электрорадионавигационные приборы: </w:t>
            </w:r>
          </w:p>
        </w:tc>
        <w:tc>
          <w:tcPr>
            <w:tcW w:w="5953" w:type="dxa"/>
            <w:tcBorders>
              <w:top w:val="nil"/>
              <w:left w:val="nil"/>
              <w:bottom w:val="nil"/>
              <w:right w:val="nil"/>
            </w:tcBorders>
          </w:tcPr>
          <w:p w:rsidR="007C26A7" w:rsidRDefault="00204326">
            <w:pPr>
              <w:widowControl w:val="0"/>
              <w:tabs>
                <w:tab w:val="left" w:pos="9921"/>
              </w:tabs>
              <w:autoSpaceDE w:val="0"/>
              <w:autoSpaceDN w:val="0"/>
              <w:adjustRightInd w:val="0"/>
              <w:spacing w:after="0" w:line="240" w:lineRule="auto"/>
              <w:jc w:val="both"/>
              <w:rPr>
                <w:rFonts w:ascii="Times New Roman" w:eastAsia="Times New Roman" w:hAnsi="Times New Roman" w:cs="Times New Roman"/>
                <w:sz w:val="28"/>
                <w:szCs w:val="28"/>
              </w:rPr>
            </w:pPr>
            <w:r>
              <w:rPr>
                <w:rFonts w:ascii="Times New Roman" w:hAnsi="Times New Roman" w:cs="Times New Roman"/>
                <w:sz w:val="28"/>
                <w:szCs w:val="28"/>
              </w:rPr>
              <w:t xml:space="preserve">магнитный компас Cassense&amp;Plath-1 шт., гирокомпас Anschutz - 3 шт., РЛС  FAR-2817,- I шт., РЛС «FURIJNO» FAR-2837 - 1 шт., эхолот Skipper GDS-101 - 2 шт. </w:t>
            </w:r>
          </w:p>
        </w:tc>
      </w:tr>
      <w:tr w:rsidR="007C26A7">
        <w:tc>
          <w:tcPr>
            <w:tcW w:w="3968" w:type="dxa"/>
            <w:tcBorders>
              <w:top w:val="nil"/>
              <w:left w:val="nil"/>
              <w:bottom w:val="nil"/>
              <w:right w:val="nil"/>
            </w:tcBorders>
          </w:tcPr>
          <w:p w:rsidR="007C26A7" w:rsidRDefault="00204326">
            <w:pPr>
              <w:widowControl w:val="0"/>
              <w:autoSpaceDE w:val="0"/>
              <w:autoSpaceDN w:val="0"/>
              <w:adjustRightInd w:val="0"/>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b/>
                <w:bCs/>
                <w:sz w:val="28"/>
                <w:szCs w:val="28"/>
              </w:rPr>
              <w:t xml:space="preserve">Число и мощность водоотливных средств: </w:t>
            </w:r>
          </w:p>
        </w:tc>
        <w:tc>
          <w:tcPr>
            <w:tcW w:w="5953" w:type="dxa"/>
            <w:tcBorders>
              <w:top w:val="nil"/>
              <w:left w:val="nil"/>
              <w:bottom w:val="nil"/>
              <w:right w:val="nil"/>
            </w:tcBorders>
          </w:tcPr>
          <w:p w:rsidR="007C26A7" w:rsidRDefault="00204326">
            <w:pPr>
              <w:widowControl w:val="0"/>
              <w:tabs>
                <w:tab w:val="left" w:pos="9921"/>
              </w:tabs>
              <w:autoSpaceDE w:val="0"/>
              <w:autoSpaceDN w:val="0"/>
              <w:adjustRightInd w:val="0"/>
              <w:spacing w:after="0" w:line="240" w:lineRule="auto"/>
              <w:jc w:val="both"/>
              <w:rPr>
                <w:rFonts w:ascii="Times New Roman" w:eastAsia="Times New Roman" w:hAnsi="Times New Roman" w:cs="Times New Roman"/>
                <w:sz w:val="28"/>
                <w:szCs w:val="28"/>
              </w:rPr>
            </w:pPr>
            <w:r>
              <w:rPr>
                <w:rFonts w:ascii="Times New Roman" w:hAnsi="Times New Roman" w:cs="Times New Roman"/>
                <w:sz w:val="28"/>
                <w:szCs w:val="28"/>
              </w:rPr>
              <w:t xml:space="preserve">Балластно-пожарный насос– 3 х 65 м³/ч </w:t>
            </w:r>
          </w:p>
        </w:tc>
      </w:tr>
      <w:tr w:rsidR="007C26A7">
        <w:tc>
          <w:tcPr>
            <w:tcW w:w="3968" w:type="dxa"/>
            <w:tcBorders>
              <w:top w:val="nil"/>
              <w:left w:val="nil"/>
              <w:bottom w:val="nil"/>
              <w:right w:val="nil"/>
            </w:tcBorders>
          </w:tcPr>
          <w:p w:rsidR="007C26A7" w:rsidRDefault="00204326">
            <w:pPr>
              <w:widowControl w:val="0"/>
              <w:autoSpaceDE w:val="0"/>
              <w:autoSpaceDN w:val="0"/>
              <w:adjustRightInd w:val="0"/>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b/>
                <w:bCs/>
                <w:sz w:val="28"/>
                <w:szCs w:val="28"/>
              </w:rPr>
              <w:t xml:space="preserve">Противопожарные средства: </w:t>
            </w:r>
          </w:p>
        </w:tc>
        <w:tc>
          <w:tcPr>
            <w:tcW w:w="5953" w:type="dxa"/>
            <w:tcBorders>
              <w:top w:val="nil"/>
              <w:left w:val="nil"/>
              <w:bottom w:val="nil"/>
              <w:right w:val="nil"/>
            </w:tcBorders>
          </w:tcPr>
          <w:p w:rsidR="007C26A7" w:rsidRDefault="00204326">
            <w:pPr>
              <w:widowControl w:val="0"/>
              <w:tabs>
                <w:tab w:val="left" w:pos="9921"/>
              </w:tabs>
              <w:autoSpaceDE w:val="0"/>
              <w:autoSpaceDN w:val="0"/>
              <w:adjustRightInd w:val="0"/>
              <w:spacing w:after="0" w:line="240" w:lineRule="auto"/>
              <w:jc w:val="both"/>
              <w:rPr>
                <w:rFonts w:ascii="Times New Roman" w:eastAsia="Times New Roman" w:hAnsi="Times New Roman" w:cs="Times New Roman"/>
                <w:sz w:val="28"/>
                <w:szCs w:val="28"/>
              </w:rPr>
            </w:pPr>
            <w:r>
              <w:rPr>
                <w:rFonts w:ascii="Times New Roman" w:hAnsi="Times New Roman" w:cs="Times New Roman"/>
                <w:sz w:val="28"/>
                <w:szCs w:val="28"/>
              </w:rPr>
              <w:t xml:space="preserve">пожарный насос - 87 м³/час - 2шт., стационарная система пожаротушения машинного отделения-С02, один аварийный пожарный насос - 35 м³час. </w:t>
            </w:r>
          </w:p>
        </w:tc>
      </w:tr>
      <w:tr w:rsidR="007C26A7" w:rsidRPr="00674E83">
        <w:tc>
          <w:tcPr>
            <w:tcW w:w="3968" w:type="dxa"/>
            <w:tcBorders>
              <w:top w:val="nil"/>
              <w:left w:val="nil"/>
              <w:bottom w:val="nil"/>
              <w:right w:val="nil"/>
            </w:tcBorders>
          </w:tcPr>
          <w:p w:rsidR="007C26A7" w:rsidRDefault="00204326">
            <w:pPr>
              <w:widowControl w:val="0"/>
              <w:autoSpaceDE w:val="0"/>
              <w:autoSpaceDN w:val="0"/>
              <w:adjustRightInd w:val="0"/>
              <w:spacing w:after="0" w:line="240" w:lineRule="auto"/>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 xml:space="preserve">Категория ледовых усилений судна: </w:t>
            </w:r>
          </w:p>
        </w:tc>
        <w:tc>
          <w:tcPr>
            <w:tcW w:w="5953" w:type="dxa"/>
            <w:tcBorders>
              <w:top w:val="nil"/>
              <w:left w:val="nil"/>
              <w:bottom w:val="nil"/>
              <w:right w:val="nil"/>
            </w:tcBorders>
          </w:tcPr>
          <w:p w:rsidR="007C26A7" w:rsidRDefault="00204326">
            <w:pPr>
              <w:widowControl w:val="0"/>
              <w:tabs>
                <w:tab w:val="left" w:pos="9921"/>
              </w:tabs>
              <w:autoSpaceDE w:val="0"/>
              <w:autoSpaceDN w:val="0"/>
              <w:adjustRightInd w:val="0"/>
              <w:spacing w:after="0" w:line="240" w:lineRule="auto"/>
              <w:jc w:val="both"/>
              <w:rPr>
                <w:rFonts w:ascii="Times New Roman" w:hAnsi="Times New Roman" w:cs="Times New Roman"/>
                <w:sz w:val="28"/>
                <w:szCs w:val="28"/>
                <w:lang w:val="en-US"/>
              </w:rPr>
            </w:pPr>
            <w:r>
              <w:rPr>
                <w:rFonts w:ascii="Times New Roman" w:hAnsi="Times New Roman" w:cs="Times New Roman"/>
                <w:sz w:val="28"/>
                <w:szCs w:val="28"/>
                <w:lang w:val="en-US"/>
              </w:rPr>
              <w:t>ICE Breaker (winter ice with pressure ridges, nominal ice strength 5,6N/mm3, Nominal ice thickness l,0m, repeated ramming)</w:t>
            </w:r>
          </w:p>
          <w:p w:rsidR="007C26A7" w:rsidRDefault="007C26A7">
            <w:pPr>
              <w:widowControl w:val="0"/>
              <w:tabs>
                <w:tab w:val="left" w:pos="9921"/>
              </w:tabs>
              <w:autoSpaceDE w:val="0"/>
              <w:autoSpaceDN w:val="0"/>
              <w:adjustRightInd w:val="0"/>
              <w:spacing w:after="0" w:line="240" w:lineRule="auto"/>
              <w:jc w:val="both"/>
              <w:rPr>
                <w:rFonts w:ascii="Times New Roman" w:hAnsi="Times New Roman" w:cs="Times New Roman"/>
                <w:sz w:val="28"/>
                <w:szCs w:val="28"/>
                <w:lang w:val="en-US"/>
              </w:rPr>
            </w:pPr>
          </w:p>
          <w:p w:rsidR="007C26A7" w:rsidRDefault="007C26A7">
            <w:pPr>
              <w:widowControl w:val="0"/>
              <w:tabs>
                <w:tab w:val="left" w:pos="9921"/>
              </w:tabs>
              <w:autoSpaceDE w:val="0"/>
              <w:autoSpaceDN w:val="0"/>
              <w:adjustRightInd w:val="0"/>
              <w:spacing w:after="0" w:line="240" w:lineRule="auto"/>
              <w:jc w:val="both"/>
              <w:rPr>
                <w:rFonts w:ascii="Times New Roman" w:hAnsi="Times New Roman" w:cs="Times New Roman"/>
                <w:sz w:val="28"/>
                <w:szCs w:val="28"/>
                <w:lang w:val="en-US"/>
              </w:rPr>
            </w:pPr>
          </w:p>
        </w:tc>
      </w:tr>
    </w:tbl>
    <w:p w:rsidR="007C26A7" w:rsidRDefault="00204326">
      <w:pPr>
        <w:widowControl w:val="0"/>
        <w:autoSpaceDE w:val="0"/>
        <w:autoSpaceDN w:val="0"/>
        <w:adjustRightInd w:val="0"/>
        <w:spacing w:after="0" w:line="240" w:lineRule="auto"/>
        <w:jc w:val="center"/>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lastRenderedPageBreak/>
        <w:t>Условия и обстоятельства, при которых произошел аварийный случай</w:t>
      </w:r>
    </w:p>
    <w:p w:rsidR="007C26A7" w:rsidRDefault="007C26A7">
      <w:pPr>
        <w:widowControl w:val="0"/>
        <w:autoSpaceDE w:val="0"/>
        <w:autoSpaceDN w:val="0"/>
        <w:adjustRightInd w:val="0"/>
        <w:spacing w:after="0" w:line="240" w:lineRule="auto"/>
        <w:jc w:val="center"/>
        <w:rPr>
          <w:rFonts w:ascii="Times New Roman" w:eastAsia="Times New Roman" w:hAnsi="Times New Roman" w:cs="Times New Roman"/>
          <w:sz w:val="28"/>
          <w:szCs w:val="28"/>
        </w:rPr>
      </w:pPr>
    </w:p>
    <w:p w:rsidR="007C26A7" w:rsidRDefault="00204326">
      <w:pPr>
        <w:widowControl w:val="0"/>
        <w:tabs>
          <w:tab w:val="left" w:pos="9921"/>
        </w:tabs>
        <w:autoSpaceDE w:val="0"/>
        <w:autoSpaceDN w:val="0"/>
        <w:adjustRightInd w:val="0"/>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07.05.2021 ТБС «ПОМОР» следовал из порта Холмск в залив Анива (б. Лососей) для приёма бункера с т/</w:t>
      </w:r>
      <w:proofErr w:type="gramStart"/>
      <w:r>
        <w:rPr>
          <w:rFonts w:ascii="Times New Roman" w:eastAsia="Times New Roman" w:hAnsi="Times New Roman" w:cs="Times New Roman"/>
          <w:sz w:val="28"/>
          <w:szCs w:val="28"/>
        </w:rPr>
        <w:t>к</w:t>
      </w:r>
      <w:proofErr w:type="gramEnd"/>
      <w:r>
        <w:rPr>
          <w:rFonts w:ascii="Times New Roman" w:eastAsia="Times New Roman" w:hAnsi="Times New Roman" w:cs="Times New Roman"/>
          <w:sz w:val="28"/>
          <w:szCs w:val="28"/>
        </w:rPr>
        <w:t xml:space="preserve"> «ЗАЛИВ ВОСТОК» и дальнейшего следования в Охотское море в район нахождения буровых платформ. </w:t>
      </w:r>
    </w:p>
    <w:p w:rsidR="007C26A7" w:rsidRDefault="00204326">
      <w:pPr>
        <w:widowControl w:val="0"/>
        <w:tabs>
          <w:tab w:val="left" w:pos="9921"/>
        </w:tabs>
        <w:autoSpaceDE w:val="0"/>
        <w:autoSpaceDN w:val="0"/>
        <w:adjustRightInd w:val="0"/>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Гидрометеорологические условия: ветер </w:t>
      </w:r>
      <w:r>
        <w:rPr>
          <w:rFonts w:ascii="Times New Roman" w:eastAsia="Times New Roman" w:hAnsi="Times New Roman" w:cs="Times New Roman"/>
          <w:sz w:val="28"/>
          <w:szCs w:val="28"/>
          <w:lang w:val="en-US"/>
        </w:rPr>
        <w:t>S</w:t>
      </w:r>
      <w:r>
        <w:rPr>
          <w:rFonts w:ascii="Times New Roman" w:eastAsia="Times New Roman" w:hAnsi="Times New Roman" w:cs="Times New Roman"/>
          <w:sz w:val="28"/>
          <w:szCs w:val="28"/>
        </w:rPr>
        <w:t xml:space="preserve"> 8 м/с, волнение моря 1 балл, ясно, видимость 5 миль, температура воздуха +8</w:t>
      </w:r>
      <w:proofErr w:type="gramStart"/>
      <w:r>
        <w:rPr>
          <w:rFonts w:ascii="Times New Roman" w:eastAsia="Times New Roman" w:hAnsi="Times New Roman" w:cs="Times New Roman"/>
          <w:sz w:val="28"/>
          <w:szCs w:val="28"/>
        </w:rPr>
        <w:t>°С</w:t>
      </w:r>
      <w:proofErr w:type="gramEnd"/>
      <w:r>
        <w:rPr>
          <w:rFonts w:ascii="Times New Roman" w:eastAsia="Times New Roman" w:hAnsi="Times New Roman" w:cs="Times New Roman"/>
          <w:sz w:val="28"/>
          <w:szCs w:val="28"/>
        </w:rPr>
        <w:t>, температура забортной воды +2°С.</w:t>
      </w:r>
    </w:p>
    <w:p w:rsidR="007C26A7" w:rsidRDefault="00204326">
      <w:pPr>
        <w:widowControl w:val="0"/>
        <w:tabs>
          <w:tab w:val="left" w:pos="9921"/>
        </w:tabs>
        <w:autoSpaceDE w:val="0"/>
        <w:autoSpaceDN w:val="0"/>
        <w:adjustRightInd w:val="0"/>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20:00 на ходовую навигационную вахту на мостике заступил вахтенный третий помощник капитана (3ПКМ) и капитан судна (</w:t>
      </w:r>
      <w:proofErr w:type="gramStart"/>
      <w:r>
        <w:rPr>
          <w:rFonts w:ascii="Times New Roman" w:eastAsia="Times New Roman" w:hAnsi="Times New Roman" w:cs="Times New Roman"/>
          <w:sz w:val="28"/>
          <w:szCs w:val="28"/>
        </w:rPr>
        <w:t>КМ</w:t>
      </w:r>
      <w:proofErr w:type="gramEnd"/>
      <w:r>
        <w:rPr>
          <w:rFonts w:ascii="Times New Roman" w:eastAsia="Times New Roman" w:hAnsi="Times New Roman" w:cs="Times New Roman"/>
          <w:sz w:val="28"/>
          <w:szCs w:val="28"/>
        </w:rPr>
        <w:t xml:space="preserve">), на машинной вахте в машинном отделении (МО) вахтенный 4-й механик (4МХ) и старший механик (СМХ). </w:t>
      </w:r>
    </w:p>
    <w:p w:rsidR="007C26A7" w:rsidRDefault="00204326">
      <w:pPr>
        <w:widowControl w:val="0"/>
        <w:tabs>
          <w:tab w:val="left" w:pos="9921"/>
        </w:tabs>
        <w:autoSpaceDE w:val="0"/>
        <w:autoSpaceDN w:val="0"/>
        <w:adjustRightInd w:val="0"/>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21:30 КМ совместно со старшим помощником капитана (СПКМ) провели инструктаж по технике безопасности по швартовым операциям со швартовной командой перед швартовкой к танкеру «ЗАЛИВ ВОСТОК». На инструктаже присутствовали все матросы, боцман и 3ПКМ. После проведённого инструктажа все расписались в журнале проведения инструктажей перед началом работ и покинули мостик для переодевания в рабочую форму и расстановки по местам согласно швартовному расписанию. </w:t>
      </w:r>
    </w:p>
    <w:p w:rsidR="007C26A7" w:rsidRDefault="007C26A7">
      <w:pPr>
        <w:widowControl w:val="0"/>
        <w:tabs>
          <w:tab w:val="left" w:pos="9921"/>
        </w:tabs>
        <w:autoSpaceDE w:val="0"/>
        <w:autoSpaceDN w:val="0"/>
        <w:adjustRightInd w:val="0"/>
        <w:spacing w:after="0" w:line="240" w:lineRule="auto"/>
        <w:ind w:firstLine="709"/>
        <w:jc w:val="both"/>
        <w:rPr>
          <w:rFonts w:ascii="Times New Roman" w:eastAsia="Times New Roman" w:hAnsi="Times New Roman" w:cs="Times New Roman"/>
          <w:sz w:val="28"/>
          <w:szCs w:val="28"/>
        </w:rPr>
      </w:pPr>
    </w:p>
    <w:p w:rsidR="007C26A7" w:rsidRDefault="00204326">
      <w:pPr>
        <w:widowControl w:val="0"/>
        <w:tabs>
          <w:tab w:val="left" w:pos="9921"/>
        </w:tabs>
        <w:autoSpaceDE w:val="0"/>
        <w:autoSpaceDN w:val="0"/>
        <w:adjustRightInd w:val="0"/>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mc:AlternateContent>
          <mc:Choice Requires="wps">
            <w:drawing>
              <wp:anchor distT="0" distB="0" distL="114300" distR="114300" simplePos="0" relativeHeight="251660288" behindDoc="0" locked="0" layoutInCell="1" allowOverlap="1">
                <wp:simplePos x="0" y="0"/>
                <wp:positionH relativeFrom="column">
                  <wp:posOffset>1584960</wp:posOffset>
                </wp:positionH>
                <wp:positionV relativeFrom="paragraph">
                  <wp:posOffset>2640965</wp:posOffset>
                </wp:positionV>
                <wp:extent cx="1057275" cy="295275"/>
                <wp:effectExtent l="952500" t="1238250" r="28575" b="28575"/>
                <wp:wrapNone/>
                <wp:docPr id="21" name="Прямоугольная выноска 21"/>
                <wp:cNvGraphicFramePr/>
                <a:graphic xmlns:a="http://schemas.openxmlformats.org/drawingml/2006/main">
                  <a:graphicData uri="http://schemas.microsoft.com/office/word/2010/wordprocessingShape">
                    <wps:wsp>
                      <wps:cNvSpPr/>
                      <wps:spPr>
                        <a:xfrm>
                          <a:off x="0" y="0"/>
                          <a:ext cx="1057275" cy="295275"/>
                        </a:xfrm>
                        <a:prstGeom prst="wedgeRectCallout">
                          <a:avLst>
                            <a:gd name="adj1" fmla="val -137531"/>
                            <a:gd name="adj2" fmla="val -455986"/>
                          </a:avLst>
                        </a:prstGeom>
                        <a:noFill/>
                        <a:ln w="15875">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E73206" w:rsidRDefault="00E73206">
                            <w:pPr>
                              <w:jc w:val="center"/>
                              <w:rPr>
                                <w:b/>
                                <w:sz w:val="24"/>
                                <w:szCs w:val="24"/>
                              </w:rPr>
                            </w:pPr>
                            <w:r>
                              <w:rPr>
                                <w:b/>
                                <w:sz w:val="24"/>
                                <w:szCs w:val="24"/>
                              </w:rPr>
                              <w:t>Место АС</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Прямоугольная выноска 21" o:spid="_x0000_s1043" type="#_x0000_t61" style="position:absolute;left:0;text-align:left;margin-left:124.8pt;margin-top:207.95pt;width:83.25pt;height:23.25pt;z-index:251660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" adj="-18907,-87693" filled="f" strokecolor="white [3212]" strokeweight="1.25pt">
                <v:textbox>
                  <w:txbxContent>
                    <w:p w:rsidR="00E73206" w:rsidRDefault="00E73206">
                      <w:pPr>
                        <w:jc w:val="center"/>
                        <w:rPr>
                          <w:b/>
                          <w:sz w:val="24"/>
                          <w:szCs w:val="24"/>
                        </w:rPr>
                      </w:pPr>
                      <w:r>
                        <w:rPr>
                          <w:b/>
                          <w:sz w:val="24"/>
                          <w:szCs w:val="24"/>
                        </w:rPr>
                        <w:t>Место АС</w:t>
                      </w:r>
                    </w:p>
                  </w:txbxContent>
                </v:textbox>
              </v:shape>
            </w:pict>
          </mc:Fallback>
        </mc:AlternateContent>
      </w:r>
      <w:r>
        <w:rPr>
          <w:rFonts w:ascii="Times New Roman" w:eastAsia="Times New Roman" w:hAnsi="Times New Roman" w:cs="Times New Roman"/>
          <w:noProof/>
          <w:sz w:val="28"/>
          <w:szCs w:val="28"/>
        </w:rPr>
        <mc:AlternateContent>
          <mc:Choice Requires="wps">
            <w:drawing>
              <wp:anchor distT="0" distB="0" distL="114300" distR="114300" simplePos="0" relativeHeight="251659264" behindDoc="0" locked="0" layoutInCell="1" allowOverlap="1">
                <wp:simplePos x="0" y="0"/>
                <wp:positionH relativeFrom="column">
                  <wp:posOffset>213360</wp:posOffset>
                </wp:positionH>
                <wp:positionV relativeFrom="paragraph">
                  <wp:posOffset>955040</wp:posOffset>
                </wp:positionV>
                <wp:extent cx="914400" cy="914400"/>
                <wp:effectExtent l="0" t="0" r="19050" b="19050"/>
                <wp:wrapNone/>
                <wp:docPr id="20" name="Овал 20"/>
                <wp:cNvGraphicFramePr/>
                <a:graphic xmlns:a="http://schemas.openxmlformats.org/drawingml/2006/main">
                  <a:graphicData uri="http://schemas.microsoft.com/office/word/2010/wordprocessingShape">
                    <wps:wsp>
                      <wps:cNvSpPr/>
                      <wps:spPr>
                        <a:xfrm>
                          <a:off x="0" y="0"/>
                          <a:ext cx="914400" cy="914400"/>
                        </a:xfrm>
                        <a:prstGeom prst="ellipse">
                          <a:avLst/>
                        </a:prstGeom>
                        <a:no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xmlns:w15="http://schemas.microsoft.com/office/word/2012/wordml">
            <w:pict>
              <v:shape id="_x0000_s1026" o:spid="_x0000_s1026" o:spt="3" type="#_x0000_t3" style="position:absolute;left:0pt;margin-left:16.8pt;margin-top:75.2pt;height:72pt;width:72pt;z-index:251659264;v-text-anchor:middle;mso-width-relative:page;mso-height-relative:page;" filled="f" stroked="t" coordsize="21600,21600" o:gfxdata="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">
                <v:fill on="f" focussize="0,0"/>
                <v:stroke weight="2pt" color="#FFFFFF [3212]" joinstyle="round"/>
                <v:imagedata o:title=""/>
                <o:lock v:ext="edit" aspectratio="f"/>
              </v:shape>
            </w:pict>
          </mc:Fallback>
        </mc:AlternateContent>
      </w:r>
      <w:r>
        <w:rPr>
          <w:rFonts w:ascii="Times New Roman" w:eastAsia="Times New Roman" w:hAnsi="Times New Roman" w:cs="Times New Roman"/>
          <w:noProof/>
          <w:sz w:val="28"/>
          <w:szCs w:val="28"/>
        </w:rPr>
        <w:drawing>
          <wp:inline distT="0" distB="0" distL="0" distR="0">
            <wp:extent cx="6562725" cy="3152775"/>
            <wp:effectExtent l="0" t="0" r="0" b="9525"/>
            <wp:docPr id="4" name="Рисунок 4" descr="C:\Мои документы\Мои рисунки\Ространснадзор\Аварии\2021\ПОМОР\3188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4" descr="C:\Мои документы\Мои рисунки\Ространснадзор\Аварии\2021\ПОМОР\318867.jpg"/>
                    <pic:cNvPicPr>
                      <a:picLocks noChangeAspect="1" noChangeArrowheads="1"/>
                    </pic:cNvPicPr>
                  </pic:nvPicPr>
                  <pic:blipFill>
                    <a:blip r:embed="rId17">
                      <a:extLst>
                        <a:ext uri="{28A0092B-C50C-407E-A947-70E740481C1C}">
                          <a14:useLocalDpi xmlns:a14="http://schemas.microsoft.com/office/drawing/2010/main" val="0"/>
                        </a:ext>
                      </a:extLst>
                    </a:blip>
                    <a:srcRect t="19203" b="20809"/>
                    <a:stretch>
                      <a:fillRect/>
                    </a:stretch>
                  </pic:blipFill>
                  <pic:spPr>
                    <a:xfrm>
                      <a:off x="0" y="0"/>
                      <a:ext cx="6570980" cy="3156741"/>
                    </a:xfrm>
                    <a:prstGeom prst="rect">
                      <a:avLst/>
                    </a:prstGeom>
                    <a:noFill/>
                    <a:ln>
                      <a:noFill/>
                    </a:ln>
                  </pic:spPr>
                </pic:pic>
              </a:graphicData>
            </a:graphic>
          </wp:inline>
        </w:drawing>
      </w:r>
    </w:p>
    <w:p w:rsidR="007C26A7" w:rsidRDefault="00204326">
      <w:pPr>
        <w:widowControl w:val="0"/>
        <w:autoSpaceDE w:val="0"/>
        <w:autoSpaceDN w:val="0"/>
        <w:adjustRightInd w:val="0"/>
        <w:spacing w:after="0" w:line="240" w:lineRule="auto"/>
        <w:jc w:val="both"/>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 xml:space="preserve">Рис. </w:t>
      </w:r>
      <w:r w:rsidR="00B9324A">
        <w:rPr>
          <w:rFonts w:ascii="Times New Roman" w:eastAsia="Times New Roman" w:hAnsi="Times New Roman" w:cs="Times New Roman"/>
          <w:bCs/>
          <w:sz w:val="20"/>
          <w:szCs w:val="20"/>
        </w:rPr>
        <w:t>3</w:t>
      </w:r>
      <w:r>
        <w:rPr>
          <w:rFonts w:ascii="Times New Roman" w:eastAsia="Times New Roman" w:hAnsi="Times New Roman" w:cs="Times New Roman"/>
          <w:bCs/>
          <w:sz w:val="20"/>
          <w:szCs w:val="20"/>
        </w:rPr>
        <w:t>. ТБС «ПОМОР»</w:t>
      </w:r>
    </w:p>
    <w:p w:rsidR="007C26A7" w:rsidRDefault="007C26A7">
      <w:pPr>
        <w:widowControl w:val="0"/>
        <w:tabs>
          <w:tab w:val="left" w:pos="9921"/>
        </w:tabs>
        <w:autoSpaceDE w:val="0"/>
        <w:autoSpaceDN w:val="0"/>
        <w:adjustRightInd w:val="0"/>
        <w:spacing w:after="0" w:line="240" w:lineRule="auto"/>
        <w:ind w:firstLine="709"/>
        <w:jc w:val="both"/>
        <w:rPr>
          <w:rFonts w:ascii="Times New Roman" w:eastAsia="Times New Roman" w:hAnsi="Times New Roman" w:cs="Times New Roman"/>
          <w:sz w:val="28"/>
          <w:szCs w:val="28"/>
        </w:rPr>
      </w:pPr>
    </w:p>
    <w:p w:rsidR="007C26A7" w:rsidRDefault="00204326">
      <w:pPr>
        <w:widowControl w:val="0"/>
        <w:tabs>
          <w:tab w:val="left" w:pos="9921"/>
        </w:tabs>
        <w:autoSpaceDE w:val="0"/>
        <w:autoSpaceDN w:val="0"/>
        <w:adjustRightInd w:val="0"/>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Матрос 1 (впоследствии погибший) оказался первым, кто был полностью одет в рабочую одежду, </w:t>
      </w:r>
      <w:proofErr w:type="gramStart"/>
      <w:r>
        <w:rPr>
          <w:rFonts w:ascii="Times New Roman" w:eastAsia="Times New Roman" w:hAnsi="Times New Roman" w:cs="Times New Roman"/>
          <w:sz w:val="28"/>
          <w:szCs w:val="28"/>
        </w:rPr>
        <w:t>включая защитную каску и спасательный жилет и был готов к</w:t>
      </w:r>
      <w:proofErr w:type="gramEnd"/>
      <w:r>
        <w:rPr>
          <w:rFonts w:ascii="Times New Roman" w:eastAsia="Times New Roman" w:hAnsi="Times New Roman" w:cs="Times New Roman"/>
          <w:sz w:val="28"/>
          <w:szCs w:val="28"/>
        </w:rPr>
        <w:t xml:space="preserve"> работе. Матрос 1 попросил матроса 2 из кормовой швартовной команды, получившего от СПКМ на ходовом мостике после инструктажа каску с переговорной гарнитурой, связаться с вахтенным помощником для запуска гидравлики на кормовую швартовную лебёдку (шпиль). Гидравлика была запущена, СПКМ дал команду швартовной команде по готовности выходить на палубу готовиться к </w:t>
      </w:r>
      <w:r>
        <w:rPr>
          <w:rFonts w:ascii="Times New Roman" w:eastAsia="Times New Roman" w:hAnsi="Times New Roman" w:cs="Times New Roman"/>
          <w:sz w:val="28"/>
          <w:szCs w:val="28"/>
        </w:rPr>
        <w:lastRenderedPageBreak/>
        <w:t>швартовке. Матрос 1 не стал ждать, пока остальные будут полностью готовы и направился на корму правый борт самостоятельно, несмотря на то, что матрос 2 просил подождать пока вся группа будет готова к работе.</w:t>
      </w:r>
    </w:p>
    <w:p w:rsidR="007C26A7" w:rsidRDefault="00204326">
      <w:pPr>
        <w:widowControl w:val="0"/>
        <w:tabs>
          <w:tab w:val="left" w:pos="9921"/>
        </w:tabs>
        <w:autoSpaceDE w:val="0"/>
        <w:autoSpaceDN w:val="0"/>
        <w:adjustRightInd w:val="0"/>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22:10 с кормовой палубы от матроса 2 на ходовой мостик вахтенному 3ПКМ по УКВ связи поступило сообщение об обнаружении тела матроса 1, прижатого к кормовому шпилю намотанным швартовным канатом. </w:t>
      </w:r>
    </w:p>
    <w:p w:rsidR="007C26A7" w:rsidRDefault="00204326">
      <w:pPr>
        <w:widowControl w:val="0"/>
        <w:tabs>
          <w:tab w:val="left" w:pos="9921"/>
        </w:tabs>
        <w:autoSpaceDE w:val="0"/>
        <w:autoSpaceDN w:val="0"/>
        <w:adjustRightInd w:val="0"/>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Капитан незамедлительно сделал объявление по громкой судовой связи о происшествии на корме и необходимости оказания медицинской помощи и отключил гидравлику швартовных лебёдок (шпилей). Далее капитан дал указание вахтенному 3ПКМ сбавить ход судна и лечь в дрейф. Убедившись в безопасности мореплавания, капитан направился на кормовую палубу правый борт к месту происшествия. Прибыв к месту происшествия, капитан увидел намотанное на шпиль тело матроса 1, получившего травмы несовместимые с жизнью. Матросы совместно со СПКМ вручную размотали швартовный канат со шпиля и извлекли матроса 1, который не подавал признаков жизни, и капитан незамедлительно сообщил о происшествии руководству судовладельца, в скорую помощь и дежурную часть транспортной полиции г. Корсакова. Судно встало на якорь на рейде порта Корсаков в ожидании прибытия оперативно-следственной группы транспортной полиции.</w:t>
      </w:r>
    </w:p>
    <w:p w:rsidR="007C26A7" w:rsidRDefault="007C26A7">
      <w:pPr>
        <w:widowControl w:val="0"/>
        <w:tabs>
          <w:tab w:val="left" w:pos="9921"/>
        </w:tabs>
        <w:autoSpaceDE w:val="0"/>
        <w:autoSpaceDN w:val="0"/>
        <w:adjustRightInd w:val="0"/>
        <w:spacing w:after="0" w:line="240" w:lineRule="auto"/>
        <w:jc w:val="both"/>
        <w:rPr>
          <w:rFonts w:ascii="Times New Roman" w:eastAsia="Times New Roman" w:hAnsi="Times New Roman" w:cs="Times New Roman"/>
          <w:sz w:val="28"/>
          <w:szCs w:val="28"/>
        </w:rPr>
      </w:pPr>
    </w:p>
    <w:p w:rsidR="007C26A7" w:rsidRDefault="00204326">
      <w:pPr>
        <w:widowControl w:val="0"/>
        <w:tabs>
          <w:tab w:val="left" w:pos="9921"/>
        </w:tabs>
        <w:autoSpaceDE w:val="0"/>
        <w:autoSpaceDN w:val="0"/>
        <w:adjustRightInd w:val="0"/>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Установленные факты</w:t>
      </w:r>
    </w:p>
    <w:p w:rsidR="007C26A7" w:rsidRDefault="007C26A7">
      <w:pPr>
        <w:widowControl w:val="0"/>
        <w:tabs>
          <w:tab w:val="left" w:pos="9921"/>
        </w:tabs>
        <w:autoSpaceDE w:val="0"/>
        <w:autoSpaceDN w:val="0"/>
        <w:adjustRightInd w:val="0"/>
        <w:spacing w:after="0" w:line="240" w:lineRule="auto"/>
        <w:jc w:val="center"/>
        <w:rPr>
          <w:rFonts w:ascii="Times New Roman" w:eastAsia="Times New Roman" w:hAnsi="Times New Roman" w:cs="Times New Roman"/>
          <w:b/>
          <w:sz w:val="28"/>
          <w:szCs w:val="28"/>
        </w:rPr>
      </w:pPr>
    </w:p>
    <w:p w:rsidR="007C26A7" w:rsidRDefault="00204326">
      <w:pPr>
        <w:widowControl w:val="0"/>
        <w:tabs>
          <w:tab w:val="left" w:pos="9921"/>
        </w:tabs>
        <w:autoSpaceDE w:val="0"/>
        <w:autoSpaceDN w:val="0"/>
        <w:adjustRightInd w:val="0"/>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ТБС «ПОМОР» осуществлял плавание в установленном Классификационным обществом районе плавания. Судно работало по доставке различного снабжения, палубных, наливных грузов на буровые платформы на восточном побережье острова Сахалин. ТБС «Помор» согласно рейсовому задания следовал к МСП «БЕРКУТ» с промежуточной бункеровкой с т/</w:t>
      </w:r>
      <w:proofErr w:type="gramStart"/>
      <w:r>
        <w:rPr>
          <w:rFonts w:ascii="Times New Roman" w:eastAsia="Times New Roman" w:hAnsi="Times New Roman" w:cs="Times New Roman"/>
          <w:sz w:val="28"/>
          <w:szCs w:val="28"/>
        </w:rPr>
        <w:t>к</w:t>
      </w:r>
      <w:proofErr w:type="gramEnd"/>
      <w:r>
        <w:rPr>
          <w:rFonts w:ascii="Times New Roman" w:eastAsia="Times New Roman" w:hAnsi="Times New Roman" w:cs="Times New Roman"/>
          <w:sz w:val="28"/>
          <w:szCs w:val="28"/>
        </w:rPr>
        <w:t xml:space="preserve"> «ЗАЛИВ ВОСТОК» в районе залива Анива, бухта Лососей.</w:t>
      </w:r>
    </w:p>
    <w:p w:rsidR="007C26A7" w:rsidRDefault="00204326">
      <w:pPr>
        <w:widowControl w:val="0"/>
        <w:tabs>
          <w:tab w:val="left" w:pos="9921"/>
        </w:tabs>
        <w:autoSpaceDE w:val="0"/>
        <w:autoSpaceDN w:val="0"/>
        <w:adjustRightInd w:val="0"/>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 Состояние судна, критерии остойчивости, непотопляемости соответствовали требованиям норм BV.</w:t>
      </w:r>
    </w:p>
    <w:p w:rsidR="007C26A7" w:rsidRDefault="00204326">
      <w:pPr>
        <w:widowControl w:val="0"/>
        <w:tabs>
          <w:tab w:val="left" w:pos="9921"/>
        </w:tabs>
        <w:autoSpaceDE w:val="0"/>
        <w:autoSpaceDN w:val="0"/>
        <w:adjustRightInd w:val="0"/>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 Экипаж ТБС «ПОМОР» состоял из 18 человек и был укомплектован в соответствии с требованиями Международной конвенции о подготовке и дипломировании моряков и несении вахты 1978 года и поправок к этой конвенции 1995 года. Свидетельства о минимальном безопасном составе экипажа судна.</w:t>
      </w:r>
    </w:p>
    <w:p w:rsidR="007C26A7" w:rsidRDefault="00204326">
      <w:pPr>
        <w:widowControl w:val="0"/>
        <w:tabs>
          <w:tab w:val="left" w:pos="9921"/>
        </w:tabs>
        <w:autoSpaceDE w:val="0"/>
        <w:autoSpaceDN w:val="0"/>
        <w:adjustRightInd w:val="0"/>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4. Осмотром места происшествия судовой комиссией было установлено: швартовный кормовой шпиль находился в кормовой части судна на главной палубе правого борта. Швартовый шпиль Rolls Royce Marine, тяговое усилие 8 т, 21 об/мин. Высота турачки 575 мм, диаметр 410 мм, на рукоятке управления контроллером осталась часть капронового линя, которым рукоятка контроллера была застопорена матросом 1 в положении «Включено». Освещение на месте происшествия искусственное, полноценное. Обслуживание гидравлических судовых шпилей проводится ежемесячно 4МХ, последний осмотр и профилактика </w:t>
      </w:r>
      <w:proofErr w:type="gramStart"/>
      <w:r>
        <w:rPr>
          <w:rFonts w:ascii="Times New Roman" w:eastAsia="Times New Roman" w:hAnsi="Times New Roman" w:cs="Times New Roman"/>
          <w:sz w:val="28"/>
          <w:szCs w:val="28"/>
        </w:rPr>
        <w:t>проведены</w:t>
      </w:r>
      <w:proofErr w:type="gramEnd"/>
      <w:r>
        <w:rPr>
          <w:rFonts w:ascii="Times New Roman" w:eastAsia="Times New Roman" w:hAnsi="Times New Roman" w:cs="Times New Roman"/>
          <w:sz w:val="28"/>
          <w:szCs w:val="28"/>
        </w:rPr>
        <w:t xml:space="preserve"> 14.04.2021. </w:t>
      </w:r>
    </w:p>
    <w:p w:rsidR="007C26A7" w:rsidRDefault="00204326">
      <w:pPr>
        <w:widowControl w:val="0"/>
        <w:tabs>
          <w:tab w:val="left" w:pos="9921"/>
        </w:tabs>
        <w:autoSpaceDE w:val="0"/>
        <w:autoSpaceDN w:val="0"/>
        <w:adjustRightInd w:val="0"/>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5. Контроллер управления расположен справа от шпиля на правом борту, рядом </w:t>
      </w:r>
      <w:r>
        <w:rPr>
          <w:rFonts w:ascii="Times New Roman" w:eastAsia="Times New Roman" w:hAnsi="Times New Roman" w:cs="Times New Roman"/>
          <w:sz w:val="28"/>
          <w:szCs w:val="28"/>
        </w:rPr>
        <w:lastRenderedPageBreak/>
        <w:t>с люком отсека (помещения для хранения швартовных канатов).</w:t>
      </w:r>
    </w:p>
    <w:p w:rsidR="007C26A7" w:rsidRDefault="00204326">
      <w:pPr>
        <w:widowControl w:val="0"/>
        <w:tabs>
          <w:tab w:val="left" w:pos="9921"/>
        </w:tabs>
        <w:autoSpaceDE w:val="0"/>
        <w:autoSpaceDN w:val="0"/>
        <w:adjustRightInd w:val="0"/>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Согласно инструкции по эксплуатации швартовных шпилей направление вращения шпилей меняется расположением рукоятки маневренного клапана шпиля «на себя», «от себя». Запрещается фиксировать рукоятку в любом положении, кроме центрального (положение «Стоп»). Во время работы шпилей категорически запрещается находиться на линии нахождения швартового каната и прикасаться к движущимся частям.</w:t>
      </w:r>
    </w:p>
    <w:p w:rsidR="007C26A7" w:rsidRDefault="007C26A7">
      <w:pPr>
        <w:widowControl w:val="0"/>
        <w:tabs>
          <w:tab w:val="left" w:pos="9921"/>
        </w:tabs>
        <w:autoSpaceDE w:val="0"/>
        <w:autoSpaceDN w:val="0"/>
        <w:adjustRightInd w:val="0"/>
        <w:spacing w:after="0" w:line="240" w:lineRule="auto"/>
        <w:ind w:firstLine="709"/>
        <w:jc w:val="both"/>
        <w:rPr>
          <w:rFonts w:ascii="Times New Roman" w:eastAsia="Times New Roman" w:hAnsi="Times New Roman" w:cs="Times New Roman"/>
          <w:sz w:val="28"/>
          <w:szCs w:val="28"/>
        </w:rPr>
      </w:pPr>
    </w:p>
    <w:p w:rsidR="007C26A7" w:rsidRDefault="00204326">
      <w:pPr>
        <w:widowControl w:val="0"/>
        <w:tabs>
          <w:tab w:val="left" w:pos="9921"/>
        </w:tabs>
        <w:autoSpaceDE w:val="0"/>
        <w:autoSpaceDN w:val="0"/>
        <w:adjustRightInd w:val="0"/>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extent cx="6570980" cy="3538220"/>
            <wp:effectExtent l="0" t="0" r="1270" b="508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Рисунок 19"/>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a:xfrm>
                      <a:off x="0" y="0"/>
                      <a:ext cx="6570980" cy="3538492"/>
                    </a:xfrm>
                    <a:prstGeom prst="rect">
                      <a:avLst/>
                    </a:prstGeom>
                    <a:noFill/>
                    <a:ln>
                      <a:noFill/>
                    </a:ln>
                  </pic:spPr>
                </pic:pic>
              </a:graphicData>
            </a:graphic>
          </wp:inline>
        </w:drawing>
      </w:r>
    </w:p>
    <w:p w:rsidR="007C26A7" w:rsidRDefault="00204326">
      <w:pPr>
        <w:widowControl w:val="0"/>
        <w:autoSpaceDE w:val="0"/>
        <w:autoSpaceDN w:val="0"/>
        <w:adjustRightInd w:val="0"/>
        <w:spacing w:after="0" w:line="240" w:lineRule="auto"/>
        <w:jc w:val="both"/>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 xml:space="preserve">Рис. </w:t>
      </w:r>
      <w:r w:rsidR="00B9324A">
        <w:rPr>
          <w:rFonts w:ascii="Times New Roman" w:eastAsia="Times New Roman" w:hAnsi="Times New Roman" w:cs="Times New Roman"/>
          <w:bCs/>
          <w:sz w:val="20"/>
          <w:szCs w:val="20"/>
        </w:rPr>
        <w:t>4</w:t>
      </w:r>
      <w:r>
        <w:rPr>
          <w:rFonts w:ascii="Times New Roman" w:eastAsia="Times New Roman" w:hAnsi="Times New Roman" w:cs="Times New Roman"/>
          <w:bCs/>
          <w:sz w:val="20"/>
          <w:szCs w:val="20"/>
        </w:rPr>
        <w:t>. Схема места аварии</w:t>
      </w:r>
    </w:p>
    <w:p w:rsidR="007C26A7" w:rsidRDefault="007C26A7">
      <w:pPr>
        <w:widowControl w:val="0"/>
        <w:tabs>
          <w:tab w:val="left" w:pos="9921"/>
        </w:tabs>
        <w:autoSpaceDE w:val="0"/>
        <w:autoSpaceDN w:val="0"/>
        <w:adjustRightInd w:val="0"/>
        <w:spacing w:after="0" w:line="240" w:lineRule="auto"/>
        <w:ind w:firstLine="709"/>
        <w:jc w:val="both"/>
        <w:rPr>
          <w:rFonts w:ascii="Times New Roman" w:eastAsia="Times New Roman" w:hAnsi="Times New Roman" w:cs="Times New Roman"/>
          <w:sz w:val="28"/>
          <w:szCs w:val="28"/>
        </w:rPr>
      </w:pPr>
    </w:p>
    <w:p w:rsidR="007C26A7" w:rsidRDefault="00204326">
      <w:pPr>
        <w:widowControl w:val="0"/>
        <w:tabs>
          <w:tab w:val="left" w:pos="9921"/>
        </w:tabs>
        <w:autoSpaceDE w:val="0"/>
        <w:autoSpaceDN w:val="0"/>
        <w:adjustRightInd w:val="0"/>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6. Кормовая швартовная команда, согласно швартовому расписанию, утверждённому капитаном судна 05.05.2021, состояла из трёх матросов и 2 ПКМ. Кормовые швартовые канаты хранились в помещении для хранения швартовых канатов (отсек в румпельном отделении), поэтому их приходилось выбирать из отсека на кормовую палубу вручную или с помощью работающего кормового шпиля. </w:t>
      </w:r>
    </w:p>
    <w:p w:rsidR="007C26A7" w:rsidRDefault="00204326">
      <w:pPr>
        <w:widowControl w:val="0"/>
        <w:tabs>
          <w:tab w:val="left" w:pos="9921"/>
        </w:tabs>
        <w:autoSpaceDE w:val="0"/>
        <w:autoSpaceDN w:val="0"/>
        <w:adjustRightInd w:val="0"/>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7. Матрос 1:</w:t>
      </w:r>
    </w:p>
    <w:p w:rsidR="007C26A7" w:rsidRDefault="00204326">
      <w:pPr>
        <w:widowControl w:val="0"/>
        <w:tabs>
          <w:tab w:val="left" w:pos="9921"/>
        </w:tabs>
        <w:autoSpaceDE w:val="0"/>
        <w:autoSpaceDN w:val="0"/>
        <w:adjustRightInd w:val="0"/>
        <w:spacing w:after="0" w:line="240" w:lineRule="auto"/>
        <w:ind w:firstLine="709"/>
        <w:jc w:val="both"/>
        <w:rPr>
          <w:rFonts w:ascii="Times New Roman" w:eastAsia="Times New Roman" w:hAnsi="Times New Roman" w:cs="Times New Roman"/>
          <w:sz w:val="28"/>
          <w:szCs w:val="28"/>
        </w:rPr>
      </w:pPr>
      <w:proofErr w:type="gramStart"/>
      <w:r>
        <w:rPr>
          <w:rFonts w:ascii="Times New Roman" w:eastAsia="Times New Roman" w:hAnsi="Times New Roman" w:cs="Times New Roman"/>
          <w:sz w:val="28"/>
          <w:szCs w:val="28"/>
        </w:rPr>
        <w:t>– был допущен к занятию должности матроса, согласно требованию главы I п. 6 «Правил по охране труда на морских судах и судах внутреннего водного транспорта», утверждённых Приказом Министерства труда и социальной защиты РФ от 11 декабря 2020 г. № 886н (далее Правила ОТ), квалификационного свидетельства №КНО200949853, выданного 02.05.2017 капитаном морского порта Холмск, и на основании медицинского заключения ГБУЗ СО «Консультативно-диагностический центр г</w:t>
      </w:r>
      <w:proofErr w:type="gramEnd"/>
      <w:r>
        <w:rPr>
          <w:rFonts w:ascii="Times New Roman" w:eastAsia="Times New Roman" w:hAnsi="Times New Roman" w:cs="Times New Roman"/>
          <w:sz w:val="28"/>
          <w:szCs w:val="28"/>
        </w:rPr>
        <w:t>. Южно-Сахалинска» о допуске к работе в должности матроса, выданного 22.04.2020 сроком на один год;</w:t>
      </w:r>
    </w:p>
    <w:p w:rsidR="007C26A7" w:rsidRDefault="00204326">
      <w:pPr>
        <w:widowControl w:val="0"/>
        <w:tabs>
          <w:tab w:val="left" w:pos="9921"/>
        </w:tabs>
        <w:autoSpaceDE w:val="0"/>
        <w:autoSpaceDN w:val="0"/>
        <w:adjustRightInd w:val="0"/>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прошёл начальную подготовку по безопасности (Раздел A-VI/1, таблицы A-</w:t>
      </w:r>
      <w:proofErr w:type="spellStart"/>
      <w:r>
        <w:rPr>
          <w:rFonts w:ascii="Times New Roman" w:eastAsia="Times New Roman" w:hAnsi="Times New Roman" w:cs="Times New Roman"/>
          <w:sz w:val="28"/>
          <w:szCs w:val="28"/>
        </w:rPr>
        <w:t>Vl</w:t>
      </w:r>
      <w:proofErr w:type="spellEnd"/>
      <w:r>
        <w:rPr>
          <w:rFonts w:ascii="Times New Roman" w:eastAsia="Times New Roman" w:hAnsi="Times New Roman" w:cs="Times New Roman"/>
          <w:sz w:val="28"/>
          <w:szCs w:val="28"/>
        </w:rPr>
        <w:t xml:space="preserve">/l-l,2,3,4 ПДНВ) и получил свидетельство АВ № 1662505 от 20.02.2021 в </w:t>
      </w:r>
      <w:r>
        <w:rPr>
          <w:rFonts w:ascii="Times New Roman" w:eastAsia="Times New Roman" w:hAnsi="Times New Roman" w:cs="Times New Roman"/>
          <w:sz w:val="28"/>
          <w:szCs w:val="28"/>
        </w:rPr>
        <w:lastRenderedPageBreak/>
        <w:t>«Береговом учебно-тренажёрном центре НОАНО ДПО «Морской образовательный центр» в г. Холмск, Сахалинской области;</w:t>
      </w:r>
    </w:p>
    <w:p w:rsidR="007C26A7" w:rsidRDefault="00204326">
      <w:pPr>
        <w:widowControl w:val="0"/>
        <w:tabs>
          <w:tab w:val="left" w:pos="9921"/>
        </w:tabs>
        <w:autoSpaceDE w:val="0"/>
        <w:autoSpaceDN w:val="0"/>
        <w:adjustRightInd w:val="0"/>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получил вводный инструктаж в ООО «ФЕМКО МЕНЕДЖЕМЕНТ» перед назначением на судно, получил первичный инструктаж на рабочем месте 02.05.2021, целевой инструктаж 07.05.2021 по швартовным операциям в море на ТБС «ПОМОР».</w:t>
      </w:r>
    </w:p>
    <w:p w:rsidR="007C26A7" w:rsidRDefault="00204326">
      <w:pPr>
        <w:widowControl w:val="0"/>
        <w:tabs>
          <w:tab w:val="left" w:pos="9921"/>
        </w:tabs>
        <w:autoSpaceDE w:val="0"/>
        <w:autoSpaceDN w:val="0"/>
        <w:adjustRightInd w:val="0"/>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Инструктажи на судне проводили старший помощник капитана с отражением в журнале инструктажей;</w:t>
      </w:r>
    </w:p>
    <w:p w:rsidR="007C26A7" w:rsidRDefault="00204326">
      <w:pPr>
        <w:widowControl w:val="0"/>
        <w:tabs>
          <w:tab w:val="left" w:pos="9921"/>
        </w:tabs>
        <w:autoSpaceDE w:val="0"/>
        <w:autoSpaceDN w:val="0"/>
        <w:adjustRightInd w:val="0"/>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прошёл </w:t>
      </w:r>
      <w:proofErr w:type="gramStart"/>
      <w:r>
        <w:rPr>
          <w:rFonts w:ascii="Times New Roman" w:eastAsia="Times New Roman" w:hAnsi="Times New Roman" w:cs="Times New Roman"/>
          <w:sz w:val="28"/>
          <w:szCs w:val="28"/>
        </w:rPr>
        <w:t>обучение по охране</w:t>
      </w:r>
      <w:proofErr w:type="gramEnd"/>
      <w:r>
        <w:rPr>
          <w:rFonts w:ascii="Times New Roman" w:eastAsia="Times New Roman" w:hAnsi="Times New Roman" w:cs="Times New Roman"/>
          <w:sz w:val="28"/>
          <w:szCs w:val="28"/>
        </w:rPr>
        <w:t xml:space="preserve"> труда по профессии или виду работы, при выполнении которой произошёл несчастный случай: с 25.03.2020 по 27.03.2020. (20 часов). Проверка знаний по охране труда по профессии или виду работы, при выполнении которой произошёл несчастный случай проведена и результаты отражены в протоколе №03/2020 от 27.03.2020.</w:t>
      </w:r>
    </w:p>
    <w:p w:rsidR="007C26A7" w:rsidRDefault="00204326">
      <w:pPr>
        <w:widowControl w:val="0"/>
        <w:tabs>
          <w:tab w:val="left" w:pos="9921"/>
        </w:tabs>
        <w:autoSpaceDE w:val="0"/>
        <w:autoSpaceDN w:val="0"/>
        <w:adjustRightInd w:val="0"/>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использовал СИЗ: рабочий комбинезон, рабочий защитный жилет, куртку сигнального цвета, перчатки, защитная каска, безопасная обувь.</w:t>
      </w:r>
    </w:p>
    <w:p w:rsidR="007C26A7" w:rsidRDefault="00204326">
      <w:pPr>
        <w:widowControl w:val="0"/>
        <w:tabs>
          <w:tab w:val="left" w:pos="9921"/>
        </w:tabs>
        <w:autoSpaceDE w:val="0"/>
        <w:autoSpaceDN w:val="0"/>
        <w:adjustRightInd w:val="0"/>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8. Смерть матроса 1 наступила на месте происшествия в результате тупой сочетанной травмы тела с повреждением костей скелета и внутренних органов, от сдавления между твёрдыми тупыми предметами. </w:t>
      </w:r>
    </w:p>
    <w:p w:rsidR="007C26A7" w:rsidRDefault="00204326">
      <w:pPr>
        <w:widowControl w:val="0"/>
        <w:tabs>
          <w:tab w:val="left" w:pos="9921"/>
        </w:tabs>
        <w:autoSpaceDE w:val="0"/>
        <w:autoSpaceDN w:val="0"/>
        <w:adjustRightInd w:val="0"/>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При судебно-химическом исследовании этиловый алкоголь не обнаружен. </w:t>
      </w:r>
    </w:p>
    <w:p w:rsidR="007C26A7" w:rsidRDefault="00204326">
      <w:pPr>
        <w:widowControl w:val="0"/>
        <w:tabs>
          <w:tab w:val="left" w:pos="9921"/>
        </w:tabs>
        <w:autoSpaceDE w:val="0"/>
        <w:autoSpaceDN w:val="0"/>
        <w:adjustRightInd w:val="0"/>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9. В ходе подготовки к швартовым операциям матросы кормовой швартовной команды в составе трёх человек и руководителя 2ПКМ должны были подготовить швартовные канаты на корме для последующей швартовки к бункеровщику. </w:t>
      </w:r>
      <w:proofErr w:type="gramStart"/>
      <w:r>
        <w:rPr>
          <w:rFonts w:ascii="Times New Roman" w:eastAsia="Times New Roman" w:hAnsi="Times New Roman" w:cs="Times New Roman"/>
          <w:sz w:val="28"/>
          <w:szCs w:val="28"/>
        </w:rPr>
        <w:t>Швартовные канаты обычно извлекают на палубу вручную либо с использованием шпиля из помещения для хранения канатов, находящегося в румпельном отделении судна, при этом для работы со шпилем необходимо минимум два человека, чтобы один стоял на манипуляторе шпиля, а второй направлял канат на турачку, иначе шпиль работать не будет, поскольку манипулятор имеет автоматическое отключение, если его принудительно не держать в положении</w:t>
      </w:r>
      <w:proofErr w:type="gramEnd"/>
      <w:r>
        <w:rPr>
          <w:rFonts w:ascii="Times New Roman" w:eastAsia="Times New Roman" w:hAnsi="Times New Roman" w:cs="Times New Roman"/>
          <w:sz w:val="28"/>
          <w:szCs w:val="28"/>
        </w:rPr>
        <w:t xml:space="preserve"> «Включено».</w:t>
      </w:r>
    </w:p>
    <w:p w:rsidR="007C26A7" w:rsidRDefault="00204326">
      <w:pPr>
        <w:widowControl w:val="0"/>
        <w:tabs>
          <w:tab w:val="left" w:pos="9921"/>
        </w:tabs>
        <w:autoSpaceDE w:val="0"/>
        <w:autoSpaceDN w:val="0"/>
        <w:adjustRightInd w:val="0"/>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10. При опросе членов швартовной кормовой команды было установлено, что матрос 1 самовольно, в нарушение инструкции по эксплуатации швартовных шпилей, заблокировал ручку управления манипулятора кормового шпиля с помощью капронового линя в положении «Включено» для непрерывной работы шпиля, а сам направлял швартовный канат на турачку шпиля.</w:t>
      </w:r>
    </w:p>
    <w:p w:rsidR="007C26A7" w:rsidRDefault="00204326">
      <w:pPr>
        <w:widowControl w:val="0"/>
        <w:tabs>
          <w:tab w:val="left" w:pos="9921"/>
        </w:tabs>
        <w:autoSpaceDE w:val="0"/>
        <w:autoSpaceDN w:val="0"/>
        <w:adjustRightInd w:val="0"/>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11. В процессе подготовки к швартовным операциям, матрос 1 в нарушение установленных процедур, самостоятельно отправился на корму правый борт готовить швартовные канаты путём извлечении их из отсека для хранения швартовных канатов с правого борта, используя швартовную лебёдку (шпиль). В процессе выемки каната часть тела (предположительно нога) матроса попала в петлю швартовного троса, вследствие чего из-за работающей швартовной лебёдки (шпиля) матроса намотало вместе со швартовным канатом на швартовную лебёдк</w:t>
      </w:r>
      <w:proofErr w:type="gramStart"/>
      <w:r>
        <w:rPr>
          <w:rFonts w:ascii="Times New Roman" w:eastAsia="Times New Roman" w:hAnsi="Times New Roman" w:cs="Times New Roman"/>
          <w:sz w:val="28"/>
          <w:szCs w:val="28"/>
        </w:rPr>
        <w:t>у(</w:t>
      </w:r>
      <w:proofErr w:type="gramEnd"/>
      <w:r>
        <w:rPr>
          <w:rFonts w:ascii="Times New Roman" w:eastAsia="Times New Roman" w:hAnsi="Times New Roman" w:cs="Times New Roman"/>
          <w:sz w:val="28"/>
          <w:szCs w:val="28"/>
        </w:rPr>
        <w:t>шпиль).</w:t>
      </w:r>
    </w:p>
    <w:p w:rsidR="007C26A7" w:rsidRDefault="007C26A7">
      <w:pPr>
        <w:widowControl w:val="0"/>
        <w:autoSpaceDE w:val="0"/>
        <w:autoSpaceDN w:val="0"/>
        <w:adjustRightInd w:val="0"/>
        <w:spacing w:after="0" w:line="240" w:lineRule="auto"/>
        <w:jc w:val="center"/>
        <w:rPr>
          <w:rFonts w:ascii="Times New Roman" w:eastAsia="Times New Roman" w:hAnsi="Times New Roman" w:cs="Times New Roman"/>
          <w:sz w:val="28"/>
          <w:szCs w:val="28"/>
        </w:rPr>
      </w:pPr>
    </w:p>
    <w:p w:rsidR="007C26A7" w:rsidRDefault="00204326">
      <w:pPr>
        <w:widowControl w:val="0"/>
        <w:tabs>
          <w:tab w:val="left" w:pos="9921"/>
        </w:tabs>
        <w:autoSpaceDE w:val="0"/>
        <w:autoSpaceDN w:val="0"/>
        <w:adjustRightInd w:val="0"/>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Причины аварийного случая</w:t>
      </w:r>
    </w:p>
    <w:p w:rsidR="007C26A7" w:rsidRDefault="007C26A7">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rPr>
      </w:pPr>
    </w:p>
    <w:p w:rsidR="007C26A7" w:rsidRDefault="00204326">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Нарушение членами экипажа ТБС «ПОМОР» Правил технической </w:t>
      </w:r>
      <w:r>
        <w:rPr>
          <w:rFonts w:ascii="Times New Roman" w:eastAsia="Times New Roman" w:hAnsi="Times New Roman" w:cs="Times New Roman"/>
          <w:sz w:val="28"/>
          <w:szCs w:val="28"/>
        </w:rPr>
        <w:lastRenderedPageBreak/>
        <w:t>эксплуатации судового швартовного устройства, Правил техники безопасности и охраны труда при эксплуатации судовых механизмов и устройств.</w:t>
      </w:r>
    </w:p>
    <w:p w:rsidR="007C26A7" w:rsidRDefault="00204326">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Отсутствие должного контроля за соблюдением безопасных приёмов работ, техники безопасности при работе по подготовке к швартовным операциям.</w:t>
      </w:r>
    </w:p>
    <w:p w:rsidR="007C26A7" w:rsidRDefault="00204326">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Выполнение работы в одиночку. Личная неосторожность и излишняя самоуверенность погибшего матроса, нарушение им инструкции по эксплуатации швартовного оборудования, самовольно зафиксировал ручку манипулятора в положении «Включено» при выемке швартовного каната из помещения хранения тросов.</w:t>
      </w:r>
    </w:p>
    <w:p w:rsidR="007C26A7" w:rsidRDefault="007C26A7">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rPr>
      </w:pPr>
    </w:p>
    <w:p w:rsidR="007C26A7" w:rsidRDefault="00204326">
      <w:pPr>
        <w:widowControl w:val="0"/>
        <w:autoSpaceDE w:val="0"/>
        <w:autoSpaceDN w:val="0"/>
        <w:adjustRightInd w:val="0"/>
        <w:spacing w:after="0" w:line="240" w:lineRule="auto"/>
        <w:jc w:val="center"/>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Выводы</w:t>
      </w:r>
    </w:p>
    <w:p w:rsidR="007C26A7" w:rsidRDefault="007C26A7">
      <w:pPr>
        <w:widowControl w:val="0"/>
        <w:autoSpaceDE w:val="0"/>
        <w:autoSpaceDN w:val="0"/>
        <w:adjustRightInd w:val="0"/>
        <w:spacing w:after="0" w:line="240" w:lineRule="auto"/>
        <w:jc w:val="center"/>
        <w:rPr>
          <w:rFonts w:ascii="Times New Roman" w:eastAsia="Times New Roman" w:hAnsi="Times New Roman" w:cs="Times New Roman"/>
          <w:b/>
          <w:bCs/>
          <w:sz w:val="28"/>
          <w:szCs w:val="28"/>
        </w:rPr>
      </w:pPr>
    </w:p>
    <w:p w:rsidR="007C26A7" w:rsidRDefault="00204326">
      <w:pPr>
        <w:autoSpaceDE w:val="0"/>
        <w:autoSpaceDN w:val="0"/>
        <w:adjustRightInd w:val="0"/>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То, что операция является рутинной, не означает, что она имеет низкий риск (и, следовательно, не учитывается в СУБ). Важно регулярно пересматривать СУБ, чтобы убедиться в том, что все операции правильно продуманы, выявлены опасности и приняты соответствующие меры по снижению рисков.</w:t>
      </w:r>
    </w:p>
    <w:p w:rsidR="007C26A7" w:rsidRDefault="00204326">
      <w:pPr>
        <w:autoSpaceDE w:val="0"/>
        <w:autoSpaceDN w:val="0"/>
        <w:adjustRightInd w:val="0"/>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Эффективная оценка рисков до начала выполнения задачи позволила бы определить необходимые меры безопасности.</w:t>
      </w:r>
    </w:p>
    <w:p w:rsidR="007C26A7" w:rsidRDefault="00204326">
      <w:pPr>
        <w:autoSpaceDE w:val="0"/>
        <w:autoSpaceDN w:val="0"/>
        <w:adjustRightInd w:val="0"/>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При работе в одиночку риски повышаются.</w:t>
      </w:r>
    </w:p>
    <w:p w:rsidR="007C26A7" w:rsidRDefault="00204326">
      <w:pPr>
        <w:autoSpaceDE w:val="0"/>
        <w:autoSpaceDN w:val="0"/>
        <w:adjustRightInd w:val="0"/>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Все члены экипажа несут ответственность за обеспечение собственной безопасности и безопасности своих коллег.</w:t>
      </w:r>
    </w:p>
    <w:p w:rsidR="007C26A7" w:rsidRDefault="00204326">
      <w:pPr>
        <w:autoSpaceDE w:val="0"/>
        <w:autoSpaceDN w:val="0"/>
        <w:adjustRightInd w:val="0"/>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данном случае соблюдение правила технической эксплуатации швартовных шпилей могло предотвратить гибель матроса.</w:t>
      </w:r>
    </w:p>
    <w:p w:rsidR="007C26A7" w:rsidRDefault="007C26A7">
      <w:pPr>
        <w:widowControl w:val="0"/>
        <w:autoSpaceDE w:val="0"/>
        <w:autoSpaceDN w:val="0"/>
        <w:adjustRightInd w:val="0"/>
        <w:spacing w:after="0" w:line="240" w:lineRule="auto"/>
        <w:jc w:val="center"/>
        <w:rPr>
          <w:rFonts w:ascii="Times New Roman" w:hAnsi="Times New Roman" w:cs="Times New Roman"/>
          <w:b/>
          <w:sz w:val="28"/>
          <w:szCs w:val="28"/>
        </w:rPr>
      </w:pPr>
    </w:p>
    <w:p w:rsidR="007C26A7" w:rsidRDefault="007C26A7">
      <w:pPr>
        <w:widowControl w:val="0"/>
        <w:autoSpaceDE w:val="0"/>
        <w:autoSpaceDN w:val="0"/>
        <w:adjustRightInd w:val="0"/>
        <w:spacing w:after="0" w:line="240" w:lineRule="auto"/>
        <w:jc w:val="center"/>
        <w:rPr>
          <w:rFonts w:ascii="Times New Roman" w:hAnsi="Times New Roman" w:cs="Times New Roman"/>
          <w:b/>
          <w:sz w:val="28"/>
          <w:szCs w:val="28"/>
        </w:rPr>
      </w:pPr>
    </w:p>
    <w:p w:rsidR="007C26A7" w:rsidRDefault="007C26A7">
      <w:pPr>
        <w:widowControl w:val="0"/>
        <w:autoSpaceDE w:val="0"/>
        <w:autoSpaceDN w:val="0"/>
        <w:adjustRightInd w:val="0"/>
        <w:spacing w:after="0" w:line="240" w:lineRule="auto"/>
        <w:jc w:val="center"/>
        <w:rPr>
          <w:rFonts w:ascii="Times New Roman" w:hAnsi="Times New Roman" w:cs="Times New Roman"/>
          <w:b/>
          <w:sz w:val="28"/>
          <w:szCs w:val="28"/>
        </w:rPr>
      </w:pPr>
    </w:p>
    <w:p w:rsidR="007C26A7" w:rsidRDefault="007C26A7">
      <w:pPr>
        <w:widowControl w:val="0"/>
        <w:autoSpaceDE w:val="0"/>
        <w:autoSpaceDN w:val="0"/>
        <w:adjustRightInd w:val="0"/>
        <w:spacing w:after="0" w:line="240" w:lineRule="auto"/>
        <w:jc w:val="center"/>
        <w:rPr>
          <w:rFonts w:ascii="Times New Roman" w:hAnsi="Times New Roman" w:cs="Times New Roman"/>
          <w:b/>
          <w:sz w:val="28"/>
          <w:szCs w:val="28"/>
        </w:rPr>
      </w:pPr>
    </w:p>
    <w:p w:rsidR="007C26A7" w:rsidRDefault="007C26A7">
      <w:pPr>
        <w:widowControl w:val="0"/>
        <w:autoSpaceDE w:val="0"/>
        <w:autoSpaceDN w:val="0"/>
        <w:adjustRightInd w:val="0"/>
        <w:spacing w:after="0" w:line="240" w:lineRule="auto"/>
        <w:jc w:val="center"/>
        <w:rPr>
          <w:rFonts w:ascii="Times New Roman" w:hAnsi="Times New Roman" w:cs="Times New Roman"/>
          <w:b/>
          <w:sz w:val="28"/>
          <w:szCs w:val="28"/>
        </w:rPr>
      </w:pPr>
    </w:p>
    <w:p w:rsidR="007C26A7" w:rsidRDefault="007C26A7">
      <w:pPr>
        <w:widowControl w:val="0"/>
        <w:autoSpaceDE w:val="0"/>
        <w:autoSpaceDN w:val="0"/>
        <w:adjustRightInd w:val="0"/>
        <w:spacing w:after="0" w:line="240" w:lineRule="auto"/>
        <w:jc w:val="center"/>
        <w:rPr>
          <w:rFonts w:ascii="Times New Roman" w:hAnsi="Times New Roman" w:cs="Times New Roman"/>
          <w:b/>
          <w:sz w:val="28"/>
          <w:szCs w:val="28"/>
        </w:rPr>
      </w:pPr>
    </w:p>
    <w:p w:rsidR="007C26A7" w:rsidRDefault="007C26A7">
      <w:pPr>
        <w:widowControl w:val="0"/>
        <w:autoSpaceDE w:val="0"/>
        <w:autoSpaceDN w:val="0"/>
        <w:adjustRightInd w:val="0"/>
        <w:spacing w:after="0" w:line="240" w:lineRule="auto"/>
        <w:jc w:val="center"/>
        <w:rPr>
          <w:rFonts w:ascii="Times New Roman" w:hAnsi="Times New Roman" w:cs="Times New Roman"/>
          <w:b/>
          <w:sz w:val="28"/>
          <w:szCs w:val="28"/>
        </w:rPr>
      </w:pPr>
    </w:p>
    <w:p w:rsidR="007C26A7" w:rsidRDefault="007C26A7">
      <w:pPr>
        <w:widowControl w:val="0"/>
        <w:autoSpaceDE w:val="0"/>
        <w:autoSpaceDN w:val="0"/>
        <w:adjustRightInd w:val="0"/>
        <w:spacing w:after="0" w:line="240" w:lineRule="auto"/>
        <w:jc w:val="center"/>
        <w:rPr>
          <w:rFonts w:ascii="Times New Roman" w:hAnsi="Times New Roman" w:cs="Times New Roman"/>
          <w:b/>
          <w:sz w:val="28"/>
          <w:szCs w:val="28"/>
        </w:rPr>
      </w:pPr>
    </w:p>
    <w:p w:rsidR="007C26A7" w:rsidRDefault="007C26A7">
      <w:pPr>
        <w:widowControl w:val="0"/>
        <w:autoSpaceDE w:val="0"/>
        <w:autoSpaceDN w:val="0"/>
        <w:adjustRightInd w:val="0"/>
        <w:spacing w:after="0" w:line="240" w:lineRule="auto"/>
        <w:jc w:val="center"/>
        <w:rPr>
          <w:rFonts w:ascii="Times New Roman" w:hAnsi="Times New Roman" w:cs="Times New Roman"/>
          <w:b/>
          <w:sz w:val="28"/>
          <w:szCs w:val="28"/>
        </w:rPr>
      </w:pPr>
    </w:p>
    <w:p w:rsidR="007C26A7" w:rsidRDefault="007C26A7">
      <w:pPr>
        <w:widowControl w:val="0"/>
        <w:autoSpaceDE w:val="0"/>
        <w:autoSpaceDN w:val="0"/>
        <w:adjustRightInd w:val="0"/>
        <w:spacing w:after="0" w:line="240" w:lineRule="auto"/>
        <w:jc w:val="center"/>
        <w:rPr>
          <w:rFonts w:ascii="Times New Roman" w:hAnsi="Times New Roman" w:cs="Times New Roman"/>
          <w:b/>
          <w:sz w:val="28"/>
          <w:szCs w:val="28"/>
        </w:rPr>
      </w:pPr>
    </w:p>
    <w:p w:rsidR="007C26A7" w:rsidRDefault="007C26A7">
      <w:pPr>
        <w:widowControl w:val="0"/>
        <w:autoSpaceDE w:val="0"/>
        <w:autoSpaceDN w:val="0"/>
        <w:adjustRightInd w:val="0"/>
        <w:spacing w:after="0" w:line="240" w:lineRule="auto"/>
        <w:jc w:val="center"/>
        <w:rPr>
          <w:rFonts w:ascii="Times New Roman" w:hAnsi="Times New Roman" w:cs="Times New Roman"/>
          <w:b/>
          <w:sz w:val="28"/>
          <w:szCs w:val="28"/>
        </w:rPr>
      </w:pPr>
    </w:p>
    <w:p w:rsidR="007C26A7" w:rsidRDefault="007C26A7">
      <w:pPr>
        <w:widowControl w:val="0"/>
        <w:autoSpaceDE w:val="0"/>
        <w:autoSpaceDN w:val="0"/>
        <w:adjustRightInd w:val="0"/>
        <w:spacing w:after="0" w:line="240" w:lineRule="auto"/>
        <w:jc w:val="center"/>
        <w:rPr>
          <w:rFonts w:ascii="Times New Roman" w:hAnsi="Times New Roman" w:cs="Times New Roman"/>
          <w:b/>
          <w:sz w:val="28"/>
          <w:szCs w:val="28"/>
        </w:rPr>
      </w:pPr>
    </w:p>
    <w:p w:rsidR="00B9324A" w:rsidRDefault="00B9324A">
      <w:pPr>
        <w:widowControl w:val="0"/>
        <w:autoSpaceDE w:val="0"/>
        <w:autoSpaceDN w:val="0"/>
        <w:adjustRightInd w:val="0"/>
        <w:spacing w:after="0" w:line="240" w:lineRule="auto"/>
        <w:jc w:val="center"/>
        <w:rPr>
          <w:rFonts w:ascii="Times New Roman" w:hAnsi="Times New Roman" w:cs="Times New Roman"/>
          <w:b/>
          <w:sz w:val="28"/>
          <w:szCs w:val="28"/>
        </w:rPr>
      </w:pPr>
    </w:p>
    <w:p w:rsidR="00B9324A" w:rsidRDefault="00B9324A">
      <w:pPr>
        <w:widowControl w:val="0"/>
        <w:autoSpaceDE w:val="0"/>
        <w:autoSpaceDN w:val="0"/>
        <w:adjustRightInd w:val="0"/>
        <w:spacing w:after="0" w:line="240" w:lineRule="auto"/>
        <w:jc w:val="center"/>
        <w:rPr>
          <w:rFonts w:ascii="Times New Roman" w:hAnsi="Times New Roman" w:cs="Times New Roman"/>
          <w:b/>
          <w:sz w:val="28"/>
          <w:szCs w:val="28"/>
        </w:rPr>
      </w:pPr>
    </w:p>
    <w:p w:rsidR="00B9324A" w:rsidRDefault="00B9324A">
      <w:pPr>
        <w:widowControl w:val="0"/>
        <w:autoSpaceDE w:val="0"/>
        <w:autoSpaceDN w:val="0"/>
        <w:adjustRightInd w:val="0"/>
        <w:spacing w:after="0" w:line="240" w:lineRule="auto"/>
        <w:jc w:val="center"/>
        <w:rPr>
          <w:rFonts w:ascii="Times New Roman" w:hAnsi="Times New Roman" w:cs="Times New Roman"/>
          <w:b/>
          <w:sz w:val="28"/>
          <w:szCs w:val="28"/>
        </w:rPr>
      </w:pPr>
    </w:p>
    <w:p w:rsidR="00B9324A" w:rsidRDefault="00B9324A">
      <w:pPr>
        <w:widowControl w:val="0"/>
        <w:autoSpaceDE w:val="0"/>
        <w:autoSpaceDN w:val="0"/>
        <w:adjustRightInd w:val="0"/>
        <w:spacing w:after="0" w:line="240" w:lineRule="auto"/>
        <w:jc w:val="center"/>
        <w:rPr>
          <w:rFonts w:ascii="Times New Roman" w:hAnsi="Times New Roman" w:cs="Times New Roman"/>
          <w:b/>
          <w:sz w:val="28"/>
          <w:szCs w:val="28"/>
        </w:rPr>
      </w:pPr>
    </w:p>
    <w:p w:rsidR="00B9324A" w:rsidRDefault="00B9324A">
      <w:pPr>
        <w:widowControl w:val="0"/>
        <w:autoSpaceDE w:val="0"/>
        <w:autoSpaceDN w:val="0"/>
        <w:adjustRightInd w:val="0"/>
        <w:spacing w:after="0" w:line="240" w:lineRule="auto"/>
        <w:jc w:val="center"/>
        <w:rPr>
          <w:rFonts w:ascii="Times New Roman" w:hAnsi="Times New Roman" w:cs="Times New Roman"/>
          <w:b/>
          <w:sz w:val="28"/>
          <w:szCs w:val="28"/>
        </w:rPr>
      </w:pPr>
    </w:p>
    <w:p w:rsidR="00B9324A" w:rsidRDefault="00B9324A">
      <w:pPr>
        <w:widowControl w:val="0"/>
        <w:autoSpaceDE w:val="0"/>
        <w:autoSpaceDN w:val="0"/>
        <w:adjustRightInd w:val="0"/>
        <w:spacing w:after="0" w:line="240" w:lineRule="auto"/>
        <w:jc w:val="center"/>
        <w:rPr>
          <w:rFonts w:ascii="Times New Roman" w:hAnsi="Times New Roman" w:cs="Times New Roman"/>
          <w:b/>
          <w:sz w:val="28"/>
          <w:szCs w:val="28"/>
        </w:rPr>
      </w:pPr>
    </w:p>
    <w:p w:rsidR="00B9324A" w:rsidRDefault="00B9324A">
      <w:pPr>
        <w:widowControl w:val="0"/>
        <w:autoSpaceDE w:val="0"/>
        <w:autoSpaceDN w:val="0"/>
        <w:adjustRightInd w:val="0"/>
        <w:spacing w:after="0" w:line="240" w:lineRule="auto"/>
        <w:jc w:val="center"/>
        <w:rPr>
          <w:rFonts w:ascii="Times New Roman" w:hAnsi="Times New Roman" w:cs="Times New Roman"/>
          <w:b/>
          <w:sz w:val="28"/>
          <w:szCs w:val="28"/>
        </w:rPr>
      </w:pPr>
    </w:p>
    <w:p w:rsidR="007C26A7" w:rsidRDefault="007C26A7">
      <w:pPr>
        <w:widowControl w:val="0"/>
        <w:autoSpaceDE w:val="0"/>
        <w:autoSpaceDN w:val="0"/>
        <w:adjustRightInd w:val="0"/>
        <w:spacing w:after="0" w:line="240" w:lineRule="auto"/>
        <w:jc w:val="center"/>
        <w:rPr>
          <w:rFonts w:ascii="Times New Roman" w:hAnsi="Times New Roman" w:cs="Times New Roman"/>
          <w:b/>
          <w:sz w:val="28"/>
          <w:szCs w:val="28"/>
        </w:rPr>
      </w:pPr>
    </w:p>
    <w:p w:rsidR="007C26A7" w:rsidRDefault="00204326">
      <w:pPr>
        <w:widowControl w:val="0"/>
        <w:autoSpaceDE w:val="0"/>
        <w:autoSpaceDN w:val="0"/>
        <w:adjustRightInd w:val="0"/>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lastRenderedPageBreak/>
        <w:t>Гибель объекта,</w:t>
      </w:r>
      <w:r>
        <w:t xml:space="preserve"> </w:t>
      </w:r>
      <w:r>
        <w:rPr>
          <w:rFonts w:ascii="Times New Roman" w:hAnsi="Times New Roman" w:cs="Times New Roman"/>
          <w:b/>
          <w:sz w:val="28"/>
          <w:szCs w:val="28"/>
        </w:rPr>
        <w:t xml:space="preserve">буксируемого буксиром «САРМАТ» </w:t>
      </w:r>
    </w:p>
    <w:p w:rsidR="007C26A7" w:rsidRDefault="00204326">
      <w:pPr>
        <w:widowControl w:val="0"/>
        <w:autoSpaceDE w:val="0"/>
        <w:autoSpaceDN w:val="0"/>
        <w:adjustRightInd w:val="0"/>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 xml:space="preserve">в Атлантическом океане 30.06.2021 </w:t>
      </w:r>
    </w:p>
    <w:p w:rsidR="007C26A7" w:rsidRDefault="007C26A7">
      <w:pPr>
        <w:widowControl w:val="0"/>
        <w:autoSpaceDE w:val="0"/>
        <w:autoSpaceDN w:val="0"/>
        <w:adjustRightInd w:val="0"/>
        <w:spacing w:after="0" w:line="240" w:lineRule="auto"/>
        <w:jc w:val="center"/>
        <w:rPr>
          <w:rFonts w:ascii="Times New Roman" w:hAnsi="Times New Roman" w:cs="Times New Roman"/>
          <w:b/>
          <w:sz w:val="28"/>
          <w:szCs w:val="28"/>
        </w:rPr>
      </w:pPr>
    </w:p>
    <w:p w:rsidR="007C26A7" w:rsidRDefault="00204326">
      <w:pPr>
        <w:widowControl w:val="0"/>
        <w:autoSpaceDE w:val="0"/>
        <w:autoSpaceDN w:val="0"/>
        <w:adjustRightInd w:val="0"/>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b/>
          <w:bCs/>
          <w:sz w:val="28"/>
          <w:szCs w:val="28"/>
        </w:rPr>
        <w:t>Краткое описание аварии</w:t>
      </w:r>
    </w:p>
    <w:p w:rsidR="007C26A7" w:rsidRDefault="007C26A7">
      <w:pPr>
        <w:widowControl w:val="0"/>
        <w:autoSpaceDE w:val="0"/>
        <w:autoSpaceDN w:val="0"/>
        <w:adjustRightInd w:val="0"/>
        <w:spacing w:after="0" w:line="240" w:lineRule="auto"/>
        <w:jc w:val="center"/>
        <w:rPr>
          <w:rFonts w:ascii="Times New Roman" w:eastAsia="Times New Roman" w:hAnsi="Times New Roman" w:cs="Times New Roman"/>
          <w:sz w:val="28"/>
          <w:szCs w:val="28"/>
        </w:rPr>
      </w:pPr>
    </w:p>
    <w:p w:rsidR="007C26A7" w:rsidRDefault="00204326">
      <w:pPr>
        <w:widowControl w:val="0"/>
        <w:autoSpaceDE w:val="0"/>
        <w:autoSpaceDN w:val="0"/>
        <w:adjustRightInd w:val="0"/>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30.06.2021 в 17:25 (здесь и далее время московское) в Атлантическом океане при следовании буксирного состава буксир «САРМАТ» – судно «BOURBON BISON» (буксируемый объект) буксируемый объект затонул на глубине около 60 м.</w:t>
      </w:r>
    </w:p>
    <w:p w:rsidR="007C26A7" w:rsidRDefault="007C26A7">
      <w:pPr>
        <w:widowControl w:val="0"/>
        <w:autoSpaceDE w:val="0"/>
        <w:autoSpaceDN w:val="0"/>
        <w:adjustRightInd w:val="0"/>
        <w:spacing w:after="0" w:line="240" w:lineRule="auto"/>
        <w:jc w:val="center"/>
        <w:rPr>
          <w:rFonts w:ascii="Times New Roman" w:eastAsia="Times New Roman" w:hAnsi="Times New Roman" w:cs="Times New Roman"/>
          <w:b/>
          <w:sz w:val="28"/>
          <w:szCs w:val="28"/>
        </w:rPr>
      </w:pPr>
    </w:p>
    <w:p w:rsidR="007C26A7" w:rsidRDefault="00204326">
      <w:pPr>
        <w:widowControl w:val="0"/>
        <w:autoSpaceDE w:val="0"/>
        <w:autoSpaceDN w:val="0"/>
        <w:adjustRightInd w:val="0"/>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Данные об аварии</w:t>
      </w:r>
    </w:p>
    <w:p w:rsidR="007C26A7" w:rsidRDefault="007C26A7">
      <w:pPr>
        <w:widowControl w:val="0"/>
        <w:autoSpaceDE w:val="0"/>
        <w:autoSpaceDN w:val="0"/>
        <w:adjustRightInd w:val="0"/>
        <w:spacing w:after="0" w:line="240" w:lineRule="auto"/>
        <w:jc w:val="both"/>
        <w:rPr>
          <w:rFonts w:ascii="Times New Roman" w:hAnsi="Times New Roman" w:cs="Times New Roman"/>
          <w:b/>
          <w:sz w:val="28"/>
          <w:szCs w:val="28"/>
        </w:rPr>
      </w:pPr>
    </w:p>
    <w:tbl>
      <w:tblPr>
        <w:tblW w:w="0" w:type="auto"/>
        <w:tblLayout w:type="fixed"/>
        <w:tblCellMar>
          <w:left w:w="0" w:type="dxa"/>
          <w:right w:w="0" w:type="dxa"/>
        </w:tblCellMar>
        <w:tblLook w:val="04A0" w:firstRow="1" w:lastRow="0" w:firstColumn="1" w:lastColumn="0" w:noHBand="0" w:noVBand="1"/>
      </w:tblPr>
      <w:tblGrid>
        <w:gridCol w:w="3968"/>
        <w:gridCol w:w="5953"/>
      </w:tblGrid>
      <w:tr w:rsidR="007C26A7">
        <w:tc>
          <w:tcPr>
            <w:tcW w:w="3968" w:type="dxa"/>
            <w:tcBorders>
              <w:top w:val="nil"/>
              <w:left w:val="nil"/>
              <w:bottom w:val="nil"/>
              <w:right w:val="nil"/>
            </w:tcBorders>
          </w:tcPr>
          <w:p w:rsidR="007C26A7" w:rsidRDefault="00204326">
            <w:pPr>
              <w:widowControl w:val="0"/>
              <w:autoSpaceDE w:val="0"/>
              <w:autoSpaceDN w:val="0"/>
              <w:adjustRightInd w:val="0"/>
              <w:spacing w:after="0" w:line="240" w:lineRule="auto"/>
              <w:rPr>
                <w:rFonts w:ascii="Times New Roman" w:eastAsia="Times New Roman" w:hAnsi="Times New Roman" w:cs="Times New Roman"/>
                <w:b/>
                <w:sz w:val="28"/>
                <w:szCs w:val="28"/>
              </w:rPr>
            </w:pPr>
            <w:r>
              <w:rPr>
                <w:rFonts w:ascii="Times New Roman" w:eastAsia="Times New Roman" w:hAnsi="Times New Roman" w:cs="Times New Roman"/>
                <w:b/>
                <w:bCs/>
                <w:sz w:val="28"/>
                <w:szCs w:val="28"/>
              </w:rPr>
              <w:t>Классификация АС</w:t>
            </w:r>
          </w:p>
        </w:tc>
        <w:tc>
          <w:tcPr>
            <w:tcW w:w="5953" w:type="dxa"/>
            <w:tcBorders>
              <w:top w:val="nil"/>
              <w:left w:val="nil"/>
              <w:bottom w:val="nil"/>
              <w:right w:val="nil"/>
            </w:tcBorders>
          </w:tcPr>
          <w:p w:rsidR="007C26A7" w:rsidRDefault="00204326">
            <w:pPr>
              <w:widowControl w:val="0"/>
              <w:tabs>
                <w:tab w:val="left" w:pos="9921"/>
              </w:tabs>
              <w:autoSpaceDE w:val="0"/>
              <w:autoSpaceDN w:val="0"/>
              <w:adjustRightInd w:val="0"/>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Очень серьёзная авария на море</w:t>
            </w:r>
          </w:p>
        </w:tc>
      </w:tr>
      <w:tr w:rsidR="007C26A7">
        <w:tc>
          <w:tcPr>
            <w:tcW w:w="3968" w:type="dxa"/>
            <w:tcBorders>
              <w:top w:val="nil"/>
              <w:left w:val="nil"/>
              <w:bottom w:val="nil"/>
              <w:right w:val="nil"/>
            </w:tcBorders>
          </w:tcPr>
          <w:p w:rsidR="007C26A7" w:rsidRDefault="00204326">
            <w:pPr>
              <w:widowControl w:val="0"/>
              <w:autoSpaceDE w:val="0"/>
              <w:autoSpaceDN w:val="0"/>
              <w:adjustRightIn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b/>
                <w:bCs/>
                <w:sz w:val="28"/>
                <w:szCs w:val="28"/>
              </w:rPr>
              <w:t>Вид АС</w:t>
            </w:r>
          </w:p>
        </w:tc>
        <w:tc>
          <w:tcPr>
            <w:tcW w:w="5953" w:type="dxa"/>
            <w:tcBorders>
              <w:top w:val="nil"/>
              <w:left w:val="nil"/>
              <w:bottom w:val="nil"/>
              <w:right w:val="nil"/>
            </w:tcBorders>
          </w:tcPr>
          <w:p w:rsidR="007C26A7" w:rsidRDefault="00204326">
            <w:pPr>
              <w:widowControl w:val="0"/>
              <w:tabs>
                <w:tab w:val="left" w:pos="9921"/>
              </w:tabs>
              <w:autoSpaceDE w:val="0"/>
              <w:autoSpaceDN w:val="0"/>
              <w:adjustRightInd w:val="0"/>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Потеря буксируемого объекта </w:t>
            </w:r>
          </w:p>
        </w:tc>
      </w:tr>
      <w:tr w:rsidR="007C26A7">
        <w:tc>
          <w:tcPr>
            <w:tcW w:w="3968" w:type="dxa"/>
            <w:tcBorders>
              <w:top w:val="nil"/>
              <w:left w:val="nil"/>
              <w:bottom w:val="nil"/>
              <w:right w:val="nil"/>
            </w:tcBorders>
          </w:tcPr>
          <w:p w:rsidR="007C26A7" w:rsidRDefault="00204326">
            <w:pPr>
              <w:widowControl w:val="0"/>
              <w:autoSpaceDE w:val="0"/>
              <w:autoSpaceDN w:val="0"/>
              <w:adjustRightInd w:val="0"/>
              <w:spacing w:after="0" w:line="240" w:lineRule="auto"/>
              <w:rPr>
                <w:rFonts w:ascii="Times New Roman" w:eastAsia="Times New Roman" w:hAnsi="Times New Roman" w:cs="Times New Roman"/>
                <w:b/>
                <w:sz w:val="28"/>
                <w:szCs w:val="28"/>
              </w:rPr>
            </w:pPr>
            <w:r>
              <w:rPr>
                <w:rFonts w:ascii="Times New Roman" w:eastAsia="Times New Roman" w:hAnsi="Times New Roman" w:cs="Times New Roman"/>
                <w:b/>
                <w:bCs/>
                <w:sz w:val="28"/>
                <w:szCs w:val="28"/>
              </w:rPr>
              <w:t>Дата и время АС</w:t>
            </w:r>
          </w:p>
        </w:tc>
        <w:tc>
          <w:tcPr>
            <w:tcW w:w="5953" w:type="dxa"/>
            <w:tcBorders>
              <w:top w:val="nil"/>
              <w:left w:val="nil"/>
              <w:bottom w:val="nil"/>
              <w:right w:val="nil"/>
            </w:tcBorders>
          </w:tcPr>
          <w:p w:rsidR="007C26A7" w:rsidRDefault="00204326">
            <w:pPr>
              <w:widowControl w:val="0"/>
              <w:tabs>
                <w:tab w:val="left" w:pos="9921"/>
              </w:tabs>
              <w:autoSpaceDE w:val="0"/>
              <w:autoSpaceDN w:val="0"/>
              <w:adjustRightInd w:val="0"/>
              <w:spacing w:after="0" w:line="240" w:lineRule="auto"/>
              <w:jc w:val="both"/>
              <w:rPr>
                <w:rFonts w:ascii="Times New Roman" w:eastAsia="Times New Roman" w:hAnsi="Times New Roman" w:cs="Times New Roman"/>
                <w:sz w:val="28"/>
                <w:szCs w:val="28"/>
              </w:rPr>
            </w:pPr>
            <w:r>
              <w:rPr>
                <w:rFonts w:ascii="Times New Roman" w:hAnsi="Times New Roman" w:cs="Times New Roman"/>
                <w:sz w:val="28"/>
                <w:szCs w:val="28"/>
              </w:rPr>
              <w:t xml:space="preserve">30.06.2021 17:25 </w:t>
            </w:r>
            <w:r>
              <w:rPr>
                <w:rFonts w:ascii="Times New Roman" w:hAnsi="Times New Roman" w:cs="Times New Roman"/>
                <w:sz w:val="28"/>
                <w:szCs w:val="28"/>
              </w:rPr>
              <w:tab/>
            </w:r>
          </w:p>
        </w:tc>
      </w:tr>
      <w:tr w:rsidR="007C26A7">
        <w:tc>
          <w:tcPr>
            <w:tcW w:w="3968" w:type="dxa"/>
            <w:tcBorders>
              <w:top w:val="nil"/>
              <w:left w:val="nil"/>
              <w:bottom w:val="nil"/>
              <w:right w:val="nil"/>
            </w:tcBorders>
          </w:tcPr>
          <w:p w:rsidR="007C26A7" w:rsidRDefault="00204326">
            <w:pPr>
              <w:widowControl w:val="0"/>
              <w:autoSpaceDE w:val="0"/>
              <w:autoSpaceDN w:val="0"/>
              <w:adjustRightInd w:val="0"/>
              <w:spacing w:after="0" w:line="240" w:lineRule="auto"/>
              <w:rPr>
                <w:rFonts w:ascii="Times New Roman" w:eastAsia="Times New Roman" w:hAnsi="Times New Roman" w:cs="Times New Roman"/>
                <w:b/>
                <w:sz w:val="28"/>
                <w:szCs w:val="28"/>
              </w:rPr>
            </w:pPr>
            <w:r>
              <w:rPr>
                <w:rFonts w:ascii="Times New Roman" w:eastAsia="Times New Roman" w:hAnsi="Times New Roman" w:cs="Times New Roman"/>
                <w:b/>
                <w:bCs/>
                <w:sz w:val="28"/>
                <w:szCs w:val="28"/>
              </w:rPr>
              <w:t>Место АС</w:t>
            </w:r>
          </w:p>
        </w:tc>
        <w:tc>
          <w:tcPr>
            <w:tcW w:w="5953" w:type="dxa"/>
            <w:tcBorders>
              <w:top w:val="nil"/>
              <w:left w:val="nil"/>
              <w:bottom w:val="nil"/>
              <w:right w:val="nil"/>
            </w:tcBorders>
          </w:tcPr>
          <w:p w:rsidR="007C26A7" w:rsidRDefault="00204326">
            <w:pPr>
              <w:widowControl w:val="0"/>
              <w:tabs>
                <w:tab w:val="left" w:pos="9921"/>
              </w:tabs>
              <w:autoSpaceDE w:val="0"/>
              <w:autoSpaceDN w:val="0"/>
              <w:adjustRightInd w:val="0"/>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Океан Атлантический, 20°54’.3N, 017°19’.2W, Открытое море, западное побережье Африки, около 13 миль западнее Ла </w:t>
            </w:r>
            <w:proofErr w:type="spellStart"/>
            <w:r>
              <w:rPr>
                <w:rFonts w:ascii="Times New Roman" w:eastAsia="Times New Roman" w:hAnsi="Times New Roman" w:cs="Times New Roman"/>
                <w:sz w:val="28"/>
                <w:szCs w:val="28"/>
              </w:rPr>
              <w:t>Агуэра</w:t>
            </w:r>
            <w:proofErr w:type="spellEnd"/>
            <w:r>
              <w:rPr>
                <w:rFonts w:ascii="Times New Roman" w:eastAsia="Times New Roman" w:hAnsi="Times New Roman" w:cs="Times New Roman"/>
                <w:sz w:val="28"/>
                <w:szCs w:val="28"/>
              </w:rPr>
              <w:t>, Западная Сахара</w:t>
            </w:r>
          </w:p>
        </w:tc>
      </w:tr>
    </w:tbl>
    <w:p w:rsidR="007C26A7" w:rsidRDefault="007C26A7">
      <w:pPr>
        <w:widowControl w:val="0"/>
        <w:autoSpaceDE w:val="0"/>
        <w:autoSpaceDN w:val="0"/>
        <w:adjustRightInd w:val="0"/>
        <w:spacing w:after="0" w:line="240" w:lineRule="auto"/>
        <w:jc w:val="center"/>
        <w:rPr>
          <w:rFonts w:ascii="Times New Roman" w:eastAsia="Times New Roman" w:hAnsi="Times New Roman" w:cs="Times New Roman"/>
          <w:b/>
          <w:bCs/>
          <w:sz w:val="28"/>
          <w:szCs w:val="28"/>
        </w:rPr>
      </w:pPr>
    </w:p>
    <w:p w:rsidR="007C26A7" w:rsidRDefault="00204326">
      <w:pPr>
        <w:widowControl w:val="0"/>
        <w:autoSpaceDE w:val="0"/>
        <w:autoSpaceDN w:val="0"/>
        <w:adjustRightInd w:val="0"/>
        <w:spacing w:after="0" w:line="240" w:lineRule="auto"/>
        <w:jc w:val="center"/>
        <w:rPr>
          <w:rFonts w:ascii="Times New Roman" w:eastAsia="Times New Roman" w:hAnsi="Times New Roman" w:cs="Times New Roman"/>
          <w:b/>
          <w:bCs/>
          <w:sz w:val="28"/>
          <w:szCs w:val="28"/>
          <w:lang w:val="en-US"/>
        </w:rPr>
      </w:pPr>
      <w:r>
        <w:rPr>
          <w:rFonts w:ascii="Times New Roman" w:eastAsia="Times New Roman" w:hAnsi="Times New Roman" w:cs="Times New Roman"/>
          <w:b/>
          <w:bCs/>
          <w:sz w:val="28"/>
          <w:szCs w:val="28"/>
        </w:rPr>
        <w:t>СВЕДЕНИЯ О СУДАХ</w:t>
      </w:r>
    </w:p>
    <w:p w:rsidR="007C26A7" w:rsidRDefault="007C26A7">
      <w:pPr>
        <w:widowControl w:val="0"/>
        <w:autoSpaceDE w:val="0"/>
        <w:autoSpaceDN w:val="0"/>
        <w:adjustRightInd w:val="0"/>
        <w:spacing w:after="0" w:line="240" w:lineRule="auto"/>
        <w:jc w:val="center"/>
        <w:rPr>
          <w:rFonts w:ascii="Times New Roman" w:eastAsia="Times New Roman" w:hAnsi="Times New Roman" w:cs="Times New Roman"/>
          <w:b/>
          <w:bCs/>
          <w:sz w:val="28"/>
          <w:szCs w:val="28"/>
          <w:lang w:val="en-US"/>
        </w:rPr>
      </w:pPr>
    </w:p>
    <w:p w:rsidR="007C26A7" w:rsidRDefault="00204326">
      <w:pPr>
        <w:widowControl w:val="0"/>
        <w:autoSpaceDE w:val="0"/>
        <w:autoSpaceDN w:val="0"/>
        <w:adjustRightInd w:val="0"/>
        <w:spacing w:after="0" w:line="240" w:lineRule="auto"/>
        <w:jc w:val="both"/>
        <w:rPr>
          <w:rFonts w:ascii="Times New Roman" w:eastAsia="Times New Roman" w:hAnsi="Times New Roman" w:cs="Times New Roman"/>
          <w:b/>
          <w:sz w:val="28"/>
          <w:szCs w:val="28"/>
          <w:lang w:val="en-US" w:eastAsia="ar-SA"/>
        </w:rPr>
      </w:pPr>
      <w:r>
        <w:rPr>
          <w:rFonts w:ascii="Times New Roman" w:eastAsia="Times New Roman" w:hAnsi="Times New Roman" w:cs="Times New Roman"/>
          <w:b/>
          <w:noProof/>
          <w:sz w:val="28"/>
          <w:szCs w:val="28"/>
        </w:rPr>
        <w:drawing>
          <wp:inline distT="0" distB="0" distL="0" distR="0">
            <wp:extent cx="6543675" cy="3577590"/>
            <wp:effectExtent l="0" t="0" r="0" b="3810"/>
            <wp:docPr id="15" name="Рисунок 15" descr="C:\Мои документы\Мои рисунки\Ространснадзор\Аварии\2021\САРМАТ\SARMA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Рисунок 15" descr="C:\Мои документы\Мои рисунки\Ространснадзор\Аварии\2021\САРМАТ\SARMAT.jpg"/>
                    <pic:cNvPicPr>
                      <a:picLocks noChangeAspect="1" noChangeArrowheads="1"/>
                    </pic:cNvPicPr>
                  </pic:nvPicPr>
                  <pic:blipFill>
                    <a:blip r:embed="rId19">
                      <a:extLst>
                        <a:ext uri="{28A0092B-C50C-407E-A947-70E740481C1C}">
                          <a14:useLocalDpi xmlns:a14="http://schemas.microsoft.com/office/drawing/2010/main" val="0"/>
                        </a:ext>
                      </a:extLst>
                    </a:blip>
                    <a:srcRect t="19722" b="7298"/>
                    <a:stretch>
                      <a:fillRect/>
                    </a:stretch>
                  </pic:blipFill>
                  <pic:spPr>
                    <a:xfrm>
                      <a:off x="0" y="0"/>
                      <a:ext cx="6559445" cy="3586573"/>
                    </a:xfrm>
                    <a:prstGeom prst="rect">
                      <a:avLst/>
                    </a:prstGeom>
                    <a:noFill/>
                    <a:ln>
                      <a:noFill/>
                    </a:ln>
                  </pic:spPr>
                </pic:pic>
              </a:graphicData>
            </a:graphic>
          </wp:inline>
        </w:drawing>
      </w:r>
    </w:p>
    <w:p w:rsidR="007C26A7" w:rsidRDefault="00204326">
      <w:pPr>
        <w:widowControl w:val="0"/>
        <w:autoSpaceDE w:val="0"/>
        <w:autoSpaceDN w:val="0"/>
        <w:adjustRightIn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Рис. </w:t>
      </w:r>
      <w:r w:rsidR="00B9324A">
        <w:rPr>
          <w:rFonts w:ascii="Times New Roman" w:eastAsia="Times New Roman" w:hAnsi="Times New Roman" w:cs="Times New Roman"/>
          <w:sz w:val="20"/>
          <w:szCs w:val="20"/>
        </w:rPr>
        <w:t>5</w:t>
      </w:r>
      <w:r>
        <w:rPr>
          <w:rFonts w:ascii="Times New Roman" w:eastAsia="Times New Roman" w:hAnsi="Times New Roman" w:cs="Times New Roman"/>
          <w:sz w:val="20"/>
          <w:szCs w:val="20"/>
        </w:rPr>
        <w:t>. Буксир «САРМАТ»</w:t>
      </w:r>
    </w:p>
    <w:p w:rsidR="007C26A7" w:rsidRDefault="007C26A7">
      <w:pPr>
        <w:widowControl w:val="0"/>
        <w:autoSpaceDE w:val="0"/>
        <w:autoSpaceDN w:val="0"/>
        <w:adjustRightInd w:val="0"/>
        <w:spacing w:after="0" w:line="240" w:lineRule="auto"/>
        <w:jc w:val="both"/>
        <w:rPr>
          <w:rFonts w:ascii="Times New Roman" w:eastAsia="Times New Roman" w:hAnsi="Times New Roman" w:cs="Times New Roman"/>
          <w:b/>
          <w:sz w:val="28"/>
          <w:szCs w:val="28"/>
          <w:lang w:val="en-US" w:eastAsia="ar-SA"/>
        </w:rPr>
      </w:pPr>
    </w:p>
    <w:tbl>
      <w:tblPr>
        <w:tblW w:w="0" w:type="auto"/>
        <w:tblLayout w:type="fixed"/>
        <w:tblCellMar>
          <w:left w:w="0" w:type="dxa"/>
          <w:right w:w="0" w:type="dxa"/>
        </w:tblCellMar>
        <w:tblLook w:val="04A0" w:firstRow="1" w:lastRow="0" w:firstColumn="1" w:lastColumn="0" w:noHBand="0" w:noVBand="1"/>
      </w:tblPr>
      <w:tblGrid>
        <w:gridCol w:w="3969"/>
        <w:gridCol w:w="5952"/>
      </w:tblGrid>
      <w:tr w:rsidR="007C26A7">
        <w:tc>
          <w:tcPr>
            <w:tcW w:w="3969" w:type="dxa"/>
            <w:tcBorders>
              <w:top w:val="nil"/>
              <w:left w:val="nil"/>
              <w:bottom w:val="nil"/>
              <w:right w:val="nil"/>
            </w:tcBorders>
          </w:tcPr>
          <w:p w:rsidR="007C26A7" w:rsidRDefault="00204326">
            <w:pPr>
              <w:widowControl w:val="0"/>
              <w:autoSpaceDE w:val="0"/>
              <w:autoSpaceDN w:val="0"/>
              <w:adjustRightInd w:val="0"/>
              <w:spacing w:after="0" w:line="240" w:lineRule="auto"/>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 xml:space="preserve">Название: </w:t>
            </w:r>
          </w:p>
        </w:tc>
        <w:tc>
          <w:tcPr>
            <w:tcW w:w="5952" w:type="dxa"/>
            <w:tcBorders>
              <w:top w:val="nil"/>
              <w:left w:val="nil"/>
              <w:bottom w:val="nil"/>
              <w:right w:val="nil"/>
            </w:tcBorders>
          </w:tcPr>
          <w:p w:rsidR="007C26A7" w:rsidRDefault="00204326">
            <w:pPr>
              <w:widowControl w:val="0"/>
              <w:tabs>
                <w:tab w:val="left" w:pos="9921"/>
              </w:tabs>
              <w:autoSpaceDE w:val="0"/>
              <w:autoSpaceDN w:val="0"/>
              <w:adjustRightInd w:val="0"/>
              <w:spacing w:after="0" w:line="240" w:lineRule="auto"/>
              <w:jc w:val="both"/>
              <w:rPr>
                <w:rFonts w:ascii="Times New Roman" w:hAnsi="Times New Roman" w:cs="Times New Roman"/>
                <w:sz w:val="28"/>
                <w:szCs w:val="28"/>
                <w:u w:val="single"/>
              </w:rPr>
            </w:pPr>
            <w:r>
              <w:rPr>
                <w:rFonts w:ascii="Times New Roman" w:hAnsi="Times New Roman" w:cs="Times New Roman"/>
                <w:sz w:val="28"/>
                <w:szCs w:val="28"/>
                <w:u w:val="single"/>
              </w:rPr>
              <w:t xml:space="preserve">САРМАТ </w:t>
            </w:r>
            <w:r>
              <w:rPr>
                <w:rFonts w:ascii="Times New Roman" w:hAnsi="Times New Roman" w:cs="Times New Roman"/>
                <w:sz w:val="28"/>
                <w:szCs w:val="28"/>
                <w:u w:val="single"/>
              </w:rPr>
              <w:tab/>
            </w:r>
          </w:p>
        </w:tc>
      </w:tr>
      <w:tr w:rsidR="007C26A7">
        <w:tc>
          <w:tcPr>
            <w:tcW w:w="3969" w:type="dxa"/>
            <w:tcBorders>
              <w:top w:val="nil"/>
              <w:left w:val="nil"/>
              <w:bottom w:val="nil"/>
              <w:right w:val="nil"/>
            </w:tcBorders>
          </w:tcPr>
          <w:p w:rsidR="007C26A7" w:rsidRDefault="00204326">
            <w:pPr>
              <w:widowControl w:val="0"/>
              <w:autoSpaceDE w:val="0"/>
              <w:autoSpaceDN w:val="0"/>
              <w:adjustRightInd w:val="0"/>
              <w:spacing w:after="0" w:line="240" w:lineRule="auto"/>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 xml:space="preserve">Тип судна: </w:t>
            </w:r>
          </w:p>
        </w:tc>
        <w:tc>
          <w:tcPr>
            <w:tcW w:w="5952" w:type="dxa"/>
            <w:tcBorders>
              <w:top w:val="nil"/>
              <w:left w:val="nil"/>
              <w:bottom w:val="nil"/>
              <w:right w:val="nil"/>
            </w:tcBorders>
          </w:tcPr>
          <w:p w:rsidR="007C26A7" w:rsidRDefault="00204326">
            <w:pPr>
              <w:widowControl w:val="0"/>
              <w:tabs>
                <w:tab w:val="left" w:pos="9921"/>
              </w:tabs>
              <w:autoSpaceDE w:val="0"/>
              <w:autoSpaceDN w:val="0"/>
              <w:adjustRightInd w:val="0"/>
              <w:spacing w:after="0" w:line="240" w:lineRule="auto"/>
              <w:jc w:val="both"/>
              <w:rPr>
                <w:rFonts w:ascii="Times New Roman" w:hAnsi="Times New Roman" w:cs="Times New Roman"/>
                <w:sz w:val="28"/>
                <w:szCs w:val="28"/>
                <w:u w:val="single"/>
              </w:rPr>
            </w:pPr>
            <w:r>
              <w:rPr>
                <w:rFonts w:ascii="Times New Roman" w:hAnsi="Times New Roman" w:cs="Times New Roman"/>
                <w:sz w:val="28"/>
                <w:szCs w:val="28"/>
                <w:u w:val="single"/>
              </w:rPr>
              <w:t xml:space="preserve">Буксир </w:t>
            </w:r>
            <w:r>
              <w:rPr>
                <w:rFonts w:ascii="Times New Roman" w:hAnsi="Times New Roman" w:cs="Times New Roman"/>
                <w:sz w:val="28"/>
                <w:szCs w:val="28"/>
                <w:u w:val="single"/>
              </w:rPr>
              <w:tab/>
            </w:r>
          </w:p>
        </w:tc>
      </w:tr>
      <w:tr w:rsidR="007C26A7">
        <w:tc>
          <w:tcPr>
            <w:tcW w:w="3969" w:type="dxa"/>
            <w:tcBorders>
              <w:top w:val="nil"/>
              <w:left w:val="nil"/>
              <w:bottom w:val="nil"/>
              <w:right w:val="nil"/>
            </w:tcBorders>
          </w:tcPr>
          <w:p w:rsidR="007C26A7" w:rsidRDefault="00204326">
            <w:pPr>
              <w:widowControl w:val="0"/>
              <w:autoSpaceDE w:val="0"/>
              <w:autoSpaceDN w:val="0"/>
              <w:adjustRightInd w:val="0"/>
              <w:spacing w:after="0" w:line="240" w:lineRule="auto"/>
              <w:rPr>
                <w:rFonts w:ascii="Times New Roman" w:eastAsia="Times New Roman" w:hAnsi="Times New Roman" w:cs="Times New Roman"/>
                <w:b/>
                <w:sz w:val="28"/>
                <w:szCs w:val="28"/>
              </w:rPr>
            </w:pPr>
            <w:r>
              <w:rPr>
                <w:rFonts w:ascii="Times New Roman" w:eastAsia="Times New Roman" w:hAnsi="Times New Roman" w:cs="Times New Roman"/>
                <w:b/>
                <w:bCs/>
                <w:sz w:val="28"/>
                <w:szCs w:val="28"/>
              </w:rPr>
              <w:t xml:space="preserve">Номер ИМО: </w:t>
            </w:r>
          </w:p>
        </w:tc>
        <w:tc>
          <w:tcPr>
            <w:tcW w:w="5952" w:type="dxa"/>
            <w:tcBorders>
              <w:top w:val="nil"/>
              <w:left w:val="nil"/>
              <w:bottom w:val="nil"/>
              <w:right w:val="nil"/>
            </w:tcBorders>
          </w:tcPr>
          <w:p w:rsidR="007C26A7" w:rsidRDefault="00204326">
            <w:pPr>
              <w:widowControl w:val="0"/>
              <w:tabs>
                <w:tab w:val="left" w:pos="9921"/>
              </w:tabs>
              <w:autoSpaceDE w:val="0"/>
              <w:autoSpaceDN w:val="0"/>
              <w:adjustRightInd w:val="0"/>
              <w:spacing w:after="0" w:line="240" w:lineRule="auto"/>
              <w:jc w:val="both"/>
              <w:rPr>
                <w:rFonts w:ascii="Times New Roman" w:eastAsia="Times New Roman" w:hAnsi="Times New Roman" w:cs="Times New Roman"/>
                <w:sz w:val="28"/>
                <w:szCs w:val="28"/>
              </w:rPr>
            </w:pPr>
            <w:r>
              <w:rPr>
                <w:rFonts w:ascii="Times New Roman" w:hAnsi="Times New Roman" w:cs="Times New Roman"/>
                <w:sz w:val="28"/>
                <w:szCs w:val="28"/>
                <w:u w:val="single"/>
              </w:rPr>
              <w:t xml:space="preserve">8027133 </w:t>
            </w:r>
            <w:r>
              <w:rPr>
                <w:rFonts w:ascii="Times New Roman" w:hAnsi="Times New Roman" w:cs="Times New Roman"/>
                <w:sz w:val="28"/>
                <w:szCs w:val="28"/>
                <w:u w:val="single"/>
              </w:rPr>
              <w:tab/>
            </w:r>
          </w:p>
        </w:tc>
      </w:tr>
      <w:tr w:rsidR="007C26A7">
        <w:tc>
          <w:tcPr>
            <w:tcW w:w="3969" w:type="dxa"/>
            <w:tcBorders>
              <w:top w:val="nil"/>
              <w:left w:val="nil"/>
              <w:bottom w:val="nil"/>
              <w:right w:val="nil"/>
            </w:tcBorders>
          </w:tcPr>
          <w:p w:rsidR="007C26A7" w:rsidRDefault="00204326">
            <w:pPr>
              <w:widowControl w:val="0"/>
              <w:autoSpaceDE w:val="0"/>
              <w:autoSpaceDN w:val="0"/>
              <w:adjustRightInd w:val="0"/>
              <w:spacing w:after="0" w:line="240" w:lineRule="auto"/>
              <w:rPr>
                <w:rFonts w:ascii="Times New Roman" w:eastAsia="Times New Roman" w:hAnsi="Times New Roman" w:cs="Times New Roman"/>
                <w:b/>
                <w:sz w:val="28"/>
                <w:szCs w:val="28"/>
              </w:rPr>
            </w:pPr>
            <w:r>
              <w:rPr>
                <w:rFonts w:ascii="Times New Roman" w:eastAsia="Times New Roman" w:hAnsi="Times New Roman" w:cs="Times New Roman"/>
                <w:b/>
                <w:bCs/>
                <w:sz w:val="28"/>
                <w:szCs w:val="28"/>
              </w:rPr>
              <w:lastRenderedPageBreak/>
              <w:t xml:space="preserve">Тип: </w:t>
            </w:r>
          </w:p>
        </w:tc>
        <w:tc>
          <w:tcPr>
            <w:tcW w:w="5952" w:type="dxa"/>
            <w:tcBorders>
              <w:top w:val="nil"/>
              <w:left w:val="nil"/>
              <w:bottom w:val="nil"/>
              <w:right w:val="nil"/>
            </w:tcBorders>
          </w:tcPr>
          <w:p w:rsidR="007C26A7" w:rsidRDefault="00204326">
            <w:pPr>
              <w:widowControl w:val="0"/>
              <w:tabs>
                <w:tab w:val="left" w:pos="9921"/>
              </w:tabs>
              <w:autoSpaceDE w:val="0"/>
              <w:autoSpaceDN w:val="0"/>
              <w:adjustRightInd w:val="0"/>
              <w:spacing w:after="0" w:line="240" w:lineRule="auto"/>
              <w:jc w:val="both"/>
              <w:rPr>
                <w:rFonts w:ascii="Times New Roman" w:eastAsia="Times New Roman" w:hAnsi="Times New Roman" w:cs="Times New Roman"/>
                <w:sz w:val="28"/>
                <w:szCs w:val="28"/>
              </w:rPr>
            </w:pPr>
            <w:r>
              <w:rPr>
                <w:rFonts w:ascii="Times New Roman" w:hAnsi="Times New Roman" w:cs="Times New Roman"/>
                <w:sz w:val="28"/>
                <w:szCs w:val="28"/>
                <w:u w:val="single"/>
              </w:rPr>
              <w:t xml:space="preserve">из п. Лас-Пальмас в морской порт «Большой порт «Санкт-Петербург» </w:t>
            </w:r>
            <w:r>
              <w:rPr>
                <w:rFonts w:ascii="Times New Roman" w:hAnsi="Times New Roman" w:cs="Times New Roman"/>
                <w:sz w:val="28"/>
                <w:szCs w:val="28"/>
                <w:u w:val="single"/>
              </w:rPr>
              <w:tab/>
            </w:r>
          </w:p>
        </w:tc>
      </w:tr>
      <w:tr w:rsidR="007C26A7">
        <w:tc>
          <w:tcPr>
            <w:tcW w:w="3969" w:type="dxa"/>
            <w:tcBorders>
              <w:top w:val="nil"/>
              <w:left w:val="nil"/>
              <w:bottom w:val="nil"/>
              <w:right w:val="nil"/>
            </w:tcBorders>
          </w:tcPr>
          <w:p w:rsidR="007C26A7" w:rsidRDefault="00204326">
            <w:pPr>
              <w:widowControl w:val="0"/>
              <w:autoSpaceDE w:val="0"/>
              <w:autoSpaceDN w:val="0"/>
              <w:adjustRightInd w:val="0"/>
              <w:spacing w:after="0" w:line="240" w:lineRule="auto"/>
              <w:rPr>
                <w:rFonts w:ascii="Times New Roman" w:eastAsia="Times New Roman" w:hAnsi="Times New Roman" w:cs="Times New Roman"/>
                <w:b/>
                <w:sz w:val="28"/>
                <w:szCs w:val="28"/>
              </w:rPr>
            </w:pPr>
            <w:r>
              <w:rPr>
                <w:rFonts w:ascii="Times New Roman" w:eastAsia="Times New Roman" w:hAnsi="Times New Roman" w:cs="Times New Roman"/>
                <w:b/>
                <w:bCs/>
                <w:sz w:val="28"/>
                <w:szCs w:val="28"/>
              </w:rPr>
              <w:t xml:space="preserve">Порт регистрации: </w:t>
            </w:r>
          </w:p>
        </w:tc>
        <w:tc>
          <w:tcPr>
            <w:tcW w:w="5952" w:type="dxa"/>
            <w:tcBorders>
              <w:top w:val="nil"/>
              <w:left w:val="nil"/>
              <w:bottom w:val="nil"/>
              <w:right w:val="nil"/>
            </w:tcBorders>
          </w:tcPr>
          <w:p w:rsidR="007C26A7" w:rsidRDefault="00204326">
            <w:pPr>
              <w:widowControl w:val="0"/>
              <w:tabs>
                <w:tab w:val="left" w:pos="9921"/>
              </w:tabs>
              <w:autoSpaceDE w:val="0"/>
              <w:autoSpaceDN w:val="0"/>
              <w:adjustRightInd w:val="0"/>
              <w:spacing w:after="0" w:line="240" w:lineRule="auto"/>
              <w:jc w:val="both"/>
              <w:rPr>
                <w:rFonts w:ascii="Times New Roman" w:eastAsia="Times New Roman" w:hAnsi="Times New Roman" w:cs="Times New Roman"/>
                <w:sz w:val="28"/>
                <w:szCs w:val="28"/>
              </w:rPr>
            </w:pPr>
            <w:r>
              <w:rPr>
                <w:rFonts w:ascii="Times New Roman" w:hAnsi="Times New Roman" w:cs="Times New Roman"/>
                <w:sz w:val="28"/>
                <w:szCs w:val="28"/>
                <w:u w:val="single"/>
              </w:rPr>
              <w:t xml:space="preserve">Большой порт «Санкт-Петербург» </w:t>
            </w:r>
            <w:r>
              <w:rPr>
                <w:rFonts w:ascii="Times New Roman" w:hAnsi="Times New Roman" w:cs="Times New Roman"/>
                <w:sz w:val="28"/>
                <w:szCs w:val="28"/>
                <w:u w:val="single"/>
              </w:rPr>
              <w:tab/>
            </w:r>
          </w:p>
        </w:tc>
      </w:tr>
      <w:tr w:rsidR="007C26A7">
        <w:tc>
          <w:tcPr>
            <w:tcW w:w="3969" w:type="dxa"/>
            <w:tcBorders>
              <w:top w:val="nil"/>
              <w:left w:val="nil"/>
              <w:bottom w:val="nil"/>
              <w:right w:val="nil"/>
            </w:tcBorders>
          </w:tcPr>
          <w:p w:rsidR="007C26A7" w:rsidRDefault="00204326">
            <w:pPr>
              <w:widowControl w:val="0"/>
              <w:autoSpaceDE w:val="0"/>
              <w:autoSpaceDN w:val="0"/>
              <w:adjustRightInd w:val="0"/>
              <w:spacing w:after="0" w:line="240" w:lineRule="auto"/>
              <w:rPr>
                <w:rFonts w:ascii="Times New Roman" w:eastAsia="Times New Roman" w:hAnsi="Times New Roman" w:cs="Times New Roman"/>
                <w:b/>
                <w:sz w:val="28"/>
                <w:szCs w:val="28"/>
              </w:rPr>
            </w:pPr>
            <w:r>
              <w:rPr>
                <w:rFonts w:ascii="Times New Roman" w:eastAsia="Times New Roman" w:hAnsi="Times New Roman" w:cs="Times New Roman"/>
                <w:b/>
                <w:bCs/>
                <w:sz w:val="28"/>
                <w:szCs w:val="28"/>
              </w:rPr>
              <w:t xml:space="preserve">Место и год постройки: </w:t>
            </w:r>
          </w:p>
        </w:tc>
        <w:tc>
          <w:tcPr>
            <w:tcW w:w="5952" w:type="dxa"/>
            <w:tcBorders>
              <w:top w:val="nil"/>
              <w:left w:val="nil"/>
              <w:bottom w:val="nil"/>
              <w:right w:val="nil"/>
            </w:tcBorders>
          </w:tcPr>
          <w:p w:rsidR="007C26A7" w:rsidRDefault="00204326">
            <w:pPr>
              <w:widowControl w:val="0"/>
              <w:tabs>
                <w:tab w:val="left" w:pos="9921"/>
              </w:tabs>
              <w:autoSpaceDE w:val="0"/>
              <w:autoSpaceDN w:val="0"/>
              <w:adjustRightInd w:val="0"/>
              <w:spacing w:after="0" w:line="240" w:lineRule="auto"/>
              <w:jc w:val="both"/>
              <w:rPr>
                <w:rFonts w:ascii="Times New Roman" w:eastAsia="Times New Roman" w:hAnsi="Times New Roman" w:cs="Times New Roman"/>
                <w:sz w:val="28"/>
                <w:szCs w:val="28"/>
              </w:rPr>
            </w:pPr>
            <w:r>
              <w:rPr>
                <w:rFonts w:ascii="Times New Roman" w:hAnsi="Times New Roman" w:cs="Times New Roman"/>
                <w:sz w:val="28"/>
                <w:szCs w:val="28"/>
                <w:u w:val="single"/>
              </w:rPr>
              <w:t xml:space="preserve">Финляндия, </w:t>
            </w:r>
            <w:proofErr w:type="spellStart"/>
            <w:r>
              <w:rPr>
                <w:rFonts w:ascii="Times New Roman" w:hAnsi="Times New Roman" w:cs="Times New Roman"/>
                <w:sz w:val="28"/>
                <w:szCs w:val="28"/>
                <w:u w:val="single"/>
              </w:rPr>
              <w:t>Раума</w:t>
            </w:r>
            <w:proofErr w:type="spellEnd"/>
            <w:r>
              <w:rPr>
                <w:rFonts w:ascii="Times New Roman" w:hAnsi="Times New Roman" w:cs="Times New Roman"/>
                <w:sz w:val="28"/>
                <w:szCs w:val="28"/>
                <w:u w:val="single"/>
              </w:rPr>
              <w:t xml:space="preserve">, 1982 </w:t>
            </w:r>
            <w:r>
              <w:rPr>
                <w:rFonts w:ascii="Times New Roman" w:hAnsi="Times New Roman" w:cs="Times New Roman"/>
                <w:sz w:val="28"/>
                <w:szCs w:val="28"/>
                <w:u w:val="single"/>
              </w:rPr>
              <w:tab/>
            </w:r>
          </w:p>
        </w:tc>
      </w:tr>
      <w:tr w:rsidR="007C26A7">
        <w:trPr>
          <w:trHeight w:val="397"/>
        </w:trPr>
        <w:tc>
          <w:tcPr>
            <w:tcW w:w="3969" w:type="dxa"/>
            <w:tcBorders>
              <w:top w:val="nil"/>
              <w:left w:val="nil"/>
              <w:bottom w:val="nil"/>
              <w:right w:val="nil"/>
            </w:tcBorders>
          </w:tcPr>
          <w:p w:rsidR="007C26A7" w:rsidRDefault="00204326">
            <w:pPr>
              <w:widowControl w:val="0"/>
              <w:autoSpaceDE w:val="0"/>
              <w:autoSpaceDN w:val="0"/>
              <w:adjustRightInd w:val="0"/>
              <w:spacing w:after="0" w:line="240" w:lineRule="auto"/>
              <w:rPr>
                <w:rFonts w:ascii="Times New Roman" w:eastAsia="Times New Roman" w:hAnsi="Times New Roman" w:cs="Times New Roman"/>
                <w:b/>
                <w:sz w:val="28"/>
                <w:szCs w:val="28"/>
              </w:rPr>
            </w:pPr>
            <w:r>
              <w:rPr>
                <w:rFonts w:ascii="Times New Roman" w:eastAsia="Times New Roman" w:hAnsi="Times New Roman" w:cs="Times New Roman"/>
                <w:b/>
                <w:bCs/>
                <w:sz w:val="28"/>
                <w:szCs w:val="28"/>
              </w:rPr>
              <w:t xml:space="preserve">Наибольшие размерения судна: </w:t>
            </w:r>
          </w:p>
        </w:tc>
        <w:tc>
          <w:tcPr>
            <w:tcW w:w="5952" w:type="dxa"/>
            <w:tcBorders>
              <w:top w:val="nil"/>
              <w:left w:val="nil"/>
              <w:bottom w:val="nil"/>
              <w:right w:val="nil"/>
            </w:tcBorders>
          </w:tcPr>
          <w:p w:rsidR="007C26A7" w:rsidRDefault="00204326">
            <w:pPr>
              <w:widowControl w:val="0"/>
              <w:tabs>
                <w:tab w:val="left" w:pos="9921"/>
              </w:tabs>
              <w:autoSpaceDE w:val="0"/>
              <w:autoSpaceDN w:val="0"/>
              <w:adjustRightInd w:val="0"/>
              <w:spacing w:after="0" w:line="240" w:lineRule="auto"/>
              <w:jc w:val="both"/>
              <w:rPr>
                <w:rFonts w:ascii="Times New Roman" w:eastAsia="Times New Roman" w:hAnsi="Times New Roman" w:cs="Times New Roman"/>
                <w:sz w:val="28"/>
                <w:szCs w:val="28"/>
              </w:rPr>
            </w:pPr>
            <w:r>
              <w:rPr>
                <w:rFonts w:ascii="Times New Roman" w:hAnsi="Times New Roman" w:cs="Times New Roman"/>
                <w:sz w:val="28"/>
                <w:szCs w:val="28"/>
                <w:u w:val="single"/>
              </w:rPr>
              <w:t xml:space="preserve">Длина 40,2 м, ширина 12,0 м, высота борта - 7,0 м </w:t>
            </w:r>
            <w:r>
              <w:rPr>
                <w:rFonts w:ascii="Times New Roman" w:hAnsi="Times New Roman" w:cs="Times New Roman"/>
                <w:sz w:val="28"/>
                <w:szCs w:val="28"/>
                <w:u w:val="single"/>
              </w:rPr>
              <w:tab/>
            </w:r>
          </w:p>
        </w:tc>
      </w:tr>
      <w:tr w:rsidR="007C26A7" w:rsidRPr="00674E83">
        <w:tc>
          <w:tcPr>
            <w:tcW w:w="3969" w:type="dxa"/>
            <w:tcBorders>
              <w:top w:val="nil"/>
              <w:left w:val="nil"/>
              <w:bottom w:val="nil"/>
              <w:right w:val="nil"/>
            </w:tcBorders>
          </w:tcPr>
          <w:p w:rsidR="007C26A7" w:rsidRDefault="00204326">
            <w:pPr>
              <w:widowControl w:val="0"/>
              <w:autoSpaceDE w:val="0"/>
              <w:autoSpaceDN w:val="0"/>
              <w:adjustRightInd w:val="0"/>
              <w:spacing w:after="0" w:line="240" w:lineRule="auto"/>
              <w:rPr>
                <w:rFonts w:ascii="Times New Roman" w:eastAsia="Times New Roman" w:hAnsi="Times New Roman" w:cs="Times New Roman"/>
                <w:b/>
                <w:sz w:val="28"/>
                <w:szCs w:val="28"/>
              </w:rPr>
            </w:pPr>
            <w:r>
              <w:rPr>
                <w:rFonts w:ascii="Times New Roman" w:eastAsia="Times New Roman" w:hAnsi="Times New Roman" w:cs="Times New Roman"/>
                <w:b/>
                <w:bCs/>
                <w:sz w:val="28"/>
                <w:szCs w:val="28"/>
              </w:rPr>
              <w:t xml:space="preserve">Тип и мощность судовой энергетической установки: </w:t>
            </w:r>
          </w:p>
        </w:tc>
        <w:tc>
          <w:tcPr>
            <w:tcW w:w="5952" w:type="dxa"/>
            <w:tcBorders>
              <w:top w:val="nil"/>
              <w:left w:val="nil"/>
              <w:bottom w:val="nil"/>
              <w:right w:val="nil"/>
            </w:tcBorders>
          </w:tcPr>
          <w:p w:rsidR="007C26A7" w:rsidRDefault="00204326">
            <w:pPr>
              <w:widowControl w:val="0"/>
              <w:tabs>
                <w:tab w:val="left" w:pos="9921"/>
              </w:tabs>
              <w:autoSpaceDE w:val="0"/>
              <w:autoSpaceDN w:val="0"/>
              <w:adjustRightInd w:val="0"/>
              <w:spacing w:after="0" w:line="240" w:lineRule="auto"/>
              <w:jc w:val="both"/>
              <w:rPr>
                <w:rFonts w:ascii="Times New Roman" w:eastAsia="Times New Roman" w:hAnsi="Times New Roman" w:cs="Times New Roman"/>
                <w:sz w:val="28"/>
                <w:szCs w:val="28"/>
                <w:lang w:val="en-US"/>
              </w:rPr>
            </w:pPr>
            <w:r>
              <w:rPr>
                <w:rFonts w:ascii="Times New Roman" w:hAnsi="Times New Roman" w:cs="Times New Roman"/>
                <w:sz w:val="28"/>
                <w:szCs w:val="28"/>
                <w:u w:val="single"/>
                <w:lang w:val="en-US"/>
              </w:rPr>
              <w:t>2</w:t>
            </w:r>
            <w:r>
              <w:rPr>
                <w:rFonts w:ascii="Times New Roman" w:hAnsi="Times New Roman" w:cs="Times New Roman"/>
                <w:sz w:val="28"/>
                <w:szCs w:val="28"/>
                <w:u w:val="single"/>
              </w:rPr>
              <w:t>х</w:t>
            </w:r>
            <w:r>
              <w:rPr>
                <w:rFonts w:ascii="Times New Roman" w:hAnsi="Times New Roman" w:cs="Times New Roman"/>
                <w:sz w:val="28"/>
                <w:szCs w:val="28"/>
                <w:u w:val="single"/>
                <w:lang w:val="en-US"/>
              </w:rPr>
              <w:t xml:space="preserve">1850 </w:t>
            </w:r>
            <w:r>
              <w:rPr>
                <w:rFonts w:ascii="Times New Roman" w:hAnsi="Times New Roman" w:cs="Times New Roman"/>
                <w:sz w:val="28"/>
                <w:szCs w:val="28"/>
                <w:u w:val="single"/>
              </w:rPr>
              <w:t>кВт</w:t>
            </w:r>
            <w:r>
              <w:rPr>
                <w:rFonts w:ascii="Times New Roman" w:hAnsi="Times New Roman" w:cs="Times New Roman"/>
                <w:sz w:val="28"/>
                <w:szCs w:val="28"/>
                <w:u w:val="single"/>
                <w:lang w:val="en-US"/>
              </w:rPr>
              <w:t xml:space="preserve"> “WARTSILA” VASA 6R32</w:t>
            </w:r>
            <w:r>
              <w:rPr>
                <w:rFonts w:ascii="Times New Roman" w:hAnsi="Times New Roman" w:cs="Times New Roman"/>
                <w:sz w:val="28"/>
                <w:szCs w:val="28"/>
                <w:u w:val="single"/>
                <w:lang w:val="en-US"/>
              </w:rPr>
              <w:tab/>
            </w:r>
          </w:p>
        </w:tc>
      </w:tr>
      <w:tr w:rsidR="007C26A7">
        <w:tc>
          <w:tcPr>
            <w:tcW w:w="3969" w:type="dxa"/>
            <w:tcBorders>
              <w:top w:val="nil"/>
              <w:left w:val="nil"/>
              <w:bottom w:val="nil"/>
              <w:right w:val="nil"/>
            </w:tcBorders>
          </w:tcPr>
          <w:p w:rsidR="007C26A7" w:rsidRDefault="00204326">
            <w:pPr>
              <w:widowControl w:val="0"/>
              <w:autoSpaceDE w:val="0"/>
              <w:autoSpaceDN w:val="0"/>
              <w:adjustRightInd w:val="0"/>
              <w:spacing w:after="0" w:line="240" w:lineRule="auto"/>
              <w:rPr>
                <w:rFonts w:ascii="Times New Roman" w:eastAsia="Times New Roman" w:hAnsi="Times New Roman" w:cs="Times New Roman"/>
                <w:b/>
                <w:sz w:val="28"/>
                <w:szCs w:val="28"/>
              </w:rPr>
            </w:pPr>
            <w:r>
              <w:rPr>
                <w:rFonts w:ascii="Times New Roman" w:eastAsia="Times New Roman" w:hAnsi="Times New Roman" w:cs="Times New Roman"/>
                <w:b/>
                <w:bCs/>
                <w:sz w:val="28"/>
                <w:szCs w:val="28"/>
              </w:rPr>
              <w:t xml:space="preserve">Вместимость </w:t>
            </w:r>
            <w:proofErr w:type="spellStart"/>
            <w:r>
              <w:rPr>
                <w:rFonts w:ascii="Times New Roman" w:eastAsia="Times New Roman" w:hAnsi="Times New Roman" w:cs="Times New Roman"/>
                <w:b/>
                <w:sz w:val="28"/>
                <w:szCs w:val="28"/>
              </w:rPr>
              <w:t>р.т</w:t>
            </w:r>
            <w:proofErr w:type="spellEnd"/>
            <w:r>
              <w:rPr>
                <w:rFonts w:ascii="Times New Roman" w:eastAsia="Times New Roman" w:hAnsi="Times New Roman" w:cs="Times New Roman"/>
                <w:b/>
                <w:sz w:val="28"/>
                <w:szCs w:val="28"/>
              </w:rPr>
              <w:t>.</w:t>
            </w:r>
            <w:r>
              <w:rPr>
                <w:rFonts w:ascii="Times New Roman" w:eastAsia="Times New Roman" w:hAnsi="Times New Roman" w:cs="Times New Roman"/>
                <w:b/>
                <w:bCs/>
                <w:sz w:val="28"/>
                <w:szCs w:val="28"/>
              </w:rPr>
              <w:t xml:space="preserve"> валовая/чистая: </w:t>
            </w:r>
          </w:p>
        </w:tc>
        <w:tc>
          <w:tcPr>
            <w:tcW w:w="5952" w:type="dxa"/>
            <w:tcBorders>
              <w:top w:val="nil"/>
              <w:left w:val="nil"/>
              <w:bottom w:val="nil"/>
              <w:right w:val="nil"/>
            </w:tcBorders>
          </w:tcPr>
          <w:p w:rsidR="007C26A7" w:rsidRDefault="00204326">
            <w:pPr>
              <w:widowControl w:val="0"/>
              <w:tabs>
                <w:tab w:val="left" w:pos="9921"/>
              </w:tabs>
              <w:autoSpaceDE w:val="0"/>
              <w:autoSpaceDN w:val="0"/>
              <w:adjustRightInd w:val="0"/>
              <w:spacing w:after="0" w:line="240" w:lineRule="auto"/>
              <w:jc w:val="both"/>
              <w:rPr>
                <w:rFonts w:ascii="Times New Roman" w:eastAsia="Times New Roman" w:hAnsi="Times New Roman" w:cs="Times New Roman"/>
                <w:sz w:val="28"/>
                <w:szCs w:val="28"/>
                <w:lang w:val="en-US"/>
              </w:rPr>
            </w:pPr>
            <w:r>
              <w:rPr>
                <w:rFonts w:ascii="Times New Roman" w:hAnsi="Times New Roman" w:cs="Times New Roman"/>
                <w:sz w:val="28"/>
                <w:szCs w:val="28"/>
                <w:u w:val="single"/>
                <w:lang w:val="en-US"/>
              </w:rPr>
              <w:t xml:space="preserve">728 / 218  </w:t>
            </w:r>
            <w:r>
              <w:rPr>
                <w:rFonts w:ascii="Times New Roman" w:hAnsi="Times New Roman" w:cs="Times New Roman"/>
                <w:sz w:val="28"/>
                <w:szCs w:val="28"/>
                <w:u w:val="single"/>
                <w:lang w:val="en-US"/>
              </w:rPr>
              <w:tab/>
            </w:r>
          </w:p>
        </w:tc>
      </w:tr>
      <w:tr w:rsidR="007C26A7">
        <w:tc>
          <w:tcPr>
            <w:tcW w:w="3969" w:type="dxa"/>
            <w:tcBorders>
              <w:top w:val="nil"/>
              <w:left w:val="nil"/>
              <w:bottom w:val="nil"/>
              <w:right w:val="nil"/>
            </w:tcBorders>
          </w:tcPr>
          <w:p w:rsidR="007C26A7" w:rsidRDefault="00204326">
            <w:pPr>
              <w:widowControl w:val="0"/>
              <w:autoSpaceDE w:val="0"/>
              <w:autoSpaceDN w:val="0"/>
              <w:adjustRightInd w:val="0"/>
              <w:spacing w:after="0" w:line="240" w:lineRule="auto"/>
              <w:rPr>
                <w:rFonts w:ascii="Times New Roman" w:eastAsia="Times New Roman" w:hAnsi="Times New Roman" w:cs="Times New Roman"/>
                <w:b/>
                <w:sz w:val="28"/>
                <w:szCs w:val="28"/>
              </w:rPr>
            </w:pPr>
            <w:r>
              <w:rPr>
                <w:rFonts w:ascii="Times New Roman" w:eastAsia="Times New Roman" w:hAnsi="Times New Roman" w:cs="Times New Roman"/>
                <w:b/>
                <w:bCs/>
                <w:sz w:val="28"/>
                <w:szCs w:val="28"/>
              </w:rPr>
              <w:t xml:space="preserve">Число и конструкция гребных винтов: </w:t>
            </w:r>
          </w:p>
        </w:tc>
        <w:tc>
          <w:tcPr>
            <w:tcW w:w="5952" w:type="dxa"/>
            <w:tcBorders>
              <w:top w:val="nil"/>
              <w:left w:val="nil"/>
              <w:bottom w:val="nil"/>
              <w:right w:val="nil"/>
            </w:tcBorders>
          </w:tcPr>
          <w:p w:rsidR="007C26A7" w:rsidRDefault="00204326">
            <w:pPr>
              <w:widowControl w:val="0"/>
              <w:tabs>
                <w:tab w:val="left" w:pos="9921"/>
              </w:tabs>
              <w:autoSpaceDE w:val="0"/>
              <w:autoSpaceDN w:val="0"/>
              <w:adjustRightInd w:val="0"/>
              <w:spacing w:after="0" w:line="240" w:lineRule="auto"/>
              <w:jc w:val="both"/>
              <w:rPr>
                <w:rFonts w:ascii="Times New Roman" w:eastAsia="Times New Roman" w:hAnsi="Times New Roman" w:cs="Times New Roman"/>
                <w:sz w:val="28"/>
                <w:szCs w:val="28"/>
                <w:lang w:val="en-US"/>
              </w:rPr>
            </w:pPr>
            <w:r>
              <w:rPr>
                <w:rFonts w:ascii="Times New Roman" w:hAnsi="Times New Roman" w:cs="Times New Roman"/>
                <w:sz w:val="28"/>
                <w:szCs w:val="28"/>
                <w:u w:val="single"/>
              </w:rPr>
              <w:t xml:space="preserve">2 ВРШ/СРР </w:t>
            </w:r>
            <w:r>
              <w:rPr>
                <w:rFonts w:ascii="Times New Roman" w:hAnsi="Times New Roman" w:cs="Times New Roman"/>
                <w:sz w:val="28"/>
                <w:szCs w:val="28"/>
                <w:u w:val="single"/>
              </w:rPr>
              <w:tab/>
            </w:r>
          </w:p>
        </w:tc>
      </w:tr>
      <w:tr w:rsidR="007C26A7">
        <w:tc>
          <w:tcPr>
            <w:tcW w:w="3969" w:type="dxa"/>
            <w:tcBorders>
              <w:top w:val="nil"/>
              <w:left w:val="nil"/>
              <w:bottom w:val="nil"/>
              <w:right w:val="nil"/>
            </w:tcBorders>
          </w:tcPr>
          <w:p w:rsidR="007C26A7" w:rsidRDefault="00204326">
            <w:pPr>
              <w:widowControl w:val="0"/>
              <w:autoSpaceDE w:val="0"/>
              <w:autoSpaceDN w:val="0"/>
              <w:adjustRightInd w:val="0"/>
              <w:spacing w:after="0" w:line="240" w:lineRule="auto"/>
              <w:rPr>
                <w:rFonts w:ascii="Times New Roman" w:eastAsia="Times New Roman" w:hAnsi="Times New Roman" w:cs="Times New Roman"/>
                <w:b/>
                <w:sz w:val="28"/>
                <w:szCs w:val="28"/>
              </w:rPr>
            </w:pPr>
            <w:r>
              <w:rPr>
                <w:rFonts w:ascii="Times New Roman" w:eastAsia="Times New Roman" w:hAnsi="Times New Roman" w:cs="Times New Roman"/>
                <w:b/>
                <w:bCs/>
                <w:sz w:val="28"/>
                <w:szCs w:val="28"/>
              </w:rPr>
              <w:t xml:space="preserve">Конструкция руля, тип подруливающего устройства: </w:t>
            </w:r>
          </w:p>
        </w:tc>
        <w:tc>
          <w:tcPr>
            <w:tcW w:w="5952" w:type="dxa"/>
            <w:tcBorders>
              <w:top w:val="nil"/>
              <w:left w:val="nil"/>
              <w:bottom w:val="nil"/>
              <w:right w:val="nil"/>
            </w:tcBorders>
          </w:tcPr>
          <w:p w:rsidR="007C26A7" w:rsidRDefault="00204326">
            <w:pPr>
              <w:widowControl w:val="0"/>
              <w:tabs>
                <w:tab w:val="left" w:pos="9921"/>
              </w:tabs>
              <w:autoSpaceDE w:val="0"/>
              <w:autoSpaceDN w:val="0"/>
              <w:adjustRightInd w:val="0"/>
              <w:spacing w:after="0" w:line="240" w:lineRule="auto"/>
              <w:jc w:val="both"/>
              <w:rPr>
                <w:rFonts w:ascii="Times New Roman" w:eastAsia="Times New Roman" w:hAnsi="Times New Roman" w:cs="Times New Roman"/>
                <w:sz w:val="28"/>
                <w:szCs w:val="28"/>
              </w:rPr>
            </w:pPr>
            <w:proofErr w:type="gramStart"/>
            <w:r>
              <w:rPr>
                <w:rFonts w:ascii="Times New Roman" w:hAnsi="Times New Roman" w:cs="Times New Roman"/>
                <w:sz w:val="28"/>
                <w:szCs w:val="28"/>
                <w:u w:val="single"/>
              </w:rPr>
              <w:t>Полубалансирный</w:t>
            </w:r>
            <w:proofErr w:type="gramEnd"/>
            <w:r>
              <w:rPr>
                <w:rFonts w:ascii="Times New Roman" w:hAnsi="Times New Roman" w:cs="Times New Roman"/>
                <w:sz w:val="28"/>
                <w:szCs w:val="28"/>
                <w:u w:val="single"/>
              </w:rPr>
              <w:t xml:space="preserve">, полуподвесной; поворотные насадки </w:t>
            </w:r>
            <w:r>
              <w:rPr>
                <w:rFonts w:ascii="Times New Roman" w:hAnsi="Times New Roman" w:cs="Times New Roman"/>
                <w:sz w:val="28"/>
                <w:szCs w:val="28"/>
                <w:u w:val="single"/>
              </w:rPr>
              <w:tab/>
            </w:r>
          </w:p>
        </w:tc>
      </w:tr>
      <w:tr w:rsidR="007C26A7">
        <w:tc>
          <w:tcPr>
            <w:tcW w:w="3969" w:type="dxa"/>
            <w:tcBorders>
              <w:top w:val="nil"/>
              <w:left w:val="nil"/>
              <w:bottom w:val="nil"/>
              <w:right w:val="nil"/>
            </w:tcBorders>
          </w:tcPr>
          <w:p w:rsidR="007C26A7" w:rsidRDefault="00204326">
            <w:pPr>
              <w:widowControl w:val="0"/>
              <w:autoSpaceDE w:val="0"/>
              <w:autoSpaceDN w:val="0"/>
              <w:adjustRightInd w:val="0"/>
              <w:spacing w:after="0" w:line="240" w:lineRule="auto"/>
              <w:rPr>
                <w:rFonts w:ascii="Times New Roman" w:eastAsia="Times New Roman" w:hAnsi="Times New Roman" w:cs="Times New Roman"/>
                <w:b/>
                <w:sz w:val="28"/>
                <w:szCs w:val="28"/>
              </w:rPr>
            </w:pPr>
            <w:r>
              <w:rPr>
                <w:rFonts w:ascii="Times New Roman" w:eastAsia="Times New Roman" w:hAnsi="Times New Roman" w:cs="Times New Roman"/>
                <w:b/>
                <w:bCs/>
                <w:sz w:val="28"/>
                <w:szCs w:val="28"/>
              </w:rPr>
              <w:t xml:space="preserve">Скорость полного хода: </w:t>
            </w:r>
          </w:p>
        </w:tc>
        <w:tc>
          <w:tcPr>
            <w:tcW w:w="5952" w:type="dxa"/>
            <w:tcBorders>
              <w:top w:val="nil"/>
              <w:left w:val="nil"/>
              <w:bottom w:val="nil"/>
              <w:right w:val="nil"/>
            </w:tcBorders>
          </w:tcPr>
          <w:p w:rsidR="007C26A7" w:rsidRDefault="00204326">
            <w:pPr>
              <w:widowControl w:val="0"/>
              <w:tabs>
                <w:tab w:val="left" w:pos="9921"/>
              </w:tabs>
              <w:autoSpaceDE w:val="0"/>
              <w:autoSpaceDN w:val="0"/>
              <w:adjustRightInd w:val="0"/>
              <w:spacing w:after="0" w:line="240" w:lineRule="auto"/>
              <w:jc w:val="both"/>
              <w:rPr>
                <w:rFonts w:ascii="Times New Roman" w:eastAsia="Times New Roman" w:hAnsi="Times New Roman" w:cs="Times New Roman"/>
                <w:sz w:val="28"/>
                <w:szCs w:val="28"/>
              </w:rPr>
            </w:pPr>
            <w:r>
              <w:rPr>
                <w:rFonts w:ascii="Times New Roman" w:hAnsi="Times New Roman" w:cs="Times New Roman"/>
                <w:sz w:val="28"/>
                <w:szCs w:val="28"/>
                <w:u w:val="single"/>
              </w:rPr>
              <w:t xml:space="preserve">12,5  </w:t>
            </w:r>
            <w:r>
              <w:rPr>
                <w:rFonts w:ascii="Times New Roman" w:hAnsi="Times New Roman" w:cs="Times New Roman"/>
                <w:sz w:val="28"/>
                <w:szCs w:val="28"/>
                <w:u w:val="single"/>
              </w:rPr>
              <w:tab/>
            </w:r>
          </w:p>
        </w:tc>
      </w:tr>
      <w:tr w:rsidR="007C26A7">
        <w:tc>
          <w:tcPr>
            <w:tcW w:w="3969" w:type="dxa"/>
            <w:tcBorders>
              <w:top w:val="nil"/>
              <w:left w:val="nil"/>
              <w:bottom w:val="nil"/>
              <w:right w:val="nil"/>
            </w:tcBorders>
          </w:tcPr>
          <w:p w:rsidR="007C26A7" w:rsidRDefault="00204326">
            <w:pPr>
              <w:widowControl w:val="0"/>
              <w:autoSpaceDE w:val="0"/>
              <w:autoSpaceDN w:val="0"/>
              <w:adjustRightInd w:val="0"/>
              <w:spacing w:after="0" w:line="240" w:lineRule="auto"/>
              <w:rPr>
                <w:rFonts w:ascii="Times New Roman" w:eastAsia="Times New Roman" w:hAnsi="Times New Roman" w:cs="Times New Roman"/>
                <w:b/>
                <w:sz w:val="28"/>
                <w:szCs w:val="28"/>
              </w:rPr>
            </w:pPr>
            <w:r>
              <w:rPr>
                <w:rFonts w:ascii="Times New Roman" w:eastAsia="Times New Roman" w:hAnsi="Times New Roman" w:cs="Times New Roman"/>
                <w:b/>
                <w:bCs/>
                <w:sz w:val="28"/>
                <w:szCs w:val="28"/>
              </w:rPr>
              <w:t xml:space="preserve">Осадка на момент аварии (нос): </w:t>
            </w:r>
          </w:p>
        </w:tc>
        <w:tc>
          <w:tcPr>
            <w:tcW w:w="5952" w:type="dxa"/>
            <w:tcBorders>
              <w:top w:val="nil"/>
              <w:left w:val="nil"/>
              <w:bottom w:val="nil"/>
              <w:right w:val="nil"/>
            </w:tcBorders>
          </w:tcPr>
          <w:p w:rsidR="007C26A7" w:rsidRDefault="00204326">
            <w:pPr>
              <w:widowControl w:val="0"/>
              <w:tabs>
                <w:tab w:val="left" w:pos="9921"/>
              </w:tabs>
              <w:autoSpaceDE w:val="0"/>
              <w:autoSpaceDN w:val="0"/>
              <w:adjustRightInd w:val="0"/>
              <w:spacing w:after="0" w:line="240" w:lineRule="auto"/>
              <w:jc w:val="both"/>
              <w:rPr>
                <w:rFonts w:ascii="Times New Roman" w:eastAsia="Times New Roman" w:hAnsi="Times New Roman" w:cs="Times New Roman"/>
                <w:sz w:val="28"/>
                <w:szCs w:val="28"/>
              </w:rPr>
            </w:pPr>
            <w:r>
              <w:rPr>
                <w:rFonts w:ascii="Times New Roman" w:hAnsi="Times New Roman" w:cs="Times New Roman"/>
                <w:sz w:val="28"/>
                <w:szCs w:val="28"/>
                <w:u w:val="single"/>
              </w:rPr>
              <w:t xml:space="preserve">5,65 м </w:t>
            </w:r>
            <w:r>
              <w:rPr>
                <w:rFonts w:ascii="Times New Roman" w:hAnsi="Times New Roman" w:cs="Times New Roman"/>
                <w:sz w:val="28"/>
                <w:szCs w:val="28"/>
                <w:u w:val="single"/>
              </w:rPr>
              <w:tab/>
            </w:r>
          </w:p>
        </w:tc>
      </w:tr>
      <w:tr w:rsidR="007C26A7">
        <w:tc>
          <w:tcPr>
            <w:tcW w:w="3969" w:type="dxa"/>
            <w:tcBorders>
              <w:top w:val="nil"/>
              <w:left w:val="nil"/>
              <w:bottom w:val="nil"/>
              <w:right w:val="nil"/>
            </w:tcBorders>
          </w:tcPr>
          <w:p w:rsidR="007C26A7" w:rsidRDefault="00204326">
            <w:pPr>
              <w:widowControl w:val="0"/>
              <w:autoSpaceDE w:val="0"/>
              <w:autoSpaceDN w:val="0"/>
              <w:adjustRightInd w:val="0"/>
              <w:spacing w:after="0" w:line="240" w:lineRule="auto"/>
              <w:rPr>
                <w:rFonts w:ascii="Times New Roman" w:eastAsia="Times New Roman" w:hAnsi="Times New Roman" w:cs="Times New Roman"/>
                <w:b/>
                <w:sz w:val="28"/>
                <w:szCs w:val="28"/>
              </w:rPr>
            </w:pPr>
            <w:r>
              <w:rPr>
                <w:rFonts w:ascii="Times New Roman" w:eastAsia="Times New Roman" w:hAnsi="Times New Roman" w:cs="Times New Roman"/>
                <w:b/>
                <w:bCs/>
                <w:sz w:val="28"/>
                <w:szCs w:val="28"/>
              </w:rPr>
              <w:t xml:space="preserve">Осадка на момент аварии (корма): </w:t>
            </w:r>
          </w:p>
        </w:tc>
        <w:tc>
          <w:tcPr>
            <w:tcW w:w="5952" w:type="dxa"/>
            <w:tcBorders>
              <w:top w:val="nil"/>
              <w:left w:val="nil"/>
              <w:bottom w:val="nil"/>
              <w:right w:val="nil"/>
            </w:tcBorders>
          </w:tcPr>
          <w:p w:rsidR="007C26A7" w:rsidRDefault="00204326">
            <w:pPr>
              <w:widowControl w:val="0"/>
              <w:tabs>
                <w:tab w:val="left" w:pos="9921"/>
              </w:tabs>
              <w:autoSpaceDE w:val="0"/>
              <w:autoSpaceDN w:val="0"/>
              <w:adjustRightInd w:val="0"/>
              <w:spacing w:after="0" w:line="240" w:lineRule="auto"/>
              <w:jc w:val="both"/>
              <w:rPr>
                <w:rFonts w:ascii="Times New Roman" w:eastAsia="Times New Roman" w:hAnsi="Times New Roman" w:cs="Times New Roman"/>
                <w:sz w:val="28"/>
                <w:szCs w:val="28"/>
              </w:rPr>
            </w:pPr>
            <w:r>
              <w:rPr>
                <w:rFonts w:ascii="Times New Roman" w:hAnsi="Times New Roman" w:cs="Times New Roman"/>
                <w:sz w:val="28"/>
                <w:szCs w:val="28"/>
                <w:u w:val="single"/>
              </w:rPr>
              <w:t xml:space="preserve">6,15 м  </w:t>
            </w:r>
            <w:r>
              <w:rPr>
                <w:rFonts w:ascii="Times New Roman" w:hAnsi="Times New Roman" w:cs="Times New Roman"/>
                <w:sz w:val="28"/>
                <w:szCs w:val="28"/>
                <w:u w:val="single"/>
              </w:rPr>
              <w:tab/>
            </w:r>
          </w:p>
        </w:tc>
      </w:tr>
      <w:tr w:rsidR="007C26A7">
        <w:tc>
          <w:tcPr>
            <w:tcW w:w="3969" w:type="dxa"/>
            <w:tcBorders>
              <w:top w:val="nil"/>
              <w:left w:val="nil"/>
              <w:bottom w:val="nil"/>
              <w:right w:val="nil"/>
            </w:tcBorders>
          </w:tcPr>
          <w:p w:rsidR="007C26A7" w:rsidRDefault="00204326">
            <w:pPr>
              <w:widowControl w:val="0"/>
              <w:autoSpaceDE w:val="0"/>
              <w:autoSpaceDN w:val="0"/>
              <w:adjustRightInd w:val="0"/>
              <w:spacing w:after="0" w:line="240" w:lineRule="auto"/>
              <w:rPr>
                <w:rFonts w:ascii="Times New Roman" w:eastAsia="Times New Roman" w:hAnsi="Times New Roman" w:cs="Times New Roman"/>
                <w:b/>
                <w:sz w:val="28"/>
                <w:szCs w:val="28"/>
              </w:rPr>
            </w:pPr>
            <w:r>
              <w:rPr>
                <w:rFonts w:ascii="Times New Roman" w:eastAsia="Times New Roman" w:hAnsi="Times New Roman" w:cs="Times New Roman"/>
                <w:b/>
                <w:bCs/>
                <w:sz w:val="28"/>
                <w:szCs w:val="28"/>
              </w:rPr>
              <w:t xml:space="preserve">Количество пассажиров: </w:t>
            </w:r>
          </w:p>
        </w:tc>
        <w:tc>
          <w:tcPr>
            <w:tcW w:w="5952" w:type="dxa"/>
            <w:tcBorders>
              <w:top w:val="nil"/>
              <w:left w:val="nil"/>
              <w:bottom w:val="nil"/>
              <w:right w:val="nil"/>
            </w:tcBorders>
          </w:tcPr>
          <w:p w:rsidR="007C26A7" w:rsidRDefault="00204326">
            <w:pPr>
              <w:widowControl w:val="0"/>
              <w:tabs>
                <w:tab w:val="left" w:pos="9921"/>
              </w:tabs>
              <w:autoSpaceDE w:val="0"/>
              <w:autoSpaceDN w:val="0"/>
              <w:adjustRightInd w:val="0"/>
              <w:spacing w:after="0" w:line="240" w:lineRule="auto"/>
              <w:jc w:val="both"/>
              <w:rPr>
                <w:rFonts w:ascii="Times New Roman" w:eastAsia="Times New Roman" w:hAnsi="Times New Roman" w:cs="Times New Roman"/>
                <w:sz w:val="28"/>
                <w:szCs w:val="28"/>
              </w:rPr>
            </w:pPr>
            <w:r>
              <w:rPr>
                <w:rFonts w:ascii="Times New Roman" w:hAnsi="Times New Roman" w:cs="Times New Roman"/>
                <w:sz w:val="28"/>
                <w:szCs w:val="28"/>
                <w:u w:val="single"/>
              </w:rPr>
              <w:t xml:space="preserve">нет </w:t>
            </w:r>
            <w:r>
              <w:rPr>
                <w:rFonts w:ascii="Times New Roman" w:hAnsi="Times New Roman" w:cs="Times New Roman"/>
                <w:sz w:val="28"/>
                <w:szCs w:val="28"/>
                <w:u w:val="single"/>
              </w:rPr>
              <w:tab/>
            </w:r>
          </w:p>
        </w:tc>
      </w:tr>
      <w:tr w:rsidR="007C26A7">
        <w:tc>
          <w:tcPr>
            <w:tcW w:w="3969" w:type="dxa"/>
            <w:tcBorders>
              <w:top w:val="nil"/>
              <w:left w:val="nil"/>
              <w:bottom w:val="nil"/>
              <w:right w:val="nil"/>
            </w:tcBorders>
          </w:tcPr>
          <w:p w:rsidR="007C26A7" w:rsidRDefault="00204326">
            <w:pPr>
              <w:widowControl w:val="0"/>
              <w:autoSpaceDE w:val="0"/>
              <w:autoSpaceDN w:val="0"/>
              <w:adjustRightInd w:val="0"/>
              <w:spacing w:after="0" w:line="240" w:lineRule="auto"/>
              <w:rPr>
                <w:rFonts w:ascii="Times New Roman" w:eastAsia="Times New Roman" w:hAnsi="Times New Roman" w:cs="Times New Roman"/>
                <w:b/>
                <w:sz w:val="28"/>
                <w:szCs w:val="28"/>
              </w:rPr>
            </w:pPr>
            <w:r>
              <w:rPr>
                <w:rFonts w:ascii="Times New Roman" w:eastAsia="Times New Roman" w:hAnsi="Times New Roman" w:cs="Times New Roman"/>
                <w:b/>
                <w:bCs/>
                <w:sz w:val="28"/>
                <w:szCs w:val="28"/>
              </w:rPr>
              <w:t xml:space="preserve">Численность экипажа: </w:t>
            </w:r>
          </w:p>
        </w:tc>
        <w:tc>
          <w:tcPr>
            <w:tcW w:w="5952" w:type="dxa"/>
            <w:tcBorders>
              <w:top w:val="nil"/>
              <w:left w:val="nil"/>
              <w:bottom w:val="nil"/>
              <w:right w:val="nil"/>
            </w:tcBorders>
          </w:tcPr>
          <w:p w:rsidR="007C26A7" w:rsidRDefault="00204326">
            <w:pPr>
              <w:widowControl w:val="0"/>
              <w:tabs>
                <w:tab w:val="left" w:pos="9921"/>
              </w:tabs>
              <w:autoSpaceDE w:val="0"/>
              <w:autoSpaceDN w:val="0"/>
              <w:adjustRightInd w:val="0"/>
              <w:spacing w:after="0" w:line="240" w:lineRule="auto"/>
              <w:jc w:val="both"/>
              <w:rPr>
                <w:rFonts w:ascii="Times New Roman" w:eastAsia="Times New Roman" w:hAnsi="Times New Roman" w:cs="Times New Roman"/>
                <w:sz w:val="28"/>
                <w:szCs w:val="28"/>
              </w:rPr>
            </w:pPr>
            <w:r>
              <w:rPr>
                <w:rFonts w:ascii="Times New Roman" w:hAnsi="Times New Roman" w:cs="Times New Roman"/>
                <w:sz w:val="28"/>
                <w:szCs w:val="28"/>
                <w:u w:val="single"/>
              </w:rPr>
              <w:t xml:space="preserve">9 </w:t>
            </w:r>
            <w:r>
              <w:rPr>
                <w:rFonts w:ascii="Times New Roman" w:hAnsi="Times New Roman" w:cs="Times New Roman"/>
                <w:sz w:val="28"/>
                <w:szCs w:val="28"/>
                <w:u w:val="single"/>
              </w:rPr>
              <w:tab/>
            </w:r>
          </w:p>
        </w:tc>
      </w:tr>
      <w:tr w:rsidR="007C26A7">
        <w:tc>
          <w:tcPr>
            <w:tcW w:w="3969" w:type="dxa"/>
            <w:tcBorders>
              <w:top w:val="nil"/>
              <w:left w:val="nil"/>
              <w:bottom w:val="nil"/>
              <w:right w:val="nil"/>
            </w:tcBorders>
          </w:tcPr>
          <w:p w:rsidR="007C26A7" w:rsidRDefault="00204326">
            <w:pPr>
              <w:widowControl w:val="0"/>
              <w:autoSpaceDE w:val="0"/>
              <w:autoSpaceDN w:val="0"/>
              <w:adjustRightInd w:val="0"/>
              <w:spacing w:after="0" w:line="240" w:lineRule="auto"/>
              <w:rPr>
                <w:rFonts w:ascii="Times New Roman" w:eastAsia="Times New Roman" w:hAnsi="Times New Roman" w:cs="Times New Roman"/>
                <w:b/>
                <w:sz w:val="28"/>
                <w:szCs w:val="28"/>
              </w:rPr>
            </w:pPr>
            <w:r>
              <w:rPr>
                <w:rFonts w:ascii="Times New Roman" w:eastAsia="Times New Roman" w:hAnsi="Times New Roman" w:cs="Times New Roman"/>
                <w:b/>
                <w:bCs/>
                <w:sz w:val="28"/>
                <w:szCs w:val="28"/>
              </w:rPr>
              <w:t xml:space="preserve">Штатный комплект спасательных средств: </w:t>
            </w:r>
          </w:p>
        </w:tc>
        <w:tc>
          <w:tcPr>
            <w:tcW w:w="5952" w:type="dxa"/>
            <w:tcBorders>
              <w:top w:val="nil"/>
              <w:left w:val="nil"/>
              <w:bottom w:val="nil"/>
              <w:right w:val="nil"/>
            </w:tcBorders>
          </w:tcPr>
          <w:p w:rsidR="007C26A7" w:rsidRDefault="00204326">
            <w:pPr>
              <w:widowControl w:val="0"/>
              <w:tabs>
                <w:tab w:val="left" w:pos="9921"/>
              </w:tabs>
              <w:autoSpaceDE w:val="0"/>
              <w:autoSpaceDN w:val="0"/>
              <w:adjustRightInd w:val="0"/>
              <w:spacing w:after="0" w:line="240" w:lineRule="auto"/>
              <w:jc w:val="both"/>
              <w:rPr>
                <w:rFonts w:ascii="Times New Roman" w:eastAsia="Times New Roman" w:hAnsi="Times New Roman" w:cs="Times New Roman"/>
                <w:sz w:val="28"/>
                <w:szCs w:val="28"/>
              </w:rPr>
            </w:pPr>
            <w:r>
              <w:rPr>
                <w:rFonts w:ascii="Times New Roman" w:hAnsi="Times New Roman" w:cs="Times New Roman"/>
                <w:sz w:val="28"/>
                <w:szCs w:val="28"/>
                <w:u w:val="single"/>
              </w:rPr>
              <w:t xml:space="preserve">Спасательный плот ПСН-10 – 2 шт., спасательные круги – 8 шт., спасательные жилеты – 14 шт., гидротермокостюмы - 10 шт.  </w:t>
            </w:r>
            <w:r>
              <w:rPr>
                <w:rFonts w:ascii="Times New Roman" w:hAnsi="Times New Roman" w:cs="Times New Roman"/>
                <w:sz w:val="28"/>
                <w:szCs w:val="28"/>
                <w:u w:val="single"/>
              </w:rPr>
              <w:tab/>
            </w:r>
          </w:p>
        </w:tc>
      </w:tr>
      <w:tr w:rsidR="007C26A7">
        <w:tc>
          <w:tcPr>
            <w:tcW w:w="3969" w:type="dxa"/>
            <w:tcBorders>
              <w:top w:val="nil"/>
              <w:left w:val="nil"/>
              <w:bottom w:val="nil"/>
              <w:right w:val="nil"/>
            </w:tcBorders>
          </w:tcPr>
          <w:p w:rsidR="007C26A7" w:rsidRDefault="00204326">
            <w:pPr>
              <w:widowControl w:val="0"/>
              <w:autoSpaceDE w:val="0"/>
              <w:autoSpaceDN w:val="0"/>
              <w:adjustRightInd w:val="0"/>
              <w:spacing w:after="0" w:line="240" w:lineRule="auto"/>
              <w:rPr>
                <w:rFonts w:ascii="Times New Roman" w:eastAsia="Times New Roman" w:hAnsi="Times New Roman" w:cs="Times New Roman"/>
                <w:b/>
                <w:sz w:val="28"/>
                <w:szCs w:val="28"/>
              </w:rPr>
            </w:pPr>
            <w:r>
              <w:rPr>
                <w:rFonts w:ascii="Times New Roman" w:eastAsia="Times New Roman" w:hAnsi="Times New Roman" w:cs="Times New Roman"/>
                <w:b/>
                <w:bCs/>
                <w:sz w:val="28"/>
                <w:szCs w:val="28"/>
              </w:rPr>
              <w:t xml:space="preserve">Мощность радиостанции и радиус её действия: </w:t>
            </w:r>
          </w:p>
        </w:tc>
        <w:tc>
          <w:tcPr>
            <w:tcW w:w="5952" w:type="dxa"/>
            <w:tcBorders>
              <w:top w:val="nil"/>
              <w:left w:val="nil"/>
              <w:bottom w:val="nil"/>
              <w:right w:val="nil"/>
            </w:tcBorders>
          </w:tcPr>
          <w:p w:rsidR="007C26A7" w:rsidRDefault="00204326">
            <w:pPr>
              <w:widowControl w:val="0"/>
              <w:tabs>
                <w:tab w:val="left" w:pos="9921"/>
              </w:tabs>
              <w:autoSpaceDE w:val="0"/>
              <w:autoSpaceDN w:val="0"/>
              <w:adjustRightInd w:val="0"/>
              <w:spacing w:after="0" w:line="240" w:lineRule="auto"/>
              <w:jc w:val="both"/>
              <w:rPr>
                <w:rFonts w:ascii="Times New Roman" w:eastAsia="Times New Roman" w:hAnsi="Times New Roman" w:cs="Times New Roman"/>
                <w:sz w:val="28"/>
                <w:szCs w:val="28"/>
              </w:rPr>
            </w:pPr>
            <w:r>
              <w:rPr>
                <w:rFonts w:ascii="Times New Roman" w:hAnsi="Times New Roman" w:cs="Times New Roman"/>
                <w:sz w:val="28"/>
                <w:szCs w:val="28"/>
                <w:u w:val="single"/>
              </w:rPr>
              <w:t xml:space="preserve">УКВ 120W/до 30 миль; ПВ 150W/ до 100миль; КВ 150W/ до 5000 миль </w:t>
            </w:r>
            <w:r>
              <w:rPr>
                <w:rFonts w:ascii="Times New Roman" w:hAnsi="Times New Roman" w:cs="Times New Roman"/>
                <w:sz w:val="28"/>
                <w:szCs w:val="28"/>
                <w:u w:val="single"/>
              </w:rPr>
              <w:tab/>
            </w:r>
          </w:p>
        </w:tc>
      </w:tr>
      <w:tr w:rsidR="007C26A7">
        <w:tc>
          <w:tcPr>
            <w:tcW w:w="3969" w:type="dxa"/>
            <w:tcBorders>
              <w:top w:val="nil"/>
              <w:left w:val="nil"/>
              <w:bottom w:val="nil"/>
              <w:right w:val="nil"/>
            </w:tcBorders>
          </w:tcPr>
          <w:p w:rsidR="007C26A7" w:rsidRDefault="00204326">
            <w:pPr>
              <w:widowControl w:val="0"/>
              <w:autoSpaceDE w:val="0"/>
              <w:autoSpaceDN w:val="0"/>
              <w:adjustRightInd w:val="0"/>
              <w:spacing w:after="0" w:line="240" w:lineRule="auto"/>
              <w:rPr>
                <w:rFonts w:ascii="Times New Roman" w:eastAsia="Times New Roman" w:hAnsi="Times New Roman" w:cs="Times New Roman"/>
                <w:b/>
                <w:sz w:val="28"/>
                <w:szCs w:val="28"/>
              </w:rPr>
            </w:pPr>
            <w:r>
              <w:rPr>
                <w:rFonts w:ascii="Times New Roman" w:eastAsia="Times New Roman" w:hAnsi="Times New Roman" w:cs="Times New Roman"/>
                <w:b/>
                <w:bCs/>
                <w:sz w:val="28"/>
                <w:szCs w:val="28"/>
              </w:rPr>
              <w:t xml:space="preserve">Сведения об электрорадионавигационных приборах: </w:t>
            </w:r>
          </w:p>
        </w:tc>
        <w:tc>
          <w:tcPr>
            <w:tcW w:w="5952" w:type="dxa"/>
            <w:tcBorders>
              <w:top w:val="nil"/>
              <w:left w:val="nil"/>
              <w:bottom w:val="nil"/>
              <w:right w:val="nil"/>
            </w:tcBorders>
          </w:tcPr>
          <w:p w:rsidR="007C26A7" w:rsidRDefault="00204326">
            <w:pPr>
              <w:widowControl w:val="0"/>
              <w:tabs>
                <w:tab w:val="left" w:pos="9921"/>
              </w:tabs>
              <w:autoSpaceDE w:val="0"/>
              <w:autoSpaceDN w:val="0"/>
              <w:adjustRightInd w:val="0"/>
              <w:spacing w:after="0" w:line="240" w:lineRule="auto"/>
              <w:jc w:val="both"/>
              <w:rPr>
                <w:rFonts w:ascii="Times New Roman" w:eastAsia="Times New Roman" w:hAnsi="Times New Roman" w:cs="Times New Roman"/>
                <w:sz w:val="28"/>
                <w:szCs w:val="28"/>
              </w:rPr>
            </w:pPr>
            <w:r>
              <w:rPr>
                <w:rFonts w:ascii="Times New Roman" w:hAnsi="Times New Roman" w:cs="Times New Roman"/>
                <w:sz w:val="28"/>
                <w:szCs w:val="28"/>
                <w:u w:val="single"/>
              </w:rPr>
              <w:t xml:space="preserve">GPS FURUNO NAVIGATOR GP170, j-NAV-500, GP33; РЛС 2х KODEN 7912P/7925P, SIMRAD  RA73P; Радио УКВ  FURUNO FM-8900S, SAILOR RT5022, ПВ/КВ FURUNO FS-1575, ИНМАРСАТ С FURUNO FELCOM 18; гирокомпас TG-8000; АИС TRANSAS / T-105. </w:t>
            </w:r>
            <w:r>
              <w:rPr>
                <w:rFonts w:ascii="Times New Roman" w:hAnsi="Times New Roman" w:cs="Times New Roman"/>
                <w:sz w:val="28"/>
                <w:szCs w:val="28"/>
                <w:u w:val="single"/>
              </w:rPr>
              <w:tab/>
            </w:r>
          </w:p>
        </w:tc>
      </w:tr>
      <w:tr w:rsidR="007C26A7">
        <w:tc>
          <w:tcPr>
            <w:tcW w:w="3969" w:type="dxa"/>
            <w:tcBorders>
              <w:top w:val="nil"/>
              <w:left w:val="nil"/>
              <w:bottom w:val="nil"/>
              <w:right w:val="nil"/>
            </w:tcBorders>
          </w:tcPr>
          <w:p w:rsidR="007C26A7" w:rsidRDefault="00204326">
            <w:pPr>
              <w:widowControl w:val="0"/>
              <w:autoSpaceDE w:val="0"/>
              <w:autoSpaceDN w:val="0"/>
              <w:adjustRightInd w:val="0"/>
              <w:spacing w:after="0" w:line="240" w:lineRule="auto"/>
              <w:rPr>
                <w:rFonts w:ascii="Times New Roman" w:eastAsia="Times New Roman" w:hAnsi="Times New Roman" w:cs="Times New Roman"/>
                <w:b/>
                <w:sz w:val="28"/>
                <w:szCs w:val="28"/>
              </w:rPr>
            </w:pPr>
            <w:r>
              <w:rPr>
                <w:rFonts w:ascii="Times New Roman" w:eastAsia="Times New Roman" w:hAnsi="Times New Roman" w:cs="Times New Roman"/>
                <w:b/>
                <w:bCs/>
                <w:sz w:val="28"/>
                <w:szCs w:val="28"/>
              </w:rPr>
              <w:t xml:space="preserve">Число и производительность водоотливных средств: </w:t>
            </w:r>
          </w:p>
        </w:tc>
        <w:tc>
          <w:tcPr>
            <w:tcW w:w="5952" w:type="dxa"/>
            <w:tcBorders>
              <w:top w:val="nil"/>
              <w:left w:val="nil"/>
              <w:bottom w:val="nil"/>
              <w:right w:val="nil"/>
            </w:tcBorders>
          </w:tcPr>
          <w:p w:rsidR="007C26A7" w:rsidRDefault="00204326">
            <w:pPr>
              <w:widowControl w:val="0"/>
              <w:tabs>
                <w:tab w:val="left" w:pos="9921"/>
              </w:tabs>
              <w:autoSpaceDE w:val="0"/>
              <w:autoSpaceDN w:val="0"/>
              <w:adjustRightInd w:val="0"/>
              <w:spacing w:after="0" w:line="240" w:lineRule="auto"/>
              <w:jc w:val="both"/>
              <w:rPr>
                <w:rFonts w:ascii="Times New Roman" w:eastAsia="Times New Roman" w:hAnsi="Times New Roman" w:cs="Times New Roman"/>
                <w:sz w:val="28"/>
                <w:szCs w:val="28"/>
              </w:rPr>
            </w:pPr>
            <w:r>
              <w:rPr>
                <w:rFonts w:ascii="Times New Roman" w:hAnsi="Times New Roman" w:cs="Times New Roman"/>
                <w:sz w:val="28"/>
                <w:szCs w:val="28"/>
                <w:u w:val="single"/>
              </w:rPr>
              <w:t xml:space="preserve">Балластный насос – 1 </w:t>
            </w:r>
            <w:proofErr w:type="spellStart"/>
            <w:proofErr w:type="gramStart"/>
            <w:r>
              <w:rPr>
                <w:rFonts w:ascii="Times New Roman" w:hAnsi="Times New Roman" w:cs="Times New Roman"/>
                <w:sz w:val="28"/>
                <w:szCs w:val="28"/>
                <w:u w:val="single"/>
              </w:rPr>
              <w:t>шт</w:t>
            </w:r>
            <w:proofErr w:type="spellEnd"/>
            <w:proofErr w:type="gramEnd"/>
            <w:r>
              <w:rPr>
                <w:rFonts w:ascii="Times New Roman" w:hAnsi="Times New Roman" w:cs="Times New Roman"/>
                <w:sz w:val="28"/>
                <w:szCs w:val="28"/>
                <w:u w:val="single"/>
              </w:rPr>
              <w:t xml:space="preserve"> - 1440 л/м; осушительный насос – 1 </w:t>
            </w:r>
            <w:proofErr w:type="spellStart"/>
            <w:r>
              <w:rPr>
                <w:rFonts w:ascii="Times New Roman" w:hAnsi="Times New Roman" w:cs="Times New Roman"/>
                <w:sz w:val="28"/>
                <w:szCs w:val="28"/>
                <w:u w:val="single"/>
              </w:rPr>
              <w:t>шт</w:t>
            </w:r>
            <w:proofErr w:type="spellEnd"/>
            <w:r>
              <w:rPr>
                <w:rFonts w:ascii="Times New Roman" w:hAnsi="Times New Roman" w:cs="Times New Roman"/>
                <w:sz w:val="28"/>
                <w:szCs w:val="28"/>
                <w:u w:val="single"/>
              </w:rPr>
              <w:t xml:space="preserve"> – 1440 л/м; аварийное осушение МКО насос 1 </w:t>
            </w:r>
            <w:proofErr w:type="spellStart"/>
            <w:r>
              <w:rPr>
                <w:rFonts w:ascii="Times New Roman" w:hAnsi="Times New Roman" w:cs="Times New Roman"/>
                <w:sz w:val="28"/>
                <w:szCs w:val="28"/>
                <w:u w:val="single"/>
              </w:rPr>
              <w:t>шт</w:t>
            </w:r>
            <w:proofErr w:type="spellEnd"/>
            <w:r>
              <w:rPr>
                <w:rFonts w:ascii="Times New Roman" w:hAnsi="Times New Roman" w:cs="Times New Roman"/>
                <w:sz w:val="28"/>
                <w:szCs w:val="28"/>
                <w:u w:val="single"/>
              </w:rPr>
              <w:t xml:space="preserve"> - 2900 л/м; погружные насосы - 2 </w:t>
            </w:r>
            <w:proofErr w:type="spellStart"/>
            <w:r>
              <w:rPr>
                <w:rFonts w:ascii="Times New Roman" w:hAnsi="Times New Roman" w:cs="Times New Roman"/>
                <w:sz w:val="28"/>
                <w:szCs w:val="28"/>
                <w:u w:val="single"/>
              </w:rPr>
              <w:t>шт</w:t>
            </w:r>
            <w:proofErr w:type="spellEnd"/>
            <w:r>
              <w:rPr>
                <w:rFonts w:ascii="Times New Roman" w:hAnsi="Times New Roman" w:cs="Times New Roman"/>
                <w:sz w:val="28"/>
                <w:szCs w:val="28"/>
                <w:u w:val="single"/>
              </w:rPr>
              <w:t xml:space="preserve"> по 56 л/с. </w:t>
            </w:r>
            <w:r>
              <w:rPr>
                <w:rFonts w:ascii="Times New Roman" w:hAnsi="Times New Roman" w:cs="Times New Roman"/>
                <w:sz w:val="28"/>
                <w:szCs w:val="28"/>
                <w:u w:val="single"/>
              </w:rPr>
              <w:tab/>
            </w:r>
          </w:p>
        </w:tc>
      </w:tr>
      <w:tr w:rsidR="007C26A7">
        <w:tc>
          <w:tcPr>
            <w:tcW w:w="3969" w:type="dxa"/>
            <w:tcBorders>
              <w:top w:val="nil"/>
              <w:left w:val="nil"/>
              <w:bottom w:val="nil"/>
              <w:right w:val="nil"/>
            </w:tcBorders>
          </w:tcPr>
          <w:p w:rsidR="007C26A7" w:rsidRDefault="00204326">
            <w:pPr>
              <w:widowControl w:val="0"/>
              <w:autoSpaceDE w:val="0"/>
              <w:autoSpaceDN w:val="0"/>
              <w:adjustRightInd w:val="0"/>
              <w:spacing w:after="0" w:line="240" w:lineRule="auto"/>
              <w:rPr>
                <w:rFonts w:ascii="Times New Roman" w:eastAsia="Times New Roman" w:hAnsi="Times New Roman" w:cs="Times New Roman"/>
                <w:b/>
                <w:sz w:val="28"/>
                <w:szCs w:val="28"/>
              </w:rPr>
            </w:pPr>
            <w:r>
              <w:rPr>
                <w:rFonts w:ascii="Times New Roman" w:eastAsia="Times New Roman" w:hAnsi="Times New Roman" w:cs="Times New Roman"/>
                <w:b/>
                <w:bCs/>
                <w:sz w:val="28"/>
                <w:szCs w:val="28"/>
              </w:rPr>
              <w:t xml:space="preserve">Сведения о противопожарных средствах: </w:t>
            </w:r>
          </w:p>
        </w:tc>
        <w:tc>
          <w:tcPr>
            <w:tcW w:w="5952" w:type="dxa"/>
            <w:tcBorders>
              <w:top w:val="nil"/>
              <w:left w:val="nil"/>
              <w:bottom w:val="nil"/>
              <w:right w:val="nil"/>
            </w:tcBorders>
          </w:tcPr>
          <w:p w:rsidR="007C26A7" w:rsidRDefault="00204326">
            <w:pPr>
              <w:widowControl w:val="0"/>
              <w:tabs>
                <w:tab w:val="left" w:pos="9921"/>
              </w:tabs>
              <w:autoSpaceDE w:val="0"/>
              <w:autoSpaceDN w:val="0"/>
              <w:adjustRightInd w:val="0"/>
              <w:spacing w:after="0" w:line="240" w:lineRule="auto"/>
              <w:jc w:val="both"/>
              <w:rPr>
                <w:rFonts w:ascii="Times New Roman" w:eastAsia="Times New Roman" w:hAnsi="Times New Roman" w:cs="Times New Roman"/>
                <w:sz w:val="28"/>
                <w:szCs w:val="28"/>
              </w:rPr>
            </w:pPr>
            <w:r>
              <w:rPr>
                <w:rFonts w:ascii="Times New Roman" w:hAnsi="Times New Roman" w:cs="Times New Roman"/>
                <w:sz w:val="28"/>
                <w:szCs w:val="28"/>
                <w:u w:val="single"/>
              </w:rPr>
              <w:t xml:space="preserve">2 х </w:t>
            </w:r>
            <w:proofErr w:type="gramStart"/>
            <w:r>
              <w:rPr>
                <w:rFonts w:ascii="Times New Roman" w:hAnsi="Times New Roman" w:cs="Times New Roman"/>
                <w:sz w:val="28"/>
                <w:szCs w:val="28"/>
                <w:u w:val="single"/>
              </w:rPr>
              <w:t>ПН</w:t>
            </w:r>
            <w:proofErr w:type="gramEnd"/>
            <w:r>
              <w:rPr>
                <w:rFonts w:ascii="Times New Roman" w:hAnsi="Times New Roman" w:cs="Times New Roman"/>
                <w:sz w:val="28"/>
                <w:szCs w:val="28"/>
                <w:u w:val="single"/>
              </w:rPr>
              <w:t xml:space="preserve"> Z222-30B – 110 m3/h; АПН – 1шт -40 m3/h; огнетушитель порошковый 6 кг – 16; огнетушитель CO2 – 13; непереносной огнетушитель СО2 25 кг – 1. </w:t>
            </w:r>
            <w:r>
              <w:rPr>
                <w:rFonts w:ascii="Times New Roman" w:hAnsi="Times New Roman" w:cs="Times New Roman"/>
                <w:sz w:val="28"/>
                <w:szCs w:val="28"/>
                <w:u w:val="single"/>
              </w:rPr>
              <w:tab/>
            </w:r>
          </w:p>
        </w:tc>
      </w:tr>
      <w:tr w:rsidR="007C26A7">
        <w:tc>
          <w:tcPr>
            <w:tcW w:w="3969" w:type="dxa"/>
            <w:tcBorders>
              <w:top w:val="nil"/>
              <w:left w:val="nil"/>
              <w:bottom w:val="nil"/>
              <w:right w:val="nil"/>
            </w:tcBorders>
          </w:tcPr>
          <w:p w:rsidR="007C26A7" w:rsidRDefault="00204326">
            <w:pPr>
              <w:widowControl w:val="0"/>
              <w:autoSpaceDE w:val="0"/>
              <w:autoSpaceDN w:val="0"/>
              <w:adjustRightInd w:val="0"/>
              <w:spacing w:after="0" w:line="240" w:lineRule="auto"/>
              <w:rPr>
                <w:rFonts w:ascii="Times New Roman" w:eastAsia="Times New Roman" w:hAnsi="Times New Roman" w:cs="Times New Roman"/>
                <w:b/>
                <w:sz w:val="28"/>
                <w:szCs w:val="28"/>
              </w:rPr>
            </w:pPr>
            <w:r>
              <w:rPr>
                <w:rFonts w:ascii="Times New Roman" w:eastAsia="Times New Roman" w:hAnsi="Times New Roman" w:cs="Times New Roman"/>
                <w:b/>
                <w:bCs/>
                <w:sz w:val="28"/>
                <w:szCs w:val="28"/>
              </w:rPr>
              <w:t xml:space="preserve">Категория ледовых усилений: </w:t>
            </w:r>
          </w:p>
        </w:tc>
        <w:tc>
          <w:tcPr>
            <w:tcW w:w="5952" w:type="dxa"/>
            <w:tcBorders>
              <w:top w:val="nil"/>
              <w:left w:val="nil"/>
              <w:bottom w:val="nil"/>
              <w:right w:val="nil"/>
            </w:tcBorders>
          </w:tcPr>
          <w:p w:rsidR="007C26A7" w:rsidRDefault="00204326">
            <w:pPr>
              <w:widowControl w:val="0"/>
              <w:tabs>
                <w:tab w:val="left" w:pos="9921"/>
              </w:tabs>
              <w:autoSpaceDE w:val="0"/>
              <w:autoSpaceDN w:val="0"/>
              <w:adjustRightInd w:val="0"/>
              <w:spacing w:after="0" w:line="240" w:lineRule="auto"/>
              <w:jc w:val="both"/>
              <w:rPr>
                <w:rFonts w:ascii="Times New Roman" w:eastAsia="Times New Roman" w:hAnsi="Times New Roman" w:cs="Times New Roman"/>
                <w:sz w:val="28"/>
                <w:szCs w:val="28"/>
              </w:rPr>
            </w:pPr>
            <w:r>
              <w:rPr>
                <w:rFonts w:ascii="Times New Roman" w:hAnsi="Times New Roman" w:cs="Times New Roman"/>
                <w:sz w:val="28"/>
                <w:szCs w:val="28"/>
                <w:u w:val="single"/>
              </w:rPr>
              <w:t xml:space="preserve">L1 </w:t>
            </w:r>
            <w:r>
              <w:rPr>
                <w:rFonts w:ascii="Times New Roman" w:hAnsi="Times New Roman" w:cs="Times New Roman"/>
                <w:sz w:val="28"/>
                <w:szCs w:val="28"/>
                <w:u w:val="single"/>
              </w:rPr>
              <w:tab/>
            </w:r>
          </w:p>
        </w:tc>
      </w:tr>
      <w:tr w:rsidR="007C26A7">
        <w:tc>
          <w:tcPr>
            <w:tcW w:w="3969" w:type="dxa"/>
            <w:tcBorders>
              <w:top w:val="nil"/>
              <w:left w:val="nil"/>
              <w:bottom w:val="nil"/>
              <w:right w:val="nil"/>
            </w:tcBorders>
          </w:tcPr>
          <w:p w:rsidR="007C26A7" w:rsidRDefault="007C26A7">
            <w:pPr>
              <w:widowControl w:val="0"/>
              <w:autoSpaceDE w:val="0"/>
              <w:autoSpaceDN w:val="0"/>
              <w:adjustRightInd w:val="0"/>
              <w:spacing w:after="0" w:line="240" w:lineRule="auto"/>
              <w:ind w:right="-5954"/>
              <w:rPr>
                <w:rFonts w:ascii="Times New Roman" w:eastAsia="Times New Roman" w:hAnsi="Times New Roman" w:cs="Times New Roman"/>
                <w:b/>
                <w:bCs/>
                <w:sz w:val="28"/>
                <w:szCs w:val="28"/>
              </w:rPr>
            </w:pPr>
          </w:p>
        </w:tc>
        <w:tc>
          <w:tcPr>
            <w:tcW w:w="5952" w:type="dxa"/>
            <w:tcBorders>
              <w:top w:val="nil"/>
              <w:left w:val="nil"/>
              <w:bottom w:val="nil"/>
              <w:right w:val="nil"/>
            </w:tcBorders>
          </w:tcPr>
          <w:p w:rsidR="007C26A7" w:rsidRDefault="007C26A7">
            <w:pPr>
              <w:widowControl w:val="0"/>
              <w:tabs>
                <w:tab w:val="left" w:pos="9921"/>
              </w:tabs>
              <w:autoSpaceDE w:val="0"/>
              <w:autoSpaceDN w:val="0"/>
              <w:adjustRightInd w:val="0"/>
              <w:spacing w:after="0" w:line="240" w:lineRule="auto"/>
              <w:jc w:val="both"/>
              <w:rPr>
                <w:rFonts w:ascii="Times New Roman" w:hAnsi="Times New Roman" w:cs="Times New Roman"/>
                <w:sz w:val="28"/>
                <w:szCs w:val="28"/>
                <w:u w:val="single"/>
              </w:rPr>
            </w:pPr>
          </w:p>
        </w:tc>
      </w:tr>
      <w:tr w:rsidR="007C26A7">
        <w:tc>
          <w:tcPr>
            <w:tcW w:w="3969" w:type="dxa"/>
            <w:tcBorders>
              <w:top w:val="nil"/>
              <w:left w:val="nil"/>
              <w:bottom w:val="nil"/>
              <w:right w:val="nil"/>
            </w:tcBorders>
          </w:tcPr>
          <w:p w:rsidR="007C26A7" w:rsidRDefault="007C26A7">
            <w:pPr>
              <w:widowControl w:val="0"/>
              <w:autoSpaceDE w:val="0"/>
              <w:autoSpaceDN w:val="0"/>
              <w:adjustRightInd w:val="0"/>
              <w:spacing w:after="0" w:line="240" w:lineRule="auto"/>
              <w:jc w:val="center"/>
              <w:rPr>
                <w:rFonts w:ascii="Times New Roman" w:eastAsia="Times New Roman" w:hAnsi="Times New Roman" w:cs="Times New Roman"/>
                <w:b/>
                <w:bCs/>
                <w:sz w:val="28"/>
                <w:szCs w:val="28"/>
                <w:lang w:val="en-US"/>
              </w:rPr>
            </w:pPr>
          </w:p>
          <w:p w:rsidR="007C26A7" w:rsidRDefault="007C26A7">
            <w:pPr>
              <w:widowControl w:val="0"/>
              <w:autoSpaceDE w:val="0"/>
              <w:autoSpaceDN w:val="0"/>
              <w:adjustRightInd w:val="0"/>
              <w:spacing w:after="0" w:line="240" w:lineRule="auto"/>
              <w:rPr>
                <w:rFonts w:ascii="Times New Roman" w:eastAsia="Times New Roman" w:hAnsi="Times New Roman" w:cs="Times New Roman"/>
                <w:b/>
                <w:bCs/>
                <w:sz w:val="28"/>
                <w:szCs w:val="28"/>
                <w:lang w:val="en-US"/>
              </w:rPr>
            </w:pPr>
          </w:p>
          <w:p w:rsidR="007C26A7" w:rsidRDefault="007C26A7">
            <w:pPr>
              <w:widowControl w:val="0"/>
              <w:autoSpaceDE w:val="0"/>
              <w:autoSpaceDN w:val="0"/>
              <w:adjustRightInd w:val="0"/>
              <w:spacing w:after="0" w:line="240" w:lineRule="auto"/>
              <w:rPr>
                <w:rFonts w:ascii="Times New Roman" w:eastAsia="Times New Roman" w:hAnsi="Times New Roman" w:cs="Times New Roman"/>
                <w:b/>
                <w:bCs/>
                <w:sz w:val="28"/>
                <w:szCs w:val="28"/>
                <w:lang w:val="en-US"/>
              </w:rPr>
            </w:pPr>
          </w:p>
          <w:p w:rsidR="007C26A7" w:rsidRDefault="00204326">
            <w:pPr>
              <w:widowControl w:val="0"/>
              <w:autoSpaceDE w:val="0"/>
              <w:autoSpaceDN w:val="0"/>
              <w:adjustRightInd w:val="0"/>
              <w:spacing w:after="0" w:line="240" w:lineRule="auto"/>
              <w:rPr>
                <w:rFonts w:ascii="Times New Roman" w:eastAsia="Times New Roman" w:hAnsi="Times New Roman" w:cs="Times New Roman"/>
                <w:b/>
                <w:bCs/>
                <w:sz w:val="28"/>
                <w:szCs w:val="28"/>
                <w:lang w:val="en-US"/>
              </w:rPr>
            </w:pPr>
            <w:proofErr w:type="spellStart"/>
            <w:r>
              <w:rPr>
                <w:rFonts w:ascii="Times New Roman" w:eastAsia="Times New Roman" w:hAnsi="Times New Roman" w:cs="Times New Roman"/>
                <w:b/>
                <w:bCs/>
                <w:sz w:val="28"/>
                <w:szCs w:val="28"/>
                <w:lang w:val="en-US"/>
              </w:rPr>
              <w:t>Название</w:t>
            </w:r>
            <w:proofErr w:type="spellEnd"/>
            <w:r>
              <w:rPr>
                <w:rFonts w:ascii="Times New Roman" w:eastAsia="Times New Roman" w:hAnsi="Times New Roman" w:cs="Times New Roman"/>
                <w:b/>
                <w:bCs/>
                <w:sz w:val="28"/>
                <w:szCs w:val="28"/>
                <w:lang w:val="en-US"/>
              </w:rPr>
              <w:t xml:space="preserve">: </w:t>
            </w:r>
          </w:p>
        </w:tc>
        <w:tc>
          <w:tcPr>
            <w:tcW w:w="5952" w:type="dxa"/>
            <w:tcBorders>
              <w:top w:val="nil"/>
              <w:left w:val="nil"/>
              <w:bottom w:val="nil"/>
              <w:right w:val="nil"/>
            </w:tcBorders>
          </w:tcPr>
          <w:p w:rsidR="007C26A7" w:rsidRDefault="007C26A7">
            <w:pPr>
              <w:widowControl w:val="0"/>
              <w:tabs>
                <w:tab w:val="left" w:pos="9921"/>
              </w:tabs>
              <w:autoSpaceDE w:val="0"/>
              <w:autoSpaceDN w:val="0"/>
              <w:adjustRightInd w:val="0"/>
              <w:spacing w:after="0" w:line="240" w:lineRule="auto"/>
              <w:ind w:left="-283"/>
              <w:jc w:val="both"/>
              <w:rPr>
                <w:rFonts w:ascii="Times New Roman" w:eastAsia="Times New Roman" w:hAnsi="Times New Roman" w:cs="Times New Roman"/>
                <w:b/>
                <w:bCs/>
                <w:sz w:val="28"/>
                <w:szCs w:val="28"/>
                <w:lang w:val="en-US"/>
              </w:rPr>
            </w:pPr>
          </w:p>
          <w:p w:rsidR="007C26A7" w:rsidRDefault="007C26A7">
            <w:pPr>
              <w:widowControl w:val="0"/>
              <w:tabs>
                <w:tab w:val="left" w:pos="9921"/>
              </w:tabs>
              <w:autoSpaceDE w:val="0"/>
              <w:autoSpaceDN w:val="0"/>
              <w:adjustRightInd w:val="0"/>
              <w:spacing w:after="0" w:line="240" w:lineRule="auto"/>
              <w:jc w:val="both"/>
              <w:rPr>
                <w:rFonts w:ascii="Times New Roman" w:eastAsia="Times New Roman" w:hAnsi="Times New Roman" w:cs="Times New Roman"/>
                <w:b/>
                <w:bCs/>
                <w:sz w:val="28"/>
                <w:szCs w:val="28"/>
                <w:lang w:val="en-US"/>
              </w:rPr>
            </w:pPr>
          </w:p>
          <w:p w:rsidR="007C26A7" w:rsidRDefault="007C26A7">
            <w:pPr>
              <w:widowControl w:val="0"/>
              <w:tabs>
                <w:tab w:val="left" w:pos="9921"/>
              </w:tabs>
              <w:autoSpaceDE w:val="0"/>
              <w:autoSpaceDN w:val="0"/>
              <w:adjustRightInd w:val="0"/>
              <w:spacing w:after="0" w:line="240" w:lineRule="auto"/>
              <w:jc w:val="both"/>
              <w:rPr>
                <w:rFonts w:ascii="Times New Roman" w:eastAsia="Times New Roman" w:hAnsi="Times New Roman" w:cs="Times New Roman"/>
                <w:b/>
                <w:bCs/>
                <w:sz w:val="28"/>
                <w:szCs w:val="28"/>
                <w:lang w:val="en-US"/>
              </w:rPr>
            </w:pPr>
          </w:p>
          <w:p w:rsidR="007C26A7" w:rsidRDefault="00204326">
            <w:pPr>
              <w:widowControl w:val="0"/>
              <w:tabs>
                <w:tab w:val="left" w:pos="9921"/>
              </w:tabs>
              <w:autoSpaceDE w:val="0"/>
              <w:autoSpaceDN w:val="0"/>
              <w:adjustRightInd w:val="0"/>
              <w:spacing w:after="0" w:line="240" w:lineRule="auto"/>
              <w:jc w:val="both"/>
              <w:rPr>
                <w:rFonts w:ascii="Times New Roman" w:eastAsia="Times New Roman" w:hAnsi="Times New Roman" w:cs="Times New Roman"/>
                <w:b/>
                <w:bCs/>
                <w:sz w:val="28"/>
                <w:szCs w:val="28"/>
                <w:lang w:val="en-US"/>
              </w:rPr>
            </w:pPr>
            <w:r>
              <w:rPr>
                <w:rFonts w:ascii="Times New Roman" w:eastAsia="Times New Roman" w:hAnsi="Times New Roman" w:cs="Times New Roman"/>
                <w:b/>
                <w:bCs/>
                <w:sz w:val="28"/>
                <w:szCs w:val="28"/>
                <w:lang w:val="en-US"/>
              </w:rPr>
              <w:t xml:space="preserve">BOURBON BISON </w:t>
            </w:r>
            <w:r>
              <w:rPr>
                <w:rFonts w:ascii="Times New Roman" w:eastAsia="Times New Roman" w:hAnsi="Times New Roman" w:cs="Times New Roman"/>
                <w:b/>
                <w:bCs/>
                <w:sz w:val="28"/>
                <w:szCs w:val="28"/>
                <w:lang w:val="en-US"/>
              </w:rPr>
              <w:tab/>
            </w:r>
          </w:p>
        </w:tc>
      </w:tr>
      <w:tr w:rsidR="007C26A7">
        <w:tc>
          <w:tcPr>
            <w:tcW w:w="3969" w:type="dxa"/>
            <w:tcBorders>
              <w:top w:val="nil"/>
              <w:left w:val="nil"/>
              <w:bottom w:val="nil"/>
              <w:right w:val="nil"/>
            </w:tcBorders>
          </w:tcPr>
          <w:p w:rsidR="007C26A7" w:rsidRDefault="00204326">
            <w:pPr>
              <w:widowControl w:val="0"/>
              <w:autoSpaceDE w:val="0"/>
              <w:autoSpaceDN w:val="0"/>
              <w:adjustRightInd w:val="0"/>
              <w:spacing w:after="0" w:line="240" w:lineRule="auto"/>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lastRenderedPageBreak/>
              <w:t xml:space="preserve">Тип судна: </w:t>
            </w:r>
          </w:p>
        </w:tc>
        <w:tc>
          <w:tcPr>
            <w:tcW w:w="5952" w:type="dxa"/>
            <w:tcBorders>
              <w:top w:val="nil"/>
              <w:left w:val="nil"/>
              <w:bottom w:val="nil"/>
              <w:right w:val="nil"/>
            </w:tcBorders>
          </w:tcPr>
          <w:p w:rsidR="007C26A7" w:rsidRDefault="00204326">
            <w:pPr>
              <w:widowControl w:val="0"/>
              <w:tabs>
                <w:tab w:val="left" w:pos="9921"/>
              </w:tabs>
              <w:autoSpaceDE w:val="0"/>
              <w:autoSpaceDN w:val="0"/>
              <w:adjustRightInd w:val="0"/>
              <w:spacing w:after="0" w:line="240" w:lineRule="auto"/>
              <w:jc w:val="both"/>
              <w:rPr>
                <w:rFonts w:ascii="Times New Roman" w:hAnsi="Times New Roman" w:cs="Times New Roman"/>
                <w:sz w:val="28"/>
                <w:szCs w:val="28"/>
                <w:u w:val="single"/>
              </w:rPr>
            </w:pPr>
            <w:r>
              <w:rPr>
                <w:rFonts w:ascii="Times New Roman" w:hAnsi="Times New Roman" w:cs="Times New Roman"/>
                <w:sz w:val="28"/>
                <w:szCs w:val="28"/>
                <w:u w:val="single"/>
              </w:rPr>
              <w:t xml:space="preserve">Буксир </w:t>
            </w:r>
            <w:r>
              <w:rPr>
                <w:rFonts w:ascii="Times New Roman" w:hAnsi="Times New Roman" w:cs="Times New Roman"/>
                <w:sz w:val="28"/>
                <w:szCs w:val="28"/>
                <w:u w:val="single"/>
              </w:rPr>
              <w:tab/>
            </w:r>
          </w:p>
        </w:tc>
      </w:tr>
      <w:tr w:rsidR="007C26A7">
        <w:tc>
          <w:tcPr>
            <w:tcW w:w="3969" w:type="dxa"/>
            <w:tcBorders>
              <w:top w:val="nil"/>
              <w:left w:val="nil"/>
              <w:bottom w:val="nil"/>
              <w:right w:val="nil"/>
            </w:tcBorders>
          </w:tcPr>
          <w:p w:rsidR="007C26A7" w:rsidRDefault="00204326">
            <w:pPr>
              <w:widowControl w:val="0"/>
              <w:autoSpaceDE w:val="0"/>
              <w:autoSpaceDN w:val="0"/>
              <w:adjustRightInd w:val="0"/>
              <w:spacing w:after="0" w:line="240" w:lineRule="auto"/>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 xml:space="preserve">Флаг: </w:t>
            </w:r>
          </w:p>
        </w:tc>
        <w:tc>
          <w:tcPr>
            <w:tcW w:w="5952" w:type="dxa"/>
            <w:tcBorders>
              <w:top w:val="nil"/>
              <w:left w:val="nil"/>
              <w:bottom w:val="nil"/>
              <w:right w:val="nil"/>
            </w:tcBorders>
          </w:tcPr>
          <w:p w:rsidR="007C26A7" w:rsidRDefault="00204326">
            <w:pPr>
              <w:widowControl w:val="0"/>
              <w:tabs>
                <w:tab w:val="left" w:pos="9921"/>
              </w:tabs>
              <w:autoSpaceDE w:val="0"/>
              <w:autoSpaceDN w:val="0"/>
              <w:adjustRightInd w:val="0"/>
              <w:spacing w:after="0" w:line="240" w:lineRule="auto"/>
              <w:jc w:val="both"/>
              <w:rPr>
                <w:rFonts w:ascii="Times New Roman" w:hAnsi="Times New Roman" w:cs="Times New Roman"/>
                <w:sz w:val="28"/>
                <w:szCs w:val="28"/>
                <w:u w:val="single"/>
              </w:rPr>
            </w:pPr>
            <w:r>
              <w:rPr>
                <w:rFonts w:ascii="Times New Roman" w:hAnsi="Times New Roman" w:cs="Times New Roman"/>
                <w:sz w:val="28"/>
                <w:szCs w:val="28"/>
                <w:u w:val="single"/>
              </w:rPr>
              <w:t xml:space="preserve">Нет </w:t>
            </w:r>
            <w:r>
              <w:rPr>
                <w:rFonts w:ascii="Times New Roman" w:hAnsi="Times New Roman" w:cs="Times New Roman"/>
                <w:sz w:val="28"/>
                <w:szCs w:val="28"/>
                <w:u w:val="single"/>
              </w:rPr>
              <w:tab/>
            </w:r>
          </w:p>
        </w:tc>
      </w:tr>
      <w:tr w:rsidR="007C26A7">
        <w:tc>
          <w:tcPr>
            <w:tcW w:w="3969" w:type="dxa"/>
            <w:tcBorders>
              <w:top w:val="nil"/>
              <w:left w:val="nil"/>
              <w:bottom w:val="nil"/>
              <w:right w:val="nil"/>
            </w:tcBorders>
          </w:tcPr>
          <w:p w:rsidR="007C26A7" w:rsidRDefault="00204326">
            <w:pPr>
              <w:widowControl w:val="0"/>
              <w:autoSpaceDE w:val="0"/>
              <w:autoSpaceDN w:val="0"/>
              <w:adjustRightInd w:val="0"/>
              <w:spacing w:after="0" w:line="240" w:lineRule="auto"/>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 xml:space="preserve">Номер ИМО: </w:t>
            </w:r>
          </w:p>
        </w:tc>
        <w:tc>
          <w:tcPr>
            <w:tcW w:w="5952" w:type="dxa"/>
            <w:tcBorders>
              <w:top w:val="nil"/>
              <w:left w:val="nil"/>
              <w:bottom w:val="nil"/>
              <w:right w:val="nil"/>
            </w:tcBorders>
          </w:tcPr>
          <w:p w:rsidR="007C26A7" w:rsidRDefault="00204326">
            <w:pPr>
              <w:widowControl w:val="0"/>
              <w:tabs>
                <w:tab w:val="left" w:pos="9921"/>
              </w:tabs>
              <w:autoSpaceDE w:val="0"/>
              <w:autoSpaceDN w:val="0"/>
              <w:adjustRightInd w:val="0"/>
              <w:spacing w:after="0" w:line="240" w:lineRule="auto"/>
              <w:jc w:val="both"/>
              <w:rPr>
                <w:rFonts w:ascii="Times New Roman" w:hAnsi="Times New Roman" w:cs="Times New Roman"/>
                <w:sz w:val="28"/>
                <w:szCs w:val="28"/>
                <w:u w:val="single"/>
              </w:rPr>
            </w:pPr>
            <w:r>
              <w:rPr>
                <w:rFonts w:ascii="Times New Roman" w:hAnsi="Times New Roman" w:cs="Times New Roman"/>
                <w:sz w:val="28"/>
                <w:szCs w:val="28"/>
                <w:u w:val="single"/>
              </w:rPr>
              <w:t xml:space="preserve">9507001 </w:t>
            </w:r>
            <w:r>
              <w:rPr>
                <w:rFonts w:ascii="Times New Roman" w:hAnsi="Times New Roman" w:cs="Times New Roman"/>
                <w:sz w:val="28"/>
                <w:szCs w:val="28"/>
                <w:u w:val="single"/>
              </w:rPr>
              <w:tab/>
            </w:r>
          </w:p>
        </w:tc>
      </w:tr>
      <w:tr w:rsidR="007C26A7">
        <w:tc>
          <w:tcPr>
            <w:tcW w:w="3969" w:type="dxa"/>
            <w:tcBorders>
              <w:top w:val="nil"/>
              <w:left w:val="nil"/>
              <w:bottom w:val="nil"/>
              <w:right w:val="nil"/>
            </w:tcBorders>
          </w:tcPr>
          <w:p w:rsidR="007C26A7" w:rsidRDefault="00204326">
            <w:pPr>
              <w:widowControl w:val="0"/>
              <w:autoSpaceDE w:val="0"/>
              <w:autoSpaceDN w:val="0"/>
              <w:adjustRightInd w:val="0"/>
              <w:spacing w:after="0" w:line="240" w:lineRule="auto"/>
              <w:rPr>
                <w:rFonts w:ascii="Times New Roman" w:eastAsia="Times New Roman" w:hAnsi="Times New Roman" w:cs="Times New Roman"/>
                <w:b/>
                <w:bCs/>
                <w:sz w:val="28"/>
                <w:szCs w:val="28"/>
              </w:rPr>
            </w:pPr>
            <w:r>
              <w:rPr>
                <w:rFonts w:ascii="Times New Roman" w:eastAsia="Times New Roman" w:hAnsi="Times New Roman" w:cs="Times New Roman"/>
                <w:noProof/>
                <w:sz w:val="28"/>
                <w:szCs w:val="28"/>
              </w:rPr>
              <w:drawing>
                <wp:anchor distT="0" distB="0" distL="114300" distR="114300" simplePos="0" relativeHeight="251661312" behindDoc="0" locked="0" layoutInCell="1" allowOverlap="1">
                  <wp:simplePos x="0" y="0"/>
                  <wp:positionH relativeFrom="column">
                    <wp:posOffset>-300990</wp:posOffset>
                  </wp:positionH>
                  <wp:positionV relativeFrom="paragraph">
                    <wp:posOffset>681355</wp:posOffset>
                  </wp:positionV>
                  <wp:extent cx="6574790" cy="4039235"/>
                  <wp:effectExtent l="0" t="0" r="0" b="0"/>
                  <wp:wrapNone/>
                  <wp:docPr id="5" name="Рисунок 5" descr="C:\Мои документы\Мои рисунки\Ространснадзор\Аварии\2021\САРМАТ\bg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5" descr="C:\Мои документы\Мои рисунки\Ространснадзор\Аварии\2021\САРМАТ\bg2.png"/>
                          <pic:cNvPicPr>
                            <a:picLocks noChangeAspect="1" noChangeArrowheads="1"/>
                          </pic:cNvPicPr>
                        </pic:nvPicPr>
                        <pic:blipFill>
                          <a:blip r:embed="rId20">
                            <a:extLst>
                              <a:ext uri="{28A0092B-C50C-407E-A947-70E740481C1C}">
                                <a14:useLocalDpi xmlns:a14="http://schemas.microsoft.com/office/drawing/2010/main" val="0"/>
                              </a:ext>
                            </a:extLst>
                          </a:blip>
                          <a:srcRect l="2372" t="20655" r="1976" b="2580"/>
                          <a:stretch>
                            <a:fillRect/>
                          </a:stretch>
                        </pic:blipFill>
                        <pic:spPr>
                          <a:xfrm>
                            <a:off x="0" y="0"/>
                            <a:ext cx="6574790" cy="4039235"/>
                          </a:xfrm>
                          <a:prstGeom prst="rect">
                            <a:avLst/>
                          </a:prstGeom>
                          <a:noFill/>
                          <a:ln>
                            <a:noFill/>
                          </a:ln>
                        </pic:spPr>
                      </pic:pic>
                    </a:graphicData>
                  </a:graphic>
                </wp:anchor>
              </w:drawing>
            </w:r>
            <w:r>
              <w:rPr>
                <w:rFonts w:ascii="Times New Roman" w:eastAsia="Times New Roman" w:hAnsi="Times New Roman" w:cs="Times New Roman"/>
                <w:b/>
                <w:bCs/>
                <w:sz w:val="28"/>
                <w:szCs w:val="28"/>
              </w:rPr>
              <w:t xml:space="preserve">Рейс (откуда и куда): </w:t>
            </w:r>
          </w:p>
        </w:tc>
        <w:tc>
          <w:tcPr>
            <w:tcW w:w="5952" w:type="dxa"/>
            <w:tcBorders>
              <w:top w:val="nil"/>
              <w:left w:val="nil"/>
              <w:bottom w:val="nil"/>
              <w:right w:val="nil"/>
            </w:tcBorders>
          </w:tcPr>
          <w:p w:rsidR="007C26A7" w:rsidRDefault="00204326">
            <w:pPr>
              <w:widowControl w:val="0"/>
              <w:tabs>
                <w:tab w:val="left" w:pos="9921"/>
              </w:tabs>
              <w:autoSpaceDE w:val="0"/>
              <w:autoSpaceDN w:val="0"/>
              <w:adjustRightInd w:val="0"/>
              <w:spacing w:after="0" w:line="240" w:lineRule="auto"/>
              <w:jc w:val="both"/>
              <w:rPr>
                <w:rFonts w:ascii="Times New Roman" w:hAnsi="Times New Roman" w:cs="Times New Roman"/>
                <w:sz w:val="28"/>
                <w:szCs w:val="28"/>
                <w:u w:val="single"/>
              </w:rPr>
            </w:pPr>
            <w:proofErr w:type="gramStart"/>
            <w:r>
              <w:rPr>
                <w:rFonts w:ascii="Times New Roman" w:hAnsi="Times New Roman" w:cs="Times New Roman"/>
                <w:sz w:val="28"/>
                <w:szCs w:val="28"/>
                <w:u w:val="single"/>
              </w:rPr>
              <w:t>из</w:t>
            </w:r>
            <w:proofErr w:type="gramEnd"/>
            <w:r>
              <w:rPr>
                <w:rFonts w:ascii="Times New Roman" w:hAnsi="Times New Roman" w:cs="Times New Roman"/>
                <w:sz w:val="28"/>
                <w:szCs w:val="28"/>
                <w:u w:val="single"/>
              </w:rPr>
              <w:t xml:space="preserve"> </w:t>
            </w:r>
            <w:proofErr w:type="gramStart"/>
            <w:r>
              <w:rPr>
                <w:rFonts w:ascii="Times New Roman" w:hAnsi="Times New Roman" w:cs="Times New Roman"/>
                <w:sz w:val="28"/>
                <w:szCs w:val="28"/>
                <w:u w:val="single"/>
              </w:rPr>
              <w:t>Морской</w:t>
            </w:r>
            <w:proofErr w:type="gramEnd"/>
            <w:r>
              <w:rPr>
                <w:rFonts w:ascii="Times New Roman" w:hAnsi="Times New Roman" w:cs="Times New Roman"/>
                <w:sz w:val="28"/>
                <w:szCs w:val="28"/>
                <w:u w:val="single"/>
              </w:rPr>
              <w:t xml:space="preserve"> порт Абиджан (Кот-д’Ивуар) в Морской порт «Большой порт «Санкт-Петербург»</w:t>
            </w:r>
          </w:p>
          <w:p w:rsidR="007C26A7" w:rsidRDefault="007C26A7">
            <w:pPr>
              <w:widowControl w:val="0"/>
              <w:tabs>
                <w:tab w:val="left" w:pos="9921"/>
              </w:tabs>
              <w:autoSpaceDE w:val="0"/>
              <w:autoSpaceDN w:val="0"/>
              <w:adjustRightInd w:val="0"/>
              <w:spacing w:after="0" w:line="240" w:lineRule="auto"/>
              <w:jc w:val="both"/>
              <w:rPr>
                <w:rFonts w:ascii="Times New Roman" w:hAnsi="Times New Roman" w:cs="Times New Roman"/>
                <w:sz w:val="28"/>
                <w:szCs w:val="28"/>
                <w:u w:val="single"/>
              </w:rPr>
            </w:pPr>
          </w:p>
          <w:p w:rsidR="007C26A7" w:rsidRDefault="007C26A7">
            <w:pPr>
              <w:widowControl w:val="0"/>
              <w:tabs>
                <w:tab w:val="left" w:pos="9921"/>
              </w:tabs>
              <w:autoSpaceDE w:val="0"/>
              <w:autoSpaceDN w:val="0"/>
              <w:adjustRightInd w:val="0"/>
              <w:spacing w:after="0" w:line="240" w:lineRule="auto"/>
              <w:ind w:left="-3969"/>
              <w:jc w:val="both"/>
              <w:rPr>
                <w:rFonts w:ascii="Times New Roman" w:hAnsi="Times New Roman" w:cs="Times New Roman"/>
                <w:sz w:val="28"/>
                <w:szCs w:val="28"/>
                <w:u w:val="single"/>
              </w:rPr>
            </w:pPr>
          </w:p>
        </w:tc>
      </w:tr>
      <w:tr w:rsidR="007C26A7">
        <w:tc>
          <w:tcPr>
            <w:tcW w:w="3969" w:type="dxa"/>
            <w:tcBorders>
              <w:top w:val="nil"/>
              <w:left w:val="nil"/>
              <w:bottom w:val="nil"/>
              <w:right w:val="nil"/>
            </w:tcBorders>
          </w:tcPr>
          <w:p w:rsidR="007C26A7" w:rsidRDefault="007C26A7">
            <w:pPr>
              <w:widowControl w:val="0"/>
              <w:autoSpaceDE w:val="0"/>
              <w:autoSpaceDN w:val="0"/>
              <w:adjustRightInd w:val="0"/>
              <w:spacing w:after="0" w:line="240" w:lineRule="auto"/>
              <w:rPr>
                <w:rFonts w:ascii="Times New Roman" w:eastAsia="Times New Roman" w:hAnsi="Times New Roman" w:cs="Times New Roman"/>
                <w:b/>
                <w:bCs/>
                <w:sz w:val="28"/>
                <w:szCs w:val="28"/>
              </w:rPr>
            </w:pPr>
          </w:p>
          <w:p w:rsidR="007C26A7" w:rsidRDefault="007C26A7">
            <w:pPr>
              <w:widowControl w:val="0"/>
              <w:autoSpaceDE w:val="0"/>
              <w:autoSpaceDN w:val="0"/>
              <w:adjustRightInd w:val="0"/>
              <w:spacing w:after="0" w:line="240" w:lineRule="auto"/>
              <w:rPr>
                <w:rFonts w:ascii="Times New Roman" w:eastAsia="Times New Roman" w:hAnsi="Times New Roman" w:cs="Times New Roman"/>
                <w:b/>
                <w:bCs/>
                <w:sz w:val="28"/>
                <w:szCs w:val="28"/>
              </w:rPr>
            </w:pPr>
          </w:p>
          <w:p w:rsidR="007C26A7" w:rsidRDefault="007C26A7">
            <w:pPr>
              <w:widowControl w:val="0"/>
              <w:autoSpaceDE w:val="0"/>
              <w:autoSpaceDN w:val="0"/>
              <w:adjustRightInd w:val="0"/>
              <w:spacing w:after="0" w:line="240" w:lineRule="auto"/>
              <w:rPr>
                <w:rFonts w:ascii="Times New Roman" w:eastAsia="Times New Roman" w:hAnsi="Times New Roman" w:cs="Times New Roman"/>
                <w:b/>
                <w:bCs/>
                <w:sz w:val="28"/>
                <w:szCs w:val="28"/>
              </w:rPr>
            </w:pPr>
          </w:p>
          <w:p w:rsidR="007C26A7" w:rsidRDefault="007C26A7">
            <w:pPr>
              <w:widowControl w:val="0"/>
              <w:autoSpaceDE w:val="0"/>
              <w:autoSpaceDN w:val="0"/>
              <w:adjustRightInd w:val="0"/>
              <w:spacing w:after="0" w:line="240" w:lineRule="auto"/>
              <w:rPr>
                <w:rFonts w:ascii="Times New Roman" w:eastAsia="Times New Roman" w:hAnsi="Times New Roman" w:cs="Times New Roman"/>
                <w:b/>
                <w:bCs/>
                <w:sz w:val="28"/>
                <w:szCs w:val="28"/>
              </w:rPr>
            </w:pPr>
          </w:p>
          <w:p w:rsidR="007C26A7" w:rsidRDefault="007C26A7">
            <w:pPr>
              <w:widowControl w:val="0"/>
              <w:autoSpaceDE w:val="0"/>
              <w:autoSpaceDN w:val="0"/>
              <w:adjustRightInd w:val="0"/>
              <w:spacing w:after="0" w:line="240" w:lineRule="auto"/>
              <w:rPr>
                <w:rFonts w:ascii="Times New Roman" w:eastAsia="Times New Roman" w:hAnsi="Times New Roman" w:cs="Times New Roman"/>
                <w:b/>
                <w:bCs/>
                <w:sz w:val="28"/>
                <w:szCs w:val="28"/>
              </w:rPr>
            </w:pPr>
          </w:p>
          <w:p w:rsidR="007C26A7" w:rsidRDefault="007C26A7">
            <w:pPr>
              <w:widowControl w:val="0"/>
              <w:autoSpaceDE w:val="0"/>
              <w:autoSpaceDN w:val="0"/>
              <w:adjustRightInd w:val="0"/>
              <w:spacing w:after="0" w:line="240" w:lineRule="auto"/>
              <w:rPr>
                <w:rFonts w:ascii="Times New Roman" w:eastAsia="Times New Roman" w:hAnsi="Times New Roman" w:cs="Times New Roman"/>
                <w:b/>
                <w:bCs/>
                <w:sz w:val="28"/>
                <w:szCs w:val="28"/>
              </w:rPr>
            </w:pPr>
          </w:p>
          <w:p w:rsidR="007C26A7" w:rsidRDefault="007C26A7">
            <w:pPr>
              <w:widowControl w:val="0"/>
              <w:autoSpaceDE w:val="0"/>
              <w:autoSpaceDN w:val="0"/>
              <w:adjustRightInd w:val="0"/>
              <w:spacing w:after="0" w:line="240" w:lineRule="auto"/>
              <w:rPr>
                <w:rFonts w:ascii="Times New Roman" w:eastAsia="Times New Roman" w:hAnsi="Times New Roman" w:cs="Times New Roman"/>
                <w:b/>
                <w:bCs/>
                <w:sz w:val="28"/>
                <w:szCs w:val="28"/>
              </w:rPr>
            </w:pPr>
          </w:p>
          <w:p w:rsidR="007C26A7" w:rsidRDefault="007C26A7">
            <w:pPr>
              <w:widowControl w:val="0"/>
              <w:autoSpaceDE w:val="0"/>
              <w:autoSpaceDN w:val="0"/>
              <w:adjustRightInd w:val="0"/>
              <w:spacing w:after="0" w:line="240" w:lineRule="auto"/>
              <w:rPr>
                <w:rFonts w:ascii="Times New Roman" w:eastAsia="Times New Roman" w:hAnsi="Times New Roman" w:cs="Times New Roman"/>
                <w:b/>
                <w:bCs/>
                <w:sz w:val="28"/>
                <w:szCs w:val="28"/>
              </w:rPr>
            </w:pPr>
          </w:p>
          <w:p w:rsidR="007C26A7" w:rsidRDefault="007C26A7">
            <w:pPr>
              <w:widowControl w:val="0"/>
              <w:autoSpaceDE w:val="0"/>
              <w:autoSpaceDN w:val="0"/>
              <w:adjustRightInd w:val="0"/>
              <w:spacing w:after="0" w:line="240" w:lineRule="auto"/>
              <w:rPr>
                <w:rFonts w:ascii="Times New Roman" w:eastAsia="Times New Roman" w:hAnsi="Times New Roman" w:cs="Times New Roman"/>
                <w:b/>
                <w:bCs/>
                <w:sz w:val="28"/>
                <w:szCs w:val="28"/>
              </w:rPr>
            </w:pPr>
          </w:p>
          <w:p w:rsidR="007C26A7" w:rsidRDefault="007C26A7">
            <w:pPr>
              <w:widowControl w:val="0"/>
              <w:autoSpaceDE w:val="0"/>
              <w:autoSpaceDN w:val="0"/>
              <w:adjustRightInd w:val="0"/>
              <w:spacing w:after="0" w:line="240" w:lineRule="auto"/>
              <w:rPr>
                <w:rFonts w:ascii="Times New Roman" w:eastAsia="Times New Roman" w:hAnsi="Times New Roman" w:cs="Times New Roman"/>
                <w:b/>
                <w:bCs/>
                <w:sz w:val="28"/>
                <w:szCs w:val="28"/>
              </w:rPr>
            </w:pPr>
          </w:p>
          <w:p w:rsidR="007C26A7" w:rsidRDefault="007C26A7">
            <w:pPr>
              <w:widowControl w:val="0"/>
              <w:autoSpaceDE w:val="0"/>
              <w:autoSpaceDN w:val="0"/>
              <w:adjustRightInd w:val="0"/>
              <w:spacing w:after="0" w:line="240" w:lineRule="auto"/>
              <w:rPr>
                <w:rFonts w:ascii="Times New Roman" w:eastAsia="Times New Roman" w:hAnsi="Times New Roman" w:cs="Times New Roman"/>
                <w:b/>
                <w:bCs/>
                <w:sz w:val="28"/>
                <w:szCs w:val="28"/>
              </w:rPr>
            </w:pPr>
          </w:p>
          <w:p w:rsidR="007C26A7" w:rsidRDefault="007C26A7">
            <w:pPr>
              <w:widowControl w:val="0"/>
              <w:autoSpaceDE w:val="0"/>
              <w:autoSpaceDN w:val="0"/>
              <w:adjustRightInd w:val="0"/>
              <w:spacing w:after="0" w:line="240" w:lineRule="auto"/>
              <w:rPr>
                <w:rFonts w:ascii="Times New Roman" w:eastAsia="Times New Roman" w:hAnsi="Times New Roman" w:cs="Times New Roman"/>
                <w:b/>
                <w:bCs/>
                <w:sz w:val="28"/>
                <w:szCs w:val="28"/>
              </w:rPr>
            </w:pPr>
          </w:p>
          <w:p w:rsidR="007C26A7" w:rsidRDefault="007C26A7">
            <w:pPr>
              <w:widowControl w:val="0"/>
              <w:autoSpaceDE w:val="0"/>
              <w:autoSpaceDN w:val="0"/>
              <w:adjustRightInd w:val="0"/>
              <w:spacing w:after="0" w:line="240" w:lineRule="auto"/>
              <w:rPr>
                <w:rFonts w:ascii="Times New Roman" w:eastAsia="Times New Roman" w:hAnsi="Times New Roman" w:cs="Times New Roman"/>
                <w:b/>
                <w:bCs/>
                <w:sz w:val="28"/>
                <w:szCs w:val="28"/>
              </w:rPr>
            </w:pPr>
          </w:p>
          <w:p w:rsidR="007C26A7" w:rsidRDefault="007C26A7">
            <w:pPr>
              <w:widowControl w:val="0"/>
              <w:autoSpaceDE w:val="0"/>
              <w:autoSpaceDN w:val="0"/>
              <w:adjustRightInd w:val="0"/>
              <w:spacing w:after="0" w:line="240" w:lineRule="auto"/>
              <w:rPr>
                <w:rFonts w:ascii="Times New Roman" w:eastAsia="Times New Roman" w:hAnsi="Times New Roman" w:cs="Times New Roman"/>
                <w:b/>
                <w:bCs/>
                <w:sz w:val="28"/>
                <w:szCs w:val="28"/>
              </w:rPr>
            </w:pPr>
          </w:p>
          <w:p w:rsidR="007C26A7" w:rsidRDefault="007C26A7">
            <w:pPr>
              <w:widowControl w:val="0"/>
              <w:autoSpaceDE w:val="0"/>
              <w:autoSpaceDN w:val="0"/>
              <w:adjustRightInd w:val="0"/>
              <w:spacing w:after="0" w:line="240" w:lineRule="auto"/>
              <w:rPr>
                <w:rFonts w:ascii="Times New Roman" w:eastAsia="Times New Roman" w:hAnsi="Times New Roman" w:cs="Times New Roman"/>
                <w:b/>
                <w:bCs/>
                <w:sz w:val="28"/>
                <w:szCs w:val="28"/>
              </w:rPr>
            </w:pPr>
          </w:p>
          <w:p w:rsidR="007C26A7" w:rsidRDefault="007C26A7">
            <w:pPr>
              <w:widowControl w:val="0"/>
              <w:autoSpaceDE w:val="0"/>
              <w:autoSpaceDN w:val="0"/>
              <w:adjustRightInd w:val="0"/>
              <w:spacing w:after="0" w:line="240" w:lineRule="auto"/>
              <w:rPr>
                <w:rFonts w:ascii="Times New Roman" w:eastAsia="Times New Roman" w:hAnsi="Times New Roman" w:cs="Times New Roman"/>
                <w:b/>
                <w:bCs/>
                <w:sz w:val="28"/>
                <w:szCs w:val="28"/>
              </w:rPr>
            </w:pPr>
          </w:p>
          <w:p w:rsidR="007C26A7" w:rsidRDefault="007C26A7">
            <w:pPr>
              <w:widowControl w:val="0"/>
              <w:autoSpaceDE w:val="0"/>
              <w:autoSpaceDN w:val="0"/>
              <w:adjustRightInd w:val="0"/>
              <w:spacing w:after="0" w:line="240" w:lineRule="auto"/>
              <w:rPr>
                <w:rFonts w:ascii="Times New Roman" w:eastAsia="Times New Roman" w:hAnsi="Times New Roman" w:cs="Times New Roman"/>
                <w:b/>
                <w:bCs/>
                <w:sz w:val="28"/>
                <w:szCs w:val="28"/>
              </w:rPr>
            </w:pPr>
          </w:p>
          <w:p w:rsidR="007C26A7" w:rsidRDefault="007C26A7">
            <w:pPr>
              <w:widowControl w:val="0"/>
              <w:autoSpaceDE w:val="0"/>
              <w:autoSpaceDN w:val="0"/>
              <w:adjustRightInd w:val="0"/>
              <w:spacing w:after="0" w:line="240" w:lineRule="auto"/>
              <w:rPr>
                <w:rFonts w:ascii="Times New Roman" w:eastAsia="Times New Roman" w:hAnsi="Times New Roman" w:cs="Times New Roman"/>
                <w:b/>
                <w:bCs/>
                <w:sz w:val="28"/>
                <w:szCs w:val="28"/>
              </w:rPr>
            </w:pPr>
          </w:p>
          <w:p w:rsidR="007C26A7" w:rsidRDefault="00204326">
            <w:pPr>
              <w:widowControl w:val="0"/>
              <w:autoSpaceDE w:val="0"/>
              <w:autoSpaceDN w:val="0"/>
              <w:adjustRightInd w:val="0"/>
              <w:spacing w:after="0" w:line="240" w:lineRule="auto"/>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 xml:space="preserve">Рис. </w:t>
            </w:r>
            <w:r w:rsidR="00B9324A">
              <w:rPr>
                <w:rFonts w:ascii="Times New Roman" w:eastAsia="Times New Roman" w:hAnsi="Times New Roman" w:cs="Times New Roman"/>
                <w:bCs/>
                <w:sz w:val="20"/>
                <w:szCs w:val="20"/>
              </w:rPr>
              <w:t>6</w:t>
            </w:r>
            <w:r>
              <w:rPr>
                <w:rFonts w:ascii="Times New Roman" w:eastAsia="Times New Roman" w:hAnsi="Times New Roman" w:cs="Times New Roman"/>
                <w:bCs/>
                <w:sz w:val="20"/>
                <w:szCs w:val="20"/>
              </w:rPr>
              <w:t xml:space="preserve">. буксир </w:t>
            </w:r>
            <w:r>
              <w:rPr>
                <w:rFonts w:ascii="Times New Roman" w:eastAsia="Times New Roman" w:hAnsi="Times New Roman" w:cs="Times New Roman"/>
                <w:bCs/>
                <w:sz w:val="20"/>
                <w:szCs w:val="20"/>
                <w:lang w:val="en-US"/>
              </w:rPr>
              <w:t>BOURBON</w:t>
            </w:r>
            <w:r>
              <w:rPr>
                <w:rFonts w:ascii="Times New Roman" w:eastAsia="Times New Roman" w:hAnsi="Times New Roman" w:cs="Times New Roman"/>
                <w:bCs/>
                <w:sz w:val="20"/>
                <w:szCs w:val="20"/>
              </w:rPr>
              <w:t xml:space="preserve"> </w:t>
            </w:r>
            <w:r>
              <w:rPr>
                <w:rFonts w:ascii="Times New Roman" w:eastAsia="Times New Roman" w:hAnsi="Times New Roman" w:cs="Times New Roman"/>
                <w:bCs/>
                <w:sz w:val="20"/>
                <w:szCs w:val="20"/>
                <w:lang w:val="en-US"/>
              </w:rPr>
              <w:t>BISON</w:t>
            </w:r>
          </w:p>
          <w:p w:rsidR="007C26A7" w:rsidRDefault="007C26A7">
            <w:pPr>
              <w:widowControl w:val="0"/>
              <w:autoSpaceDE w:val="0"/>
              <w:autoSpaceDN w:val="0"/>
              <w:adjustRightInd w:val="0"/>
              <w:spacing w:after="0" w:line="240" w:lineRule="auto"/>
              <w:rPr>
                <w:rFonts w:ascii="Times New Roman" w:eastAsia="Times New Roman" w:hAnsi="Times New Roman" w:cs="Times New Roman"/>
                <w:b/>
                <w:bCs/>
                <w:sz w:val="28"/>
                <w:szCs w:val="28"/>
              </w:rPr>
            </w:pPr>
          </w:p>
          <w:p w:rsidR="007C26A7" w:rsidRDefault="00204326">
            <w:pPr>
              <w:widowControl w:val="0"/>
              <w:autoSpaceDE w:val="0"/>
              <w:autoSpaceDN w:val="0"/>
              <w:adjustRightInd w:val="0"/>
              <w:spacing w:after="0" w:line="240" w:lineRule="auto"/>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 xml:space="preserve">Порт (место) регистрации и номер регистрации: </w:t>
            </w:r>
          </w:p>
        </w:tc>
        <w:tc>
          <w:tcPr>
            <w:tcW w:w="5952" w:type="dxa"/>
            <w:tcBorders>
              <w:top w:val="nil"/>
              <w:left w:val="nil"/>
              <w:bottom w:val="nil"/>
              <w:right w:val="nil"/>
            </w:tcBorders>
          </w:tcPr>
          <w:p w:rsidR="007C26A7" w:rsidRDefault="007C26A7">
            <w:pPr>
              <w:widowControl w:val="0"/>
              <w:tabs>
                <w:tab w:val="left" w:pos="9921"/>
              </w:tabs>
              <w:autoSpaceDE w:val="0"/>
              <w:autoSpaceDN w:val="0"/>
              <w:adjustRightInd w:val="0"/>
              <w:spacing w:after="0" w:line="240" w:lineRule="auto"/>
              <w:jc w:val="both"/>
              <w:rPr>
                <w:rFonts w:ascii="Times New Roman" w:hAnsi="Times New Roman" w:cs="Times New Roman"/>
                <w:sz w:val="28"/>
                <w:szCs w:val="28"/>
                <w:u w:val="single"/>
              </w:rPr>
            </w:pPr>
          </w:p>
          <w:p w:rsidR="007C26A7" w:rsidRDefault="007C26A7">
            <w:pPr>
              <w:widowControl w:val="0"/>
              <w:tabs>
                <w:tab w:val="left" w:pos="9921"/>
              </w:tabs>
              <w:autoSpaceDE w:val="0"/>
              <w:autoSpaceDN w:val="0"/>
              <w:adjustRightInd w:val="0"/>
              <w:spacing w:after="0" w:line="240" w:lineRule="auto"/>
              <w:jc w:val="both"/>
              <w:rPr>
                <w:rFonts w:ascii="Times New Roman" w:hAnsi="Times New Roman" w:cs="Times New Roman"/>
                <w:sz w:val="28"/>
                <w:szCs w:val="28"/>
                <w:u w:val="single"/>
              </w:rPr>
            </w:pPr>
          </w:p>
          <w:p w:rsidR="007C26A7" w:rsidRDefault="007C26A7">
            <w:pPr>
              <w:widowControl w:val="0"/>
              <w:tabs>
                <w:tab w:val="left" w:pos="9921"/>
              </w:tabs>
              <w:autoSpaceDE w:val="0"/>
              <w:autoSpaceDN w:val="0"/>
              <w:adjustRightInd w:val="0"/>
              <w:spacing w:after="0" w:line="240" w:lineRule="auto"/>
              <w:jc w:val="both"/>
              <w:rPr>
                <w:rFonts w:ascii="Times New Roman" w:hAnsi="Times New Roman" w:cs="Times New Roman"/>
                <w:sz w:val="28"/>
                <w:szCs w:val="28"/>
                <w:u w:val="single"/>
              </w:rPr>
            </w:pPr>
          </w:p>
          <w:p w:rsidR="007C26A7" w:rsidRDefault="007C26A7">
            <w:pPr>
              <w:widowControl w:val="0"/>
              <w:tabs>
                <w:tab w:val="left" w:pos="9921"/>
              </w:tabs>
              <w:autoSpaceDE w:val="0"/>
              <w:autoSpaceDN w:val="0"/>
              <w:adjustRightInd w:val="0"/>
              <w:spacing w:after="0" w:line="240" w:lineRule="auto"/>
              <w:jc w:val="both"/>
              <w:rPr>
                <w:rFonts w:ascii="Times New Roman" w:hAnsi="Times New Roman" w:cs="Times New Roman"/>
                <w:sz w:val="28"/>
                <w:szCs w:val="28"/>
                <w:u w:val="single"/>
              </w:rPr>
            </w:pPr>
          </w:p>
          <w:p w:rsidR="007C26A7" w:rsidRDefault="007C26A7">
            <w:pPr>
              <w:widowControl w:val="0"/>
              <w:tabs>
                <w:tab w:val="left" w:pos="9921"/>
              </w:tabs>
              <w:autoSpaceDE w:val="0"/>
              <w:autoSpaceDN w:val="0"/>
              <w:adjustRightInd w:val="0"/>
              <w:spacing w:after="0" w:line="240" w:lineRule="auto"/>
              <w:jc w:val="both"/>
              <w:rPr>
                <w:rFonts w:ascii="Times New Roman" w:hAnsi="Times New Roman" w:cs="Times New Roman"/>
                <w:sz w:val="28"/>
                <w:szCs w:val="28"/>
                <w:u w:val="single"/>
              </w:rPr>
            </w:pPr>
          </w:p>
          <w:p w:rsidR="007C26A7" w:rsidRDefault="007C26A7">
            <w:pPr>
              <w:widowControl w:val="0"/>
              <w:tabs>
                <w:tab w:val="left" w:pos="9921"/>
              </w:tabs>
              <w:autoSpaceDE w:val="0"/>
              <w:autoSpaceDN w:val="0"/>
              <w:adjustRightInd w:val="0"/>
              <w:spacing w:after="0" w:line="240" w:lineRule="auto"/>
              <w:jc w:val="both"/>
              <w:rPr>
                <w:rFonts w:ascii="Times New Roman" w:hAnsi="Times New Roman" w:cs="Times New Roman"/>
                <w:sz w:val="28"/>
                <w:szCs w:val="28"/>
                <w:u w:val="single"/>
              </w:rPr>
            </w:pPr>
          </w:p>
          <w:p w:rsidR="007C26A7" w:rsidRDefault="007C26A7">
            <w:pPr>
              <w:widowControl w:val="0"/>
              <w:tabs>
                <w:tab w:val="left" w:pos="9921"/>
              </w:tabs>
              <w:autoSpaceDE w:val="0"/>
              <w:autoSpaceDN w:val="0"/>
              <w:adjustRightInd w:val="0"/>
              <w:spacing w:after="0" w:line="240" w:lineRule="auto"/>
              <w:jc w:val="both"/>
              <w:rPr>
                <w:rFonts w:ascii="Times New Roman" w:hAnsi="Times New Roman" w:cs="Times New Roman"/>
                <w:sz w:val="28"/>
                <w:szCs w:val="28"/>
                <w:u w:val="single"/>
              </w:rPr>
            </w:pPr>
          </w:p>
          <w:p w:rsidR="007C26A7" w:rsidRDefault="007C26A7">
            <w:pPr>
              <w:widowControl w:val="0"/>
              <w:tabs>
                <w:tab w:val="left" w:pos="9921"/>
              </w:tabs>
              <w:autoSpaceDE w:val="0"/>
              <w:autoSpaceDN w:val="0"/>
              <w:adjustRightInd w:val="0"/>
              <w:spacing w:after="0" w:line="240" w:lineRule="auto"/>
              <w:jc w:val="both"/>
              <w:rPr>
                <w:rFonts w:ascii="Times New Roman" w:hAnsi="Times New Roman" w:cs="Times New Roman"/>
                <w:sz w:val="28"/>
                <w:szCs w:val="28"/>
                <w:u w:val="single"/>
              </w:rPr>
            </w:pPr>
          </w:p>
          <w:p w:rsidR="007C26A7" w:rsidRDefault="007C26A7">
            <w:pPr>
              <w:widowControl w:val="0"/>
              <w:tabs>
                <w:tab w:val="left" w:pos="9921"/>
              </w:tabs>
              <w:autoSpaceDE w:val="0"/>
              <w:autoSpaceDN w:val="0"/>
              <w:adjustRightInd w:val="0"/>
              <w:spacing w:after="0" w:line="240" w:lineRule="auto"/>
              <w:jc w:val="both"/>
              <w:rPr>
                <w:rFonts w:ascii="Times New Roman" w:hAnsi="Times New Roman" w:cs="Times New Roman"/>
                <w:sz w:val="28"/>
                <w:szCs w:val="28"/>
                <w:u w:val="single"/>
              </w:rPr>
            </w:pPr>
          </w:p>
          <w:p w:rsidR="007C26A7" w:rsidRDefault="007C26A7">
            <w:pPr>
              <w:widowControl w:val="0"/>
              <w:tabs>
                <w:tab w:val="left" w:pos="9921"/>
              </w:tabs>
              <w:autoSpaceDE w:val="0"/>
              <w:autoSpaceDN w:val="0"/>
              <w:adjustRightInd w:val="0"/>
              <w:spacing w:after="0" w:line="240" w:lineRule="auto"/>
              <w:jc w:val="both"/>
              <w:rPr>
                <w:rFonts w:ascii="Times New Roman" w:hAnsi="Times New Roman" w:cs="Times New Roman"/>
                <w:sz w:val="28"/>
                <w:szCs w:val="28"/>
                <w:u w:val="single"/>
              </w:rPr>
            </w:pPr>
          </w:p>
          <w:p w:rsidR="007C26A7" w:rsidRDefault="007C26A7">
            <w:pPr>
              <w:widowControl w:val="0"/>
              <w:tabs>
                <w:tab w:val="left" w:pos="9921"/>
              </w:tabs>
              <w:autoSpaceDE w:val="0"/>
              <w:autoSpaceDN w:val="0"/>
              <w:adjustRightInd w:val="0"/>
              <w:spacing w:after="0" w:line="240" w:lineRule="auto"/>
              <w:jc w:val="both"/>
              <w:rPr>
                <w:rFonts w:ascii="Times New Roman" w:hAnsi="Times New Roman" w:cs="Times New Roman"/>
                <w:sz w:val="28"/>
                <w:szCs w:val="28"/>
                <w:u w:val="single"/>
              </w:rPr>
            </w:pPr>
          </w:p>
          <w:p w:rsidR="007C26A7" w:rsidRDefault="007C26A7">
            <w:pPr>
              <w:widowControl w:val="0"/>
              <w:tabs>
                <w:tab w:val="left" w:pos="9921"/>
              </w:tabs>
              <w:autoSpaceDE w:val="0"/>
              <w:autoSpaceDN w:val="0"/>
              <w:adjustRightInd w:val="0"/>
              <w:spacing w:after="0" w:line="240" w:lineRule="auto"/>
              <w:jc w:val="both"/>
              <w:rPr>
                <w:rFonts w:ascii="Times New Roman" w:hAnsi="Times New Roman" w:cs="Times New Roman"/>
                <w:sz w:val="28"/>
                <w:szCs w:val="28"/>
                <w:u w:val="single"/>
              </w:rPr>
            </w:pPr>
          </w:p>
          <w:p w:rsidR="007C26A7" w:rsidRDefault="007C26A7">
            <w:pPr>
              <w:widowControl w:val="0"/>
              <w:tabs>
                <w:tab w:val="left" w:pos="9921"/>
              </w:tabs>
              <w:autoSpaceDE w:val="0"/>
              <w:autoSpaceDN w:val="0"/>
              <w:adjustRightInd w:val="0"/>
              <w:spacing w:after="0" w:line="240" w:lineRule="auto"/>
              <w:jc w:val="both"/>
              <w:rPr>
                <w:rFonts w:ascii="Times New Roman" w:hAnsi="Times New Roman" w:cs="Times New Roman"/>
                <w:sz w:val="28"/>
                <w:szCs w:val="28"/>
                <w:u w:val="single"/>
              </w:rPr>
            </w:pPr>
          </w:p>
          <w:p w:rsidR="007C26A7" w:rsidRDefault="007C26A7">
            <w:pPr>
              <w:widowControl w:val="0"/>
              <w:tabs>
                <w:tab w:val="left" w:pos="9921"/>
              </w:tabs>
              <w:autoSpaceDE w:val="0"/>
              <w:autoSpaceDN w:val="0"/>
              <w:adjustRightInd w:val="0"/>
              <w:spacing w:after="0" w:line="240" w:lineRule="auto"/>
              <w:jc w:val="both"/>
              <w:rPr>
                <w:rFonts w:ascii="Times New Roman" w:hAnsi="Times New Roman" w:cs="Times New Roman"/>
                <w:sz w:val="28"/>
                <w:szCs w:val="28"/>
                <w:u w:val="single"/>
              </w:rPr>
            </w:pPr>
          </w:p>
          <w:p w:rsidR="007C26A7" w:rsidRDefault="007C26A7">
            <w:pPr>
              <w:widowControl w:val="0"/>
              <w:tabs>
                <w:tab w:val="left" w:pos="9921"/>
              </w:tabs>
              <w:autoSpaceDE w:val="0"/>
              <w:autoSpaceDN w:val="0"/>
              <w:adjustRightInd w:val="0"/>
              <w:spacing w:after="0" w:line="240" w:lineRule="auto"/>
              <w:jc w:val="both"/>
              <w:rPr>
                <w:rFonts w:ascii="Times New Roman" w:hAnsi="Times New Roman" w:cs="Times New Roman"/>
                <w:sz w:val="28"/>
                <w:szCs w:val="28"/>
                <w:u w:val="single"/>
              </w:rPr>
            </w:pPr>
          </w:p>
          <w:p w:rsidR="007C26A7" w:rsidRDefault="007C26A7">
            <w:pPr>
              <w:widowControl w:val="0"/>
              <w:tabs>
                <w:tab w:val="left" w:pos="9921"/>
              </w:tabs>
              <w:autoSpaceDE w:val="0"/>
              <w:autoSpaceDN w:val="0"/>
              <w:adjustRightInd w:val="0"/>
              <w:spacing w:after="0" w:line="240" w:lineRule="auto"/>
              <w:jc w:val="both"/>
              <w:rPr>
                <w:rFonts w:ascii="Times New Roman" w:hAnsi="Times New Roman" w:cs="Times New Roman"/>
                <w:sz w:val="28"/>
                <w:szCs w:val="28"/>
                <w:u w:val="single"/>
              </w:rPr>
            </w:pPr>
          </w:p>
          <w:p w:rsidR="007C26A7" w:rsidRDefault="007C26A7">
            <w:pPr>
              <w:widowControl w:val="0"/>
              <w:tabs>
                <w:tab w:val="left" w:pos="9921"/>
              </w:tabs>
              <w:autoSpaceDE w:val="0"/>
              <w:autoSpaceDN w:val="0"/>
              <w:adjustRightInd w:val="0"/>
              <w:spacing w:after="0" w:line="240" w:lineRule="auto"/>
              <w:jc w:val="both"/>
              <w:rPr>
                <w:rFonts w:ascii="Times New Roman" w:hAnsi="Times New Roman" w:cs="Times New Roman"/>
                <w:sz w:val="28"/>
                <w:szCs w:val="28"/>
                <w:u w:val="single"/>
              </w:rPr>
            </w:pPr>
          </w:p>
          <w:p w:rsidR="007C26A7" w:rsidRDefault="007C26A7">
            <w:pPr>
              <w:widowControl w:val="0"/>
              <w:tabs>
                <w:tab w:val="left" w:pos="9921"/>
              </w:tabs>
              <w:autoSpaceDE w:val="0"/>
              <w:autoSpaceDN w:val="0"/>
              <w:adjustRightInd w:val="0"/>
              <w:spacing w:after="0" w:line="240" w:lineRule="auto"/>
              <w:jc w:val="both"/>
              <w:rPr>
                <w:rFonts w:ascii="Times New Roman" w:hAnsi="Times New Roman" w:cs="Times New Roman"/>
                <w:sz w:val="28"/>
                <w:szCs w:val="28"/>
                <w:u w:val="single"/>
              </w:rPr>
            </w:pPr>
          </w:p>
          <w:p w:rsidR="007C26A7" w:rsidRDefault="007C26A7">
            <w:pPr>
              <w:widowControl w:val="0"/>
              <w:tabs>
                <w:tab w:val="left" w:pos="9921"/>
              </w:tabs>
              <w:autoSpaceDE w:val="0"/>
              <w:autoSpaceDN w:val="0"/>
              <w:adjustRightInd w:val="0"/>
              <w:spacing w:after="0" w:line="240" w:lineRule="auto"/>
              <w:jc w:val="both"/>
              <w:rPr>
                <w:rFonts w:ascii="Times New Roman" w:hAnsi="Times New Roman" w:cs="Times New Roman"/>
                <w:sz w:val="28"/>
                <w:szCs w:val="28"/>
                <w:u w:val="single"/>
              </w:rPr>
            </w:pPr>
          </w:p>
          <w:p w:rsidR="007C26A7" w:rsidRDefault="007C26A7">
            <w:pPr>
              <w:widowControl w:val="0"/>
              <w:tabs>
                <w:tab w:val="left" w:pos="9921"/>
              </w:tabs>
              <w:autoSpaceDE w:val="0"/>
              <w:autoSpaceDN w:val="0"/>
              <w:adjustRightInd w:val="0"/>
              <w:spacing w:after="0" w:line="240" w:lineRule="auto"/>
              <w:jc w:val="both"/>
              <w:rPr>
                <w:rFonts w:ascii="Times New Roman" w:hAnsi="Times New Roman" w:cs="Times New Roman"/>
                <w:sz w:val="28"/>
                <w:szCs w:val="28"/>
                <w:u w:val="single"/>
              </w:rPr>
            </w:pPr>
          </w:p>
          <w:p w:rsidR="007C26A7" w:rsidRDefault="00204326">
            <w:pPr>
              <w:widowControl w:val="0"/>
              <w:tabs>
                <w:tab w:val="left" w:pos="9921"/>
              </w:tabs>
              <w:autoSpaceDE w:val="0"/>
              <w:autoSpaceDN w:val="0"/>
              <w:adjustRightInd w:val="0"/>
              <w:spacing w:after="0" w:line="240" w:lineRule="auto"/>
              <w:jc w:val="both"/>
              <w:rPr>
                <w:rFonts w:ascii="Times New Roman" w:hAnsi="Times New Roman" w:cs="Times New Roman"/>
                <w:sz w:val="28"/>
                <w:szCs w:val="28"/>
                <w:u w:val="single"/>
              </w:rPr>
            </w:pPr>
            <w:r>
              <w:rPr>
                <w:rFonts w:ascii="Times New Roman" w:hAnsi="Times New Roman" w:cs="Times New Roman"/>
                <w:sz w:val="28"/>
                <w:szCs w:val="28"/>
                <w:u w:val="single"/>
              </w:rPr>
              <w:t xml:space="preserve">Нет </w:t>
            </w:r>
            <w:r>
              <w:rPr>
                <w:rFonts w:ascii="Times New Roman" w:hAnsi="Times New Roman" w:cs="Times New Roman"/>
                <w:sz w:val="28"/>
                <w:szCs w:val="28"/>
                <w:u w:val="single"/>
              </w:rPr>
              <w:tab/>
            </w:r>
          </w:p>
        </w:tc>
      </w:tr>
      <w:tr w:rsidR="007C26A7">
        <w:tc>
          <w:tcPr>
            <w:tcW w:w="3969" w:type="dxa"/>
            <w:tcBorders>
              <w:top w:val="nil"/>
              <w:left w:val="nil"/>
              <w:bottom w:val="nil"/>
              <w:right w:val="nil"/>
            </w:tcBorders>
          </w:tcPr>
          <w:p w:rsidR="007C26A7" w:rsidRDefault="00204326">
            <w:pPr>
              <w:widowControl w:val="0"/>
              <w:autoSpaceDE w:val="0"/>
              <w:autoSpaceDN w:val="0"/>
              <w:adjustRightInd w:val="0"/>
              <w:spacing w:after="0" w:line="240" w:lineRule="auto"/>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 xml:space="preserve">Место и год постройки: </w:t>
            </w:r>
          </w:p>
        </w:tc>
        <w:tc>
          <w:tcPr>
            <w:tcW w:w="5952" w:type="dxa"/>
            <w:tcBorders>
              <w:top w:val="nil"/>
              <w:left w:val="nil"/>
              <w:bottom w:val="nil"/>
              <w:right w:val="nil"/>
            </w:tcBorders>
          </w:tcPr>
          <w:p w:rsidR="007C26A7" w:rsidRDefault="00204326">
            <w:pPr>
              <w:widowControl w:val="0"/>
              <w:tabs>
                <w:tab w:val="left" w:pos="9921"/>
              </w:tabs>
              <w:autoSpaceDE w:val="0"/>
              <w:autoSpaceDN w:val="0"/>
              <w:adjustRightInd w:val="0"/>
              <w:spacing w:after="0" w:line="240" w:lineRule="auto"/>
              <w:jc w:val="both"/>
              <w:rPr>
                <w:rFonts w:ascii="Times New Roman" w:hAnsi="Times New Roman" w:cs="Times New Roman"/>
                <w:sz w:val="28"/>
                <w:szCs w:val="28"/>
                <w:u w:val="single"/>
                <w:lang w:val="en-US"/>
              </w:rPr>
            </w:pPr>
            <w:r>
              <w:rPr>
                <w:rFonts w:ascii="Times New Roman" w:hAnsi="Times New Roman" w:cs="Times New Roman"/>
                <w:sz w:val="28"/>
                <w:szCs w:val="28"/>
                <w:u w:val="single"/>
              </w:rPr>
              <w:t xml:space="preserve">ОАЭ, 2009 </w:t>
            </w:r>
            <w:r>
              <w:rPr>
                <w:rFonts w:ascii="Times New Roman" w:hAnsi="Times New Roman" w:cs="Times New Roman"/>
                <w:sz w:val="28"/>
                <w:szCs w:val="28"/>
                <w:u w:val="single"/>
              </w:rPr>
              <w:tab/>
            </w:r>
          </w:p>
        </w:tc>
      </w:tr>
      <w:tr w:rsidR="007C26A7">
        <w:tc>
          <w:tcPr>
            <w:tcW w:w="3969" w:type="dxa"/>
            <w:tcBorders>
              <w:top w:val="nil"/>
              <w:left w:val="nil"/>
              <w:bottom w:val="nil"/>
              <w:right w:val="nil"/>
            </w:tcBorders>
          </w:tcPr>
          <w:p w:rsidR="007C26A7" w:rsidRDefault="00204326">
            <w:pPr>
              <w:widowControl w:val="0"/>
              <w:autoSpaceDE w:val="0"/>
              <w:autoSpaceDN w:val="0"/>
              <w:adjustRightInd w:val="0"/>
              <w:spacing w:after="0" w:line="240" w:lineRule="auto"/>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 xml:space="preserve">Наибольшие размерения судна: </w:t>
            </w:r>
          </w:p>
        </w:tc>
        <w:tc>
          <w:tcPr>
            <w:tcW w:w="5952" w:type="dxa"/>
            <w:tcBorders>
              <w:top w:val="nil"/>
              <w:left w:val="nil"/>
              <w:bottom w:val="nil"/>
              <w:right w:val="nil"/>
            </w:tcBorders>
          </w:tcPr>
          <w:p w:rsidR="007C26A7" w:rsidRDefault="00204326">
            <w:pPr>
              <w:widowControl w:val="0"/>
              <w:tabs>
                <w:tab w:val="left" w:pos="9921"/>
              </w:tabs>
              <w:autoSpaceDE w:val="0"/>
              <w:autoSpaceDN w:val="0"/>
              <w:adjustRightInd w:val="0"/>
              <w:spacing w:after="0" w:line="240" w:lineRule="auto"/>
              <w:jc w:val="both"/>
              <w:rPr>
                <w:rFonts w:ascii="Times New Roman" w:hAnsi="Times New Roman" w:cs="Times New Roman"/>
                <w:sz w:val="28"/>
                <w:szCs w:val="28"/>
                <w:u w:val="single"/>
              </w:rPr>
            </w:pPr>
            <w:r>
              <w:rPr>
                <w:rFonts w:ascii="Times New Roman" w:hAnsi="Times New Roman" w:cs="Times New Roman"/>
                <w:sz w:val="28"/>
                <w:szCs w:val="28"/>
                <w:u w:val="single"/>
              </w:rPr>
              <w:t xml:space="preserve">Длина 38 м, ширина 14,5 м, высота борта 6,27 м </w:t>
            </w:r>
            <w:r>
              <w:rPr>
                <w:rFonts w:ascii="Times New Roman" w:hAnsi="Times New Roman" w:cs="Times New Roman"/>
                <w:sz w:val="28"/>
                <w:szCs w:val="28"/>
                <w:u w:val="single"/>
              </w:rPr>
              <w:tab/>
            </w:r>
          </w:p>
        </w:tc>
      </w:tr>
      <w:tr w:rsidR="007C26A7">
        <w:tc>
          <w:tcPr>
            <w:tcW w:w="3969" w:type="dxa"/>
            <w:tcBorders>
              <w:top w:val="nil"/>
              <w:left w:val="nil"/>
              <w:bottom w:val="nil"/>
              <w:right w:val="nil"/>
            </w:tcBorders>
          </w:tcPr>
          <w:p w:rsidR="007C26A7" w:rsidRDefault="00204326">
            <w:pPr>
              <w:widowControl w:val="0"/>
              <w:autoSpaceDE w:val="0"/>
              <w:autoSpaceDN w:val="0"/>
              <w:adjustRightInd w:val="0"/>
              <w:spacing w:after="0" w:line="240" w:lineRule="auto"/>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 xml:space="preserve">Валовая вместимость: </w:t>
            </w:r>
          </w:p>
        </w:tc>
        <w:tc>
          <w:tcPr>
            <w:tcW w:w="5952" w:type="dxa"/>
            <w:tcBorders>
              <w:top w:val="nil"/>
              <w:left w:val="nil"/>
              <w:bottom w:val="nil"/>
              <w:right w:val="nil"/>
            </w:tcBorders>
          </w:tcPr>
          <w:p w:rsidR="007C26A7" w:rsidRDefault="00204326">
            <w:pPr>
              <w:widowControl w:val="0"/>
              <w:tabs>
                <w:tab w:val="left" w:pos="9921"/>
              </w:tabs>
              <w:autoSpaceDE w:val="0"/>
              <w:autoSpaceDN w:val="0"/>
              <w:adjustRightInd w:val="0"/>
              <w:spacing w:after="0" w:line="240" w:lineRule="auto"/>
              <w:jc w:val="both"/>
              <w:rPr>
                <w:rFonts w:ascii="Times New Roman" w:hAnsi="Times New Roman" w:cs="Times New Roman"/>
                <w:sz w:val="28"/>
                <w:szCs w:val="28"/>
                <w:u w:val="single"/>
              </w:rPr>
            </w:pPr>
            <w:r>
              <w:rPr>
                <w:rFonts w:ascii="Times New Roman" w:hAnsi="Times New Roman" w:cs="Times New Roman"/>
                <w:sz w:val="28"/>
                <w:szCs w:val="28"/>
                <w:u w:val="single"/>
              </w:rPr>
              <w:t xml:space="preserve">804 </w:t>
            </w:r>
            <w:r>
              <w:rPr>
                <w:rFonts w:ascii="Times New Roman" w:hAnsi="Times New Roman" w:cs="Times New Roman"/>
                <w:sz w:val="28"/>
                <w:szCs w:val="28"/>
                <w:u w:val="single"/>
              </w:rPr>
              <w:tab/>
            </w:r>
          </w:p>
        </w:tc>
      </w:tr>
      <w:tr w:rsidR="007C26A7">
        <w:tc>
          <w:tcPr>
            <w:tcW w:w="3969" w:type="dxa"/>
            <w:tcBorders>
              <w:top w:val="nil"/>
              <w:left w:val="nil"/>
              <w:bottom w:val="nil"/>
              <w:right w:val="nil"/>
            </w:tcBorders>
          </w:tcPr>
          <w:p w:rsidR="007C26A7" w:rsidRDefault="00204326">
            <w:pPr>
              <w:widowControl w:val="0"/>
              <w:autoSpaceDE w:val="0"/>
              <w:autoSpaceDN w:val="0"/>
              <w:adjustRightInd w:val="0"/>
              <w:spacing w:after="0" w:line="240" w:lineRule="auto"/>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 xml:space="preserve">Тип и мощность судовой энергетической установки: </w:t>
            </w:r>
          </w:p>
        </w:tc>
        <w:tc>
          <w:tcPr>
            <w:tcW w:w="5952" w:type="dxa"/>
            <w:tcBorders>
              <w:top w:val="nil"/>
              <w:left w:val="nil"/>
              <w:bottom w:val="nil"/>
              <w:right w:val="nil"/>
            </w:tcBorders>
          </w:tcPr>
          <w:p w:rsidR="007C26A7" w:rsidRDefault="00204326">
            <w:pPr>
              <w:widowControl w:val="0"/>
              <w:tabs>
                <w:tab w:val="left" w:pos="9921"/>
              </w:tabs>
              <w:autoSpaceDE w:val="0"/>
              <w:autoSpaceDN w:val="0"/>
              <w:adjustRightInd w:val="0"/>
              <w:spacing w:after="0" w:line="240" w:lineRule="auto"/>
              <w:jc w:val="both"/>
              <w:rPr>
                <w:rFonts w:ascii="Times New Roman" w:hAnsi="Times New Roman" w:cs="Times New Roman"/>
                <w:sz w:val="28"/>
                <w:szCs w:val="28"/>
                <w:u w:val="single"/>
              </w:rPr>
            </w:pPr>
            <w:proofErr w:type="spellStart"/>
            <w:r>
              <w:rPr>
                <w:rFonts w:ascii="Times New Roman" w:hAnsi="Times New Roman" w:cs="Times New Roman"/>
                <w:sz w:val="28"/>
                <w:szCs w:val="28"/>
                <w:u w:val="single"/>
              </w:rPr>
              <w:t>Конвертовка</w:t>
            </w:r>
            <w:proofErr w:type="spellEnd"/>
            <w:r>
              <w:rPr>
                <w:rFonts w:ascii="Times New Roman" w:hAnsi="Times New Roman" w:cs="Times New Roman"/>
                <w:sz w:val="28"/>
                <w:szCs w:val="28"/>
                <w:u w:val="single"/>
              </w:rPr>
              <w:t xml:space="preserve">   </w:t>
            </w:r>
            <w:r>
              <w:rPr>
                <w:rFonts w:ascii="Times New Roman" w:hAnsi="Times New Roman" w:cs="Times New Roman"/>
                <w:sz w:val="28"/>
                <w:szCs w:val="28"/>
                <w:u w:val="single"/>
              </w:rPr>
              <w:tab/>
            </w:r>
          </w:p>
        </w:tc>
      </w:tr>
      <w:tr w:rsidR="007C26A7">
        <w:tc>
          <w:tcPr>
            <w:tcW w:w="3969" w:type="dxa"/>
            <w:tcBorders>
              <w:top w:val="nil"/>
              <w:left w:val="nil"/>
              <w:bottom w:val="nil"/>
              <w:right w:val="nil"/>
            </w:tcBorders>
          </w:tcPr>
          <w:p w:rsidR="007C26A7" w:rsidRDefault="00204326">
            <w:pPr>
              <w:widowControl w:val="0"/>
              <w:autoSpaceDE w:val="0"/>
              <w:autoSpaceDN w:val="0"/>
              <w:adjustRightInd w:val="0"/>
              <w:spacing w:after="0" w:line="240" w:lineRule="auto"/>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 xml:space="preserve">Число и конструкция гребных винтов: </w:t>
            </w:r>
          </w:p>
        </w:tc>
        <w:tc>
          <w:tcPr>
            <w:tcW w:w="5952" w:type="dxa"/>
            <w:tcBorders>
              <w:top w:val="nil"/>
              <w:left w:val="nil"/>
              <w:bottom w:val="nil"/>
              <w:right w:val="nil"/>
            </w:tcBorders>
          </w:tcPr>
          <w:p w:rsidR="007C26A7" w:rsidRDefault="00204326">
            <w:pPr>
              <w:widowControl w:val="0"/>
              <w:tabs>
                <w:tab w:val="left" w:pos="9921"/>
              </w:tabs>
              <w:autoSpaceDE w:val="0"/>
              <w:autoSpaceDN w:val="0"/>
              <w:adjustRightInd w:val="0"/>
              <w:spacing w:after="0" w:line="240" w:lineRule="auto"/>
              <w:jc w:val="both"/>
              <w:rPr>
                <w:rFonts w:ascii="Times New Roman" w:hAnsi="Times New Roman" w:cs="Times New Roman"/>
                <w:sz w:val="28"/>
                <w:szCs w:val="28"/>
                <w:u w:val="single"/>
              </w:rPr>
            </w:pPr>
            <w:r>
              <w:rPr>
                <w:rFonts w:ascii="Times New Roman" w:hAnsi="Times New Roman" w:cs="Times New Roman"/>
                <w:sz w:val="28"/>
                <w:szCs w:val="28"/>
                <w:u w:val="single"/>
              </w:rPr>
              <w:t>2 (</w:t>
            </w:r>
            <w:proofErr w:type="spellStart"/>
            <w:r>
              <w:rPr>
                <w:rFonts w:ascii="Times New Roman" w:hAnsi="Times New Roman" w:cs="Times New Roman"/>
                <w:sz w:val="28"/>
                <w:szCs w:val="28"/>
                <w:u w:val="single"/>
              </w:rPr>
              <w:t>Конвертовка</w:t>
            </w:r>
            <w:proofErr w:type="spellEnd"/>
            <w:r>
              <w:rPr>
                <w:rFonts w:ascii="Times New Roman" w:hAnsi="Times New Roman" w:cs="Times New Roman"/>
                <w:sz w:val="28"/>
                <w:szCs w:val="28"/>
                <w:u w:val="single"/>
              </w:rPr>
              <w:t xml:space="preserve">)   </w:t>
            </w:r>
            <w:r>
              <w:rPr>
                <w:rFonts w:ascii="Times New Roman" w:hAnsi="Times New Roman" w:cs="Times New Roman"/>
                <w:sz w:val="28"/>
                <w:szCs w:val="28"/>
                <w:u w:val="single"/>
              </w:rPr>
              <w:tab/>
            </w:r>
          </w:p>
        </w:tc>
      </w:tr>
      <w:tr w:rsidR="007C26A7">
        <w:tc>
          <w:tcPr>
            <w:tcW w:w="3969" w:type="dxa"/>
            <w:tcBorders>
              <w:top w:val="nil"/>
              <w:left w:val="nil"/>
              <w:bottom w:val="nil"/>
              <w:right w:val="nil"/>
            </w:tcBorders>
          </w:tcPr>
          <w:p w:rsidR="007C26A7" w:rsidRDefault="00204326">
            <w:pPr>
              <w:widowControl w:val="0"/>
              <w:autoSpaceDE w:val="0"/>
              <w:autoSpaceDN w:val="0"/>
              <w:adjustRightInd w:val="0"/>
              <w:spacing w:after="0" w:line="240" w:lineRule="auto"/>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 xml:space="preserve">Конструкция руля, ПУ: </w:t>
            </w:r>
          </w:p>
        </w:tc>
        <w:tc>
          <w:tcPr>
            <w:tcW w:w="5952" w:type="dxa"/>
            <w:tcBorders>
              <w:top w:val="nil"/>
              <w:left w:val="nil"/>
              <w:bottom w:val="nil"/>
              <w:right w:val="nil"/>
            </w:tcBorders>
          </w:tcPr>
          <w:p w:rsidR="007C26A7" w:rsidRDefault="00204326">
            <w:pPr>
              <w:widowControl w:val="0"/>
              <w:tabs>
                <w:tab w:val="left" w:pos="9921"/>
              </w:tabs>
              <w:autoSpaceDE w:val="0"/>
              <w:autoSpaceDN w:val="0"/>
              <w:adjustRightInd w:val="0"/>
              <w:spacing w:after="0" w:line="240" w:lineRule="auto"/>
              <w:jc w:val="both"/>
              <w:rPr>
                <w:rFonts w:ascii="Times New Roman" w:hAnsi="Times New Roman" w:cs="Times New Roman"/>
                <w:sz w:val="28"/>
                <w:szCs w:val="28"/>
                <w:u w:val="single"/>
              </w:rPr>
            </w:pPr>
            <w:r>
              <w:rPr>
                <w:rFonts w:ascii="Times New Roman" w:hAnsi="Times New Roman" w:cs="Times New Roman"/>
                <w:sz w:val="28"/>
                <w:szCs w:val="28"/>
                <w:u w:val="single"/>
              </w:rPr>
              <w:t>ВРК (</w:t>
            </w:r>
            <w:proofErr w:type="spellStart"/>
            <w:r>
              <w:rPr>
                <w:rFonts w:ascii="Times New Roman" w:hAnsi="Times New Roman" w:cs="Times New Roman"/>
                <w:sz w:val="28"/>
                <w:szCs w:val="28"/>
                <w:u w:val="single"/>
              </w:rPr>
              <w:t>Конвертовка</w:t>
            </w:r>
            <w:proofErr w:type="spellEnd"/>
            <w:r>
              <w:rPr>
                <w:rFonts w:ascii="Times New Roman" w:hAnsi="Times New Roman" w:cs="Times New Roman"/>
                <w:sz w:val="28"/>
                <w:szCs w:val="28"/>
                <w:u w:val="single"/>
              </w:rPr>
              <w:t xml:space="preserve">)  </w:t>
            </w:r>
            <w:r>
              <w:rPr>
                <w:rFonts w:ascii="Times New Roman" w:hAnsi="Times New Roman" w:cs="Times New Roman"/>
                <w:sz w:val="28"/>
                <w:szCs w:val="28"/>
                <w:u w:val="single"/>
              </w:rPr>
              <w:tab/>
            </w:r>
          </w:p>
        </w:tc>
      </w:tr>
      <w:tr w:rsidR="007C26A7">
        <w:tc>
          <w:tcPr>
            <w:tcW w:w="3969" w:type="dxa"/>
            <w:tcBorders>
              <w:top w:val="nil"/>
              <w:left w:val="nil"/>
              <w:bottom w:val="nil"/>
              <w:right w:val="nil"/>
            </w:tcBorders>
          </w:tcPr>
          <w:p w:rsidR="007C26A7" w:rsidRDefault="00204326">
            <w:pPr>
              <w:widowControl w:val="0"/>
              <w:autoSpaceDE w:val="0"/>
              <w:autoSpaceDN w:val="0"/>
              <w:adjustRightInd w:val="0"/>
              <w:spacing w:after="0" w:line="240" w:lineRule="auto"/>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 xml:space="preserve">Скорость полного хода </w:t>
            </w:r>
            <w:r>
              <w:rPr>
                <w:rFonts w:ascii="Times New Roman" w:eastAsia="Times New Roman" w:hAnsi="Times New Roman" w:cs="Times New Roman"/>
                <w:b/>
                <w:bCs/>
                <w:sz w:val="28"/>
                <w:szCs w:val="28"/>
              </w:rPr>
              <w:lastRenderedPageBreak/>
              <w:t xml:space="preserve">(маневренного/морского в узлах): </w:t>
            </w:r>
          </w:p>
        </w:tc>
        <w:tc>
          <w:tcPr>
            <w:tcW w:w="5952" w:type="dxa"/>
            <w:tcBorders>
              <w:top w:val="nil"/>
              <w:left w:val="nil"/>
              <w:bottom w:val="nil"/>
              <w:right w:val="nil"/>
            </w:tcBorders>
          </w:tcPr>
          <w:p w:rsidR="007C26A7" w:rsidRDefault="00204326">
            <w:pPr>
              <w:widowControl w:val="0"/>
              <w:tabs>
                <w:tab w:val="left" w:pos="9921"/>
              </w:tabs>
              <w:autoSpaceDE w:val="0"/>
              <w:autoSpaceDN w:val="0"/>
              <w:adjustRightInd w:val="0"/>
              <w:spacing w:after="0" w:line="240" w:lineRule="auto"/>
              <w:jc w:val="both"/>
              <w:rPr>
                <w:rFonts w:ascii="Times New Roman" w:hAnsi="Times New Roman" w:cs="Times New Roman"/>
                <w:sz w:val="28"/>
                <w:szCs w:val="28"/>
                <w:u w:val="single"/>
              </w:rPr>
            </w:pPr>
            <w:r>
              <w:rPr>
                <w:rFonts w:ascii="Times New Roman" w:hAnsi="Times New Roman" w:cs="Times New Roman"/>
                <w:sz w:val="28"/>
                <w:szCs w:val="28"/>
                <w:u w:val="single"/>
              </w:rPr>
              <w:lastRenderedPageBreak/>
              <w:t xml:space="preserve">Буксируемый объект </w:t>
            </w:r>
            <w:r>
              <w:rPr>
                <w:rFonts w:ascii="Times New Roman" w:hAnsi="Times New Roman" w:cs="Times New Roman"/>
                <w:sz w:val="28"/>
                <w:szCs w:val="28"/>
                <w:u w:val="single"/>
              </w:rPr>
              <w:tab/>
            </w:r>
          </w:p>
        </w:tc>
      </w:tr>
      <w:tr w:rsidR="007C26A7">
        <w:tc>
          <w:tcPr>
            <w:tcW w:w="3969" w:type="dxa"/>
            <w:tcBorders>
              <w:top w:val="nil"/>
              <w:left w:val="nil"/>
              <w:bottom w:val="nil"/>
              <w:right w:val="nil"/>
            </w:tcBorders>
          </w:tcPr>
          <w:p w:rsidR="007C26A7" w:rsidRDefault="00204326">
            <w:pPr>
              <w:widowControl w:val="0"/>
              <w:autoSpaceDE w:val="0"/>
              <w:autoSpaceDN w:val="0"/>
              <w:adjustRightInd w:val="0"/>
              <w:spacing w:after="0" w:line="240" w:lineRule="auto"/>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lastRenderedPageBreak/>
              <w:t xml:space="preserve">Осадка на момент аварии (нос): </w:t>
            </w:r>
          </w:p>
        </w:tc>
        <w:tc>
          <w:tcPr>
            <w:tcW w:w="5952" w:type="dxa"/>
            <w:tcBorders>
              <w:top w:val="nil"/>
              <w:left w:val="nil"/>
              <w:bottom w:val="nil"/>
              <w:right w:val="nil"/>
            </w:tcBorders>
          </w:tcPr>
          <w:p w:rsidR="007C26A7" w:rsidRDefault="00204326">
            <w:pPr>
              <w:widowControl w:val="0"/>
              <w:tabs>
                <w:tab w:val="left" w:pos="9921"/>
              </w:tabs>
              <w:autoSpaceDE w:val="0"/>
              <w:autoSpaceDN w:val="0"/>
              <w:adjustRightInd w:val="0"/>
              <w:spacing w:after="0" w:line="240" w:lineRule="auto"/>
              <w:jc w:val="both"/>
              <w:rPr>
                <w:rFonts w:ascii="Times New Roman" w:hAnsi="Times New Roman" w:cs="Times New Roman"/>
                <w:sz w:val="28"/>
                <w:szCs w:val="28"/>
                <w:u w:val="single"/>
              </w:rPr>
            </w:pPr>
            <w:r>
              <w:rPr>
                <w:rFonts w:ascii="Times New Roman" w:hAnsi="Times New Roman" w:cs="Times New Roman"/>
                <w:sz w:val="28"/>
                <w:szCs w:val="28"/>
                <w:u w:val="single"/>
              </w:rPr>
              <w:t xml:space="preserve">5,8 м. </w:t>
            </w:r>
            <w:r>
              <w:rPr>
                <w:rFonts w:ascii="Times New Roman" w:hAnsi="Times New Roman" w:cs="Times New Roman"/>
                <w:sz w:val="28"/>
                <w:szCs w:val="28"/>
                <w:u w:val="single"/>
              </w:rPr>
              <w:tab/>
            </w:r>
          </w:p>
        </w:tc>
      </w:tr>
      <w:tr w:rsidR="007C26A7">
        <w:tc>
          <w:tcPr>
            <w:tcW w:w="3969" w:type="dxa"/>
            <w:tcBorders>
              <w:top w:val="nil"/>
              <w:left w:val="nil"/>
              <w:bottom w:val="nil"/>
              <w:right w:val="nil"/>
            </w:tcBorders>
          </w:tcPr>
          <w:p w:rsidR="007C26A7" w:rsidRDefault="00204326">
            <w:pPr>
              <w:widowControl w:val="0"/>
              <w:autoSpaceDE w:val="0"/>
              <w:autoSpaceDN w:val="0"/>
              <w:adjustRightInd w:val="0"/>
              <w:spacing w:after="0" w:line="240" w:lineRule="auto"/>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 xml:space="preserve">Осадка на момент аварии (корма): </w:t>
            </w:r>
          </w:p>
        </w:tc>
        <w:tc>
          <w:tcPr>
            <w:tcW w:w="5952" w:type="dxa"/>
            <w:tcBorders>
              <w:top w:val="nil"/>
              <w:left w:val="nil"/>
              <w:bottom w:val="nil"/>
              <w:right w:val="nil"/>
            </w:tcBorders>
          </w:tcPr>
          <w:p w:rsidR="007C26A7" w:rsidRDefault="00204326">
            <w:pPr>
              <w:widowControl w:val="0"/>
              <w:tabs>
                <w:tab w:val="left" w:pos="9921"/>
              </w:tabs>
              <w:autoSpaceDE w:val="0"/>
              <w:autoSpaceDN w:val="0"/>
              <w:adjustRightInd w:val="0"/>
              <w:spacing w:after="0" w:line="240" w:lineRule="auto"/>
              <w:jc w:val="both"/>
              <w:rPr>
                <w:rFonts w:ascii="Times New Roman" w:hAnsi="Times New Roman" w:cs="Times New Roman"/>
                <w:sz w:val="28"/>
                <w:szCs w:val="28"/>
                <w:u w:val="single"/>
              </w:rPr>
            </w:pPr>
            <w:r>
              <w:rPr>
                <w:rFonts w:ascii="Times New Roman" w:hAnsi="Times New Roman" w:cs="Times New Roman"/>
                <w:sz w:val="28"/>
                <w:szCs w:val="28"/>
                <w:u w:val="single"/>
              </w:rPr>
              <w:t xml:space="preserve">7,1 м. </w:t>
            </w:r>
            <w:r>
              <w:rPr>
                <w:rFonts w:ascii="Times New Roman" w:hAnsi="Times New Roman" w:cs="Times New Roman"/>
                <w:sz w:val="28"/>
                <w:szCs w:val="28"/>
                <w:u w:val="single"/>
              </w:rPr>
              <w:tab/>
            </w:r>
          </w:p>
        </w:tc>
      </w:tr>
      <w:tr w:rsidR="007C26A7">
        <w:tc>
          <w:tcPr>
            <w:tcW w:w="3969" w:type="dxa"/>
            <w:tcBorders>
              <w:top w:val="nil"/>
              <w:left w:val="nil"/>
              <w:bottom w:val="nil"/>
              <w:right w:val="nil"/>
            </w:tcBorders>
          </w:tcPr>
          <w:p w:rsidR="007C26A7" w:rsidRDefault="00204326">
            <w:pPr>
              <w:widowControl w:val="0"/>
              <w:autoSpaceDE w:val="0"/>
              <w:autoSpaceDN w:val="0"/>
              <w:adjustRightInd w:val="0"/>
              <w:spacing w:after="0" w:line="240" w:lineRule="auto"/>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 xml:space="preserve">Число пассажиров: </w:t>
            </w:r>
          </w:p>
        </w:tc>
        <w:tc>
          <w:tcPr>
            <w:tcW w:w="5952" w:type="dxa"/>
            <w:tcBorders>
              <w:top w:val="nil"/>
              <w:left w:val="nil"/>
              <w:bottom w:val="nil"/>
              <w:right w:val="nil"/>
            </w:tcBorders>
          </w:tcPr>
          <w:p w:rsidR="007C26A7" w:rsidRDefault="00204326">
            <w:pPr>
              <w:widowControl w:val="0"/>
              <w:tabs>
                <w:tab w:val="left" w:pos="9921"/>
              </w:tabs>
              <w:autoSpaceDE w:val="0"/>
              <w:autoSpaceDN w:val="0"/>
              <w:adjustRightInd w:val="0"/>
              <w:spacing w:after="0" w:line="240" w:lineRule="auto"/>
              <w:jc w:val="both"/>
              <w:rPr>
                <w:rFonts w:ascii="Times New Roman" w:hAnsi="Times New Roman" w:cs="Times New Roman"/>
                <w:sz w:val="28"/>
                <w:szCs w:val="28"/>
                <w:u w:val="single"/>
              </w:rPr>
            </w:pPr>
            <w:r>
              <w:rPr>
                <w:rFonts w:ascii="Times New Roman" w:hAnsi="Times New Roman" w:cs="Times New Roman"/>
                <w:sz w:val="28"/>
                <w:szCs w:val="28"/>
                <w:u w:val="single"/>
              </w:rPr>
              <w:t xml:space="preserve">0 </w:t>
            </w:r>
            <w:r>
              <w:rPr>
                <w:rFonts w:ascii="Times New Roman" w:hAnsi="Times New Roman" w:cs="Times New Roman"/>
                <w:sz w:val="28"/>
                <w:szCs w:val="28"/>
                <w:u w:val="single"/>
              </w:rPr>
              <w:tab/>
            </w:r>
          </w:p>
        </w:tc>
      </w:tr>
      <w:tr w:rsidR="007C26A7">
        <w:tc>
          <w:tcPr>
            <w:tcW w:w="3969" w:type="dxa"/>
            <w:tcBorders>
              <w:top w:val="nil"/>
              <w:left w:val="nil"/>
              <w:bottom w:val="nil"/>
              <w:right w:val="nil"/>
            </w:tcBorders>
          </w:tcPr>
          <w:p w:rsidR="007C26A7" w:rsidRDefault="00204326">
            <w:pPr>
              <w:widowControl w:val="0"/>
              <w:autoSpaceDE w:val="0"/>
              <w:autoSpaceDN w:val="0"/>
              <w:adjustRightInd w:val="0"/>
              <w:spacing w:after="0" w:line="240" w:lineRule="auto"/>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 xml:space="preserve">Количество и род груза, его размещение по трюмам: </w:t>
            </w:r>
          </w:p>
        </w:tc>
        <w:tc>
          <w:tcPr>
            <w:tcW w:w="5952" w:type="dxa"/>
            <w:tcBorders>
              <w:top w:val="nil"/>
              <w:left w:val="nil"/>
              <w:bottom w:val="nil"/>
              <w:right w:val="nil"/>
            </w:tcBorders>
          </w:tcPr>
          <w:p w:rsidR="007C26A7" w:rsidRDefault="00204326">
            <w:pPr>
              <w:widowControl w:val="0"/>
              <w:tabs>
                <w:tab w:val="left" w:pos="9921"/>
              </w:tabs>
              <w:autoSpaceDE w:val="0"/>
              <w:autoSpaceDN w:val="0"/>
              <w:adjustRightInd w:val="0"/>
              <w:spacing w:after="0" w:line="240" w:lineRule="auto"/>
              <w:jc w:val="both"/>
              <w:rPr>
                <w:rFonts w:ascii="Times New Roman" w:hAnsi="Times New Roman" w:cs="Times New Roman"/>
                <w:sz w:val="28"/>
                <w:szCs w:val="28"/>
                <w:u w:val="single"/>
              </w:rPr>
            </w:pPr>
            <w:r>
              <w:rPr>
                <w:rFonts w:ascii="Times New Roman" w:hAnsi="Times New Roman" w:cs="Times New Roman"/>
                <w:sz w:val="28"/>
                <w:szCs w:val="28"/>
                <w:u w:val="single"/>
              </w:rPr>
              <w:t xml:space="preserve">Нет </w:t>
            </w:r>
            <w:r>
              <w:rPr>
                <w:rFonts w:ascii="Times New Roman" w:hAnsi="Times New Roman" w:cs="Times New Roman"/>
                <w:sz w:val="28"/>
                <w:szCs w:val="28"/>
                <w:u w:val="single"/>
              </w:rPr>
              <w:tab/>
            </w:r>
          </w:p>
        </w:tc>
      </w:tr>
      <w:tr w:rsidR="007C26A7">
        <w:tc>
          <w:tcPr>
            <w:tcW w:w="3969" w:type="dxa"/>
            <w:tcBorders>
              <w:top w:val="nil"/>
              <w:left w:val="nil"/>
              <w:bottom w:val="nil"/>
              <w:right w:val="nil"/>
            </w:tcBorders>
          </w:tcPr>
          <w:p w:rsidR="007C26A7" w:rsidRDefault="00204326">
            <w:pPr>
              <w:widowControl w:val="0"/>
              <w:autoSpaceDE w:val="0"/>
              <w:autoSpaceDN w:val="0"/>
              <w:adjustRightInd w:val="0"/>
              <w:spacing w:after="0" w:line="240" w:lineRule="auto"/>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 xml:space="preserve">Численность экипажа: </w:t>
            </w:r>
          </w:p>
        </w:tc>
        <w:tc>
          <w:tcPr>
            <w:tcW w:w="5952" w:type="dxa"/>
            <w:tcBorders>
              <w:top w:val="nil"/>
              <w:left w:val="nil"/>
              <w:bottom w:val="nil"/>
              <w:right w:val="nil"/>
            </w:tcBorders>
          </w:tcPr>
          <w:p w:rsidR="007C26A7" w:rsidRDefault="00204326">
            <w:pPr>
              <w:widowControl w:val="0"/>
              <w:tabs>
                <w:tab w:val="left" w:pos="9921"/>
              </w:tabs>
              <w:autoSpaceDE w:val="0"/>
              <w:autoSpaceDN w:val="0"/>
              <w:adjustRightInd w:val="0"/>
              <w:spacing w:after="0" w:line="240" w:lineRule="auto"/>
              <w:jc w:val="both"/>
              <w:rPr>
                <w:rFonts w:ascii="Times New Roman" w:hAnsi="Times New Roman" w:cs="Times New Roman"/>
                <w:sz w:val="28"/>
                <w:szCs w:val="28"/>
                <w:u w:val="single"/>
              </w:rPr>
            </w:pPr>
            <w:r>
              <w:rPr>
                <w:rFonts w:ascii="Times New Roman" w:hAnsi="Times New Roman" w:cs="Times New Roman"/>
                <w:sz w:val="28"/>
                <w:szCs w:val="28"/>
                <w:u w:val="single"/>
              </w:rPr>
              <w:t xml:space="preserve">0 </w:t>
            </w:r>
            <w:r>
              <w:rPr>
                <w:rFonts w:ascii="Times New Roman" w:hAnsi="Times New Roman" w:cs="Times New Roman"/>
                <w:sz w:val="28"/>
                <w:szCs w:val="28"/>
                <w:u w:val="single"/>
              </w:rPr>
              <w:tab/>
            </w:r>
          </w:p>
        </w:tc>
      </w:tr>
      <w:tr w:rsidR="007C26A7">
        <w:tc>
          <w:tcPr>
            <w:tcW w:w="3969" w:type="dxa"/>
            <w:tcBorders>
              <w:top w:val="nil"/>
              <w:left w:val="nil"/>
              <w:bottom w:val="nil"/>
              <w:right w:val="nil"/>
            </w:tcBorders>
          </w:tcPr>
          <w:p w:rsidR="007C26A7" w:rsidRDefault="00204326">
            <w:pPr>
              <w:widowControl w:val="0"/>
              <w:autoSpaceDE w:val="0"/>
              <w:autoSpaceDN w:val="0"/>
              <w:adjustRightInd w:val="0"/>
              <w:spacing w:after="0" w:line="240" w:lineRule="auto"/>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 xml:space="preserve">Штатный комплект спасательных средств: </w:t>
            </w:r>
          </w:p>
        </w:tc>
        <w:tc>
          <w:tcPr>
            <w:tcW w:w="5952" w:type="dxa"/>
            <w:tcBorders>
              <w:top w:val="nil"/>
              <w:left w:val="nil"/>
              <w:bottom w:val="nil"/>
              <w:right w:val="nil"/>
            </w:tcBorders>
          </w:tcPr>
          <w:p w:rsidR="007C26A7" w:rsidRDefault="00204326">
            <w:pPr>
              <w:widowControl w:val="0"/>
              <w:tabs>
                <w:tab w:val="left" w:pos="9921"/>
              </w:tabs>
              <w:autoSpaceDE w:val="0"/>
              <w:autoSpaceDN w:val="0"/>
              <w:adjustRightInd w:val="0"/>
              <w:spacing w:after="0" w:line="240" w:lineRule="auto"/>
              <w:jc w:val="both"/>
              <w:rPr>
                <w:rFonts w:ascii="Times New Roman" w:hAnsi="Times New Roman" w:cs="Times New Roman"/>
                <w:sz w:val="28"/>
                <w:szCs w:val="28"/>
                <w:u w:val="single"/>
              </w:rPr>
            </w:pPr>
            <w:r>
              <w:rPr>
                <w:rFonts w:ascii="Times New Roman" w:hAnsi="Times New Roman" w:cs="Times New Roman"/>
                <w:sz w:val="28"/>
                <w:szCs w:val="28"/>
                <w:u w:val="single"/>
              </w:rPr>
              <w:t xml:space="preserve">Нет </w:t>
            </w:r>
            <w:r>
              <w:rPr>
                <w:rFonts w:ascii="Times New Roman" w:hAnsi="Times New Roman" w:cs="Times New Roman"/>
                <w:sz w:val="28"/>
                <w:szCs w:val="28"/>
                <w:u w:val="single"/>
              </w:rPr>
              <w:tab/>
            </w:r>
          </w:p>
        </w:tc>
      </w:tr>
      <w:tr w:rsidR="007C26A7">
        <w:tc>
          <w:tcPr>
            <w:tcW w:w="3969" w:type="dxa"/>
            <w:tcBorders>
              <w:top w:val="nil"/>
              <w:left w:val="nil"/>
              <w:bottom w:val="nil"/>
              <w:right w:val="nil"/>
            </w:tcBorders>
          </w:tcPr>
          <w:p w:rsidR="007C26A7" w:rsidRDefault="00204326">
            <w:pPr>
              <w:widowControl w:val="0"/>
              <w:autoSpaceDE w:val="0"/>
              <w:autoSpaceDN w:val="0"/>
              <w:adjustRightInd w:val="0"/>
              <w:spacing w:after="0" w:line="240" w:lineRule="auto"/>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 xml:space="preserve">Мощность радиостанции и радиус её действия: </w:t>
            </w:r>
          </w:p>
        </w:tc>
        <w:tc>
          <w:tcPr>
            <w:tcW w:w="5952" w:type="dxa"/>
            <w:tcBorders>
              <w:top w:val="nil"/>
              <w:left w:val="nil"/>
              <w:bottom w:val="nil"/>
              <w:right w:val="nil"/>
            </w:tcBorders>
          </w:tcPr>
          <w:p w:rsidR="007C26A7" w:rsidRDefault="00204326">
            <w:pPr>
              <w:widowControl w:val="0"/>
              <w:tabs>
                <w:tab w:val="left" w:pos="9921"/>
              </w:tabs>
              <w:autoSpaceDE w:val="0"/>
              <w:autoSpaceDN w:val="0"/>
              <w:adjustRightInd w:val="0"/>
              <w:spacing w:after="0" w:line="240" w:lineRule="auto"/>
              <w:jc w:val="both"/>
              <w:rPr>
                <w:rFonts w:ascii="Times New Roman" w:hAnsi="Times New Roman" w:cs="Times New Roman"/>
                <w:sz w:val="28"/>
                <w:szCs w:val="28"/>
                <w:u w:val="single"/>
              </w:rPr>
            </w:pPr>
            <w:proofErr w:type="spellStart"/>
            <w:r>
              <w:rPr>
                <w:rFonts w:ascii="Times New Roman" w:hAnsi="Times New Roman" w:cs="Times New Roman"/>
                <w:sz w:val="28"/>
                <w:szCs w:val="28"/>
                <w:u w:val="single"/>
              </w:rPr>
              <w:t>Конвертовка</w:t>
            </w:r>
            <w:proofErr w:type="spellEnd"/>
            <w:r>
              <w:rPr>
                <w:rFonts w:ascii="Times New Roman" w:hAnsi="Times New Roman" w:cs="Times New Roman"/>
                <w:sz w:val="28"/>
                <w:szCs w:val="28"/>
                <w:u w:val="single"/>
              </w:rPr>
              <w:t xml:space="preserve"> </w:t>
            </w:r>
            <w:r>
              <w:rPr>
                <w:rFonts w:ascii="Times New Roman" w:hAnsi="Times New Roman" w:cs="Times New Roman"/>
                <w:sz w:val="28"/>
                <w:szCs w:val="28"/>
                <w:u w:val="single"/>
              </w:rPr>
              <w:tab/>
            </w:r>
          </w:p>
        </w:tc>
      </w:tr>
      <w:tr w:rsidR="007C26A7">
        <w:tc>
          <w:tcPr>
            <w:tcW w:w="3969" w:type="dxa"/>
            <w:tcBorders>
              <w:top w:val="nil"/>
              <w:left w:val="nil"/>
              <w:bottom w:val="nil"/>
              <w:right w:val="nil"/>
            </w:tcBorders>
          </w:tcPr>
          <w:p w:rsidR="007C26A7" w:rsidRDefault="00204326">
            <w:pPr>
              <w:widowControl w:val="0"/>
              <w:autoSpaceDE w:val="0"/>
              <w:autoSpaceDN w:val="0"/>
              <w:adjustRightInd w:val="0"/>
              <w:spacing w:after="0" w:line="240" w:lineRule="auto"/>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 xml:space="preserve">Электрорадионавигационные приборы: </w:t>
            </w:r>
          </w:p>
        </w:tc>
        <w:tc>
          <w:tcPr>
            <w:tcW w:w="5952" w:type="dxa"/>
            <w:tcBorders>
              <w:top w:val="nil"/>
              <w:left w:val="nil"/>
              <w:bottom w:val="nil"/>
              <w:right w:val="nil"/>
            </w:tcBorders>
          </w:tcPr>
          <w:p w:rsidR="007C26A7" w:rsidRDefault="00204326">
            <w:pPr>
              <w:widowControl w:val="0"/>
              <w:tabs>
                <w:tab w:val="left" w:pos="9921"/>
              </w:tabs>
              <w:autoSpaceDE w:val="0"/>
              <w:autoSpaceDN w:val="0"/>
              <w:adjustRightInd w:val="0"/>
              <w:spacing w:after="0" w:line="240" w:lineRule="auto"/>
              <w:jc w:val="both"/>
              <w:rPr>
                <w:rFonts w:ascii="Times New Roman" w:hAnsi="Times New Roman" w:cs="Times New Roman"/>
                <w:sz w:val="28"/>
                <w:szCs w:val="28"/>
                <w:u w:val="single"/>
              </w:rPr>
            </w:pPr>
            <w:proofErr w:type="spellStart"/>
            <w:r>
              <w:rPr>
                <w:rFonts w:ascii="Times New Roman" w:hAnsi="Times New Roman" w:cs="Times New Roman"/>
                <w:sz w:val="28"/>
                <w:szCs w:val="28"/>
                <w:u w:val="single"/>
              </w:rPr>
              <w:t>Конвертовка</w:t>
            </w:r>
            <w:proofErr w:type="spellEnd"/>
            <w:r>
              <w:rPr>
                <w:rFonts w:ascii="Times New Roman" w:hAnsi="Times New Roman" w:cs="Times New Roman"/>
                <w:sz w:val="28"/>
                <w:szCs w:val="28"/>
                <w:u w:val="single"/>
              </w:rPr>
              <w:t xml:space="preserve"> </w:t>
            </w:r>
            <w:r>
              <w:rPr>
                <w:rFonts w:ascii="Times New Roman" w:hAnsi="Times New Roman" w:cs="Times New Roman"/>
                <w:sz w:val="28"/>
                <w:szCs w:val="28"/>
                <w:u w:val="single"/>
              </w:rPr>
              <w:tab/>
            </w:r>
          </w:p>
        </w:tc>
      </w:tr>
      <w:tr w:rsidR="007C26A7">
        <w:tc>
          <w:tcPr>
            <w:tcW w:w="3969" w:type="dxa"/>
            <w:tcBorders>
              <w:top w:val="nil"/>
              <w:left w:val="nil"/>
              <w:bottom w:val="nil"/>
              <w:right w:val="nil"/>
            </w:tcBorders>
          </w:tcPr>
          <w:p w:rsidR="007C26A7" w:rsidRDefault="00204326">
            <w:pPr>
              <w:widowControl w:val="0"/>
              <w:autoSpaceDE w:val="0"/>
              <w:autoSpaceDN w:val="0"/>
              <w:adjustRightInd w:val="0"/>
              <w:spacing w:after="0" w:line="240" w:lineRule="auto"/>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 xml:space="preserve">Число и мощность водоотливных средств: </w:t>
            </w:r>
          </w:p>
        </w:tc>
        <w:tc>
          <w:tcPr>
            <w:tcW w:w="5952" w:type="dxa"/>
            <w:tcBorders>
              <w:top w:val="nil"/>
              <w:left w:val="nil"/>
              <w:bottom w:val="nil"/>
              <w:right w:val="nil"/>
            </w:tcBorders>
          </w:tcPr>
          <w:p w:rsidR="007C26A7" w:rsidRDefault="00204326">
            <w:pPr>
              <w:widowControl w:val="0"/>
              <w:tabs>
                <w:tab w:val="left" w:pos="9921"/>
              </w:tabs>
              <w:autoSpaceDE w:val="0"/>
              <w:autoSpaceDN w:val="0"/>
              <w:adjustRightInd w:val="0"/>
              <w:spacing w:after="0" w:line="240" w:lineRule="auto"/>
              <w:jc w:val="both"/>
              <w:rPr>
                <w:rFonts w:ascii="Times New Roman" w:hAnsi="Times New Roman" w:cs="Times New Roman"/>
                <w:sz w:val="28"/>
                <w:szCs w:val="28"/>
                <w:u w:val="single"/>
              </w:rPr>
            </w:pPr>
            <w:proofErr w:type="spellStart"/>
            <w:r>
              <w:rPr>
                <w:rFonts w:ascii="Times New Roman" w:hAnsi="Times New Roman" w:cs="Times New Roman"/>
                <w:sz w:val="28"/>
                <w:szCs w:val="28"/>
                <w:u w:val="single"/>
              </w:rPr>
              <w:t>Конвертовка</w:t>
            </w:r>
            <w:proofErr w:type="spellEnd"/>
            <w:r>
              <w:rPr>
                <w:rFonts w:ascii="Times New Roman" w:hAnsi="Times New Roman" w:cs="Times New Roman"/>
                <w:sz w:val="28"/>
                <w:szCs w:val="28"/>
                <w:u w:val="single"/>
              </w:rPr>
              <w:t xml:space="preserve"> </w:t>
            </w:r>
            <w:r>
              <w:rPr>
                <w:rFonts w:ascii="Times New Roman" w:hAnsi="Times New Roman" w:cs="Times New Roman"/>
                <w:sz w:val="28"/>
                <w:szCs w:val="28"/>
                <w:u w:val="single"/>
              </w:rPr>
              <w:tab/>
            </w:r>
          </w:p>
        </w:tc>
      </w:tr>
      <w:tr w:rsidR="007C26A7">
        <w:tc>
          <w:tcPr>
            <w:tcW w:w="3969" w:type="dxa"/>
            <w:tcBorders>
              <w:top w:val="nil"/>
              <w:left w:val="nil"/>
              <w:bottom w:val="nil"/>
              <w:right w:val="nil"/>
            </w:tcBorders>
          </w:tcPr>
          <w:p w:rsidR="007C26A7" w:rsidRDefault="00204326">
            <w:pPr>
              <w:widowControl w:val="0"/>
              <w:autoSpaceDE w:val="0"/>
              <w:autoSpaceDN w:val="0"/>
              <w:adjustRightInd w:val="0"/>
              <w:spacing w:after="0" w:line="240" w:lineRule="auto"/>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 xml:space="preserve">Противопожарные средства: </w:t>
            </w:r>
          </w:p>
        </w:tc>
        <w:tc>
          <w:tcPr>
            <w:tcW w:w="5952" w:type="dxa"/>
            <w:tcBorders>
              <w:top w:val="nil"/>
              <w:left w:val="nil"/>
              <w:bottom w:val="nil"/>
              <w:right w:val="nil"/>
            </w:tcBorders>
          </w:tcPr>
          <w:p w:rsidR="007C26A7" w:rsidRDefault="00204326">
            <w:pPr>
              <w:widowControl w:val="0"/>
              <w:tabs>
                <w:tab w:val="left" w:pos="9921"/>
              </w:tabs>
              <w:autoSpaceDE w:val="0"/>
              <w:autoSpaceDN w:val="0"/>
              <w:adjustRightInd w:val="0"/>
              <w:spacing w:after="0" w:line="240" w:lineRule="auto"/>
              <w:jc w:val="both"/>
              <w:rPr>
                <w:rFonts w:ascii="Times New Roman" w:hAnsi="Times New Roman" w:cs="Times New Roman"/>
                <w:sz w:val="28"/>
                <w:szCs w:val="28"/>
                <w:u w:val="single"/>
              </w:rPr>
            </w:pPr>
            <w:proofErr w:type="spellStart"/>
            <w:r>
              <w:rPr>
                <w:rFonts w:ascii="Times New Roman" w:hAnsi="Times New Roman" w:cs="Times New Roman"/>
                <w:sz w:val="28"/>
                <w:szCs w:val="28"/>
                <w:u w:val="single"/>
              </w:rPr>
              <w:t>Конвертовка</w:t>
            </w:r>
            <w:proofErr w:type="spellEnd"/>
            <w:r>
              <w:rPr>
                <w:rFonts w:ascii="Times New Roman" w:hAnsi="Times New Roman" w:cs="Times New Roman"/>
                <w:sz w:val="28"/>
                <w:szCs w:val="28"/>
                <w:u w:val="single"/>
              </w:rPr>
              <w:t xml:space="preserve"> </w:t>
            </w:r>
            <w:r>
              <w:rPr>
                <w:rFonts w:ascii="Times New Roman" w:hAnsi="Times New Roman" w:cs="Times New Roman"/>
                <w:sz w:val="28"/>
                <w:szCs w:val="28"/>
                <w:u w:val="single"/>
              </w:rPr>
              <w:tab/>
            </w:r>
          </w:p>
        </w:tc>
      </w:tr>
      <w:tr w:rsidR="007C26A7">
        <w:tc>
          <w:tcPr>
            <w:tcW w:w="3969" w:type="dxa"/>
            <w:tcBorders>
              <w:top w:val="nil"/>
              <w:left w:val="nil"/>
              <w:bottom w:val="nil"/>
              <w:right w:val="nil"/>
            </w:tcBorders>
          </w:tcPr>
          <w:p w:rsidR="007C26A7" w:rsidRDefault="00204326">
            <w:pPr>
              <w:widowControl w:val="0"/>
              <w:autoSpaceDE w:val="0"/>
              <w:autoSpaceDN w:val="0"/>
              <w:adjustRightInd w:val="0"/>
              <w:spacing w:after="0" w:line="240" w:lineRule="auto"/>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 xml:space="preserve">Категория ледовых усилений судна: </w:t>
            </w:r>
          </w:p>
        </w:tc>
        <w:tc>
          <w:tcPr>
            <w:tcW w:w="5952" w:type="dxa"/>
            <w:tcBorders>
              <w:top w:val="nil"/>
              <w:left w:val="nil"/>
              <w:bottom w:val="nil"/>
              <w:right w:val="nil"/>
            </w:tcBorders>
          </w:tcPr>
          <w:p w:rsidR="007C26A7" w:rsidRDefault="00204326">
            <w:pPr>
              <w:widowControl w:val="0"/>
              <w:tabs>
                <w:tab w:val="left" w:pos="9921"/>
              </w:tabs>
              <w:autoSpaceDE w:val="0"/>
              <w:autoSpaceDN w:val="0"/>
              <w:adjustRightInd w:val="0"/>
              <w:spacing w:after="0" w:line="240" w:lineRule="auto"/>
              <w:jc w:val="both"/>
              <w:rPr>
                <w:rFonts w:ascii="Times New Roman" w:hAnsi="Times New Roman" w:cs="Times New Roman"/>
                <w:sz w:val="28"/>
                <w:szCs w:val="28"/>
                <w:u w:val="single"/>
              </w:rPr>
            </w:pPr>
            <w:r>
              <w:rPr>
                <w:rFonts w:ascii="Times New Roman" w:hAnsi="Times New Roman" w:cs="Times New Roman"/>
                <w:sz w:val="28"/>
                <w:szCs w:val="28"/>
                <w:u w:val="single"/>
              </w:rPr>
              <w:t xml:space="preserve">Нет </w:t>
            </w:r>
            <w:r>
              <w:rPr>
                <w:rFonts w:ascii="Times New Roman" w:hAnsi="Times New Roman" w:cs="Times New Roman"/>
                <w:sz w:val="28"/>
                <w:szCs w:val="28"/>
                <w:u w:val="single"/>
              </w:rPr>
              <w:tab/>
            </w:r>
          </w:p>
        </w:tc>
      </w:tr>
      <w:tr w:rsidR="007C26A7">
        <w:tc>
          <w:tcPr>
            <w:tcW w:w="3969" w:type="dxa"/>
            <w:tcBorders>
              <w:top w:val="nil"/>
              <w:left w:val="nil"/>
              <w:bottom w:val="nil"/>
              <w:right w:val="nil"/>
            </w:tcBorders>
          </w:tcPr>
          <w:p w:rsidR="007C26A7" w:rsidRDefault="007C26A7">
            <w:pPr>
              <w:widowControl w:val="0"/>
              <w:autoSpaceDE w:val="0"/>
              <w:autoSpaceDN w:val="0"/>
              <w:adjustRightInd w:val="0"/>
              <w:spacing w:after="0" w:line="240" w:lineRule="auto"/>
              <w:rPr>
                <w:rFonts w:ascii="Times New Roman" w:eastAsia="Times New Roman" w:hAnsi="Times New Roman" w:cs="Times New Roman"/>
                <w:b/>
                <w:bCs/>
                <w:sz w:val="28"/>
                <w:szCs w:val="28"/>
              </w:rPr>
            </w:pPr>
          </w:p>
        </w:tc>
        <w:tc>
          <w:tcPr>
            <w:tcW w:w="5952" w:type="dxa"/>
            <w:tcBorders>
              <w:top w:val="nil"/>
              <w:left w:val="nil"/>
              <w:bottom w:val="nil"/>
              <w:right w:val="nil"/>
            </w:tcBorders>
          </w:tcPr>
          <w:p w:rsidR="007C26A7" w:rsidRDefault="007C26A7">
            <w:pPr>
              <w:widowControl w:val="0"/>
              <w:tabs>
                <w:tab w:val="left" w:pos="9921"/>
              </w:tabs>
              <w:autoSpaceDE w:val="0"/>
              <w:autoSpaceDN w:val="0"/>
              <w:adjustRightInd w:val="0"/>
              <w:spacing w:after="0" w:line="240" w:lineRule="auto"/>
              <w:jc w:val="both"/>
              <w:rPr>
                <w:rFonts w:ascii="Times New Roman" w:hAnsi="Times New Roman" w:cs="Times New Roman"/>
                <w:sz w:val="28"/>
                <w:szCs w:val="28"/>
                <w:u w:val="single"/>
              </w:rPr>
            </w:pPr>
          </w:p>
        </w:tc>
      </w:tr>
    </w:tbl>
    <w:p w:rsidR="007C26A7" w:rsidRDefault="007C26A7">
      <w:pPr>
        <w:widowControl w:val="0"/>
        <w:autoSpaceDE w:val="0"/>
        <w:autoSpaceDN w:val="0"/>
        <w:adjustRightInd w:val="0"/>
        <w:spacing w:after="0" w:line="240" w:lineRule="auto"/>
        <w:jc w:val="center"/>
        <w:rPr>
          <w:rFonts w:ascii="Times New Roman" w:eastAsia="Times New Roman" w:hAnsi="Times New Roman" w:cs="Times New Roman"/>
          <w:b/>
          <w:bCs/>
          <w:sz w:val="28"/>
          <w:szCs w:val="28"/>
        </w:rPr>
      </w:pPr>
    </w:p>
    <w:p w:rsidR="007C26A7" w:rsidRDefault="007C26A7">
      <w:pPr>
        <w:widowControl w:val="0"/>
        <w:autoSpaceDE w:val="0"/>
        <w:autoSpaceDN w:val="0"/>
        <w:adjustRightInd w:val="0"/>
        <w:spacing w:after="0" w:line="240" w:lineRule="auto"/>
        <w:jc w:val="center"/>
        <w:rPr>
          <w:rFonts w:ascii="Times New Roman" w:eastAsia="Times New Roman" w:hAnsi="Times New Roman" w:cs="Times New Roman"/>
          <w:b/>
          <w:bCs/>
          <w:sz w:val="28"/>
          <w:szCs w:val="28"/>
        </w:rPr>
      </w:pPr>
    </w:p>
    <w:p w:rsidR="007C26A7" w:rsidRDefault="00204326">
      <w:pPr>
        <w:widowControl w:val="0"/>
        <w:autoSpaceDE w:val="0"/>
        <w:autoSpaceDN w:val="0"/>
        <w:adjustRightInd w:val="0"/>
        <w:spacing w:after="0" w:line="240" w:lineRule="auto"/>
        <w:jc w:val="center"/>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Условия и обстоятельства, при которых произошло транспортное происшествие</w:t>
      </w:r>
    </w:p>
    <w:p w:rsidR="007C26A7" w:rsidRDefault="007C26A7">
      <w:pPr>
        <w:widowControl w:val="0"/>
        <w:autoSpaceDE w:val="0"/>
        <w:autoSpaceDN w:val="0"/>
        <w:adjustRightInd w:val="0"/>
        <w:spacing w:after="0" w:line="240" w:lineRule="auto"/>
        <w:jc w:val="center"/>
        <w:rPr>
          <w:rFonts w:ascii="Times New Roman" w:eastAsia="Times New Roman" w:hAnsi="Times New Roman" w:cs="Times New Roman"/>
          <w:sz w:val="28"/>
          <w:szCs w:val="28"/>
        </w:rPr>
      </w:pPr>
    </w:p>
    <w:p w:rsidR="007C26A7" w:rsidRDefault="00204326">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29.06.2021 погодные условия благоприятные: ветер N 7м/с, море 3 балла, видимость хорошая, температура воздуха +24°С.</w:t>
      </w:r>
    </w:p>
    <w:p w:rsidR="007C26A7" w:rsidRDefault="00204326" w:rsidP="00B9324A">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20:30 в акватории порта Ниадибу (Мавритания) буксир «САРМАТ» принял буксирную линию с буксируемым объектом - буксиром/пожарным судном "BOURBON BISON" (далее </w:t>
      </w:r>
      <w:proofErr w:type="gramStart"/>
      <w:r>
        <w:rPr>
          <w:rFonts w:ascii="Times New Roman" w:eastAsia="Times New Roman" w:hAnsi="Times New Roman" w:cs="Times New Roman"/>
          <w:sz w:val="28"/>
          <w:szCs w:val="28"/>
        </w:rPr>
        <w:t>–о</w:t>
      </w:r>
      <w:proofErr w:type="gramEnd"/>
      <w:r>
        <w:rPr>
          <w:rFonts w:ascii="Times New Roman" w:eastAsia="Times New Roman" w:hAnsi="Times New Roman" w:cs="Times New Roman"/>
          <w:sz w:val="28"/>
          <w:szCs w:val="28"/>
        </w:rPr>
        <w:t>бъект) от буксира «РУНО» и начал буксировку объекта в морской порт «Большой порт «Санкт-Петербург» (далее морской порт БП СПб).</w:t>
      </w:r>
    </w:p>
    <w:p w:rsidR="00B9324A" w:rsidRPr="00B9324A" w:rsidRDefault="00B9324A" w:rsidP="00B9324A">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B9324A">
        <w:rPr>
          <w:rFonts w:ascii="Times New Roman" w:eastAsia="Times New Roman" w:hAnsi="Times New Roman" w:cs="Times New Roman"/>
          <w:sz w:val="28"/>
          <w:szCs w:val="28"/>
        </w:rPr>
        <w:t xml:space="preserve">Длина буксирного троса на момент начала буксировки составляла 180 метров. Осадка буксируемого объекта: Тн =5,8м; Тк =7,1м.  </w:t>
      </w:r>
    </w:p>
    <w:p w:rsidR="007C26A7" w:rsidRDefault="00B9324A" w:rsidP="00B9324A">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B9324A">
        <w:rPr>
          <w:rFonts w:ascii="Times New Roman" w:eastAsia="Times New Roman" w:hAnsi="Times New Roman" w:cs="Times New Roman"/>
          <w:sz w:val="28"/>
          <w:szCs w:val="28"/>
        </w:rPr>
        <w:t>Для приведения в соответствие с требованиями Проекта перегона длину буксирного троса постепенно увеличивали, и к 16:00 30.06.2021 она составляла 530 метров.</w:t>
      </w:r>
    </w:p>
    <w:p w:rsidR="007C26A7" w:rsidRDefault="00204326">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rPr>
      </w:pPr>
      <w:r>
        <w:rPr>
          <w:noProof/>
        </w:rPr>
        <w:lastRenderedPageBreak/>
        <w:drawing>
          <wp:inline distT="0" distB="0" distL="0" distR="0">
            <wp:extent cx="4628515" cy="6437630"/>
            <wp:effectExtent l="0" t="0" r="635" b="127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pic:cNvPicPr>
                      <a:picLocks noChangeAspect="1"/>
                    </pic:cNvPicPr>
                  </pic:nvPicPr>
                  <pic:blipFill>
                    <a:blip r:embed="rId21"/>
                    <a:stretch>
                      <a:fillRect/>
                    </a:stretch>
                  </pic:blipFill>
                  <pic:spPr>
                    <a:xfrm>
                      <a:off x="0" y="0"/>
                      <a:ext cx="4628571" cy="6438095"/>
                    </a:xfrm>
                    <a:prstGeom prst="rect">
                      <a:avLst/>
                    </a:prstGeom>
                  </pic:spPr>
                </pic:pic>
              </a:graphicData>
            </a:graphic>
          </wp:inline>
        </w:drawing>
      </w:r>
    </w:p>
    <w:p w:rsidR="007C26A7" w:rsidRDefault="00204326">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Pr>
          <w:rFonts w:ascii="Times New Roman" w:eastAsia="Times New Roman" w:hAnsi="Times New Roman" w:cs="Times New Roman"/>
          <w:sz w:val="20"/>
          <w:szCs w:val="20"/>
        </w:rPr>
        <w:t>Рис. 7. Участок: Абиджан - Лас-Пальмас-де-Гран-Канария, 2135 миль, 427 ходовых</w:t>
      </w:r>
      <w:r>
        <w:rPr>
          <w:rFonts w:ascii="Times New Roman" w:eastAsia="Times New Roman" w:hAnsi="Times New Roman" w:cs="Times New Roman"/>
          <w:sz w:val="28"/>
          <w:szCs w:val="28"/>
        </w:rPr>
        <w:t xml:space="preserve"> </w:t>
      </w:r>
      <w:r>
        <w:rPr>
          <w:rFonts w:ascii="Times New Roman" w:eastAsia="Times New Roman" w:hAnsi="Times New Roman" w:cs="Times New Roman"/>
          <w:sz w:val="20"/>
          <w:szCs w:val="20"/>
        </w:rPr>
        <w:t>часов</w:t>
      </w:r>
    </w:p>
    <w:p w:rsidR="007C26A7" w:rsidRDefault="007C26A7">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rPr>
      </w:pPr>
    </w:p>
    <w:p w:rsidR="007C26A7" w:rsidRDefault="00204326">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16:00 вахту принял СПКМ судна «САРМАТ». Замечаний по судну и буксируемому объекту не выявлено. Гидрометеорологические условия: высота волны до 2 м, ветер N 7м/с, видимость хорошая; светлое время суток.</w:t>
      </w:r>
    </w:p>
    <w:p w:rsidR="007C26A7" w:rsidRDefault="00204326">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16:45 вахтенный помощник с мостика буксира «САРМАТ» заметил резко возникший крен около 40 градусов на левый борт буксируемого объекта. На мостик был вызван капитан. </w:t>
      </w:r>
    </w:p>
    <w:p w:rsidR="007C26A7" w:rsidRDefault="007C26A7">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rPr>
      </w:pPr>
    </w:p>
    <w:p w:rsidR="007C26A7" w:rsidRDefault="00204326">
      <w:pPr>
        <w:widowControl w:val="0"/>
        <w:autoSpaceDE w:val="0"/>
        <w:autoSpaceDN w:val="0"/>
        <w:adjustRightInd w:val="0"/>
        <w:spacing w:after="0" w:line="240" w:lineRule="auto"/>
        <w:jc w:val="both"/>
        <w:rPr>
          <w:rFonts w:ascii="Times New Roman" w:eastAsia="Times New Roman" w:hAnsi="Times New Roman" w:cs="Times New Roman"/>
          <w:sz w:val="28"/>
          <w:szCs w:val="28"/>
        </w:rPr>
      </w:pPr>
      <w:r>
        <w:rPr>
          <w:noProof/>
        </w:rPr>
        <w:lastRenderedPageBreak/>
        <w:drawing>
          <wp:inline distT="0" distB="0" distL="0" distR="0">
            <wp:extent cx="6572250" cy="2933700"/>
            <wp:effectExtent l="0" t="0" r="0" b="0"/>
            <wp:docPr id="24" name="Рисунок 24"/>
            <wp:cNvGraphicFramePr/>
            <a:graphic xmlns:a="http://schemas.openxmlformats.org/drawingml/2006/main">
              <a:graphicData uri="http://schemas.openxmlformats.org/drawingml/2006/picture">
                <pic:pic xmlns:pic="http://schemas.openxmlformats.org/drawingml/2006/picture">
                  <pic:nvPicPr>
                    <pic:cNvPr id="24" name="Рисунок 24"/>
                    <pic:cNvPicPr/>
                  </pic:nvPicPr>
                  <pic:blipFill>
                    <a:blip r:embed="rId22" cstate="print">
                      <a:extLst>
                        <a:ext uri="{28A0092B-C50C-407E-A947-70E740481C1C}">
                          <a14:useLocalDpi xmlns:a14="http://schemas.microsoft.com/office/drawing/2010/main" val="0"/>
                        </a:ext>
                      </a:extLst>
                    </a:blip>
                    <a:srcRect/>
                    <a:stretch>
                      <a:fillRect/>
                    </a:stretch>
                  </pic:blipFill>
                  <pic:spPr>
                    <a:xfrm>
                      <a:off x="0" y="0"/>
                      <a:ext cx="6582322" cy="2938196"/>
                    </a:xfrm>
                    <a:prstGeom prst="rect">
                      <a:avLst/>
                    </a:prstGeom>
                    <a:noFill/>
                    <a:ln>
                      <a:noFill/>
                    </a:ln>
                  </pic:spPr>
                </pic:pic>
              </a:graphicData>
            </a:graphic>
          </wp:inline>
        </w:drawing>
      </w:r>
    </w:p>
    <w:p w:rsidR="007C26A7" w:rsidRDefault="00204326">
      <w:pPr>
        <w:widowControl w:val="0"/>
        <w:autoSpaceDE w:val="0"/>
        <w:autoSpaceDN w:val="0"/>
        <w:adjustRightIn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Рис. </w:t>
      </w:r>
      <w:r w:rsidR="00B9324A">
        <w:rPr>
          <w:rFonts w:ascii="Times New Roman" w:eastAsia="Times New Roman" w:hAnsi="Times New Roman" w:cs="Times New Roman"/>
          <w:sz w:val="20"/>
          <w:szCs w:val="20"/>
        </w:rPr>
        <w:t>8</w:t>
      </w:r>
      <w:r>
        <w:rPr>
          <w:rFonts w:ascii="Times New Roman" w:eastAsia="Times New Roman" w:hAnsi="Times New Roman" w:cs="Times New Roman"/>
          <w:sz w:val="20"/>
          <w:szCs w:val="20"/>
        </w:rPr>
        <w:t>. Место затопления  буксируемого объекта</w:t>
      </w:r>
    </w:p>
    <w:p w:rsidR="007C26A7" w:rsidRDefault="007C26A7">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rPr>
      </w:pPr>
    </w:p>
    <w:p w:rsidR="007C26A7" w:rsidRDefault="00204326">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16:47 была объявлена общесудовая тревога по борьбе с водой на буксируемом объекте.</w:t>
      </w:r>
    </w:p>
    <w:p w:rsidR="007C26A7" w:rsidRDefault="00204326">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16:52 легли на курс 90°, поставив объект левым бортом на ветер.</w:t>
      </w:r>
    </w:p>
    <w:p w:rsidR="007C26A7" w:rsidRDefault="00204326">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17:02 во время попытки подойти к буксируемому объекту, объект увеличил крен и лёг на левый борт. Буксир «САРМАТ» начал маневрировать для отхода от буксируемого объекта.</w:t>
      </w:r>
    </w:p>
    <w:p w:rsidR="007C26A7" w:rsidRDefault="00204326">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17:15 буксируемый объект опрокинулся вверх килем и в 17:25 затонул.</w:t>
      </w:r>
    </w:p>
    <w:p w:rsidR="007C26A7" w:rsidRDefault="00204326">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17:30 на буксире «САРМАТ» обрезали буксирный трос и взяли курс в морской порт «Большой порт Санкт-Петербург».</w:t>
      </w:r>
    </w:p>
    <w:p w:rsidR="007C26A7" w:rsidRDefault="007C26A7">
      <w:pPr>
        <w:widowControl w:val="0"/>
        <w:autoSpaceDE w:val="0"/>
        <w:autoSpaceDN w:val="0"/>
        <w:adjustRightInd w:val="0"/>
        <w:spacing w:after="0" w:line="240" w:lineRule="auto"/>
        <w:jc w:val="center"/>
        <w:rPr>
          <w:rFonts w:ascii="Times New Roman" w:eastAsia="Times New Roman" w:hAnsi="Times New Roman" w:cs="Times New Roman"/>
          <w:sz w:val="28"/>
          <w:szCs w:val="28"/>
        </w:rPr>
      </w:pPr>
    </w:p>
    <w:p w:rsidR="007C26A7" w:rsidRDefault="00204326">
      <w:pPr>
        <w:widowControl w:val="0"/>
        <w:autoSpaceDE w:val="0"/>
        <w:autoSpaceDN w:val="0"/>
        <w:adjustRightInd w:val="0"/>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Установленные факты</w:t>
      </w:r>
    </w:p>
    <w:p w:rsidR="007C26A7" w:rsidRDefault="007C26A7">
      <w:pPr>
        <w:widowControl w:val="0"/>
        <w:autoSpaceDE w:val="0"/>
        <w:autoSpaceDN w:val="0"/>
        <w:adjustRightInd w:val="0"/>
        <w:spacing w:after="0" w:line="240" w:lineRule="auto"/>
        <w:jc w:val="center"/>
        <w:rPr>
          <w:rFonts w:ascii="Times New Roman" w:eastAsia="Times New Roman" w:hAnsi="Times New Roman" w:cs="Times New Roman"/>
          <w:sz w:val="28"/>
          <w:szCs w:val="28"/>
        </w:rPr>
      </w:pPr>
    </w:p>
    <w:p w:rsidR="007C26A7" w:rsidRDefault="00204326">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 Прием буксируемого объекта к буксировке был осуществлен 05.06.2021 экипажем буксира «РУНО» в порту Абиджан (Кот-д’Ивуар).</w:t>
      </w:r>
    </w:p>
    <w:p w:rsidR="007C26A7" w:rsidRDefault="00204326">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 основании Договора буксир «САРМАТ» должен был принять от буксира «РУНО» буксируемый объект в районе порта Ниадибу (побережье Мавритании) для дальнейшего перегона его в морской порт БП СПб.</w:t>
      </w:r>
    </w:p>
    <w:p w:rsidR="007C26A7" w:rsidRDefault="00204326">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Согласно Договору подготовка Проекта буксировки (перегона) была возложена на судовладельца буксира «РУНО».</w:t>
      </w:r>
    </w:p>
    <w:p w:rsidR="007C26A7" w:rsidRDefault="00204326">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 Буксир «САРМАТ» был укомплектован экипажем в соответствии с действующим Свидетельством о минимальном безопасном составе экипажа судна и осуществлял плавание в районе, установленном требованиями РС.</w:t>
      </w:r>
    </w:p>
    <w:p w:rsidR="007C26A7" w:rsidRDefault="00204326">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3. Буксир «САРМАТ» осуществлял буксировку объекта с момента передачи его от буксира «РУНО» в районе порта Ниадибу (Мавритания) до места аварийного случая. </w:t>
      </w:r>
    </w:p>
    <w:p w:rsidR="007C26A7" w:rsidRDefault="00204326">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4. Буксируемый объект находился в морском порту Абиджан и до 15.12.2019 года имел действующий класс BUREAU VERITAS (далее BV). Перегон </w:t>
      </w:r>
      <w:r>
        <w:rPr>
          <w:rFonts w:ascii="Times New Roman" w:eastAsia="Times New Roman" w:hAnsi="Times New Roman" w:cs="Times New Roman"/>
          <w:sz w:val="28"/>
          <w:szCs w:val="28"/>
        </w:rPr>
        <w:lastRenderedPageBreak/>
        <w:t>буксируемого объекта осуществлялся с целью его ремонта и очередного освидетельствования в морском порту БП СПб, с возможной сменой классификационного общества.</w:t>
      </w:r>
    </w:p>
    <w:p w:rsidR="007C26A7" w:rsidRDefault="00204326">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5. На буксируемый объект был разработан «Проект перегона по маршруту порт Абиджан, Кот-д’Ивуар - порт «Большой порт Санкт-Петербург» (далее Проект перегона), одобренный классификационным обществом «RINA», а также Дополнение к Проекту перегона, не имевшее одобрения организацией, уполномоченной на освидетельствование и классификацию судов (далее - Дополнение).</w:t>
      </w:r>
    </w:p>
    <w:p w:rsidR="007C26A7" w:rsidRDefault="00204326">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соответствии с Проектом перегона ответственность за планирование и проведение перегона была возложена на судовладельца буксира «РУНО», а на его  назначенное лицо  - обязанность по координации работ по подготовке и проведению безопасного перегона.</w:t>
      </w:r>
    </w:p>
    <w:p w:rsidR="007C26A7" w:rsidRDefault="00204326">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6. При осуществлении буксировки капитаны буксиров руководствовались Дополнением. Остойчивость объекта во время перегона, приведенная в одобренном классификационным обществом «RINA» Проекте, рассчитана для</w:t>
      </w:r>
      <w:proofErr w:type="gramStart"/>
      <w:r>
        <w:rPr>
          <w:rFonts w:ascii="Times New Roman" w:eastAsia="Times New Roman" w:hAnsi="Times New Roman" w:cs="Times New Roman"/>
          <w:sz w:val="28"/>
          <w:szCs w:val="28"/>
        </w:rPr>
        <w:t xml:space="preserve"> Т</w:t>
      </w:r>
      <w:proofErr w:type="gramEnd"/>
      <w:r>
        <w:rPr>
          <w:rFonts w:ascii="Times New Roman" w:eastAsia="Times New Roman" w:hAnsi="Times New Roman" w:cs="Times New Roman"/>
          <w:sz w:val="28"/>
          <w:szCs w:val="28"/>
        </w:rPr>
        <w:t>с - 5,45 м (Тн - 5,40; Тк-5,50).</w:t>
      </w:r>
    </w:p>
    <w:p w:rsidR="007C26A7" w:rsidRDefault="00204326">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7. В морском порту Абиджан, перед началом перегона, 04.06.2021 и 05.06.2021 буксирный состав был осмотрен сюрвейером компании-корреспондента страхового общества.</w:t>
      </w:r>
    </w:p>
    <w:p w:rsidR="007C26A7" w:rsidRDefault="00204326">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8. </w:t>
      </w:r>
      <w:proofErr w:type="gramStart"/>
      <w:r>
        <w:rPr>
          <w:rFonts w:ascii="Times New Roman" w:eastAsia="Times New Roman" w:hAnsi="Times New Roman" w:cs="Times New Roman"/>
          <w:sz w:val="28"/>
          <w:szCs w:val="28"/>
        </w:rPr>
        <w:t>Фактическая средняя осадка буксируемого объекта при его приеме к перегону в морском порту Абиджан, согласно Акту осмотра буксирного состава сюрвейером от 05.06.2021 и в течение всего перегона, составляла Тс–6,45 м. (Тн-5,8 м; Тк-7,1м), что соответствует указанной в Дополнении к проекту перегона, и не соответствует значениям осадки, указанной в одобренном Проекте перегона.</w:t>
      </w:r>
      <w:proofErr w:type="gramEnd"/>
    </w:p>
    <w:p w:rsidR="007C26A7" w:rsidRDefault="00204326">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9. Фактическая скорость буксировки не зафиксирована в судовом журнале буксира «САРМАТ». По свидетельству судовладельца скорость буксировки составляла 2,8-3,0 уз. </w:t>
      </w:r>
    </w:p>
    <w:p w:rsidR="007C26A7" w:rsidRDefault="00204326">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10. В Акте осмотра сюрвейером в морском порту Абиджан не отражены данные о проверке помещений буксируемого объекта, наружного осмотра герметизации и водотечности надводной части корпуса, состояние водонепроницаемых переборок, люков и закрытий буксируемого объекта.</w:t>
      </w:r>
    </w:p>
    <w:p w:rsidR="007C26A7" w:rsidRDefault="00204326">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11. Документы, подтверждающие проведение проверки капитаном буксира «РУНО», выполнения конвертации буксируемого объекта в соответствии с Инструкцией капитану буксировщика и Проектом перегона, по </w:t>
      </w:r>
      <w:proofErr w:type="gramStart"/>
      <w:r>
        <w:rPr>
          <w:rFonts w:ascii="Times New Roman" w:eastAsia="Times New Roman" w:hAnsi="Times New Roman" w:cs="Times New Roman"/>
          <w:sz w:val="28"/>
          <w:szCs w:val="28"/>
        </w:rPr>
        <w:t>результатам</w:t>
      </w:r>
      <w:proofErr w:type="gramEnd"/>
      <w:r>
        <w:rPr>
          <w:rFonts w:ascii="Times New Roman" w:eastAsia="Times New Roman" w:hAnsi="Times New Roman" w:cs="Times New Roman"/>
          <w:sz w:val="28"/>
          <w:szCs w:val="28"/>
        </w:rPr>
        <w:t xml:space="preserve"> которых объект был бы найден соответствующим для выполнения перехода из порта Абиджан в морской порт БП СПБ, не предоставлены.</w:t>
      </w:r>
    </w:p>
    <w:p w:rsidR="007C26A7" w:rsidRDefault="00204326">
      <w:pPr>
        <w:widowControl w:val="0"/>
        <w:autoSpaceDE w:val="0"/>
        <w:autoSpaceDN w:val="0"/>
        <w:adjustRightInd w:val="0"/>
        <w:spacing w:after="0" w:line="240" w:lineRule="auto"/>
        <w:ind w:firstLine="709"/>
        <w:jc w:val="both"/>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12. По пути следования буксирный состав останавливался для бункеровки буксира «РУНО» 20.06.2021 в порту Дакар, с передачей буксируемого объекта под охрану портовому буксиру на рейде порта Дакар. Возможность контрольного осмотра буксируемого объекта с высадкой на его борт экипажем буксира «РУНО» использована не была.</w:t>
      </w:r>
    </w:p>
    <w:p w:rsidR="007C26A7" w:rsidRDefault="00204326">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13. По результатам проверки 29.06.2021 состояния буксируемого объекта во время передачи объекта от буксира «РУНО» буксиру «САРМАТ» в акватории порта </w:t>
      </w:r>
      <w:r>
        <w:rPr>
          <w:rFonts w:ascii="Times New Roman" w:eastAsia="Times New Roman" w:hAnsi="Times New Roman" w:cs="Times New Roman"/>
          <w:sz w:val="28"/>
          <w:szCs w:val="28"/>
        </w:rPr>
        <w:lastRenderedPageBreak/>
        <w:t>Ниадибу (Мавритания), капитанами буксиров составлен «Проверочный лист осмотра баржи» Приложение 5 Грузового руководства 2-06-2-ISM Руководства по управлению безопасностью СУБ Компании. В пункте 2.1. «Проверочного листа осмотра баржи» указано, что корпус проверен на водотечность. Водотечность отсутствует. В тоже время, в пункте 2.5 отмечено, что на объект не высаживались. В пункте «Примечание» указано, что объект был принят по осадкам, осмотр проводился с буксира «САРМАТ» без швартовки. Проверка состояния буксируемого объекта была проведена формально, без фактического осмотра на борту буксируемого объекта.</w:t>
      </w:r>
    </w:p>
    <w:p w:rsidR="007C26A7" w:rsidRDefault="00204326">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14. Документы, подтверждающие распределение обязанностей среди членов экипажа и аварийной команды буксира «САРМАТ» в соответствии с мероприятиями по обеспечению безопасности буксировки и борьбе за живучесть судна в соответствии с Инструкцией капитану буксировщика Проекта перегона, комиссии по расследованию не были предоставлены.</w:t>
      </w:r>
    </w:p>
    <w:p w:rsidR="007C26A7" w:rsidRDefault="00204326">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15. Наличие схемы водонепроницаемых переборок, люков и закрытий буксируемого объекта, описание особенности устройства и конструкций Проектом перегона не предусмотрено.</w:t>
      </w:r>
    </w:p>
    <w:p w:rsidR="007C26A7" w:rsidRDefault="00204326">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16. Ежесуточные сообщения в 08.00 с судна в адрес судовладельца о координатах, курсе, скорости, запасах топлива, воды, продуктов питания, погоде и состоянии судов направлялись капитаном буксира «САРМАТ» с 25.06.2021 по 29.06.2021. </w:t>
      </w:r>
    </w:p>
    <w:p w:rsidR="007C26A7" w:rsidRDefault="00204326">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17. Визуальные наблюдения за состоянием буксируемого объекта, отмеченные в судовых журналах буксиров «РУНО» и «САРМАТ» не выявили никаких замечаний за все время буксировки.</w:t>
      </w:r>
    </w:p>
    <w:p w:rsidR="007C26A7" w:rsidRDefault="00204326">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18. Буксируемый объект – т/х «BOURBON BISON» 30.06.2021 затонул после опрокидывания через левый борт в Атлантическом океане в точке с координатами φ=20°54,3'N; λ=017°19,2'W при погодных условиях, не превышающих ограничений, установленных требованиями Проекта перегона.</w:t>
      </w:r>
    </w:p>
    <w:p w:rsidR="007C26A7" w:rsidRDefault="00204326">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21. 03.08.2021 Балтийским филиалом Российского морского регистра судоходства в морском порту БП СПб было проведено внеочередное освидетельствование технического состояния буксира «САРМАТ», класс судна сохранен.</w:t>
      </w:r>
    </w:p>
    <w:p w:rsidR="007C26A7" w:rsidRDefault="007C26A7">
      <w:pPr>
        <w:widowControl w:val="0"/>
        <w:autoSpaceDE w:val="0"/>
        <w:autoSpaceDN w:val="0"/>
        <w:adjustRightInd w:val="0"/>
        <w:spacing w:after="0" w:line="240" w:lineRule="auto"/>
        <w:jc w:val="center"/>
        <w:rPr>
          <w:rFonts w:ascii="Times New Roman" w:eastAsia="Times New Roman" w:hAnsi="Times New Roman" w:cs="Times New Roman"/>
          <w:b/>
          <w:bCs/>
          <w:sz w:val="28"/>
          <w:szCs w:val="28"/>
        </w:rPr>
      </w:pPr>
    </w:p>
    <w:p w:rsidR="007C26A7" w:rsidRDefault="00204326">
      <w:pPr>
        <w:widowControl w:val="0"/>
        <w:autoSpaceDE w:val="0"/>
        <w:autoSpaceDN w:val="0"/>
        <w:adjustRightInd w:val="0"/>
        <w:spacing w:after="0" w:line="240" w:lineRule="auto"/>
        <w:jc w:val="center"/>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Причины</w:t>
      </w:r>
    </w:p>
    <w:p w:rsidR="007C26A7" w:rsidRDefault="007C26A7">
      <w:pPr>
        <w:widowControl w:val="0"/>
        <w:autoSpaceDE w:val="0"/>
        <w:autoSpaceDN w:val="0"/>
        <w:adjustRightInd w:val="0"/>
        <w:spacing w:after="0" w:line="240" w:lineRule="auto"/>
        <w:jc w:val="center"/>
        <w:rPr>
          <w:rFonts w:ascii="Times New Roman" w:eastAsia="Times New Roman" w:hAnsi="Times New Roman" w:cs="Times New Roman"/>
          <w:sz w:val="28"/>
          <w:szCs w:val="28"/>
        </w:rPr>
      </w:pPr>
    </w:p>
    <w:p w:rsidR="007C26A7" w:rsidRDefault="00204326">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Потеря остойчивости и непотопляемости из-за неконтролируемого поступления забортной воды в корпус буксируемого объекта.</w:t>
      </w:r>
    </w:p>
    <w:p w:rsidR="007C26A7" w:rsidRDefault="007C26A7">
      <w:pPr>
        <w:widowControl w:val="0"/>
        <w:autoSpaceDE w:val="0"/>
        <w:autoSpaceDN w:val="0"/>
        <w:adjustRightInd w:val="0"/>
        <w:spacing w:after="0" w:line="240" w:lineRule="auto"/>
        <w:jc w:val="center"/>
        <w:rPr>
          <w:rFonts w:ascii="Times New Roman" w:eastAsia="Times New Roman" w:hAnsi="Times New Roman" w:cs="Times New Roman"/>
          <w:b/>
          <w:bCs/>
          <w:sz w:val="28"/>
          <w:szCs w:val="28"/>
        </w:rPr>
      </w:pPr>
    </w:p>
    <w:p w:rsidR="007C26A7" w:rsidRDefault="00204326">
      <w:pPr>
        <w:widowControl w:val="0"/>
        <w:autoSpaceDE w:val="0"/>
        <w:autoSpaceDN w:val="0"/>
        <w:adjustRightInd w:val="0"/>
        <w:spacing w:after="0" w:line="240" w:lineRule="auto"/>
        <w:jc w:val="center"/>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Выводы</w:t>
      </w:r>
    </w:p>
    <w:p w:rsidR="007C26A7" w:rsidRDefault="00204326">
      <w:pPr>
        <w:widowControl w:val="0"/>
        <w:autoSpaceDE w:val="0"/>
        <w:autoSpaceDN w:val="0"/>
        <w:adjustRightInd w:val="0"/>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b/>
          <w:bCs/>
          <w:sz w:val="28"/>
          <w:szCs w:val="28"/>
        </w:rPr>
        <w:t xml:space="preserve"> </w:t>
      </w:r>
    </w:p>
    <w:p w:rsidR="007C26A7" w:rsidRDefault="00204326">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Принимая во внимание резко возникший крен около 40° на левый борт буксируемого объекта, не исключается возможность его столкновения с притопленным предметом/объектом на переходе морем.</w:t>
      </w:r>
    </w:p>
    <w:p w:rsidR="007C26A7" w:rsidRDefault="00204326">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В ходе проведения расследования комиссия по расследованию установила нарушения должностными лицами требований нормативных документов при подготовке к буксировке и контролю за герметизацией корпуса буксируемого объекта в процессе перегона, что могло явиться предпосылкой возникновения аварийного случая. </w:t>
      </w:r>
    </w:p>
    <w:p w:rsidR="007C26A7" w:rsidRDefault="00204326">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Капитаном буксира «РУНО» не предоставлены документы, подтверждающие проведение проверки выполнения конвертации буксируемого объекта и готовность буксируемого объекта для выполнения перехода из порта Абиджан в морской порт БП СПБ.</w:t>
      </w:r>
    </w:p>
    <w:p w:rsidR="007C26A7" w:rsidRDefault="00204326">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Капитаном буксира «САРМАТ» не была проведена тщательная проверка выполнения конвертации буксируемого судна, проверка помещений, наружного осмотра герметизации и водотечности надводной части корпуса, состояние водонепроницаемых переборок, люков и закрытий буксируемого объекта.</w:t>
      </w:r>
    </w:p>
    <w:p w:rsidR="007C26A7" w:rsidRDefault="00204326">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Капитанами буксиров «РУНО» и «САРМАТ» не выполнена проверка достаточной остойчивости буксируемого объекта при различии фактической осадки и дифферента буксируемого объекта с данными, указанными в Расчете остойчивости одобренного Проекта перегона и в Инструкции капитану буксировщика, не выяснены причины расхождения (несоответствия осадки).</w:t>
      </w:r>
    </w:p>
    <w:p w:rsidR="007C26A7" w:rsidRDefault="00204326">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После завершения этапов буксировки, в периоды остановок на рейдах, в промежуточных портах захода, на борт буксируемого объекта не отправлялась аварийная партия (или другие, выделенные для этой цели члены экипажа буксировщика) для проверки состояния буксируемого объекта.</w:t>
      </w:r>
    </w:p>
    <w:p w:rsidR="007C26A7" w:rsidRDefault="00204326">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Капитаном буксира «САРМАТ» не проведено распределение обязанностей среди членов экипажа и аварийной команды буксира «САРМАТ» на случай появления водотечности в корпусе или возникновения очага пожара, ухудшения остойчивости или других аварийных ситуаций на буксируемом судне.</w:t>
      </w:r>
    </w:p>
    <w:p w:rsidR="007C26A7" w:rsidRDefault="00204326">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rPr>
      </w:pPr>
      <w:proofErr w:type="gramStart"/>
      <w:r>
        <w:rPr>
          <w:rFonts w:ascii="Times New Roman" w:eastAsia="Times New Roman" w:hAnsi="Times New Roman" w:cs="Times New Roman"/>
          <w:sz w:val="28"/>
          <w:szCs w:val="28"/>
        </w:rPr>
        <w:t>Капитанами буксировщиков не была запрошена дополнительная техническая документация по буксируемому объекту для обеспечения безопасности предстоящей буксировки, в частности - схема водонепроницаемых закрытий и переборок буксируемого объекта, вентиляционных головок (грибков, гуськов), кингстонов и арматуры, выходящих за борт, не предусмотренная в Проекте перегона и необходимая для выполнения требований пунктов 8.2, 9 Инструкции капитану буксировщика Проекта перегона.</w:t>
      </w:r>
      <w:proofErr w:type="gramEnd"/>
    </w:p>
    <w:p w:rsidR="007C26A7" w:rsidRDefault="00204326">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нарушение требований пункта 13 Руководства по безопасности буксируемых судов и других плавучих объектов Резолюции А.765(18) ООО «Альянс» было выдано капитанам буксиров Дополнение к проекту перегона, не получившее одобрение организацией, уполномоченной на освидетельствование и классификацию судов.</w:t>
      </w:r>
    </w:p>
    <w:p w:rsidR="007C26A7" w:rsidRDefault="00204326">
      <w:pPr>
        <w:pageBreakBefore/>
        <w:autoSpaceDE w:val="0"/>
        <w:autoSpaceDN w:val="0"/>
        <w:adjustRightInd w:val="0"/>
        <w:spacing w:after="0" w:line="240" w:lineRule="auto"/>
        <w:jc w:val="center"/>
        <w:rPr>
          <w:rFonts w:ascii="Times New Roman" w:eastAsia="Times New Roman" w:hAnsi="Times New Roman" w:cs="Times New Roman"/>
          <w:strike/>
          <w:sz w:val="28"/>
          <w:szCs w:val="28"/>
        </w:rPr>
      </w:pPr>
      <w:r>
        <w:rPr>
          <w:rFonts w:ascii="Times New Roman" w:eastAsia="Times New Roman" w:hAnsi="Times New Roman" w:cs="Times New Roman"/>
          <w:b/>
          <w:sz w:val="28"/>
          <w:szCs w:val="28"/>
          <w:lang w:eastAsia="ar-SA"/>
        </w:rPr>
        <w:lastRenderedPageBreak/>
        <w:t>Столкновение на рейде морского порта Шахтёрск т/к «ТРИУМФ»                        со стоящим на якоре СП «РЕЙД-11» 12.07.2021</w:t>
      </w:r>
    </w:p>
    <w:p w:rsidR="007C26A7" w:rsidRDefault="007C26A7">
      <w:pPr>
        <w:widowControl w:val="0"/>
        <w:autoSpaceDE w:val="0"/>
        <w:autoSpaceDN w:val="0"/>
        <w:adjustRightInd w:val="0"/>
        <w:spacing w:after="0" w:line="240" w:lineRule="auto"/>
        <w:jc w:val="center"/>
        <w:rPr>
          <w:rFonts w:ascii="Times New Roman" w:hAnsi="Times New Roman" w:cs="Times New Roman"/>
          <w:b/>
          <w:sz w:val="28"/>
          <w:szCs w:val="28"/>
        </w:rPr>
      </w:pPr>
    </w:p>
    <w:p w:rsidR="007C26A7" w:rsidRDefault="00204326">
      <w:pPr>
        <w:widowControl w:val="0"/>
        <w:autoSpaceDE w:val="0"/>
        <w:spacing w:after="0" w:line="240" w:lineRule="auto"/>
        <w:jc w:val="center"/>
        <w:rPr>
          <w:rFonts w:ascii="Times New Roman" w:eastAsia="Times New Roman" w:hAnsi="Times New Roman" w:cs="Times New Roman"/>
          <w:b/>
          <w:bCs/>
          <w:sz w:val="28"/>
          <w:szCs w:val="28"/>
          <w:lang w:eastAsia="ar-SA"/>
        </w:rPr>
      </w:pPr>
      <w:r>
        <w:rPr>
          <w:rFonts w:ascii="Times New Roman" w:eastAsia="Times New Roman" w:hAnsi="Times New Roman" w:cs="Times New Roman"/>
          <w:b/>
          <w:bCs/>
          <w:sz w:val="28"/>
          <w:szCs w:val="28"/>
          <w:lang w:eastAsia="ar-SA"/>
        </w:rPr>
        <w:t>Краткое описание транспортного происшествия</w:t>
      </w:r>
    </w:p>
    <w:p w:rsidR="007C26A7" w:rsidRDefault="007C26A7">
      <w:pPr>
        <w:widowControl w:val="0"/>
        <w:autoSpaceDE w:val="0"/>
        <w:spacing w:after="0" w:line="240" w:lineRule="auto"/>
        <w:jc w:val="center"/>
        <w:rPr>
          <w:rFonts w:ascii="Times New Roman" w:eastAsia="Times New Roman" w:hAnsi="Times New Roman" w:cs="Times New Roman"/>
          <w:b/>
          <w:bCs/>
          <w:sz w:val="28"/>
          <w:szCs w:val="28"/>
          <w:lang w:eastAsia="ar-SA"/>
        </w:rPr>
      </w:pPr>
    </w:p>
    <w:p w:rsidR="007C26A7" w:rsidRDefault="00204326">
      <w:pPr>
        <w:widowControl w:val="0"/>
        <w:autoSpaceDE w:val="0"/>
        <w:spacing w:after="0" w:line="240" w:lineRule="auto"/>
        <w:jc w:val="both"/>
        <w:rPr>
          <w:rFonts w:ascii="Times New Roman" w:eastAsia="Times New Roman" w:hAnsi="Times New Roman" w:cs="Times New Roman"/>
          <w:sz w:val="28"/>
          <w:szCs w:val="28"/>
          <w:lang w:eastAsia="ar-SA"/>
        </w:rPr>
      </w:pPr>
      <w:r>
        <w:rPr>
          <w:rFonts w:ascii="Times New Roman" w:eastAsia="Times New Roman" w:hAnsi="Times New Roman" w:cs="Times New Roman"/>
          <w:sz w:val="28"/>
          <w:szCs w:val="28"/>
          <w:lang w:eastAsia="ar-SA"/>
        </w:rPr>
        <w:t>12.07.2021 в 04:40 в Татарском проливе, в акватории морского порта Шахтёрск, танкер «ТРИУМФ», при следовании на якорную стоянку, столкнулся носовой частью правого борта под углом 45° с самоходным плашкоутом «РЕЙД-11», стоявшем на якоре. В результате столкновения оба судна получили повреждения корпуса, пострадавших, разлива нефтепродуктов нет.</w:t>
      </w:r>
    </w:p>
    <w:p w:rsidR="007C26A7" w:rsidRDefault="007C26A7">
      <w:pPr>
        <w:widowControl w:val="0"/>
        <w:autoSpaceDE w:val="0"/>
        <w:spacing w:after="0" w:line="240" w:lineRule="auto"/>
        <w:jc w:val="both"/>
        <w:rPr>
          <w:rFonts w:ascii="Times New Roman" w:eastAsia="Times New Roman" w:hAnsi="Times New Roman" w:cs="Times New Roman"/>
          <w:sz w:val="28"/>
          <w:szCs w:val="28"/>
          <w:lang w:eastAsia="ar-SA"/>
        </w:rPr>
      </w:pPr>
    </w:p>
    <w:p w:rsidR="007C26A7" w:rsidRDefault="00204326">
      <w:pPr>
        <w:widowControl w:val="0"/>
        <w:autoSpaceDE w:val="0"/>
        <w:spacing w:after="0" w:line="240" w:lineRule="auto"/>
        <w:jc w:val="center"/>
        <w:rPr>
          <w:rFonts w:ascii="Times New Roman" w:eastAsia="Times New Roman" w:hAnsi="Times New Roman" w:cs="Times New Roman"/>
          <w:b/>
          <w:sz w:val="28"/>
          <w:szCs w:val="28"/>
          <w:lang w:eastAsia="ar-SA"/>
        </w:rPr>
      </w:pPr>
      <w:r>
        <w:rPr>
          <w:rFonts w:ascii="Times New Roman" w:eastAsia="Times New Roman" w:hAnsi="Times New Roman" w:cs="Times New Roman"/>
          <w:b/>
          <w:sz w:val="28"/>
          <w:szCs w:val="28"/>
          <w:lang w:eastAsia="ar-SA"/>
        </w:rPr>
        <w:t>Данные об аварии</w:t>
      </w:r>
    </w:p>
    <w:p w:rsidR="007C26A7" w:rsidRDefault="007C26A7">
      <w:pPr>
        <w:widowControl w:val="0"/>
        <w:autoSpaceDE w:val="0"/>
        <w:spacing w:after="0" w:line="240" w:lineRule="auto"/>
        <w:jc w:val="both"/>
        <w:rPr>
          <w:rFonts w:ascii="Times New Roman" w:eastAsia="Times New Roman" w:hAnsi="Times New Roman" w:cs="Times New Roman"/>
          <w:sz w:val="28"/>
          <w:szCs w:val="28"/>
          <w:lang w:eastAsia="ar-SA"/>
        </w:rPr>
      </w:pPr>
    </w:p>
    <w:tbl>
      <w:tblPr>
        <w:tblW w:w="0" w:type="auto"/>
        <w:tblLayout w:type="fixed"/>
        <w:tblCellMar>
          <w:left w:w="0" w:type="dxa"/>
          <w:right w:w="0" w:type="dxa"/>
        </w:tblCellMar>
        <w:tblLook w:val="04A0" w:firstRow="1" w:lastRow="0" w:firstColumn="1" w:lastColumn="0" w:noHBand="0" w:noVBand="1"/>
      </w:tblPr>
      <w:tblGrid>
        <w:gridCol w:w="3968"/>
        <w:gridCol w:w="5953"/>
      </w:tblGrid>
      <w:tr w:rsidR="007C26A7">
        <w:tc>
          <w:tcPr>
            <w:tcW w:w="3968" w:type="dxa"/>
            <w:tcBorders>
              <w:top w:val="nil"/>
              <w:left w:val="nil"/>
              <w:bottom w:val="nil"/>
              <w:right w:val="nil"/>
            </w:tcBorders>
          </w:tcPr>
          <w:p w:rsidR="007C26A7" w:rsidRDefault="00204326">
            <w:pPr>
              <w:widowControl w:val="0"/>
              <w:autoSpaceDE w:val="0"/>
              <w:autoSpaceDN w:val="0"/>
              <w:adjustRightInd w:val="0"/>
              <w:spacing w:after="0" w:line="240" w:lineRule="auto"/>
              <w:rPr>
                <w:rFonts w:ascii="Times New Roman" w:eastAsia="Times New Roman" w:hAnsi="Times New Roman" w:cs="Times New Roman"/>
                <w:b/>
                <w:sz w:val="28"/>
                <w:szCs w:val="28"/>
              </w:rPr>
            </w:pPr>
            <w:r>
              <w:rPr>
                <w:rFonts w:ascii="Times New Roman" w:eastAsia="Times New Roman" w:hAnsi="Times New Roman" w:cs="Times New Roman"/>
                <w:b/>
                <w:bCs/>
                <w:sz w:val="28"/>
                <w:szCs w:val="28"/>
              </w:rPr>
              <w:t>Классификация АС</w:t>
            </w:r>
          </w:p>
        </w:tc>
        <w:tc>
          <w:tcPr>
            <w:tcW w:w="5953" w:type="dxa"/>
            <w:tcBorders>
              <w:top w:val="nil"/>
              <w:left w:val="nil"/>
              <w:bottom w:val="nil"/>
              <w:right w:val="nil"/>
            </w:tcBorders>
          </w:tcPr>
          <w:p w:rsidR="007C26A7" w:rsidRDefault="00204326">
            <w:pPr>
              <w:widowControl w:val="0"/>
              <w:tabs>
                <w:tab w:val="left" w:pos="9921"/>
              </w:tabs>
              <w:autoSpaceDE w:val="0"/>
              <w:autoSpaceDN w:val="0"/>
              <w:adjustRightInd w:val="0"/>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Авария на море</w:t>
            </w:r>
          </w:p>
        </w:tc>
      </w:tr>
      <w:tr w:rsidR="007C26A7">
        <w:tc>
          <w:tcPr>
            <w:tcW w:w="3968" w:type="dxa"/>
            <w:tcBorders>
              <w:top w:val="nil"/>
              <w:left w:val="nil"/>
              <w:bottom w:val="nil"/>
              <w:right w:val="nil"/>
            </w:tcBorders>
          </w:tcPr>
          <w:p w:rsidR="007C26A7" w:rsidRDefault="00204326">
            <w:pPr>
              <w:widowControl w:val="0"/>
              <w:autoSpaceDE w:val="0"/>
              <w:autoSpaceDN w:val="0"/>
              <w:adjustRightIn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b/>
                <w:bCs/>
                <w:sz w:val="28"/>
                <w:szCs w:val="28"/>
              </w:rPr>
              <w:t>Вид АС</w:t>
            </w:r>
          </w:p>
        </w:tc>
        <w:tc>
          <w:tcPr>
            <w:tcW w:w="5953" w:type="dxa"/>
            <w:tcBorders>
              <w:top w:val="nil"/>
              <w:left w:val="nil"/>
              <w:bottom w:val="nil"/>
              <w:right w:val="nil"/>
            </w:tcBorders>
          </w:tcPr>
          <w:p w:rsidR="007C26A7" w:rsidRDefault="00204326">
            <w:pPr>
              <w:widowControl w:val="0"/>
              <w:tabs>
                <w:tab w:val="left" w:pos="9921"/>
              </w:tabs>
              <w:autoSpaceDE w:val="0"/>
              <w:autoSpaceDN w:val="0"/>
              <w:adjustRightInd w:val="0"/>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Столкновение </w:t>
            </w:r>
          </w:p>
        </w:tc>
      </w:tr>
      <w:tr w:rsidR="007C26A7">
        <w:tc>
          <w:tcPr>
            <w:tcW w:w="3968" w:type="dxa"/>
            <w:tcBorders>
              <w:top w:val="nil"/>
              <w:left w:val="nil"/>
              <w:bottom w:val="nil"/>
              <w:right w:val="nil"/>
            </w:tcBorders>
          </w:tcPr>
          <w:p w:rsidR="007C26A7" w:rsidRDefault="00204326">
            <w:pPr>
              <w:widowControl w:val="0"/>
              <w:autoSpaceDE w:val="0"/>
              <w:autoSpaceDN w:val="0"/>
              <w:adjustRightInd w:val="0"/>
              <w:spacing w:after="0" w:line="240" w:lineRule="auto"/>
              <w:rPr>
                <w:rFonts w:ascii="Times New Roman" w:eastAsia="Times New Roman" w:hAnsi="Times New Roman" w:cs="Times New Roman"/>
                <w:b/>
                <w:sz w:val="28"/>
                <w:szCs w:val="28"/>
              </w:rPr>
            </w:pPr>
            <w:r>
              <w:rPr>
                <w:rFonts w:ascii="Times New Roman" w:eastAsia="Times New Roman" w:hAnsi="Times New Roman" w:cs="Times New Roman"/>
                <w:b/>
                <w:bCs/>
                <w:sz w:val="28"/>
                <w:szCs w:val="28"/>
              </w:rPr>
              <w:t>Дата и время АС</w:t>
            </w:r>
          </w:p>
        </w:tc>
        <w:tc>
          <w:tcPr>
            <w:tcW w:w="5953" w:type="dxa"/>
            <w:tcBorders>
              <w:top w:val="nil"/>
              <w:left w:val="nil"/>
              <w:bottom w:val="nil"/>
              <w:right w:val="nil"/>
            </w:tcBorders>
          </w:tcPr>
          <w:p w:rsidR="007C26A7" w:rsidRDefault="00204326">
            <w:pPr>
              <w:widowControl w:val="0"/>
              <w:tabs>
                <w:tab w:val="left" w:pos="9921"/>
              </w:tabs>
              <w:autoSpaceDE w:val="0"/>
              <w:autoSpaceDN w:val="0"/>
              <w:adjustRightInd w:val="0"/>
              <w:spacing w:after="0" w:line="240" w:lineRule="auto"/>
              <w:jc w:val="both"/>
              <w:rPr>
                <w:rFonts w:ascii="Times New Roman" w:eastAsia="Times New Roman" w:hAnsi="Times New Roman" w:cs="Times New Roman"/>
                <w:sz w:val="28"/>
                <w:szCs w:val="28"/>
              </w:rPr>
            </w:pPr>
            <w:r>
              <w:rPr>
                <w:rFonts w:ascii="Times New Roman" w:hAnsi="Times New Roman" w:cs="Times New Roman"/>
                <w:sz w:val="28"/>
                <w:szCs w:val="28"/>
              </w:rPr>
              <w:t xml:space="preserve">12.07.2021 04:40 </w:t>
            </w:r>
            <w:r>
              <w:rPr>
                <w:rFonts w:ascii="Times New Roman" w:hAnsi="Times New Roman" w:cs="Times New Roman"/>
                <w:sz w:val="28"/>
                <w:szCs w:val="28"/>
              </w:rPr>
              <w:tab/>
            </w:r>
          </w:p>
        </w:tc>
      </w:tr>
      <w:tr w:rsidR="007C26A7">
        <w:tc>
          <w:tcPr>
            <w:tcW w:w="3968" w:type="dxa"/>
            <w:tcBorders>
              <w:top w:val="nil"/>
              <w:left w:val="nil"/>
              <w:bottom w:val="nil"/>
              <w:right w:val="nil"/>
            </w:tcBorders>
          </w:tcPr>
          <w:p w:rsidR="007C26A7" w:rsidRDefault="00204326">
            <w:pPr>
              <w:widowControl w:val="0"/>
              <w:autoSpaceDE w:val="0"/>
              <w:autoSpaceDN w:val="0"/>
              <w:adjustRightInd w:val="0"/>
              <w:spacing w:after="0" w:line="240" w:lineRule="auto"/>
              <w:rPr>
                <w:rFonts w:ascii="Times New Roman" w:eastAsia="Times New Roman" w:hAnsi="Times New Roman" w:cs="Times New Roman"/>
                <w:b/>
                <w:sz w:val="28"/>
                <w:szCs w:val="28"/>
              </w:rPr>
            </w:pPr>
            <w:r>
              <w:rPr>
                <w:rFonts w:ascii="Times New Roman" w:eastAsia="Times New Roman" w:hAnsi="Times New Roman" w:cs="Times New Roman"/>
                <w:b/>
                <w:bCs/>
                <w:sz w:val="28"/>
                <w:szCs w:val="28"/>
              </w:rPr>
              <w:t>Место АС</w:t>
            </w:r>
          </w:p>
        </w:tc>
        <w:tc>
          <w:tcPr>
            <w:tcW w:w="5953" w:type="dxa"/>
            <w:tcBorders>
              <w:top w:val="nil"/>
              <w:left w:val="nil"/>
              <w:bottom w:val="nil"/>
              <w:right w:val="nil"/>
            </w:tcBorders>
          </w:tcPr>
          <w:p w:rsidR="007C26A7" w:rsidRDefault="00204326">
            <w:pPr>
              <w:widowControl w:val="0"/>
              <w:tabs>
                <w:tab w:val="left" w:pos="9921"/>
              </w:tabs>
              <w:autoSpaceDE w:val="0"/>
              <w:autoSpaceDN w:val="0"/>
              <w:adjustRightInd w:val="0"/>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Морской порт Шахтёрск, 49°11’.26N; 142°01’.28E</w:t>
            </w:r>
          </w:p>
        </w:tc>
      </w:tr>
    </w:tbl>
    <w:p w:rsidR="007C26A7" w:rsidRDefault="007C26A7">
      <w:pPr>
        <w:widowControl w:val="0"/>
        <w:autoSpaceDE w:val="0"/>
        <w:autoSpaceDN w:val="0"/>
        <w:adjustRightInd w:val="0"/>
        <w:spacing w:after="0" w:line="240" w:lineRule="auto"/>
        <w:jc w:val="center"/>
        <w:rPr>
          <w:rFonts w:ascii="Times New Roman" w:hAnsi="Times New Roman" w:cs="Times New Roman"/>
          <w:b/>
          <w:sz w:val="28"/>
          <w:szCs w:val="28"/>
        </w:rPr>
      </w:pPr>
    </w:p>
    <w:p w:rsidR="007C26A7" w:rsidRDefault="00204326">
      <w:pPr>
        <w:widowControl w:val="0"/>
        <w:autoSpaceDE w:val="0"/>
        <w:autoSpaceDN w:val="0"/>
        <w:adjustRightInd w:val="0"/>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Сведения о судах</w:t>
      </w:r>
    </w:p>
    <w:p w:rsidR="007C26A7" w:rsidRDefault="007C26A7">
      <w:pPr>
        <w:widowControl w:val="0"/>
        <w:autoSpaceDE w:val="0"/>
        <w:autoSpaceDN w:val="0"/>
        <w:adjustRightInd w:val="0"/>
        <w:spacing w:after="0" w:line="240" w:lineRule="auto"/>
        <w:jc w:val="center"/>
        <w:rPr>
          <w:rFonts w:ascii="Times New Roman" w:hAnsi="Times New Roman" w:cs="Times New Roman"/>
          <w:b/>
          <w:sz w:val="28"/>
          <w:szCs w:val="28"/>
        </w:rPr>
      </w:pPr>
    </w:p>
    <w:p w:rsidR="007C26A7" w:rsidRDefault="00204326">
      <w:pPr>
        <w:widowControl w:val="0"/>
        <w:autoSpaceDE w:val="0"/>
        <w:autoSpaceDN w:val="0"/>
        <w:adjustRightInd w:val="0"/>
        <w:spacing w:after="0" w:line="240" w:lineRule="auto"/>
        <w:jc w:val="both"/>
        <w:rPr>
          <w:rFonts w:ascii="Times New Roman" w:hAnsi="Times New Roman" w:cs="Times New Roman"/>
          <w:b/>
          <w:sz w:val="28"/>
          <w:szCs w:val="28"/>
        </w:rPr>
      </w:pPr>
      <w:r>
        <w:rPr>
          <w:rFonts w:ascii="Times New Roman" w:hAnsi="Times New Roman" w:cs="Times New Roman"/>
          <w:b/>
          <w:noProof/>
          <w:sz w:val="28"/>
          <w:szCs w:val="28"/>
        </w:rPr>
        <w:drawing>
          <wp:inline distT="0" distB="0" distL="0" distR="0">
            <wp:extent cx="6570345" cy="2895600"/>
            <wp:effectExtent l="0" t="0" r="1905" b="0"/>
            <wp:docPr id="2" name="Рисунок 2" descr="C:\Мои документы\Мои рисунки\Ространснадзор\Аварии\2021\ТРИУМФ\18549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2" descr="C:\Мои документы\Мои рисунки\Ространснадзор\Аварии\2021\ТРИУМФ\1854930.jpg"/>
                    <pic:cNvPicPr>
                      <a:picLocks noChangeAspect="1" noChangeArrowheads="1"/>
                    </pic:cNvPicPr>
                  </pic:nvPicPr>
                  <pic:blipFill>
                    <a:blip r:embed="rId23">
                      <a:extLst>
                        <a:ext uri="{28A0092B-C50C-407E-A947-70E740481C1C}">
                          <a14:useLocalDpi xmlns:a14="http://schemas.microsoft.com/office/drawing/2010/main" val="0"/>
                        </a:ext>
                      </a:extLst>
                    </a:blip>
                    <a:srcRect b="21244"/>
                    <a:stretch>
                      <a:fillRect/>
                    </a:stretch>
                  </pic:blipFill>
                  <pic:spPr>
                    <a:xfrm>
                      <a:off x="0" y="0"/>
                      <a:ext cx="6570980" cy="2895817"/>
                    </a:xfrm>
                    <a:prstGeom prst="rect">
                      <a:avLst/>
                    </a:prstGeom>
                    <a:noFill/>
                    <a:ln>
                      <a:noFill/>
                    </a:ln>
                  </pic:spPr>
                </pic:pic>
              </a:graphicData>
            </a:graphic>
          </wp:inline>
        </w:drawing>
      </w:r>
    </w:p>
    <w:p w:rsidR="007C26A7" w:rsidRDefault="00204326">
      <w:pPr>
        <w:widowControl w:val="0"/>
        <w:autoSpaceDE w:val="0"/>
        <w:autoSpaceDN w:val="0"/>
        <w:adjustRightInd w:val="0"/>
        <w:spacing w:after="0" w:line="240" w:lineRule="auto"/>
        <w:jc w:val="both"/>
        <w:rPr>
          <w:rFonts w:ascii="Times New Roman" w:hAnsi="Times New Roman" w:cs="Times New Roman"/>
          <w:sz w:val="20"/>
          <w:szCs w:val="20"/>
        </w:rPr>
      </w:pPr>
      <w:r>
        <w:rPr>
          <w:rFonts w:ascii="Times New Roman" w:hAnsi="Times New Roman" w:cs="Times New Roman"/>
          <w:sz w:val="20"/>
          <w:szCs w:val="20"/>
        </w:rPr>
        <w:t xml:space="preserve">Рис. </w:t>
      </w:r>
      <w:r w:rsidR="00B9324A">
        <w:rPr>
          <w:rFonts w:ascii="Times New Roman" w:hAnsi="Times New Roman" w:cs="Times New Roman"/>
          <w:sz w:val="20"/>
          <w:szCs w:val="20"/>
        </w:rPr>
        <w:t>9</w:t>
      </w:r>
      <w:r>
        <w:rPr>
          <w:rFonts w:ascii="Times New Roman" w:hAnsi="Times New Roman" w:cs="Times New Roman"/>
          <w:sz w:val="20"/>
          <w:szCs w:val="20"/>
        </w:rPr>
        <w:t>. Танкер «ТРИУМФ»</w:t>
      </w:r>
    </w:p>
    <w:p w:rsidR="007C26A7" w:rsidRDefault="007C26A7">
      <w:pPr>
        <w:widowControl w:val="0"/>
        <w:autoSpaceDE w:val="0"/>
        <w:autoSpaceDN w:val="0"/>
        <w:adjustRightInd w:val="0"/>
        <w:spacing w:after="0" w:line="240" w:lineRule="auto"/>
        <w:jc w:val="center"/>
        <w:rPr>
          <w:rFonts w:ascii="Times New Roman" w:hAnsi="Times New Roman" w:cs="Times New Roman"/>
          <w:b/>
          <w:sz w:val="28"/>
          <w:szCs w:val="28"/>
        </w:rPr>
      </w:pPr>
    </w:p>
    <w:tbl>
      <w:tblPr>
        <w:tblW w:w="0" w:type="auto"/>
        <w:tblLayout w:type="fixed"/>
        <w:tblCellMar>
          <w:top w:w="15" w:type="dxa"/>
          <w:left w:w="15" w:type="dxa"/>
          <w:bottom w:w="15" w:type="dxa"/>
          <w:right w:w="15" w:type="dxa"/>
        </w:tblCellMar>
        <w:tblLook w:val="04A0" w:firstRow="1" w:lastRow="0" w:firstColumn="1" w:lastColumn="0" w:noHBand="0" w:noVBand="1"/>
      </w:tblPr>
      <w:tblGrid>
        <w:gridCol w:w="3960"/>
        <w:gridCol w:w="5940"/>
      </w:tblGrid>
      <w:tr w:rsidR="007C26A7">
        <w:tc>
          <w:tcPr>
            <w:tcW w:w="3960" w:type="dxa"/>
            <w:tcBorders>
              <w:top w:val="nil"/>
              <w:left w:val="nil"/>
              <w:bottom w:val="nil"/>
              <w:right w:val="nil"/>
            </w:tcBorders>
          </w:tcPr>
          <w:p w:rsidR="007C26A7" w:rsidRDefault="00204326">
            <w:pPr>
              <w:spacing w:after="0" w:line="240" w:lineRule="auto"/>
              <w:rPr>
                <w:rFonts w:ascii="Times New Roman" w:eastAsia="SimSun" w:hAnsi="Times New Roman" w:cs="Times New Roman"/>
                <w:b/>
                <w:bCs/>
                <w:sz w:val="28"/>
                <w:szCs w:val="28"/>
              </w:rPr>
            </w:pPr>
            <w:r>
              <w:rPr>
                <w:rFonts w:ascii="Times New Roman" w:eastAsia="SimSun" w:hAnsi="Times New Roman" w:cs="Times New Roman"/>
                <w:b/>
                <w:bCs/>
                <w:sz w:val="28"/>
                <w:szCs w:val="28"/>
              </w:rPr>
              <w:t xml:space="preserve">Название: </w:t>
            </w:r>
          </w:p>
        </w:tc>
        <w:tc>
          <w:tcPr>
            <w:tcW w:w="5940" w:type="dxa"/>
            <w:tcBorders>
              <w:top w:val="nil"/>
              <w:left w:val="nil"/>
              <w:bottom w:val="nil"/>
              <w:right w:val="nil"/>
            </w:tcBorders>
          </w:tcPr>
          <w:p w:rsidR="007C26A7" w:rsidRDefault="00204326">
            <w:pPr>
              <w:spacing w:after="0" w:line="240" w:lineRule="auto"/>
              <w:jc w:val="both"/>
              <w:rPr>
                <w:rFonts w:ascii="Times New Roman" w:eastAsia="SimSun" w:hAnsi="Times New Roman" w:cs="Times New Roman"/>
                <w:sz w:val="28"/>
                <w:szCs w:val="28"/>
              </w:rPr>
            </w:pPr>
            <w:r>
              <w:rPr>
                <w:rFonts w:ascii="Times New Roman" w:eastAsia="SimSun" w:hAnsi="Times New Roman" w:cs="Times New Roman"/>
                <w:sz w:val="28"/>
                <w:szCs w:val="28"/>
                <w:u w:val="single"/>
              </w:rPr>
              <w:t xml:space="preserve">ТРИУМФ </w:t>
            </w:r>
            <w:r>
              <w:rPr>
                <w:rFonts w:ascii="Times New Roman" w:eastAsia="SimSun" w:hAnsi="Times New Roman" w:cs="Times New Roman"/>
                <w:sz w:val="28"/>
                <w:szCs w:val="28"/>
                <w:u w:val="single"/>
              </w:rPr>
              <w:tab/>
            </w:r>
          </w:p>
        </w:tc>
      </w:tr>
      <w:tr w:rsidR="007C26A7">
        <w:tc>
          <w:tcPr>
            <w:tcW w:w="3960" w:type="dxa"/>
            <w:tcBorders>
              <w:top w:val="nil"/>
              <w:left w:val="nil"/>
              <w:bottom w:val="nil"/>
              <w:right w:val="nil"/>
            </w:tcBorders>
          </w:tcPr>
          <w:p w:rsidR="007C26A7" w:rsidRDefault="00204326">
            <w:pPr>
              <w:spacing w:after="0" w:line="240" w:lineRule="auto"/>
              <w:rPr>
                <w:rFonts w:ascii="Times New Roman" w:eastAsia="SimSun" w:hAnsi="Times New Roman" w:cs="Times New Roman"/>
                <w:b/>
                <w:bCs/>
                <w:sz w:val="28"/>
                <w:szCs w:val="28"/>
              </w:rPr>
            </w:pPr>
            <w:r>
              <w:rPr>
                <w:rFonts w:ascii="Times New Roman" w:eastAsia="SimSun" w:hAnsi="Times New Roman" w:cs="Times New Roman"/>
                <w:b/>
                <w:bCs/>
                <w:sz w:val="28"/>
                <w:szCs w:val="28"/>
              </w:rPr>
              <w:t xml:space="preserve">Тип судна: </w:t>
            </w:r>
          </w:p>
        </w:tc>
        <w:tc>
          <w:tcPr>
            <w:tcW w:w="5940" w:type="dxa"/>
            <w:tcBorders>
              <w:top w:val="nil"/>
              <w:left w:val="nil"/>
              <w:bottom w:val="nil"/>
              <w:right w:val="nil"/>
            </w:tcBorders>
          </w:tcPr>
          <w:p w:rsidR="007C26A7" w:rsidRDefault="00204326">
            <w:pPr>
              <w:spacing w:after="0" w:line="240" w:lineRule="auto"/>
              <w:jc w:val="both"/>
              <w:rPr>
                <w:rFonts w:ascii="Times New Roman" w:eastAsia="SimSun" w:hAnsi="Times New Roman" w:cs="Times New Roman"/>
                <w:sz w:val="28"/>
                <w:szCs w:val="28"/>
              </w:rPr>
            </w:pPr>
            <w:r>
              <w:rPr>
                <w:rFonts w:ascii="Times New Roman" w:eastAsia="SimSun" w:hAnsi="Times New Roman" w:cs="Times New Roman"/>
                <w:sz w:val="28"/>
                <w:szCs w:val="28"/>
                <w:u w:val="single"/>
              </w:rPr>
              <w:t xml:space="preserve">Нефтяной танкер </w:t>
            </w:r>
            <w:r>
              <w:rPr>
                <w:rFonts w:ascii="Times New Roman" w:eastAsia="SimSun" w:hAnsi="Times New Roman" w:cs="Times New Roman"/>
                <w:sz w:val="28"/>
                <w:szCs w:val="28"/>
                <w:u w:val="single"/>
              </w:rPr>
              <w:tab/>
            </w:r>
          </w:p>
        </w:tc>
      </w:tr>
      <w:tr w:rsidR="007C26A7">
        <w:tc>
          <w:tcPr>
            <w:tcW w:w="3960" w:type="dxa"/>
            <w:tcBorders>
              <w:top w:val="nil"/>
              <w:left w:val="nil"/>
              <w:bottom w:val="nil"/>
              <w:right w:val="nil"/>
            </w:tcBorders>
          </w:tcPr>
          <w:p w:rsidR="007C26A7" w:rsidRDefault="00204326">
            <w:pPr>
              <w:spacing w:after="0" w:line="240" w:lineRule="auto"/>
              <w:rPr>
                <w:rFonts w:ascii="Times New Roman" w:eastAsia="SimSun" w:hAnsi="Times New Roman" w:cs="Times New Roman"/>
                <w:sz w:val="28"/>
                <w:szCs w:val="28"/>
              </w:rPr>
            </w:pPr>
            <w:r>
              <w:rPr>
                <w:rFonts w:ascii="Times New Roman" w:eastAsia="SimSun" w:hAnsi="Times New Roman" w:cs="Times New Roman"/>
                <w:b/>
                <w:sz w:val="28"/>
                <w:szCs w:val="28"/>
              </w:rPr>
              <w:t xml:space="preserve">Номер ИМО: </w:t>
            </w:r>
          </w:p>
        </w:tc>
        <w:tc>
          <w:tcPr>
            <w:tcW w:w="5940" w:type="dxa"/>
            <w:tcBorders>
              <w:top w:val="nil"/>
              <w:left w:val="nil"/>
              <w:bottom w:val="nil"/>
              <w:right w:val="nil"/>
            </w:tcBorders>
          </w:tcPr>
          <w:p w:rsidR="007C26A7" w:rsidRDefault="00204326">
            <w:pPr>
              <w:spacing w:after="0" w:line="240" w:lineRule="auto"/>
              <w:jc w:val="both"/>
              <w:rPr>
                <w:rFonts w:ascii="Times New Roman" w:eastAsia="SimSun" w:hAnsi="Times New Roman" w:cs="Times New Roman"/>
                <w:sz w:val="28"/>
                <w:szCs w:val="28"/>
              </w:rPr>
            </w:pPr>
            <w:r>
              <w:rPr>
                <w:rFonts w:ascii="Times New Roman" w:eastAsia="SimSun" w:hAnsi="Times New Roman" w:cs="Times New Roman"/>
                <w:sz w:val="28"/>
                <w:szCs w:val="28"/>
                <w:u w:val="single"/>
              </w:rPr>
              <w:t xml:space="preserve">9003940 </w:t>
            </w:r>
            <w:r>
              <w:rPr>
                <w:rFonts w:ascii="Times New Roman" w:eastAsia="SimSun" w:hAnsi="Times New Roman" w:cs="Times New Roman"/>
                <w:sz w:val="28"/>
                <w:szCs w:val="28"/>
                <w:u w:val="single"/>
              </w:rPr>
              <w:tab/>
            </w:r>
          </w:p>
        </w:tc>
      </w:tr>
      <w:tr w:rsidR="007C26A7">
        <w:tc>
          <w:tcPr>
            <w:tcW w:w="3960" w:type="dxa"/>
            <w:tcBorders>
              <w:top w:val="nil"/>
              <w:left w:val="nil"/>
              <w:bottom w:val="nil"/>
              <w:right w:val="nil"/>
            </w:tcBorders>
          </w:tcPr>
          <w:p w:rsidR="007C26A7" w:rsidRDefault="00204326">
            <w:pPr>
              <w:spacing w:after="0" w:line="240" w:lineRule="auto"/>
              <w:rPr>
                <w:rFonts w:ascii="Times New Roman" w:eastAsia="SimSun" w:hAnsi="Times New Roman" w:cs="Times New Roman"/>
                <w:sz w:val="28"/>
                <w:szCs w:val="28"/>
              </w:rPr>
            </w:pPr>
            <w:r>
              <w:rPr>
                <w:rFonts w:ascii="Times New Roman" w:eastAsia="SimSun" w:hAnsi="Times New Roman" w:cs="Times New Roman"/>
                <w:b/>
                <w:sz w:val="28"/>
                <w:szCs w:val="28"/>
              </w:rPr>
              <w:t xml:space="preserve">Рейс (откуда и куда): </w:t>
            </w:r>
          </w:p>
        </w:tc>
        <w:tc>
          <w:tcPr>
            <w:tcW w:w="5940" w:type="dxa"/>
            <w:tcBorders>
              <w:top w:val="nil"/>
              <w:left w:val="nil"/>
              <w:bottom w:val="nil"/>
              <w:right w:val="nil"/>
            </w:tcBorders>
          </w:tcPr>
          <w:p w:rsidR="007C26A7" w:rsidRDefault="00204326">
            <w:pPr>
              <w:spacing w:after="0" w:line="240" w:lineRule="auto"/>
              <w:jc w:val="both"/>
              <w:rPr>
                <w:rFonts w:ascii="Times New Roman" w:eastAsia="SimSun" w:hAnsi="Times New Roman" w:cs="Times New Roman"/>
                <w:sz w:val="28"/>
                <w:szCs w:val="28"/>
              </w:rPr>
            </w:pPr>
            <w:r>
              <w:rPr>
                <w:rFonts w:ascii="Times New Roman" w:eastAsia="SimSun" w:hAnsi="Times New Roman" w:cs="Times New Roman"/>
                <w:sz w:val="28"/>
                <w:szCs w:val="28"/>
                <w:u w:val="single"/>
              </w:rPr>
              <w:t xml:space="preserve">из п. Советская Гавань в п. Шахтёрск </w:t>
            </w:r>
            <w:r>
              <w:rPr>
                <w:rFonts w:ascii="Times New Roman" w:eastAsia="SimSun" w:hAnsi="Times New Roman" w:cs="Times New Roman"/>
                <w:sz w:val="28"/>
                <w:szCs w:val="28"/>
                <w:u w:val="single"/>
              </w:rPr>
              <w:tab/>
            </w:r>
          </w:p>
        </w:tc>
      </w:tr>
      <w:tr w:rsidR="007C26A7">
        <w:tc>
          <w:tcPr>
            <w:tcW w:w="3960" w:type="dxa"/>
            <w:tcBorders>
              <w:top w:val="nil"/>
              <w:left w:val="nil"/>
              <w:bottom w:val="nil"/>
              <w:right w:val="nil"/>
            </w:tcBorders>
          </w:tcPr>
          <w:p w:rsidR="007C26A7" w:rsidRDefault="00204326">
            <w:pPr>
              <w:spacing w:after="0" w:line="240" w:lineRule="auto"/>
              <w:rPr>
                <w:rFonts w:ascii="Times New Roman" w:eastAsia="SimSun" w:hAnsi="Times New Roman" w:cs="Times New Roman"/>
                <w:sz w:val="28"/>
                <w:szCs w:val="28"/>
              </w:rPr>
            </w:pPr>
            <w:r>
              <w:rPr>
                <w:rFonts w:ascii="Times New Roman" w:eastAsia="SimSun" w:hAnsi="Times New Roman" w:cs="Times New Roman"/>
                <w:b/>
                <w:sz w:val="28"/>
                <w:szCs w:val="28"/>
              </w:rPr>
              <w:t xml:space="preserve">Порт (место) регистрации: </w:t>
            </w:r>
          </w:p>
        </w:tc>
        <w:tc>
          <w:tcPr>
            <w:tcW w:w="5940" w:type="dxa"/>
            <w:tcBorders>
              <w:top w:val="nil"/>
              <w:left w:val="nil"/>
              <w:bottom w:val="nil"/>
              <w:right w:val="nil"/>
            </w:tcBorders>
          </w:tcPr>
          <w:p w:rsidR="007C26A7" w:rsidRDefault="00204326">
            <w:pPr>
              <w:spacing w:after="0" w:line="240" w:lineRule="auto"/>
              <w:jc w:val="both"/>
              <w:rPr>
                <w:rFonts w:ascii="Times New Roman" w:eastAsia="SimSun" w:hAnsi="Times New Roman" w:cs="Times New Roman"/>
                <w:sz w:val="28"/>
                <w:szCs w:val="28"/>
              </w:rPr>
            </w:pPr>
            <w:r>
              <w:rPr>
                <w:rFonts w:ascii="Times New Roman" w:eastAsia="SimSun" w:hAnsi="Times New Roman" w:cs="Times New Roman"/>
                <w:sz w:val="28"/>
                <w:szCs w:val="28"/>
                <w:u w:val="single"/>
              </w:rPr>
              <w:t xml:space="preserve">Находка </w:t>
            </w:r>
            <w:r>
              <w:rPr>
                <w:rFonts w:ascii="Times New Roman" w:eastAsia="SimSun" w:hAnsi="Times New Roman" w:cs="Times New Roman"/>
                <w:sz w:val="28"/>
                <w:szCs w:val="28"/>
                <w:u w:val="single"/>
              </w:rPr>
              <w:tab/>
            </w:r>
          </w:p>
        </w:tc>
      </w:tr>
      <w:tr w:rsidR="007C26A7">
        <w:tc>
          <w:tcPr>
            <w:tcW w:w="3960" w:type="dxa"/>
            <w:tcBorders>
              <w:top w:val="nil"/>
              <w:left w:val="nil"/>
              <w:bottom w:val="nil"/>
              <w:right w:val="nil"/>
            </w:tcBorders>
          </w:tcPr>
          <w:p w:rsidR="007C26A7" w:rsidRDefault="00204326">
            <w:pPr>
              <w:spacing w:after="0" w:line="240" w:lineRule="auto"/>
              <w:rPr>
                <w:rFonts w:ascii="Times New Roman" w:eastAsia="SimSun" w:hAnsi="Times New Roman" w:cs="Times New Roman"/>
                <w:sz w:val="28"/>
                <w:szCs w:val="28"/>
              </w:rPr>
            </w:pPr>
            <w:r>
              <w:rPr>
                <w:rFonts w:ascii="Times New Roman" w:eastAsia="SimSun" w:hAnsi="Times New Roman" w:cs="Times New Roman"/>
                <w:b/>
                <w:sz w:val="28"/>
                <w:szCs w:val="28"/>
              </w:rPr>
              <w:lastRenderedPageBreak/>
              <w:t xml:space="preserve">Место и год постройки: </w:t>
            </w:r>
          </w:p>
        </w:tc>
        <w:tc>
          <w:tcPr>
            <w:tcW w:w="5940" w:type="dxa"/>
            <w:tcBorders>
              <w:top w:val="nil"/>
              <w:left w:val="nil"/>
              <w:bottom w:val="nil"/>
              <w:right w:val="nil"/>
            </w:tcBorders>
          </w:tcPr>
          <w:p w:rsidR="007C26A7" w:rsidRDefault="00204326">
            <w:pPr>
              <w:spacing w:after="0" w:line="240" w:lineRule="auto"/>
              <w:jc w:val="both"/>
              <w:rPr>
                <w:rFonts w:ascii="Times New Roman" w:eastAsia="SimSun" w:hAnsi="Times New Roman" w:cs="Times New Roman"/>
                <w:sz w:val="28"/>
                <w:szCs w:val="28"/>
              </w:rPr>
            </w:pPr>
            <w:r>
              <w:rPr>
                <w:rFonts w:ascii="Times New Roman" w:eastAsia="SimSun" w:hAnsi="Times New Roman" w:cs="Times New Roman"/>
                <w:sz w:val="28"/>
                <w:szCs w:val="28"/>
                <w:u w:val="single"/>
              </w:rPr>
              <w:t xml:space="preserve">Япония, 1990 </w:t>
            </w:r>
            <w:r>
              <w:rPr>
                <w:rFonts w:ascii="Times New Roman" w:eastAsia="SimSun" w:hAnsi="Times New Roman" w:cs="Times New Roman"/>
                <w:sz w:val="28"/>
                <w:szCs w:val="28"/>
                <w:u w:val="single"/>
              </w:rPr>
              <w:tab/>
            </w:r>
          </w:p>
        </w:tc>
      </w:tr>
      <w:tr w:rsidR="007C26A7">
        <w:tc>
          <w:tcPr>
            <w:tcW w:w="3960" w:type="dxa"/>
            <w:tcBorders>
              <w:top w:val="nil"/>
              <w:left w:val="nil"/>
              <w:bottom w:val="nil"/>
              <w:right w:val="nil"/>
            </w:tcBorders>
          </w:tcPr>
          <w:p w:rsidR="007C26A7" w:rsidRDefault="00204326">
            <w:pPr>
              <w:spacing w:after="0" w:line="240" w:lineRule="auto"/>
              <w:rPr>
                <w:rFonts w:ascii="Times New Roman" w:eastAsia="SimSun" w:hAnsi="Times New Roman" w:cs="Times New Roman"/>
                <w:sz w:val="28"/>
                <w:szCs w:val="28"/>
              </w:rPr>
            </w:pPr>
            <w:r>
              <w:rPr>
                <w:rFonts w:ascii="Times New Roman" w:eastAsia="SimSun" w:hAnsi="Times New Roman" w:cs="Times New Roman"/>
                <w:b/>
                <w:sz w:val="28"/>
                <w:szCs w:val="28"/>
              </w:rPr>
              <w:t xml:space="preserve">Размерения судна: </w:t>
            </w:r>
          </w:p>
        </w:tc>
        <w:tc>
          <w:tcPr>
            <w:tcW w:w="5940" w:type="dxa"/>
            <w:tcBorders>
              <w:top w:val="nil"/>
              <w:left w:val="nil"/>
              <w:bottom w:val="nil"/>
              <w:right w:val="nil"/>
            </w:tcBorders>
          </w:tcPr>
          <w:p w:rsidR="007C26A7" w:rsidRDefault="00204326">
            <w:pPr>
              <w:spacing w:after="0" w:line="240" w:lineRule="auto"/>
              <w:jc w:val="both"/>
              <w:rPr>
                <w:rFonts w:ascii="Times New Roman" w:eastAsia="SimSun" w:hAnsi="Times New Roman" w:cs="Times New Roman"/>
                <w:sz w:val="28"/>
                <w:szCs w:val="28"/>
              </w:rPr>
            </w:pPr>
            <w:r>
              <w:rPr>
                <w:rFonts w:ascii="Times New Roman" w:eastAsia="SimSun" w:hAnsi="Times New Roman" w:cs="Times New Roman"/>
                <w:sz w:val="28"/>
                <w:szCs w:val="28"/>
                <w:u w:val="single"/>
              </w:rPr>
              <w:t xml:space="preserve">длина 50.11 м, ширина 8.6 м, высота борта 3.7 м </w:t>
            </w:r>
          </w:p>
        </w:tc>
      </w:tr>
      <w:tr w:rsidR="007C26A7">
        <w:tc>
          <w:tcPr>
            <w:tcW w:w="3960" w:type="dxa"/>
            <w:tcBorders>
              <w:top w:val="nil"/>
              <w:left w:val="nil"/>
              <w:bottom w:val="nil"/>
              <w:right w:val="nil"/>
            </w:tcBorders>
          </w:tcPr>
          <w:p w:rsidR="007C26A7" w:rsidRDefault="00204326">
            <w:pPr>
              <w:spacing w:after="0" w:line="240" w:lineRule="auto"/>
              <w:rPr>
                <w:rFonts w:ascii="Times New Roman" w:eastAsia="SimSun" w:hAnsi="Times New Roman" w:cs="Times New Roman"/>
                <w:sz w:val="28"/>
                <w:szCs w:val="28"/>
              </w:rPr>
            </w:pPr>
            <w:r>
              <w:rPr>
                <w:rFonts w:ascii="Times New Roman" w:eastAsia="SimSun" w:hAnsi="Times New Roman" w:cs="Times New Roman"/>
                <w:b/>
                <w:sz w:val="28"/>
                <w:szCs w:val="28"/>
              </w:rPr>
              <w:t xml:space="preserve">Вместимость (брутто/нетто): </w:t>
            </w:r>
          </w:p>
        </w:tc>
        <w:tc>
          <w:tcPr>
            <w:tcW w:w="5940" w:type="dxa"/>
            <w:tcBorders>
              <w:top w:val="nil"/>
              <w:left w:val="nil"/>
              <w:bottom w:val="nil"/>
              <w:right w:val="nil"/>
            </w:tcBorders>
          </w:tcPr>
          <w:p w:rsidR="007C26A7" w:rsidRDefault="00204326">
            <w:pPr>
              <w:spacing w:after="0" w:line="240" w:lineRule="auto"/>
              <w:jc w:val="both"/>
              <w:rPr>
                <w:rFonts w:ascii="Times New Roman" w:eastAsia="SimSun" w:hAnsi="Times New Roman" w:cs="Times New Roman"/>
                <w:sz w:val="28"/>
                <w:szCs w:val="28"/>
              </w:rPr>
            </w:pPr>
            <w:r>
              <w:rPr>
                <w:rFonts w:ascii="Times New Roman" w:eastAsia="SimSun" w:hAnsi="Times New Roman" w:cs="Times New Roman"/>
                <w:sz w:val="28"/>
                <w:szCs w:val="28"/>
                <w:u w:val="single"/>
              </w:rPr>
              <w:t xml:space="preserve">449/135 </w:t>
            </w:r>
            <w:r>
              <w:rPr>
                <w:rFonts w:ascii="Times New Roman" w:eastAsia="SimSun" w:hAnsi="Times New Roman" w:cs="Times New Roman"/>
                <w:sz w:val="28"/>
                <w:szCs w:val="28"/>
                <w:u w:val="single"/>
              </w:rPr>
              <w:tab/>
            </w:r>
          </w:p>
        </w:tc>
      </w:tr>
      <w:tr w:rsidR="007C26A7">
        <w:tc>
          <w:tcPr>
            <w:tcW w:w="3960" w:type="dxa"/>
            <w:tcBorders>
              <w:top w:val="nil"/>
              <w:left w:val="nil"/>
              <w:bottom w:val="nil"/>
              <w:right w:val="nil"/>
            </w:tcBorders>
          </w:tcPr>
          <w:p w:rsidR="007C26A7" w:rsidRDefault="00204326">
            <w:pPr>
              <w:spacing w:after="0" w:line="240" w:lineRule="auto"/>
              <w:rPr>
                <w:rFonts w:ascii="Times New Roman" w:eastAsia="SimSun" w:hAnsi="Times New Roman" w:cs="Times New Roman"/>
                <w:sz w:val="28"/>
                <w:szCs w:val="28"/>
              </w:rPr>
            </w:pPr>
            <w:r>
              <w:rPr>
                <w:rFonts w:ascii="Times New Roman" w:eastAsia="SimSun" w:hAnsi="Times New Roman" w:cs="Times New Roman"/>
                <w:b/>
                <w:sz w:val="28"/>
                <w:szCs w:val="28"/>
              </w:rPr>
              <w:t xml:space="preserve">Тип и мощность судовой энергетической установки: </w:t>
            </w:r>
          </w:p>
        </w:tc>
        <w:tc>
          <w:tcPr>
            <w:tcW w:w="5940" w:type="dxa"/>
            <w:tcBorders>
              <w:top w:val="nil"/>
              <w:left w:val="nil"/>
              <w:bottom w:val="nil"/>
              <w:right w:val="nil"/>
            </w:tcBorders>
          </w:tcPr>
          <w:p w:rsidR="007C26A7" w:rsidRDefault="00204326">
            <w:pPr>
              <w:spacing w:after="0" w:line="240" w:lineRule="auto"/>
              <w:jc w:val="both"/>
              <w:rPr>
                <w:rFonts w:ascii="Times New Roman" w:eastAsia="SimSun" w:hAnsi="Times New Roman" w:cs="Times New Roman"/>
                <w:sz w:val="28"/>
                <w:szCs w:val="28"/>
              </w:rPr>
            </w:pPr>
            <w:r>
              <w:rPr>
                <w:rFonts w:ascii="Times New Roman" w:eastAsia="SimSun" w:hAnsi="Times New Roman" w:cs="Times New Roman"/>
                <w:sz w:val="28"/>
                <w:szCs w:val="28"/>
                <w:u w:val="single"/>
              </w:rPr>
              <w:t xml:space="preserve">ДВС 1х 588 kW MK 24UT </w:t>
            </w:r>
            <w:r>
              <w:rPr>
                <w:rFonts w:ascii="Times New Roman" w:eastAsia="SimSun" w:hAnsi="Times New Roman" w:cs="Times New Roman"/>
                <w:sz w:val="28"/>
                <w:szCs w:val="28"/>
                <w:u w:val="single"/>
              </w:rPr>
              <w:tab/>
            </w:r>
          </w:p>
        </w:tc>
      </w:tr>
      <w:tr w:rsidR="007C26A7">
        <w:tc>
          <w:tcPr>
            <w:tcW w:w="3960" w:type="dxa"/>
            <w:tcBorders>
              <w:top w:val="nil"/>
              <w:left w:val="nil"/>
              <w:bottom w:val="nil"/>
              <w:right w:val="nil"/>
            </w:tcBorders>
          </w:tcPr>
          <w:p w:rsidR="007C26A7" w:rsidRDefault="00204326">
            <w:pPr>
              <w:spacing w:after="0" w:line="240" w:lineRule="auto"/>
              <w:rPr>
                <w:rFonts w:ascii="Times New Roman" w:eastAsia="SimSun" w:hAnsi="Times New Roman" w:cs="Times New Roman"/>
                <w:sz w:val="28"/>
                <w:szCs w:val="28"/>
              </w:rPr>
            </w:pPr>
            <w:r>
              <w:rPr>
                <w:rFonts w:ascii="Times New Roman" w:eastAsia="SimSun" w:hAnsi="Times New Roman" w:cs="Times New Roman"/>
                <w:b/>
                <w:sz w:val="28"/>
                <w:szCs w:val="28"/>
              </w:rPr>
              <w:t xml:space="preserve">Число и конструкция гребных винтов: </w:t>
            </w:r>
          </w:p>
        </w:tc>
        <w:tc>
          <w:tcPr>
            <w:tcW w:w="5940" w:type="dxa"/>
            <w:tcBorders>
              <w:top w:val="nil"/>
              <w:left w:val="nil"/>
              <w:bottom w:val="nil"/>
              <w:right w:val="nil"/>
            </w:tcBorders>
          </w:tcPr>
          <w:p w:rsidR="007C26A7" w:rsidRDefault="00204326">
            <w:pPr>
              <w:spacing w:after="0" w:line="240" w:lineRule="auto"/>
              <w:jc w:val="both"/>
              <w:rPr>
                <w:rFonts w:ascii="Times New Roman" w:eastAsia="SimSun" w:hAnsi="Times New Roman" w:cs="Times New Roman"/>
                <w:sz w:val="28"/>
                <w:szCs w:val="28"/>
              </w:rPr>
            </w:pPr>
            <w:r>
              <w:rPr>
                <w:rFonts w:ascii="Times New Roman" w:eastAsia="SimSun" w:hAnsi="Times New Roman" w:cs="Times New Roman"/>
                <w:sz w:val="28"/>
                <w:szCs w:val="28"/>
                <w:u w:val="single"/>
              </w:rPr>
              <w:t xml:space="preserve">4-х лопастной ВФШ, цельнолитой </w:t>
            </w:r>
            <w:r>
              <w:rPr>
                <w:rFonts w:ascii="Times New Roman" w:eastAsia="SimSun" w:hAnsi="Times New Roman" w:cs="Times New Roman"/>
                <w:sz w:val="28"/>
                <w:szCs w:val="28"/>
                <w:u w:val="single"/>
              </w:rPr>
              <w:tab/>
            </w:r>
          </w:p>
        </w:tc>
      </w:tr>
      <w:tr w:rsidR="007C26A7">
        <w:tc>
          <w:tcPr>
            <w:tcW w:w="3960" w:type="dxa"/>
            <w:tcBorders>
              <w:top w:val="nil"/>
              <w:left w:val="nil"/>
              <w:bottom w:val="nil"/>
              <w:right w:val="nil"/>
            </w:tcBorders>
          </w:tcPr>
          <w:p w:rsidR="007C26A7" w:rsidRDefault="00204326">
            <w:pPr>
              <w:spacing w:after="0" w:line="240" w:lineRule="auto"/>
              <w:rPr>
                <w:rFonts w:ascii="Times New Roman" w:eastAsia="SimSun" w:hAnsi="Times New Roman" w:cs="Times New Roman"/>
                <w:sz w:val="28"/>
                <w:szCs w:val="28"/>
              </w:rPr>
            </w:pPr>
            <w:r>
              <w:rPr>
                <w:rFonts w:ascii="Times New Roman" w:eastAsia="SimSun" w:hAnsi="Times New Roman" w:cs="Times New Roman"/>
                <w:b/>
                <w:sz w:val="28"/>
                <w:szCs w:val="28"/>
              </w:rPr>
              <w:t xml:space="preserve">Конструкция руля, ПУ: </w:t>
            </w:r>
          </w:p>
        </w:tc>
        <w:tc>
          <w:tcPr>
            <w:tcW w:w="5940" w:type="dxa"/>
            <w:tcBorders>
              <w:top w:val="nil"/>
              <w:left w:val="nil"/>
              <w:bottom w:val="nil"/>
              <w:right w:val="nil"/>
            </w:tcBorders>
          </w:tcPr>
          <w:p w:rsidR="007C26A7" w:rsidRDefault="00204326">
            <w:pPr>
              <w:spacing w:after="0" w:line="240" w:lineRule="auto"/>
              <w:jc w:val="both"/>
              <w:rPr>
                <w:rFonts w:ascii="Times New Roman" w:eastAsia="SimSun" w:hAnsi="Times New Roman" w:cs="Times New Roman"/>
                <w:sz w:val="28"/>
                <w:szCs w:val="28"/>
              </w:rPr>
            </w:pPr>
            <w:r>
              <w:rPr>
                <w:rFonts w:ascii="Times New Roman" w:eastAsia="SimSun" w:hAnsi="Times New Roman" w:cs="Times New Roman"/>
                <w:sz w:val="28"/>
                <w:szCs w:val="28"/>
                <w:u w:val="single"/>
              </w:rPr>
              <w:t xml:space="preserve">балансирный, ПУ нет </w:t>
            </w:r>
            <w:r>
              <w:rPr>
                <w:rFonts w:ascii="Times New Roman" w:eastAsia="SimSun" w:hAnsi="Times New Roman" w:cs="Times New Roman"/>
                <w:sz w:val="28"/>
                <w:szCs w:val="28"/>
                <w:u w:val="single"/>
              </w:rPr>
              <w:tab/>
            </w:r>
          </w:p>
        </w:tc>
      </w:tr>
      <w:tr w:rsidR="007C26A7">
        <w:tc>
          <w:tcPr>
            <w:tcW w:w="3960" w:type="dxa"/>
            <w:tcBorders>
              <w:top w:val="nil"/>
              <w:left w:val="nil"/>
              <w:bottom w:val="nil"/>
              <w:right w:val="nil"/>
            </w:tcBorders>
          </w:tcPr>
          <w:p w:rsidR="007C26A7" w:rsidRDefault="00204326">
            <w:pPr>
              <w:spacing w:after="0" w:line="240" w:lineRule="auto"/>
              <w:rPr>
                <w:rFonts w:ascii="Times New Roman" w:eastAsia="SimSun" w:hAnsi="Times New Roman" w:cs="Times New Roman"/>
                <w:sz w:val="28"/>
                <w:szCs w:val="28"/>
              </w:rPr>
            </w:pPr>
            <w:r>
              <w:rPr>
                <w:rFonts w:ascii="Times New Roman" w:eastAsia="SimSun" w:hAnsi="Times New Roman" w:cs="Times New Roman"/>
                <w:b/>
                <w:sz w:val="28"/>
                <w:szCs w:val="28"/>
              </w:rPr>
              <w:t xml:space="preserve">Скорость полного хода (маневренного/морского): </w:t>
            </w:r>
          </w:p>
        </w:tc>
        <w:tc>
          <w:tcPr>
            <w:tcW w:w="5940" w:type="dxa"/>
            <w:tcBorders>
              <w:top w:val="nil"/>
              <w:left w:val="nil"/>
              <w:bottom w:val="nil"/>
              <w:right w:val="nil"/>
            </w:tcBorders>
          </w:tcPr>
          <w:p w:rsidR="007C26A7" w:rsidRDefault="007C26A7">
            <w:pPr>
              <w:spacing w:after="0" w:line="240" w:lineRule="auto"/>
              <w:jc w:val="both"/>
              <w:rPr>
                <w:rFonts w:ascii="Times New Roman" w:eastAsia="SimSun" w:hAnsi="Times New Roman" w:cs="Times New Roman"/>
                <w:sz w:val="28"/>
                <w:szCs w:val="28"/>
                <w:u w:val="single"/>
              </w:rPr>
            </w:pPr>
          </w:p>
          <w:p w:rsidR="007C26A7" w:rsidRDefault="00204326">
            <w:pPr>
              <w:spacing w:after="0" w:line="240" w:lineRule="auto"/>
              <w:jc w:val="both"/>
              <w:rPr>
                <w:rFonts w:ascii="Times New Roman" w:eastAsia="SimSun" w:hAnsi="Times New Roman" w:cs="Times New Roman"/>
                <w:sz w:val="28"/>
                <w:szCs w:val="28"/>
              </w:rPr>
            </w:pPr>
            <w:r>
              <w:rPr>
                <w:rFonts w:ascii="Times New Roman" w:eastAsia="SimSun" w:hAnsi="Times New Roman" w:cs="Times New Roman"/>
                <w:sz w:val="28"/>
                <w:szCs w:val="28"/>
                <w:u w:val="single"/>
              </w:rPr>
              <w:t xml:space="preserve">7.0/8.0 узл.  </w:t>
            </w:r>
            <w:r>
              <w:rPr>
                <w:rFonts w:ascii="Times New Roman" w:eastAsia="SimSun" w:hAnsi="Times New Roman" w:cs="Times New Roman"/>
                <w:sz w:val="28"/>
                <w:szCs w:val="28"/>
                <w:u w:val="single"/>
              </w:rPr>
              <w:tab/>
            </w:r>
          </w:p>
        </w:tc>
      </w:tr>
      <w:tr w:rsidR="007C26A7">
        <w:tc>
          <w:tcPr>
            <w:tcW w:w="3960" w:type="dxa"/>
            <w:tcBorders>
              <w:top w:val="nil"/>
              <w:left w:val="nil"/>
              <w:bottom w:val="nil"/>
              <w:right w:val="nil"/>
            </w:tcBorders>
          </w:tcPr>
          <w:p w:rsidR="007C26A7" w:rsidRDefault="00204326">
            <w:pPr>
              <w:spacing w:after="0" w:line="240" w:lineRule="auto"/>
              <w:rPr>
                <w:rFonts w:ascii="Times New Roman" w:eastAsia="SimSun" w:hAnsi="Times New Roman" w:cs="Times New Roman"/>
                <w:sz w:val="28"/>
                <w:szCs w:val="28"/>
              </w:rPr>
            </w:pPr>
            <w:r>
              <w:rPr>
                <w:rFonts w:ascii="Times New Roman" w:eastAsia="SimSun" w:hAnsi="Times New Roman" w:cs="Times New Roman"/>
                <w:b/>
                <w:sz w:val="28"/>
                <w:szCs w:val="28"/>
              </w:rPr>
              <w:t xml:space="preserve">Осадка на момент аварии (нос): </w:t>
            </w:r>
          </w:p>
        </w:tc>
        <w:tc>
          <w:tcPr>
            <w:tcW w:w="5940" w:type="dxa"/>
            <w:tcBorders>
              <w:top w:val="nil"/>
              <w:left w:val="nil"/>
              <w:bottom w:val="nil"/>
              <w:right w:val="nil"/>
            </w:tcBorders>
          </w:tcPr>
          <w:p w:rsidR="007C26A7" w:rsidRDefault="00204326">
            <w:pPr>
              <w:spacing w:after="0" w:line="240" w:lineRule="auto"/>
              <w:jc w:val="both"/>
              <w:rPr>
                <w:rFonts w:ascii="Times New Roman" w:eastAsia="SimSun" w:hAnsi="Times New Roman" w:cs="Times New Roman"/>
                <w:sz w:val="28"/>
                <w:szCs w:val="28"/>
              </w:rPr>
            </w:pPr>
            <w:r>
              <w:rPr>
                <w:rFonts w:ascii="Times New Roman" w:eastAsia="SimSun" w:hAnsi="Times New Roman" w:cs="Times New Roman"/>
                <w:sz w:val="28"/>
                <w:szCs w:val="28"/>
                <w:u w:val="single"/>
              </w:rPr>
              <w:t xml:space="preserve">2,90 м  </w:t>
            </w:r>
            <w:r>
              <w:rPr>
                <w:rFonts w:ascii="Times New Roman" w:eastAsia="SimSun" w:hAnsi="Times New Roman" w:cs="Times New Roman"/>
                <w:sz w:val="28"/>
                <w:szCs w:val="28"/>
                <w:u w:val="single"/>
              </w:rPr>
              <w:tab/>
            </w:r>
          </w:p>
        </w:tc>
      </w:tr>
      <w:tr w:rsidR="007C26A7">
        <w:tc>
          <w:tcPr>
            <w:tcW w:w="3960" w:type="dxa"/>
            <w:tcBorders>
              <w:top w:val="nil"/>
              <w:left w:val="nil"/>
              <w:bottom w:val="nil"/>
              <w:right w:val="nil"/>
            </w:tcBorders>
          </w:tcPr>
          <w:p w:rsidR="007C26A7" w:rsidRDefault="00204326">
            <w:pPr>
              <w:spacing w:after="0" w:line="240" w:lineRule="auto"/>
              <w:rPr>
                <w:rFonts w:ascii="Times New Roman" w:eastAsia="SimSun" w:hAnsi="Times New Roman" w:cs="Times New Roman"/>
                <w:sz w:val="28"/>
                <w:szCs w:val="28"/>
              </w:rPr>
            </w:pPr>
            <w:r>
              <w:rPr>
                <w:rFonts w:ascii="Times New Roman" w:eastAsia="SimSun" w:hAnsi="Times New Roman" w:cs="Times New Roman"/>
                <w:b/>
                <w:sz w:val="28"/>
                <w:szCs w:val="28"/>
              </w:rPr>
              <w:t xml:space="preserve">Осадка на момент аварии (корма): </w:t>
            </w:r>
          </w:p>
        </w:tc>
        <w:tc>
          <w:tcPr>
            <w:tcW w:w="5940" w:type="dxa"/>
            <w:tcBorders>
              <w:top w:val="nil"/>
              <w:left w:val="nil"/>
              <w:bottom w:val="nil"/>
              <w:right w:val="nil"/>
            </w:tcBorders>
          </w:tcPr>
          <w:p w:rsidR="007C26A7" w:rsidRDefault="00204326">
            <w:pPr>
              <w:spacing w:after="0" w:line="240" w:lineRule="auto"/>
              <w:jc w:val="both"/>
              <w:rPr>
                <w:rFonts w:ascii="Times New Roman" w:eastAsia="SimSun" w:hAnsi="Times New Roman" w:cs="Times New Roman"/>
                <w:sz w:val="28"/>
                <w:szCs w:val="28"/>
              </w:rPr>
            </w:pPr>
            <w:r>
              <w:rPr>
                <w:rFonts w:ascii="Times New Roman" w:eastAsia="SimSun" w:hAnsi="Times New Roman" w:cs="Times New Roman"/>
                <w:sz w:val="28"/>
                <w:szCs w:val="28"/>
                <w:u w:val="single"/>
              </w:rPr>
              <w:t xml:space="preserve">2,95 м </w:t>
            </w:r>
            <w:r>
              <w:rPr>
                <w:rFonts w:ascii="Times New Roman" w:eastAsia="SimSun" w:hAnsi="Times New Roman" w:cs="Times New Roman"/>
                <w:sz w:val="28"/>
                <w:szCs w:val="28"/>
                <w:u w:val="single"/>
              </w:rPr>
              <w:tab/>
            </w:r>
          </w:p>
        </w:tc>
      </w:tr>
      <w:tr w:rsidR="007C26A7">
        <w:tc>
          <w:tcPr>
            <w:tcW w:w="3960" w:type="dxa"/>
            <w:tcBorders>
              <w:top w:val="nil"/>
              <w:left w:val="nil"/>
              <w:bottom w:val="nil"/>
              <w:right w:val="nil"/>
            </w:tcBorders>
          </w:tcPr>
          <w:p w:rsidR="007C26A7" w:rsidRDefault="00204326">
            <w:pPr>
              <w:spacing w:after="0" w:line="240" w:lineRule="auto"/>
              <w:rPr>
                <w:rFonts w:ascii="Times New Roman" w:eastAsia="SimSun" w:hAnsi="Times New Roman" w:cs="Times New Roman"/>
                <w:sz w:val="28"/>
                <w:szCs w:val="28"/>
              </w:rPr>
            </w:pPr>
            <w:r>
              <w:rPr>
                <w:rFonts w:ascii="Times New Roman" w:eastAsia="SimSun" w:hAnsi="Times New Roman" w:cs="Times New Roman"/>
                <w:b/>
                <w:sz w:val="28"/>
                <w:szCs w:val="28"/>
              </w:rPr>
              <w:t xml:space="preserve">Число пассажиров: </w:t>
            </w:r>
          </w:p>
        </w:tc>
        <w:tc>
          <w:tcPr>
            <w:tcW w:w="5940" w:type="dxa"/>
            <w:tcBorders>
              <w:top w:val="nil"/>
              <w:left w:val="nil"/>
              <w:bottom w:val="nil"/>
              <w:right w:val="nil"/>
            </w:tcBorders>
          </w:tcPr>
          <w:p w:rsidR="007C26A7" w:rsidRDefault="00204326">
            <w:pPr>
              <w:spacing w:after="0" w:line="240" w:lineRule="auto"/>
              <w:jc w:val="both"/>
              <w:rPr>
                <w:rFonts w:ascii="Times New Roman" w:eastAsia="SimSun" w:hAnsi="Times New Roman" w:cs="Times New Roman"/>
                <w:sz w:val="28"/>
                <w:szCs w:val="28"/>
              </w:rPr>
            </w:pPr>
            <w:r>
              <w:rPr>
                <w:rFonts w:ascii="Times New Roman" w:eastAsia="SimSun" w:hAnsi="Times New Roman" w:cs="Times New Roman"/>
                <w:sz w:val="28"/>
                <w:szCs w:val="28"/>
                <w:u w:val="single"/>
              </w:rPr>
              <w:t xml:space="preserve">0 </w:t>
            </w:r>
            <w:r>
              <w:rPr>
                <w:rFonts w:ascii="Times New Roman" w:eastAsia="SimSun" w:hAnsi="Times New Roman" w:cs="Times New Roman"/>
                <w:sz w:val="28"/>
                <w:szCs w:val="28"/>
                <w:u w:val="single"/>
              </w:rPr>
              <w:tab/>
            </w:r>
          </w:p>
        </w:tc>
      </w:tr>
      <w:tr w:rsidR="007C26A7">
        <w:tc>
          <w:tcPr>
            <w:tcW w:w="3960" w:type="dxa"/>
            <w:tcBorders>
              <w:top w:val="nil"/>
              <w:left w:val="nil"/>
              <w:bottom w:val="nil"/>
              <w:right w:val="nil"/>
            </w:tcBorders>
          </w:tcPr>
          <w:p w:rsidR="007C26A7" w:rsidRDefault="00204326">
            <w:pPr>
              <w:spacing w:after="0" w:line="240" w:lineRule="auto"/>
              <w:rPr>
                <w:rFonts w:ascii="Times New Roman" w:eastAsia="SimSun" w:hAnsi="Times New Roman" w:cs="Times New Roman"/>
                <w:sz w:val="28"/>
                <w:szCs w:val="28"/>
              </w:rPr>
            </w:pPr>
            <w:r>
              <w:rPr>
                <w:rFonts w:ascii="Times New Roman" w:eastAsia="SimSun" w:hAnsi="Times New Roman" w:cs="Times New Roman"/>
                <w:b/>
                <w:sz w:val="28"/>
                <w:szCs w:val="28"/>
              </w:rPr>
              <w:t xml:space="preserve">Количество и род груза, его размещение по трюмам: </w:t>
            </w:r>
          </w:p>
        </w:tc>
        <w:tc>
          <w:tcPr>
            <w:tcW w:w="5940" w:type="dxa"/>
            <w:tcBorders>
              <w:top w:val="nil"/>
              <w:left w:val="nil"/>
              <w:bottom w:val="nil"/>
              <w:right w:val="nil"/>
            </w:tcBorders>
          </w:tcPr>
          <w:p w:rsidR="007C26A7" w:rsidRDefault="00204326">
            <w:pPr>
              <w:spacing w:after="0" w:line="240" w:lineRule="auto"/>
              <w:jc w:val="both"/>
              <w:rPr>
                <w:rFonts w:ascii="Times New Roman" w:eastAsia="SimSun" w:hAnsi="Times New Roman" w:cs="Times New Roman"/>
                <w:sz w:val="28"/>
                <w:szCs w:val="28"/>
              </w:rPr>
            </w:pPr>
            <w:r>
              <w:rPr>
                <w:rFonts w:ascii="Times New Roman" w:eastAsia="SimSun" w:hAnsi="Times New Roman" w:cs="Times New Roman"/>
                <w:sz w:val="28"/>
                <w:szCs w:val="28"/>
                <w:u w:val="single"/>
              </w:rPr>
              <w:t xml:space="preserve">370,831 т </w:t>
            </w:r>
            <w:r>
              <w:rPr>
                <w:rFonts w:ascii="Times New Roman" w:eastAsia="SimSun" w:hAnsi="Times New Roman" w:cs="Times New Roman"/>
                <w:sz w:val="28"/>
                <w:szCs w:val="28"/>
                <w:u w:val="single"/>
              </w:rPr>
              <w:tab/>
            </w:r>
          </w:p>
        </w:tc>
      </w:tr>
      <w:tr w:rsidR="007C26A7">
        <w:tc>
          <w:tcPr>
            <w:tcW w:w="3960" w:type="dxa"/>
            <w:tcBorders>
              <w:top w:val="nil"/>
              <w:left w:val="nil"/>
              <w:bottom w:val="nil"/>
              <w:right w:val="nil"/>
            </w:tcBorders>
          </w:tcPr>
          <w:p w:rsidR="007C26A7" w:rsidRDefault="00204326">
            <w:pPr>
              <w:spacing w:after="0" w:line="240" w:lineRule="auto"/>
              <w:rPr>
                <w:rFonts w:ascii="Times New Roman" w:eastAsia="SimSun" w:hAnsi="Times New Roman" w:cs="Times New Roman"/>
                <w:sz w:val="28"/>
                <w:szCs w:val="28"/>
              </w:rPr>
            </w:pPr>
            <w:r>
              <w:rPr>
                <w:rFonts w:ascii="Times New Roman" w:eastAsia="SimSun" w:hAnsi="Times New Roman" w:cs="Times New Roman"/>
                <w:b/>
                <w:sz w:val="28"/>
                <w:szCs w:val="28"/>
              </w:rPr>
              <w:t xml:space="preserve">Численность экипажа: </w:t>
            </w:r>
          </w:p>
        </w:tc>
        <w:tc>
          <w:tcPr>
            <w:tcW w:w="5940" w:type="dxa"/>
            <w:tcBorders>
              <w:top w:val="nil"/>
              <w:left w:val="nil"/>
              <w:bottom w:val="nil"/>
              <w:right w:val="nil"/>
            </w:tcBorders>
          </w:tcPr>
          <w:p w:rsidR="007C26A7" w:rsidRDefault="00204326">
            <w:pPr>
              <w:spacing w:after="0" w:line="240" w:lineRule="auto"/>
              <w:jc w:val="both"/>
              <w:rPr>
                <w:rFonts w:ascii="Times New Roman" w:eastAsia="SimSun" w:hAnsi="Times New Roman" w:cs="Times New Roman"/>
                <w:sz w:val="28"/>
                <w:szCs w:val="28"/>
              </w:rPr>
            </w:pPr>
            <w:r>
              <w:rPr>
                <w:rFonts w:ascii="Times New Roman" w:eastAsia="SimSun" w:hAnsi="Times New Roman" w:cs="Times New Roman"/>
                <w:sz w:val="28"/>
                <w:szCs w:val="28"/>
                <w:u w:val="single"/>
              </w:rPr>
              <w:t xml:space="preserve">6 </w:t>
            </w:r>
            <w:r>
              <w:rPr>
                <w:rFonts w:ascii="Times New Roman" w:eastAsia="SimSun" w:hAnsi="Times New Roman" w:cs="Times New Roman"/>
                <w:sz w:val="28"/>
                <w:szCs w:val="28"/>
                <w:u w:val="single"/>
              </w:rPr>
              <w:tab/>
            </w:r>
          </w:p>
        </w:tc>
      </w:tr>
      <w:tr w:rsidR="007C26A7">
        <w:tc>
          <w:tcPr>
            <w:tcW w:w="3960" w:type="dxa"/>
            <w:tcBorders>
              <w:top w:val="nil"/>
              <w:left w:val="nil"/>
              <w:bottom w:val="nil"/>
              <w:right w:val="nil"/>
            </w:tcBorders>
          </w:tcPr>
          <w:p w:rsidR="007C26A7" w:rsidRDefault="00204326">
            <w:pPr>
              <w:spacing w:after="0" w:line="240" w:lineRule="auto"/>
              <w:rPr>
                <w:rFonts w:ascii="Times New Roman" w:eastAsia="SimSun" w:hAnsi="Times New Roman" w:cs="Times New Roman"/>
                <w:sz w:val="28"/>
                <w:szCs w:val="28"/>
              </w:rPr>
            </w:pPr>
            <w:r>
              <w:rPr>
                <w:rFonts w:ascii="Times New Roman" w:eastAsia="SimSun" w:hAnsi="Times New Roman" w:cs="Times New Roman"/>
                <w:b/>
                <w:sz w:val="28"/>
                <w:szCs w:val="28"/>
              </w:rPr>
              <w:t xml:space="preserve">Штатный комплект спасательных средств: </w:t>
            </w:r>
          </w:p>
        </w:tc>
        <w:tc>
          <w:tcPr>
            <w:tcW w:w="5940" w:type="dxa"/>
            <w:tcBorders>
              <w:top w:val="nil"/>
              <w:left w:val="nil"/>
              <w:bottom w:val="nil"/>
              <w:right w:val="nil"/>
            </w:tcBorders>
          </w:tcPr>
          <w:p w:rsidR="007C26A7" w:rsidRDefault="00204326">
            <w:pPr>
              <w:spacing w:after="0" w:line="240" w:lineRule="auto"/>
              <w:jc w:val="both"/>
              <w:rPr>
                <w:rFonts w:ascii="Times New Roman" w:eastAsia="SimSun" w:hAnsi="Times New Roman" w:cs="Times New Roman"/>
                <w:sz w:val="28"/>
                <w:szCs w:val="28"/>
              </w:rPr>
            </w:pPr>
            <w:r>
              <w:rPr>
                <w:rFonts w:ascii="Times New Roman" w:eastAsia="SimSun" w:hAnsi="Times New Roman" w:cs="Times New Roman"/>
                <w:sz w:val="28"/>
                <w:szCs w:val="28"/>
                <w:u w:val="single"/>
              </w:rPr>
              <w:t>спасательные плоты RAFT-A-10(II) 1шт</w:t>
            </w:r>
            <w:proofErr w:type="gramStart"/>
            <w:r>
              <w:rPr>
                <w:rFonts w:ascii="Times New Roman" w:eastAsia="SimSun" w:hAnsi="Times New Roman" w:cs="Times New Roman"/>
                <w:sz w:val="28"/>
                <w:szCs w:val="28"/>
                <w:u w:val="single"/>
              </w:rPr>
              <w:t>.х</w:t>
            </w:r>
            <w:proofErr w:type="gramEnd"/>
            <w:r>
              <w:rPr>
                <w:rFonts w:ascii="Times New Roman" w:eastAsia="SimSun" w:hAnsi="Times New Roman" w:cs="Times New Roman"/>
                <w:sz w:val="28"/>
                <w:szCs w:val="28"/>
                <w:u w:val="single"/>
              </w:rPr>
              <w:t xml:space="preserve">10 чел., гидротермокостюмы - 8 шт., спасательные круги -8 шт., спасательные жилеты -8 шт. </w:t>
            </w:r>
            <w:r>
              <w:rPr>
                <w:rFonts w:ascii="Times New Roman" w:eastAsia="SimSun" w:hAnsi="Times New Roman" w:cs="Times New Roman"/>
                <w:sz w:val="28"/>
                <w:szCs w:val="28"/>
                <w:u w:val="single"/>
              </w:rPr>
              <w:tab/>
            </w:r>
          </w:p>
        </w:tc>
      </w:tr>
      <w:tr w:rsidR="007C26A7">
        <w:tc>
          <w:tcPr>
            <w:tcW w:w="3960" w:type="dxa"/>
            <w:tcBorders>
              <w:top w:val="nil"/>
              <w:left w:val="nil"/>
              <w:bottom w:val="nil"/>
              <w:right w:val="nil"/>
            </w:tcBorders>
          </w:tcPr>
          <w:p w:rsidR="007C26A7" w:rsidRDefault="00204326">
            <w:pPr>
              <w:spacing w:after="0" w:line="240" w:lineRule="auto"/>
              <w:rPr>
                <w:rFonts w:ascii="Times New Roman" w:eastAsia="SimSun" w:hAnsi="Times New Roman" w:cs="Times New Roman"/>
                <w:sz w:val="28"/>
                <w:szCs w:val="28"/>
              </w:rPr>
            </w:pPr>
            <w:r>
              <w:rPr>
                <w:rFonts w:ascii="Times New Roman" w:eastAsia="SimSun" w:hAnsi="Times New Roman" w:cs="Times New Roman"/>
                <w:b/>
                <w:sz w:val="28"/>
                <w:szCs w:val="28"/>
              </w:rPr>
              <w:t xml:space="preserve">Мощность радиостанции и радиус её действия: </w:t>
            </w:r>
          </w:p>
        </w:tc>
        <w:tc>
          <w:tcPr>
            <w:tcW w:w="5940" w:type="dxa"/>
            <w:tcBorders>
              <w:top w:val="nil"/>
              <w:left w:val="nil"/>
              <w:bottom w:val="nil"/>
              <w:right w:val="nil"/>
            </w:tcBorders>
          </w:tcPr>
          <w:p w:rsidR="007C26A7" w:rsidRDefault="00204326">
            <w:pPr>
              <w:spacing w:after="0" w:line="240" w:lineRule="auto"/>
              <w:jc w:val="both"/>
              <w:rPr>
                <w:rFonts w:ascii="Times New Roman" w:eastAsia="SimSun" w:hAnsi="Times New Roman" w:cs="Times New Roman"/>
                <w:sz w:val="28"/>
                <w:szCs w:val="28"/>
              </w:rPr>
            </w:pPr>
            <w:r>
              <w:rPr>
                <w:rFonts w:ascii="Times New Roman" w:eastAsia="SimSun" w:hAnsi="Times New Roman" w:cs="Times New Roman"/>
                <w:sz w:val="28"/>
                <w:szCs w:val="28"/>
                <w:u w:val="single"/>
              </w:rPr>
              <w:t xml:space="preserve">ПВ/КВ радиостанции SAMYUNG SRG-2150DN -0.15kW, УКВ </w:t>
            </w:r>
            <w:proofErr w:type="gramStart"/>
            <w:r>
              <w:rPr>
                <w:rFonts w:ascii="Times New Roman" w:eastAsia="SimSun" w:hAnsi="Times New Roman" w:cs="Times New Roman"/>
                <w:sz w:val="28"/>
                <w:szCs w:val="28"/>
                <w:u w:val="single"/>
              </w:rPr>
              <w:t>р</w:t>
            </w:r>
            <w:proofErr w:type="gramEnd"/>
            <w:r>
              <w:rPr>
                <w:rFonts w:ascii="Times New Roman" w:eastAsia="SimSun" w:hAnsi="Times New Roman" w:cs="Times New Roman"/>
                <w:sz w:val="28"/>
                <w:szCs w:val="28"/>
                <w:u w:val="single"/>
              </w:rPr>
              <w:t xml:space="preserve">/станция SAMYUNG STR-6000A- 250 Вт. ГМССБ AI, А2. </w:t>
            </w:r>
            <w:r>
              <w:rPr>
                <w:rFonts w:ascii="Times New Roman" w:eastAsia="SimSun" w:hAnsi="Times New Roman" w:cs="Times New Roman"/>
                <w:sz w:val="28"/>
                <w:szCs w:val="28"/>
                <w:u w:val="single"/>
              </w:rPr>
              <w:tab/>
            </w:r>
          </w:p>
        </w:tc>
      </w:tr>
      <w:tr w:rsidR="007C26A7">
        <w:tc>
          <w:tcPr>
            <w:tcW w:w="3960" w:type="dxa"/>
            <w:tcBorders>
              <w:top w:val="nil"/>
              <w:left w:val="nil"/>
              <w:bottom w:val="nil"/>
              <w:right w:val="nil"/>
            </w:tcBorders>
          </w:tcPr>
          <w:p w:rsidR="007C26A7" w:rsidRDefault="00204326">
            <w:pPr>
              <w:spacing w:after="0" w:line="240" w:lineRule="auto"/>
              <w:rPr>
                <w:rFonts w:ascii="Times New Roman" w:eastAsia="SimSun" w:hAnsi="Times New Roman" w:cs="Times New Roman"/>
                <w:sz w:val="28"/>
                <w:szCs w:val="28"/>
              </w:rPr>
            </w:pPr>
            <w:r>
              <w:rPr>
                <w:rFonts w:ascii="Times New Roman" w:eastAsia="SimSun" w:hAnsi="Times New Roman" w:cs="Times New Roman"/>
                <w:b/>
                <w:sz w:val="28"/>
                <w:szCs w:val="28"/>
              </w:rPr>
              <w:t xml:space="preserve">Электрорадионавигационные приборы: </w:t>
            </w:r>
          </w:p>
        </w:tc>
        <w:tc>
          <w:tcPr>
            <w:tcW w:w="5940" w:type="dxa"/>
            <w:tcBorders>
              <w:top w:val="nil"/>
              <w:left w:val="nil"/>
              <w:bottom w:val="nil"/>
              <w:right w:val="nil"/>
            </w:tcBorders>
          </w:tcPr>
          <w:p w:rsidR="007C26A7" w:rsidRDefault="00204326">
            <w:pPr>
              <w:spacing w:after="0" w:line="240" w:lineRule="auto"/>
              <w:jc w:val="both"/>
              <w:rPr>
                <w:rFonts w:ascii="Times New Roman" w:eastAsia="SimSun" w:hAnsi="Times New Roman" w:cs="Times New Roman"/>
                <w:sz w:val="28"/>
                <w:szCs w:val="28"/>
              </w:rPr>
            </w:pPr>
            <w:r>
              <w:rPr>
                <w:rFonts w:ascii="Times New Roman" w:eastAsia="SimSun" w:hAnsi="Times New Roman" w:cs="Times New Roman"/>
                <w:sz w:val="28"/>
                <w:szCs w:val="28"/>
                <w:u w:val="single"/>
              </w:rPr>
              <w:t xml:space="preserve">магнитный компас основной TOKYO KEIKI Co., Ltd., HR-150-1, путевой магнитный компас TOKYO KEIKI Co., Ltd SM-150,, РЛС FURUNO ELECTRIC Co., Ltd., FАR-8062 - 1 шт., РЛС FURIJNO- FAR-2837 - 1 шт., приёмоиндикатор SAMYUNG-N 500A, АИС S1-30R </w:t>
            </w:r>
          </w:p>
        </w:tc>
      </w:tr>
      <w:tr w:rsidR="007C26A7">
        <w:tc>
          <w:tcPr>
            <w:tcW w:w="3960" w:type="dxa"/>
            <w:tcBorders>
              <w:top w:val="nil"/>
              <w:left w:val="nil"/>
              <w:bottom w:val="nil"/>
              <w:right w:val="nil"/>
            </w:tcBorders>
          </w:tcPr>
          <w:p w:rsidR="007C26A7" w:rsidRDefault="00204326">
            <w:pPr>
              <w:spacing w:after="0" w:line="240" w:lineRule="auto"/>
              <w:rPr>
                <w:rFonts w:ascii="Times New Roman" w:eastAsia="SimSun" w:hAnsi="Times New Roman" w:cs="Times New Roman"/>
                <w:sz w:val="28"/>
                <w:szCs w:val="28"/>
              </w:rPr>
            </w:pPr>
            <w:r>
              <w:rPr>
                <w:rFonts w:ascii="Times New Roman" w:eastAsia="SimSun" w:hAnsi="Times New Roman" w:cs="Times New Roman"/>
                <w:b/>
                <w:sz w:val="28"/>
                <w:szCs w:val="28"/>
              </w:rPr>
              <w:t xml:space="preserve">Число и мощность водоотливных средств: </w:t>
            </w:r>
          </w:p>
        </w:tc>
        <w:tc>
          <w:tcPr>
            <w:tcW w:w="5940" w:type="dxa"/>
            <w:tcBorders>
              <w:top w:val="nil"/>
              <w:left w:val="nil"/>
              <w:bottom w:val="nil"/>
              <w:right w:val="nil"/>
            </w:tcBorders>
          </w:tcPr>
          <w:p w:rsidR="007C26A7" w:rsidRDefault="00204326">
            <w:pPr>
              <w:spacing w:after="0" w:line="240" w:lineRule="auto"/>
              <w:jc w:val="both"/>
              <w:rPr>
                <w:rFonts w:ascii="Times New Roman" w:eastAsia="SimSun" w:hAnsi="Times New Roman" w:cs="Times New Roman"/>
                <w:sz w:val="28"/>
                <w:szCs w:val="28"/>
              </w:rPr>
            </w:pPr>
            <w:r>
              <w:rPr>
                <w:rFonts w:ascii="Times New Roman" w:eastAsia="SimSun" w:hAnsi="Times New Roman" w:cs="Times New Roman"/>
                <w:sz w:val="28"/>
                <w:szCs w:val="28"/>
                <w:u w:val="single"/>
              </w:rPr>
              <w:t xml:space="preserve">балластно-пожарный насос– 1 х 60 м³/ч </w:t>
            </w:r>
            <w:r>
              <w:rPr>
                <w:rFonts w:ascii="Times New Roman" w:eastAsia="SimSun" w:hAnsi="Times New Roman" w:cs="Times New Roman"/>
                <w:sz w:val="28"/>
                <w:szCs w:val="28"/>
                <w:u w:val="single"/>
              </w:rPr>
              <w:tab/>
            </w:r>
          </w:p>
        </w:tc>
      </w:tr>
      <w:tr w:rsidR="007C26A7">
        <w:tc>
          <w:tcPr>
            <w:tcW w:w="3960" w:type="dxa"/>
            <w:tcBorders>
              <w:top w:val="nil"/>
              <w:left w:val="nil"/>
              <w:bottom w:val="nil"/>
              <w:right w:val="nil"/>
            </w:tcBorders>
          </w:tcPr>
          <w:p w:rsidR="007C26A7" w:rsidRDefault="00204326">
            <w:pPr>
              <w:spacing w:after="0" w:line="240" w:lineRule="auto"/>
              <w:rPr>
                <w:rFonts w:ascii="Times New Roman" w:eastAsia="SimSun" w:hAnsi="Times New Roman" w:cs="Times New Roman"/>
                <w:sz w:val="28"/>
                <w:szCs w:val="28"/>
              </w:rPr>
            </w:pPr>
            <w:r>
              <w:rPr>
                <w:rFonts w:ascii="Times New Roman" w:eastAsia="SimSun" w:hAnsi="Times New Roman" w:cs="Times New Roman"/>
                <w:b/>
                <w:sz w:val="28"/>
                <w:szCs w:val="28"/>
              </w:rPr>
              <w:t xml:space="preserve">Противопожарные средства: </w:t>
            </w:r>
          </w:p>
        </w:tc>
        <w:tc>
          <w:tcPr>
            <w:tcW w:w="5940" w:type="dxa"/>
            <w:tcBorders>
              <w:top w:val="nil"/>
              <w:left w:val="nil"/>
              <w:bottom w:val="nil"/>
              <w:right w:val="nil"/>
            </w:tcBorders>
          </w:tcPr>
          <w:p w:rsidR="007C26A7" w:rsidRDefault="00204326">
            <w:pPr>
              <w:spacing w:after="0" w:line="240" w:lineRule="auto"/>
              <w:jc w:val="both"/>
              <w:rPr>
                <w:rFonts w:ascii="Times New Roman" w:eastAsia="SimSun" w:hAnsi="Times New Roman" w:cs="Times New Roman"/>
                <w:sz w:val="28"/>
                <w:szCs w:val="28"/>
              </w:rPr>
            </w:pPr>
            <w:r>
              <w:rPr>
                <w:rFonts w:ascii="Times New Roman" w:eastAsia="SimSun" w:hAnsi="Times New Roman" w:cs="Times New Roman"/>
                <w:sz w:val="28"/>
                <w:szCs w:val="28"/>
                <w:u w:val="single"/>
              </w:rPr>
              <w:t>пожарные насосы 60 м³/ч и 50 м³/ч, стационарная система объёмного аэрозольного пожаротушения машинного отделения С0Т-2М -13 шт., местная С</w:t>
            </w:r>
            <w:proofErr w:type="gramStart"/>
            <w:r>
              <w:rPr>
                <w:rFonts w:ascii="Times New Roman" w:eastAsia="SimSun" w:hAnsi="Times New Roman" w:cs="Times New Roman"/>
                <w:sz w:val="28"/>
                <w:szCs w:val="28"/>
                <w:u w:val="single"/>
              </w:rPr>
              <w:t>0</w:t>
            </w:r>
            <w:proofErr w:type="gramEnd"/>
            <w:r>
              <w:rPr>
                <w:rFonts w:ascii="Times New Roman" w:eastAsia="SimSun" w:hAnsi="Times New Roman" w:cs="Times New Roman"/>
                <w:sz w:val="28"/>
                <w:szCs w:val="28"/>
                <w:u w:val="single"/>
              </w:rPr>
              <w:t xml:space="preserve">² система пожаротушения </w:t>
            </w:r>
            <w:proofErr w:type="spellStart"/>
            <w:r>
              <w:rPr>
                <w:rFonts w:ascii="Times New Roman" w:eastAsia="SimSun" w:hAnsi="Times New Roman" w:cs="Times New Roman"/>
                <w:sz w:val="28"/>
                <w:szCs w:val="28"/>
                <w:u w:val="single"/>
              </w:rPr>
              <w:t>газовыпускных</w:t>
            </w:r>
            <w:proofErr w:type="spellEnd"/>
            <w:r>
              <w:rPr>
                <w:rFonts w:ascii="Times New Roman" w:eastAsia="SimSun" w:hAnsi="Times New Roman" w:cs="Times New Roman"/>
                <w:sz w:val="28"/>
                <w:szCs w:val="28"/>
                <w:u w:val="single"/>
              </w:rPr>
              <w:t xml:space="preserve"> трубопроводов ДВС (1х5кГ). </w:t>
            </w:r>
            <w:r>
              <w:rPr>
                <w:rFonts w:ascii="Times New Roman" w:eastAsia="SimSun" w:hAnsi="Times New Roman" w:cs="Times New Roman"/>
                <w:sz w:val="28"/>
                <w:szCs w:val="28"/>
                <w:u w:val="single"/>
              </w:rPr>
              <w:tab/>
            </w:r>
          </w:p>
        </w:tc>
      </w:tr>
    </w:tbl>
    <w:p w:rsidR="007C26A7" w:rsidRDefault="00204326">
      <w:pPr>
        <w:widowControl w:val="0"/>
        <w:autoSpaceDE w:val="0"/>
        <w:autoSpaceDN w:val="0"/>
        <w:adjustRightInd w:val="0"/>
        <w:spacing w:after="0" w:line="240" w:lineRule="auto"/>
        <w:jc w:val="both"/>
        <w:rPr>
          <w:rFonts w:ascii="Times New Roman" w:hAnsi="Times New Roman" w:cs="Times New Roman"/>
          <w:b/>
          <w:sz w:val="28"/>
          <w:szCs w:val="28"/>
        </w:rPr>
      </w:pPr>
      <w:r>
        <w:rPr>
          <w:rFonts w:ascii="Times New Roman" w:hAnsi="Times New Roman" w:cs="Times New Roman"/>
          <w:b/>
          <w:noProof/>
          <w:sz w:val="28"/>
          <w:szCs w:val="28"/>
        </w:rPr>
        <w:lastRenderedPageBreak/>
        <w:drawing>
          <wp:inline distT="0" distB="0" distL="0" distR="0">
            <wp:extent cx="6570980" cy="3457575"/>
            <wp:effectExtent l="0" t="0" r="1270" b="0"/>
            <wp:docPr id="3" name="Рисунок 3" descr="C:\Мои документы\Мои рисунки\Ространснадзор\Аварии\2021\ТРИУМФ\674_6-1.0x6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3" descr="C:\Мои документы\Мои рисунки\Ространснадзор\Аварии\2021\ТРИУМФ\674_6-1.0x613.jpg"/>
                    <pic:cNvPicPr>
                      <a:picLocks noChangeAspect="1" noChangeArrowheads="1"/>
                    </pic:cNvPicPr>
                  </pic:nvPicPr>
                  <pic:blipFill>
                    <a:blip r:embed="rId24">
                      <a:extLst>
                        <a:ext uri="{28A0092B-C50C-407E-A947-70E740481C1C}">
                          <a14:useLocalDpi xmlns:a14="http://schemas.microsoft.com/office/drawing/2010/main" val="0"/>
                        </a:ext>
                      </a:extLst>
                    </a:blip>
                    <a:srcRect t="8511" b="21276"/>
                    <a:stretch>
                      <a:fillRect/>
                    </a:stretch>
                  </pic:blipFill>
                  <pic:spPr>
                    <a:xfrm>
                      <a:off x="0" y="0"/>
                      <a:ext cx="6570980" cy="3457431"/>
                    </a:xfrm>
                    <a:prstGeom prst="rect">
                      <a:avLst/>
                    </a:prstGeom>
                    <a:noFill/>
                    <a:ln>
                      <a:noFill/>
                    </a:ln>
                  </pic:spPr>
                </pic:pic>
              </a:graphicData>
            </a:graphic>
          </wp:inline>
        </w:drawing>
      </w:r>
    </w:p>
    <w:p w:rsidR="007C26A7" w:rsidRDefault="00204326">
      <w:pPr>
        <w:widowControl w:val="0"/>
        <w:autoSpaceDE w:val="0"/>
        <w:autoSpaceDN w:val="0"/>
        <w:adjustRightInd w:val="0"/>
        <w:spacing w:after="0" w:line="240" w:lineRule="auto"/>
        <w:jc w:val="both"/>
        <w:rPr>
          <w:rFonts w:ascii="Times New Roman" w:hAnsi="Times New Roman" w:cs="Times New Roman"/>
          <w:sz w:val="20"/>
          <w:szCs w:val="20"/>
        </w:rPr>
      </w:pPr>
      <w:r>
        <w:rPr>
          <w:rFonts w:ascii="Times New Roman" w:hAnsi="Times New Roman" w:cs="Times New Roman"/>
          <w:sz w:val="20"/>
          <w:szCs w:val="20"/>
        </w:rPr>
        <w:t>Рис. 1</w:t>
      </w:r>
      <w:r w:rsidR="00B9324A">
        <w:rPr>
          <w:rFonts w:ascii="Times New Roman" w:hAnsi="Times New Roman" w:cs="Times New Roman"/>
          <w:sz w:val="20"/>
          <w:szCs w:val="20"/>
        </w:rPr>
        <w:t>0</w:t>
      </w:r>
      <w:r>
        <w:rPr>
          <w:rFonts w:ascii="Times New Roman" w:hAnsi="Times New Roman" w:cs="Times New Roman"/>
          <w:sz w:val="20"/>
          <w:szCs w:val="20"/>
        </w:rPr>
        <w:t xml:space="preserve">. </w:t>
      </w:r>
      <w:r>
        <w:rPr>
          <w:rFonts w:ascii="Times New Roman" w:eastAsia="Times New Roman" w:hAnsi="Times New Roman" w:cs="Times New Roman"/>
          <w:sz w:val="20"/>
          <w:szCs w:val="20"/>
          <w:lang w:eastAsia="ar-SA"/>
        </w:rPr>
        <w:t>СП «РЕЙД-11».</w:t>
      </w:r>
    </w:p>
    <w:p w:rsidR="007C26A7" w:rsidRDefault="007C26A7">
      <w:pPr>
        <w:widowControl w:val="0"/>
        <w:autoSpaceDE w:val="0"/>
        <w:autoSpaceDN w:val="0"/>
        <w:adjustRightInd w:val="0"/>
        <w:spacing w:after="0" w:line="240" w:lineRule="auto"/>
        <w:jc w:val="center"/>
        <w:rPr>
          <w:rFonts w:ascii="Times New Roman" w:hAnsi="Times New Roman" w:cs="Times New Roman"/>
          <w:b/>
          <w:sz w:val="28"/>
          <w:szCs w:val="28"/>
        </w:rPr>
      </w:pPr>
    </w:p>
    <w:tbl>
      <w:tblPr>
        <w:tblW w:w="0" w:type="auto"/>
        <w:tblLayout w:type="fixed"/>
        <w:tblCellMar>
          <w:top w:w="15" w:type="dxa"/>
          <w:left w:w="15" w:type="dxa"/>
          <w:bottom w:w="15" w:type="dxa"/>
          <w:right w:w="15" w:type="dxa"/>
        </w:tblCellMar>
        <w:tblLook w:val="04A0" w:firstRow="1" w:lastRow="0" w:firstColumn="1" w:lastColumn="0" w:noHBand="0" w:noVBand="1"/>
      </w:tblPr>
      <w:tblGrid>
        <w:gridCol w:w="3960"/>
        <w:gridCol w:w="5940"/>
      </w:tblGrid>
      <w:tr w:rsidR="007C26A7">
        <w:tc>
          <w:tcPr>
            <w:tcW w:w="3960" w:type="dxa"/>
            <w:tcBorders>
              <w:top w:val="nil"/>
              <w:left w:val="nil"/>
              <w:bottom w:val="nil"/>
              <w:right w:val="nil"/>
            </w:tcBorders>
          </w:tcPr>
          <w:p w:rsidR="007C26A7" w:rsidRDefault="00204326">
            <w:pPr>
              <w:spacing w:after="0" w:line="240" w:lineRule="auto"/>
              <w:rPr>
                <w:rFonts w:ascii="Times New Roman" w:eastAsia="SimSun" w:hAnsi="Times New Roman" w:cs="Times New Roman"/>
                <w:b/>
                <w:bCs/>
                <w:sz w:val="28"/>
                <w:szCs w:val="28"/>
              </w:rPr>
            </w:pPr>
            <w:r>
              <w:rPr>
                <w:rFonts w:ascii="Times New Roman" w:eastAsia="SimSun" w:hAnsi="Times New Roman" w:cs="Times New Roman"/>
                <w:b/>
                <w:bCs/>
                <w:sz w:val="28"/>
                <w:szCs w:val="28"/>
              </w:rPr>
              <w:t xml:space="preserve">Название: </w:t>
            </w:r>
          </w:p>
        </w:tc>
        <w:tc>
          <w:tcPr>
            <w:tcW w:w="5940" w:type="dxa"/>
            <w:tcBorders>
              <w:top w:val="nil"/>
              <w:left w:val="nil"/>
              <w:bottom w:val="nil"/>
              <w:right w:val="nil"/>
            </w:tcBorders>
          </w:tcPr>
          <w:p w:rsidR="007C26A7" w:rsidRDefault="00204326">
            <w:pPr>
              <w:spacing w:after="0" w:line="240" w:lineRule="auto"/>
              <w:jc w:val="both"/>
              <w:rPr>
                <w:rFonts w:ascii="Times New Roman" w:eastAsia="SimSun" w:hAnsi="Times New Roman" w:cs="Times New Roman"/>
                <w:sz w:val="28"/>
                <w:szCs w:val="28"/>
              </w:rPr>
            </w:pPr>
            <w:r>
              <w:rPr>
                <w:rFonts w:ascii="Times New Roman" w:eastAsia="SimSun" w:hAnsi="Times New Roman" w:cs="Times New Roman"/>
                <w:sz w:val="28"/>
                <w:szCs w:val="28"/>
                <w:u w:val="single"/>
              </w:rPr>
              <w:t xml:space="preserve">РЕЙД -11 </w:t>
            </w:r>
            <w:r>
              <w:rPr>
                <w:rFonts w:ascii="Times New Roman" w:eastAsia="SimSun" w:hAnsi="Times New Roman" w:cs="Times New Roman"/>
                <w:sz w:val="28"/>
                <w:szCs w:val="28"/>
                <w:u w:val="single"/>
              </w:rPr>
              <w:tab/>
            </w:r>
          </w:p>
        </w:tc>
      </w:tr>
      <w:tr w:rsidR="007C26A7">
        <w:tc>
          <w:tcPr>
            <w:tcW w:w="3960" w:type="dxa"/>
            <w:tcBorders>
              <w:top w:val="nil"/>
              <w:left w:val="nil"/>
              <w:bottom w:val="nil"/>
              <w:right w:val="nil"/>
            </w:tcBorders>
          </w:tcPr>
          <w:p w:rsidR="007C26A7" w:rsidRDefault="00204326">
            <w:pPr>
              <w:spacing w:after="0" w:line="240" w:lineRule="auto"/>
              <w:rPr>
                <w:rFonts w:ascii="Times New Roman" w:eastAsia="SimSun" w:hAnsi="Times New Roman" w:cs="Times New Roman"/>
                <w:b/>
                <w:bCs/>
                <w:sz w:val="28"/>
                <w:szCs w:val="28"/>
              </w:rPr>
            </w:pPr>
            <w:r>
              <w:rPr>
                <w:rFonts w:ascii="Times New Roman" w:eastAsia="SimSun" w:hAnsi="Times New Roman" w:cs="Times New Roman"/>
                <w:b/>
                <w:bCs/>
                <w:sz w:val="28"/>
                <w:szCs w:val="28"/>
              </w:rPr>
              <w:t xml:space="preserve">Тип судна: </w:t>
            </w:r>
          </w:p>
        </w:tc>
        <w:tc>
          <w:tcPr>
            <w:tcW w:w="5940" w:type="dxa"/>
            <w:tcBorders>
              <w:top w:val="nil"/>
              <w:left w:val="nil"/>
              <w:bottom w:val="nil"/>
              <w:right w:val="nil"/>
            </w:tcBorders>
          </w:tcPr>
          <w:p w:rsidR="007C26A7" w:rsidRDefault="00204326">
            <w:pPr>
              <w:spacing w:after="0" w:line="240" w:lineRule="auto"/>
              <w:jc w:val="both"/>
              <w:rPr>
                <w:rFonts w:ascii="Times New Roman" w:eastAsia="SimSun" w:hAnsi="Times New Roman" w:cs="Times New Roman"/>
                <w:sz w:val="28"/>
                <w:szCs w:val="28"/>
              </w:rPr>
            </w:pPr>
            <w:r>
              <w:rPr>
                <w:rFonts w:ascii="Times New Roman" w:eastAsia="SimSun" w:hAnsi="Times New Roman" w:cs="Times New Roman"/>
                <w:sz w:val="28"/>
                <w:szCs w:val="28"/>
                <w:u w:val="single"/>
              </w:rPr>
              <w:t xml:space="preserve">Самоходная баржа </w:t>
            </w:r>
            <w:r>
              <w:rPr>
                <w:rFonts w:ascii="Times New Roman" w:eastAsia="SimSun" w:hAnsi="Times New Roman" w:cs="Times New Roman"/>
                <w:sz w:val="28"/>
                <w:szCs w:val="28"/>
                <w:u w:val="single"/>
              </w:rPr>
              <w:tab/>
            </w:r>
          </w:p>
        </w:tc>
      </w:tr>
      <w:tr w:rsidR="007C26A7">
        <w:tc>
          <w:tcPr>
            <w:tcW w:w="3960" w:type="dxa"/>
            <w:tcBorders>
              <w:top w:val="nil"/>
              <w:left w:val="nil"/>
              <w:bottom w:val="nil"/>
              <w:right w:val="nil"/>
            </w:tcBorders>
          </w:tcPr>
          <w:p w:rsidR="007C26A7" w:rsidRDefault="00204326">
            <w:pPr>
              <w:spacing w:after="0" w:line="240" w:lineRule="auto"/>
              <w:rPr>
                <w:rFonts w:ascii="Times New Roman" w:eastAsia="SimSun" w:hAnsi="Times New Roman" w:cs="Times New Roman"/>
                <w:sz w:val="28"/>
                <w:szCs w:val="28"/>
              </w:rPr>
            </w:pPr>
            <w:r>
              <w:rPr>
                <w:rFonts w:ascii="Times New Roman" w:eastAsia="SimSun" w:hAnsi="Times New Roman" w:cs="Times New Roman"/>
                <w:b/>
                <w:sz w:val="28"/>
                <w:szCs w:val="28"/>
              </w:rPr>
              <w:t xml:space="preserve">Номер ИМО: </w:t>
            </w:r>
          </w:p>
        </w:tc>
        <w:tc>
          <w:tcPr>
            <w:tcW w:w="5940" w:type="dxa"/>
            <w:tcBorders>
              <w:top w:val="nil"/>
              <w:left w:val="nil"/>
              <w:bottom w:val="nil"/>
              <w:right w:val="nil"/>
            </w:tcBorders>
          </w:tcPr>
          <w:p w:rsidR="007C26A7" w:rsidRDefault="00204326">
            <w:pPr>
              <w:spacing w:after="0" w:line="240" w:lineRule="auto"/>
              <w:jc w:val="both"/>
              <w:rPr>
                <w:rFonts w:ascii="Times New Roman" w:eastAsia="SimSun" w:hAnsi="Times New Roman" w:cs="Times New Roman"/>
                <w:sz w:val="28"/>
                <w:szCs w:val="28"/>
              </w:rPr>
            </w:pPr>
            <w:r>
              <w:rPr>
                <w:rFonts w:ascii="Times New Roman" w:eastAsia="SimSun" w:hAnsi="Times New Roman" w:cs="Times New Roman"/>
                <w:sz w:val="28"/>
                <w:szCs w:val="28"/>
                <w:u w:val="single"/>
              </w:rPr>
              <w:t xml:space="preserve">9404118 </w:t>
            </w:r>
            <w:r>
              <w:rPr>
                <w:rFonts w:ascii="Times New Roman" w:eastAsia="SimSun" w:hAnsi="Times New Roman" w:cs="Times New Roman"/>
                <w:sz w:val="28"/>
                <w:szCs w:val="28"/>
                <w:u w:val="single"/>
              </w:rPr>
              <w:tab/>
            </w:r>
          </w:p>
        </w:tc>
      </w:tr>
      <w:tr w:rsidR="007C26A7">
        <w:tc>
          <w:tcPr>
            <w:tcW w:w="3960" w:type="dxa"/>
            <w:tcBorders>
              <w:top w:val="nil"/>
              <w:left w:val="nil"/>
              <w:bottom w:val="nil"/>
              <w:right w:val="nil"/>
            </w:tcBorders>
          </w:tcPr>
          <w:p w:rsidR="007C26A7" w:rsidRDefault="00204326">
            <w:pPr>
              <w:spacing w:after="0" w:line="240" w:lineRule="auto"/>
              <w:rPr>
                <w:rFonts w:ascii="Times New Roman" w:eastAsia="SimSun" w:hAnsi="Times New Roman" w:cs="Times New Roman"/>
                <w:sz w:val="28"/>
                <w:szCs w:val="28"/>
              </w:rPr>
            </w:pPr>
            <w:r>
              <w:rPr>
                <w:rFonts w:ascii="Times New Roman" w:eastAsia="SimSun" w:hAnsi="Times New Roman" w:cs="Times New Roman"/>
                <w:b/>
                <w:sz w:val="28"/>
                <w:szCs w:val="28"/>
              </w:rPr>
              <w:t xml:space="preserve">Порт регистрации: </w:t>
            </w:r>
          </w:p>
        </w:tc>
        <w:tc>
          <w:tcPr>
            <w:tcW w:w="5940" w:type="dxa"/>
            <w:tcBorders>
              <w:top w:val="nil"/>
              <w:left w:val="nil"/>
              <w:bottom w:val="nil"/>
              <w:right w:val="nil"/>
            </w:tcBorders>
          </w:tcPr>
          <w:p w:rsidR="007C26A7" w:rsidRDefault="00204326">
            <w:pPr>
              <w:spacing w:after="0" w:line="240" w:lineRule="auto"/>
              <w:jc w:val="both"/>
              <w:rPr>
                <w:rFonts w:ascii="Times New Roman" w:eastAsia="SimSun" w:hAnsi="Times New Roman" w:cs="Times New Roman"/>
                <w:sz w:val="28"/>
                <w:szCs w:val="28"/>
              </w:rPr>
            </w:pPr>
            <w:r>
              <w:rPr>
                <w:rFonts w:ascii="Times New Roman" w:eastAsia="SimSun" w:hAnsi="Times New Roman" w:cs="Times New Roman"/>
                <w:sz w:val="28"/>
                <w:szCs w:val="28"/>
                <w:u w:val="single"/>
              </w:rPr>
              <w:t>Корсаков</w:t>
            </w:r>
          </w:p>
        </w:tc>
      </w:tr>
      <w:tr w:rsidR="007C26A7">
        <w:tc>
          <w:tcPr>
            <w:tcW w:w="3960" w:type="dxa"/>
            <w:tcBorders>
              <w:top w:val="nil"/>
              <w:left w:val="nil"/>
              <w:bottom w:val="nil"/>
              <w:right w:val="nil"/>
            </w:tcBorders>
          </w:tcPr>
          <w:p w:rsidR="007C26A7" w:rsidRDefault="00204326">
            <w:pPr>
              <w:spacing w:after="0" w:line="240" w:lineRule="auto"/>
              <w:rPr>
                <w:rFonts w:ascii="Times New Roman" w:eastAsia="SimSun" w:hAnsi="Times New Roman" w:cs="Times New Roman"/>
                <w:sz w:val="28"/>
                <w:szCs w:val="28"/>
              </w:rPr>
            </w:pPr>
            <w:r>
              <w:rPr>
                <w:rFonts w:ascii="Times New Roman" w:eastAsia="SimSun" w:hAnsi="Times New Roman" w:cs="Times New Roman"/>
                <w:b/>
                <w:sz w:val="28"/>
                <w:szCs w:val="28"/>
              </w:rPr>
              <w:t xml:space="preserve">Место и год постройки: </w:t>
            </w:r>
          </w:p>
        </w:tc>
        <w:tc>
          <w:tcPr>
            <w:tcW w:w="5940" w:type="dxa"/>
            <w:tcBorders>
              <w:top w:val="nil"/>
              <w:left w:val="nil"/>
              <w:bottom w:val="nil"/>
              <w:right w:val="nil"/>
            </w:tcBorders>
          </w:tcPr>
          <w:p w:rsidR="007C26A7" w:rsidRDefault="00204326">
            <w:pPr>
              <w:spacing w:after="0" w:line="240" w:lineRule="auto"/>
              <w:jc w:val="both"/>
              <w:rPr>
                <w:rFonts w:ascii="Times New Roman" w:eastAsia="SimSun" w:hAnsi="Times New Roman" w:cs="Times New Roman"/>
                <w:sz w:val="28"/>
                <w:szCs w:val="28"/>
              </w:rPr>
            </w:pPr>
            <w:proofErr w:type="spellStart"/>
            <w:r>
              <w:rPr>
                <w:rFonts w:ascii="Times New Roman" w:eastAsia="SimSun" w:hAnsi="Times New Roman" w:cs="Times New Roman"/>
                <w:sz w:val="28"/>
                <w:szCs w:val="28"/>
                <w:u w:val="single"/>
              </w:rPr>
              <w:t>Tunas</w:t>
            </w:r>
            <w:proofErr w:type="spellEnd"/>
            <w:r>
              <w:rPr>
                <w:rFonts w:ascii="Times New Roman" w:eastAsia="SimSun" w:hAnsi="Times New Roman" w:cs="Times New Roman"/>
                <w:sz w:val="28"/>
                <w:szCs w:val="28"/>
                <w:u w:val="single"/>
              </w:rPr>
              <w:t xml:space="preserve"> </w:t>
            </w:r>
            <w:proofErr w:type="spellStart"/>
            <w:r>
              <w:rPr>
                <w:rFonts w:ascii="Times New Roman" w:eastAsia="SimSun" w:hAnsi="Times New Roman" w:cs="Times New Roman"/>
                <w:sz w:val="28"/>
                <w:szCs w:val="28"/>
                <w:u w:val="single"/>
              </w:rPr>
              <w:t>Karya</w:t>
            </w:r>
            <w:proofErr w:type="spellEnd"/>
            <w:r>
              <w:rPr>
                <w:rFonts w:ascii="Times New Roman" w:eastAsia="SimSun" w:hAnsi="Times New Roman" w:cs="Times New Roman"/>
                <w:sz w:val="28"/>
                <w:szCs w:val="28"/>
                <w:u w:val="single"/>
              </w:rPr>
              <w:t xml:space="preserve"> </w:t>
            </w:r>
            <w:proofErr w:type="spellStart"/>
            <w:r>
              <w:rPr>
                <w:rFonts w:ascii="Times New Roman" w:eastAsia="SimSun" w:hAnsi="Times New Roman" w:cs="Times New Roman"/>
                <w:sz w:val="28"/>
                <w:szCs w:val="28"/>
                <w:u w:val="single"/>
              </w:rPr>
              <w:t>Bahari</w:t>
            </w:r>
            <w:proofErr w:type="spellEnd"/>
            <w:r>
              <w:rPr>
                <w:rFonts w:ascii="Times New Roman" w:eastAsia="SimSun" w:hAnsi="Times New Roman" w:cs="Times New Roman"/>
                <w:sz w:val="28"/>
                <w:szCs w:val="28"/>
                <w:u w:val="single"/>
              </w:rPr>
              <w:t xml:space="preserve"> </w:t>
            </w:r>
            <w:proofErr w:type="spellStart"/>
            <w:r>
              <w:rPr>
                <w:rFonts w:ascii="Times New Roman" w:eastAsia="SimSun" w:hAnsi="Times New Roman" w:cs="Times New Roman"/>
                <w:sz w:val="28"/>
                <w:szCs w:val="28"/>
                <w:u w:val="single"/>
              </w:rPr>
              <w:t>Indonesi</w:t>
            </w:r>
            <w:proofErr w:type="spellEnd"/>
            <w:r>
              <w:rPr>
                <w:rFonts w:ascii="Times New Roman" w:eastAsia="SimSun" w:hAnsi="Times New Roman" w:cs="Times New Roman"/>
                <w:sz w:val="28"/>
                <w:szCs w:val="28"/>
                <w:u w:val="single"/>
              </w:rPr>
              <w:t xml:space="preserve">, 2006 </w:t>
            </w:r>
            <w:r>
              <w:rPr>
                <w:rFonts w:ascii="Times New Roman" w:eastAsia="SimSun" w:hAnsi="Times New Roman" w:cs="Times New Roman"/>
                <w:sz w:val="28"/>
                <w:szCs w:val="28"/>
                <w:u w:val="single"/>
              </w:rPr>
              <w:tab/>
            </w:r>
          </w:p>
        </w:tc>
      </w:tr>
      <w:tr w:rsidR="007C26A7">
        <w:tc>
          <w:tcPr>
            <w:tcW w:w="3960" w:type="dxa"/>
            <w:tcBorders>
              <w:top w:val="nil"/>
              <w:left w:val="nil"/>
              <w:bottom w:val="nil"/>
              <w:right w:val="nil"/>
            </w:tcBorders>
          </w:tcPr>
          <w:p w:rsidR="007C26A7" w:rsidRDefault="00204326">
            <w:pPr>
              <w:spacing w:after="0" w:line="240" w:lineRule="auto"/>
              <w:rPr>
                <w:rFonts w:ascii="Times New Roman" w:eastAsia="SimSun" w:hAnsi="Times New Roman" w:cs="Times New Roman"/>
                <w:sz w:val="28"/>
                <w:szCs w:val="28"/>
              </w:rPr>
            </w:pPr>
            <w:r>
              <w:rPr>
                <w:rFonts w:ascii="Times New Roman" w:eastAsia="SimSun" w:hAnsi="Times New Roman" w:cs="Times New Roman"/>
                <w:b/>
                <w:sz w:val="28"/>
                <w:szCs w:val="28"/>
              </w:rPr>
              <w:t xml:space="preserve">Размерения судна (м): </w:t>
            </w:r>
          </w:p>
        </w:tc>
        <w:tc>
          <w:tcPr>
            <w:tcW w:w="5940" w:type="dxa"/>
            <w:tcBorders>
              <w:top w:val="nil"/>
              <w:left w:val="nil"/>
              <w:bottom w:val="nil"/>
              <w:right w:val="nil"/>
            </w:tcBorders>
          </w:tcPr>
          <w:p w:rsidR="007C26A7" w:rsidRDefault="00204326">
            <w:pPr>
              <w:spacing w:after="0" w:line="240" w:lineRule="auto"/>
              <w:jc w:val="both"/>
              <w:rPr>
                <w:rFonts w:ascii="Times New Roman" w:eastAsia="SimSun" w:hAnsi="Times New Roman" w:cs="Times New Roman"/>
                <w:sz w:val="28"/>
                <w:szCs w:val="28"/>
              </w:rPr>
            </w:pPr>
            <w:r>
              <w:rPr>
                <w:rFonts w:ascii="Times New Roman" w:eastAsia="SimSun" w:hAnsi="Times New Roman" w:cs="Times New Roman"/>
                <w:sz w:val="28"/>
                <w:szCs w:val="28"/>
                <w:u w:val="single"/>
              </w:rPr>
              <w:t xml:space="preserve">длина 97,54, ширина 24,38, высота борта 6,1 </w:t>
            </w:r>
          </w:p>
        </w:tc>
      </w:tr>
      <w:tr w:rsidR="007C26A7">
        <w:tc>
          <w:tcPr>
            <w:tcW w:w="3960" w:type="dxa"/>
            <w:tcBorders>
              <w:top w:val="nil"/>
              <w:left w:val="nil"/>
              <w:bottom w:val="nil"/>
              <w:right w:val="nil"/>
            </w:tcBorders>
          </w:tcPr>
          <w:p w:rsidR="007C26A7" w:rsidRDefault="00204326">
            <w:pPr>
              <w:spacing w:after="0" w:line="240" w:lineRule="auto"/>
              <w:rPr>
                <w:rFonts w:ascii="Times New Roman" w:eastAsia="SimSun" w:hAnsi="Times New Roman" w:cs="Times New Roman"/>
                <w:sz w:val="28"/>
                <w:szCs w:val="28"/>
              </w:rPr>
            </w:pPr>
            <w:r>
              <w:rPr>
                <w:rFonts w:ascii="Times New Roman" w:eastAsia="SimSun" w:hAnsi="Times New Roman" w:cs="Times New Roman"/>
                <w:b/>
                <w:sz w:val="28"/>
                <w:szCs w:val="28"/>
              </w:rPr>
              <w:t xml:space="preserve">Вместимость (брутто/нетто): </w:t>
            </w:r>
          </w:p>
        </w:tc>
        <w:tc>
          <w:tcPr>
            <w:tcW w:w="5940" w:type="dxa"/>
            <w:tcBorders>
              <w:top w:val="nil"/>
              <w:left w:val="nil"/>
              <w:bottom w:val="nil"/>
              <w:right w:val="nil"/>
            </w:tcBorders>
          </w:tcPr>
          <w:p w:rsidR="007C26A7" w:rsidRDefault="00204326">
            <w:pPr>
              <w:spacing w:after="0" w:line="240" w:lineRule="auto"/>
              <w:jc w:val="both"/>
              <w:rPr>
                <w:rFonts w:ascii="Times New Roman" w:eastAsia="SimSun" w:hAnsi="Times New Roman" w:cs="Times New Roman"/>
                <w:sz w:val="28"/>
                <w:szCs w:val="28"/>
              </w:rPr>
            </w:pPr>
            <w:r>
              <w:rPr>
                <w:rFonts w:ascii="Times New Roman" w:eastAsia="SimSun" w:hAnsi="Times New Roman" w:cs="Times New Roman"/>
                <w:sz w:val="28"/>
                <w:szCs w:val="28"/>
                <w:u w:val="single"/>
              </w:rPr>
              <w:t>3708/</w:t>
            </w:r>
            <w:r>
              <w:t xml:space="preserve"> </w:t>
            </w:r>
            <w:r>
              <w:rPr>
                <w:rFonts w:ascii="Times New Roman" w:eastAsia="SimSun" w:hAnsi="Times New Roman" w:cs="Times New Roman"/>
                <w:sz w:val="28"/>
                <w:szCs w:val="28"/>
                <w:u w:val="single"/>
              </w:rPr>
              <w:t xml:space="preserve">1113 </w:t>
            </w:r>
            <w:r>
              <w:rPr>
                <w:rFonts w:ascii="Times New Roman" w:eastAsia="SimSun" w:hAnsi="Times New Roman" w:cs="Times New Roman"/>
                <w:sz w:val="28"/>
                <w:szCs w:val="28"/>
                <w:u w:val="single"/>
              </w:rPr>
              <w:tab/>
            </w:r>
          </w:p>
        </w:tc>
      </w:tr>
      <w:tr w:rsidR="007C26A7" w:rsidRPr="00674E83">
        <w:tc>
          <w:tcPr>
            <w:tcW w:w="3960" w:type="dxa"/>
            <w:tcBorders>
              <w:top w:val="nil"/>
              <w:left w:val="nil"/>
              <w:bottom w:val="nil"/>
              <w:right w:val="nil"/>
            </w:tcBorders>
          </w:tcPr>
          <w:p w:rsidR="007C26A7" w:rsidRDefault="00204326">
            <w:pPr>
              <w:spacing w:after="0" w:line="240" w:lineRule="auto"/>
              <w:rPr>
                <w:rFonts w:ascii="Times New Roman" w:eastAsia="SimSun" w:hAnsi="Times New Roman" w:cs="Times New Roman"/>
                <w:sz w:val="28"/>
                <w:szCs w:val="28"/>
              </w:rPr>
            </w:pPr>
            <w:r>
              <w:rPr>
                <w:rFonts w:ascii="Times New Roman" w:eastAsia="SimSun" w:hAnsi="Times New Roman" w:cs="Times New Roman"/>
                <w:b/>
                <w:sz w:val="28"/>
                <w:szCs w:val="28"/>
              </w:rPr>
              <w:t xml:space="preserve">Тип и мощность судовой энергетической установки: </w:t>
            </w:r>
          </w:p>
        </w:tc>
        <w:tc>
          <w:tcPr>
            <w:tcW w:w="5940" w:type="dxa"/>
            <w:tcBorders>
              <w:top w:val="nil"/>
              <w:left w:val="nil"/>
              <w:bottom w:val="nil"/>
              <w:right w:val="nil"/>
            </w:tcBorders>
          </w:tcPr>
          <w:p w:rsidR="007C26A7" w:rsidRDefault="00204326">
            <w:pPr>
              <w:spacing w:after="0" w:line="240" w:lineRule="auto"/>
              <w:jc w:val="both"/>
              <w:rPr>
                <w:rFonts w:ascii="Times New Roman" w:eastAsia="SimSun" w:hAnsi="Times New Roman" w:cs="Times New Roman"/>
                <w:sz w:val="28"/>
                <w:szCs w:val="28"/>
                <w:lang w:val="en-US"/>
              </w:rPr>
            </w:pPr>
            <w:proofErr w:type="spellStart"/>
            <w:r>
              <w:rPr>
                <w:rFonts w:ascii="Times New Roman" w:eastAsia="SimSun" w:hAnsi="Times New Roman" w:cs="Times New Roman"/>
                <w:sz w:val="28"/>
                <w:szCs w:val="28"/>
                <w:u w:val="single"/>
                <w:lang w:val="en-US"/>
              </w:rPr>
              <w:t>Kummins</w:t>
            </w:r>
            <w:proofErr w:type="spellEnd"/>
            <w:r>
              <w:rPr>
                <w:rFonts w:ascii="Times New Roman" w:eastAsia="SimSun" w:hAnsi="Times New Roman" w:cs="Times New Roman"/>
                <w:sz w:val="28"/>
                <w:szCs w:val="28"/>
                <w:u w:val="single"/>
                <w:lang w:val="en-US"/>
              </w:rPr>
              <w:t xml:space="preserve"> KTA 38-M2 2x895 kW </w:t>
            </w:r>
            <w:r>
              <w:rPr>
                <w:rFonts w:ascii="Times New Roman" w:eastAsia="SimSun" w:hAnsi="Times New Roman" w:cs="Times New Roman"/>
                <w:sz w:val="28"/>
                <w:szCs w:val="28"/>
                <w:u w:val="single"/>
                <w:lang w:val="en-US"/>
              </w:rPr>
              <w:tab/>
              <w:t xml:space="preserve"> </w:t>
            </w:r>
          </w:p>
        </w:tc>
      </w:tr>
      <w:tr w:rsidR="007C26A7">
        <w:tc>
          <w:tcPr>
            <w:tcW w:w="3960" w:type="dxa"/>
            <w:tcBorders>
              <w:top w:val="nil"/>
              <w:left w:val="nil"/>
              <w:bottom w:val="nil"/>
              <w:right w:val="nil"/>
            </w:tcBorders>
          </w:tcPr>
          <w:p w:rsidR="007C26A7" w:rsidRDefault="00204326">
            <w:pPr>
              <w:spacing w:after="0" w:line="240" w:lineRule="auto"/>
              <w:rPr>
                <w:rFonts w:ascii="Times New Roman" w:eastAsia="SimSun" w:hAnsi="Times New Roman" w:cs="Times New Roman"/>
                <w:sz w:val="28"/>
                <w:szCs w:val="28"/>
              </w:rPr>
            </w:pPr>
            <w:r>
              <w:rPr>
                <w:rFonts w:ascii="Times New Roman" w:eastAsia="SimSun" w:hAnsi="Times New Roman" w:cs="Times New Roman"/>
                <w:b/>
                <w:sz w:val="28"/>
                <w:szCs w:val="28"/>
              </w:rPr>
              <w:t xml:space="preserve">Число и конструкция гребных винтов: </w:t>
            </w:r>
          </w:p>
        </w:tc>
        <w:tc>
          <w:tcPr>
            <w:tcW w:w="5940" w:type="dxa"/>
            <w:tcBorders>
              <w:top w:val="nil"/>
              <w:left w:val="nil"/>
              <w:bottom w:val="nil"/>
              <w:right w:val="nil"/>
            </w:tcBorders>
          </w:tcPr>
          <w:p w:rsidR="007C26A7" w:rsidRDefault="00204326">
            <w:pPr>
              <w:spacing w:after="0" w:line="240" w:lineRule="auto"/>
              <w:jc w:val="both"/>
              <w:rPr>
                <w:rFonts w:ascii="Times New Roman" w:eastAsia="SimSun" w:hAnsi="Times New Roman" w:cs="Times New Roman"/>
                <w:sz w:val="28"/>
                <w:szCs w:val="28"/>
              </w:rPr>
            </w:pPr>
            <w:r>
              <w:rPr>
                <w:rFonts w:ascii="Times New Roman" w:eastAsia="SimSun" w:hAnsi="Times New Roman" w:cs="Times New Roman"/>
                <w:sz w:val="28"/>
                <w:szCs w:val="28"/>
                <w:u w:val="single"/>
              </w:rPr>
              <w:t xml:space="preserve">2 х 4-х лопастной </w:t>
            </w:r>
            <w:r>
              <w:rPr>
                <w:rFonts w:ascii="Times New Roman" w:eastAsia="SimSun" w:hAnsi="Times New Roman" w:cs="Times New Roman"/>
                <w:sz w:val="28"/>
                <w:szCs w:val="28"/>
                <w:u w:val="single"/>
              </w:rPr>
              <w:tab/>
            </w:r>
          </w:p>
        </w:tc>
      </w:tr>
      <w:tr w:rsidR="007C26A7" w:rsidRPr="00674E83">
        <w:tc>
          <w:tcPr>
            <w:tcW w:w="3960" w:type="dxa"/>
            <w:tcBorders>
              <w:top w:val="nil"/>
              <w:left w:val="nil"/>
              <w:bottom w:val="nil"/>
              <w:right w:val="nil"/>
            </w:tcBorders>
          </w:tcPr>
          <w:p w:rsidR="007C26A7" w:rsidRDefault="00204326">
            <w:pPr>
              <w:spacing w:after="0" w:line="240" w:lineRule="auto"/>
              <w:rPr>
                <w:rFonts w:ascii="Times New Roman" w:eastAsia="SimSun" w:hAnsi="Times New Roman" w:cs="Times New Roman"/>
                <w:sz w:val="28"/>
                <w:szCs w:val="28"/>
              </w:rPr>
            </w:pPr>
            <w:r>
              <w:rPr>
                <w:rFonts w:ascii="Times New Roman" w:eastAsia="SimSun" w:hAnsi="Times New Roman" w:cs="Times New Roman"/>
                <w:b/>
                <w:sz w:val="28"/>
                <w:szCs w:val="28"/>
              </w:rPr>
              <w:t xml:space="preserve">Конструкция руля, ПУ: </w:t>
            </w:r>
          </w:p>
        </w:tc>
        <w:tc>
          <w:tcPr>
            <w:tcW w:w="5940" w:type="dxa"/>
            <w:tcBorders>
              <w:top w:val="nil"/>
              <w:left w:val="nil"/>
              <w:bottom w:val="nil"/>
              <w:right w:val="nil"/>
            </w:tcBorders>
          </w:tcPr>
          <w:p w:rsidR="007C26A7" w:rsidRDefault="00204326">
            <w:pPr>
              <w:spacing w:after="0" w:line="240" w:lineRule="auto"/>
              <w:jc w:val="both"/>
              <w:rPr>
                <w:rFonts w:ascii="Times New Roman" w:eastAsia="SimSun" w:hAnsi="Times New Roman" w:cs="Times New Roman"/>
                <w:sz w:val="28"/>
                <w:szCs w:val="28"/>
                <w:lang w:val="en-US"/>
              </w:rPr>
            </w:pPr>
            <w:r>
              <w:rPr>
                <w:rFonts w:ascii="Times New Roman" w:eastAsia="SimSun" w:hAnsi="Times New Roman" w:cs="Times New Roman"/>
                <w:sz w:val="28"/>
                <w:szCs w:val="28"/>
                <w:u w:val="single"/>
                <w:lang w:val="en-US"/>
              </w:rPr>
              <w:t xml:space="preserve">HRP Thruster system </w:t>
            </w:r>
            <w:proofErr w:type="spellStart"/>
            <w:r>
              <w:rPr>
                <w:rFonts w:ascii="Times New Roman" w:eastAsia="SimSun" w:hAnsi="Times New Roman" w:cs="Times New Roman"/>
                <w:sz w:val="28"/>
                <w:szCs w:val="28"/>
                <w:u w:val="single"/>
                <w:lang w:val="en-US"/>
              </w:rPr>
              <w:t>b.v</w:t>
            </w:r>
            <w:proofErr w:type="spellEnd"/>
            <w:r>
              <w:rPr>
                <w:rFonts w:ascii="Times New Roman" w:eastAsia="SimSun" w:hAnsi="Times New Roman" w:cs="Times New Roman"/>
                <w:sz w:val="28"/>
                <w:szCs w:val="28"/>
                <w:u w:val="single"/>
                <w:lang w:val="en-US"/>
              </w:rPr>
              <w:t xml:space="preserve">. Netherlands , </w:t>
            </w:r>
            <w:r>
              <w:rPr>
                <w:rFonts w:ascii="Times New Roman" w:eastAsia="SimSun" w:hAnsi="Times New Roman" w:cs="Times New Roman"/>
                <w:sz w:val="28"/>
                <w:szCs w:val="28"/>
                <w:u w:val="single"/>
              </w:rPr>
              <w:t>ПУ</w:t>
            </w:r>
            <w:r>
              <w:rPr>
                <w:rFonts w:ascii="Times New Roman" w:eastAsia="SimSun" w:hAnsi="Times New Roman" w:cs="Times New Roman"/>
                <w:sz w:val="28"/>
                <w:szCs w:val="28"/>
                <w:u w:val="single"/>
                <w:lang w:val="en-US"/>
              </w:rPr>
              <w:t xml:space="preserve"> </w:t>
            </w:r>
            <w:proofErr w:type="spellStart"/>
            <w:r>
              <w:rPr>
                <w:rFonts w:ascii="Times New Roman" w:eastAsia="SimSun" w:hAnsi="Times New Roman" w:cs="Times New Roman"/>
                <w:sz w:val="28"/>
                <w:szCs w:val="28"/>
                <w:u w:val="single"/>
                <w:lang w:val="en-US"/>
              </w:rPr>
              <w:t>Kummins</w:t>
            </w:r>
            <w:proofErr w:type="spellEnd"/>
            <w:r>
              <w:rPr>
                <w:rFonts w:ascii="Times New Roman" w:eastAsia="SimSun" w:hAnsi="Times New Roman" w:cs="Times New Roman"/>
                <w:sz w:val="28"/>
                <w:szCs w:val="28"/>
                <w:u w:val="single"/>
                <w:lang w:val="en-US"/>
              </w:rPr>
              <w:t xml:space="preserve"> N 14-M </w:t>
            </w:r>
            <w:r>
              <w:rPr>
                <w:rFonts w:ascii="Times New Roman" w:eastAsia="SimSun" w:hAnsi="Times New Roman" w:cs="Times New Roman"/>
                <w:sz w:val="28"/>
                <w:szCs w:val="28"/>
                <w:u w:val="single"/>
                <w:lang w:val="en-US"/>
              </w:rPr>
              <w:tab/>
            </w:r>
          </w:p>
        </w:tc>
      </w:tr>
      <w:tr w:rsidR="007C26A7">
        <w:tc>
          <w:tcPr>
            <w:tcW w:w="3960" w:type="dxa"/>
            <w:tcBorders>
              <w:top w:val="nil"/>
              <w:left w:val="nil"/>
              <w:bottom w:val="nil"/>
              <w:right w:val="nil"/>
            </w:tcBorders>
          </w:tcPr>
          <w:p w:rsidR="007C26A7" w:rsidRDefault="00204326">
            <w:pPr>
              <w:spacing w:after="0" w:line="240" w:lineRule="auto"/>
              <w:rPr>
                <w:rFonts w:ascii="Times New Roman" w:eastAsia="SimSun" w:hAnsi="Times New Roman" w:cs="Times New Roman"/>
                <w:sz w:val="28"/>
                <w:szCs w:val="28"/>
              </w:rPr>
            </w:pPr>
            <w:r>
              <w:rPr>
                <w:rFonts w:ascii="Times New Roman" w:eastAsia="SimSun" w:hAnsi="Times New Roman" w:cs="Times New Roman"/>
                <w:b/>
                <w:sz w:val="28"/>
                <w:szCs w:val="28"/>
              </w:rPr>
              <w:t xml:space="preserve">Скорость хода маневренного/морского: </w:t>
            </w:r>
          </w:p>
        </w:tc>
        <w:tc>
          <w:tcPr>
            <w:tcW w:w="5940" w:type="dxa"/>
            <w:tcBorders>
              <w:top w:val="nil"/>
              <w:left w:val="nil"/>
              <w:bottom w:val="nil"/>
              <w:right w:val="nil"/>
            </w:tcBorders>
          </w:tcPr>
          <w:p w:rsidR="007C26A7" w:rsidRDefault="007C26A7">
            <w:pPr>
              <w:spacing w:after="0" w:line="240" w:lineRule="auto"/>
              <w:jc w:val="both"/>
              <w:rPr>
                <w:rFonts w:ascii="Times New Roman" w:eastAsia="SimSun" w:hAnsi="Times New Roman" w:cs="Times New Roman"/>
                <w:sz w:val="28"/>
                <w:szCs w:val="28"/>
                <w:u w:val="single"/>
              </w:rPr>
            </w:pPr>
          </w:p>
          <w:p w:rsidR="007C26A7" w:rsidRDefault="00204326">
            <w:pPr>
              <w:spacing w:after="0" w:line="240" w:lineRule="auto"/>
              <w:jc w:val="both"/>
              <w:rPr>
                <w:rFonts w:ascii="Times New Roman" w:eastAsia="SimSun" w:hAnsi="Times New Roman" w:cs="Times New Roman"/>
                <w:sz w:val="28"/>
                <w:szCs w:val="28"/>
              </w:rPr>
            </w:pPr>
            <w:r>
              <w:rPr>
                <w:rFonts w:ascii="Times New Roman" w:eastAsia="SimSun" w:hAnsi="Times New Roman" w:cs="Times New Roman"/>
                <w:sz w:val="28"/>
                <w:szCs w:val="28"/>
                <w:u w:val="single"/>
              </w:rPr>
              <w:t xml:space="preserve">6.5/8,0 узл. </w:t>
            </w:r>
            <w:r>
              <w:rPr>
                <w:rFonts w:ascii="Times New Roman" w:eastAsia="SimSun" w:hAnsi="Times New Roman" w:cs="Times New Roman"/>
                <w:sz w:val="28"/>
                <w:szCs w:val="28"/>
                <w:u w:val="single"/>
              </w:rPr>
              <w:tab/>
            </w:r>
          </w:p>
        </w:tc>
      </w:tr>
      <w:tr w:rsidR="007C26A7">
        <w:tc>
          <w:tcPr>
            <w:tcW w:w="3960" w:type="dxa"/>
            <w:tcBorders>
              <w:top w:val="nil"/>
              <w:left w:val="nil"/>
              <w:bottom w:val="nil"/>
              <w:right w:val="nil"/>
            </w:tcBorders>
          </w:tcPr>
          <w:p w:rsidR="007C26A7" w:rsidRDefault="00204326">
            <w:pPr>
              <w:spacing w:after="0" w:line="240" w:lineRule="auto"/>
              <w:rPr>
                <w:rFonts w:ascii="Times New Roman" w:eastAsia="SimSun" w:hAnsi="Times New Roman" w:cs="Times New Roman"/>
                <w:sz w:val="28"/>
                <w:szCs w:val="28"/>
              </w:rPr>
            </w:pPr>
            <w:r>
              <w:rPr>
                <w:rFonts w:ascii="Times New Roman" w:eastAsia="SimSun" w:hAnsi="Times New Roman" w:cs="Times New Roman"/>
                <w:b/>
                <w:sz w:val="28"/>
                <w:szCs w:val="28"/>
              </w:rPr>
              <w:t xml:space="preserve">Осадка на момент аварии (нос): </w:t>
            </w:r>
          </w:p>
        </w:tc>
        <w:tc>
          <w:tcPr>
            <w:tcW w:w="5940" w:type="dxa"/>
            <w:tcBorders>
              <w:top w:val="nil"/>
              <w:left w:val="nil"/>
              <w:bottom w:val="nil"/>
              <w:right w:val="nil"/>
            </w:tcBorders>
          </w:tcPr>
          <w:p w:rsidR="007C26A7" w:rsidRDefault="00204326">
            <w:pPr>
              <w:spacing w:after="0" w:line="240" w:lineRule="auto"/>
              <w:jc w:val="both"/>
              <w:rPr>
                <w:rFonts w:ascii="Times New Roman" w:eastAsia="SimSun" w:hAnsi="Times New Roman" w:cs="Times New Roman"/>
                <w:sz w:val="28"/>
                <w:szCs w:val="28"/>
              </w:rPr>
            </w:pPr>
            <w:r>
              <w:rPr>
                <w:rFonts w:ascii="Times New Roman" w:eastAsia="SimSun" w:hAnsi="Times New Roman" w:cs="Times New Roman"/>
                <w:sz w:val="28"/>
                <w:szCs w:val="28"/>
                <w:u w:val="single"/>
              </w:rPr>
              <w:t>1.2 м</w:t>
            </w:r>
            <w:r>
              <w:rPr>
                <w:rFonts w:ascii="Times New Roman" w:eastAsia="SimSun" w:hAnsi="Times New Roman" w:cs="Times New Roman"/>
                <w:sz w:val="28"/>
                <w:szCs w:val="28"/>
                <w:u w:val="single"/>
              </w:rPr>
              <w:tab/>
            </w:r>
          </w:p>
        </w:tc>
      </w:tr>
      <w:tr w:rsidR="007C26A7">
        <w:tc>
          <w:tcPr>
            <w:tcW w:w="3960" w:type="dxa"/>
            <w:tcBorders>
              <w:top w:val="nil"/>
              <w:left w:val="nil"/>
              <w:bottom w:val="nil"/>
              <w:right w:val="nil"/>
            </w:tcBorders>
          </w:tcPr>
          <w:p w:rsidR="007C26A7" w:rsidRDefault="00204326">
            <w:pPr>
              <w:spacing w:after="0" w:line="240" w:lineRule="auto"/>
              <w:rPr>
                <w:rFonts w:ascii="Times New Roman" w:eastAsia="SimSun" w:hAnsi="Times New Roman" w:cs="Times New Roman"/>
                <w:sz w:val="28"/>
                <w:szCs w:val="28"/>
              </w:rPr>
            </w:pPr>
            <w:r>
              <w:rPr>
                <w:rFonts w:ascii="Times New Roman" w:eastAsia="SimSun" w:hAnsi="Times New Roman" w:cs="Times New Roman"/>
                <w:b/>
                <w:sz w:val="28"/>
                <w:szCs w:val="28"/>
              </w:rPr>
              <w:t xml:space="preserve">Осадка на момент аварии (корма): </w:t>
            </w:r>
          </w:p>
        </w:tc>
        <w:tc>
          <w:tcPr>
            <w:tcW w:w="5940" w:type="dxa"/>
            <w:tcBorders>
              <w:top w:val="nil"/>
              <w:left w:val="nil"/>
              <w:bottom w:val="nil"/>
              <w:right w:val="nil"/>
            </w:tcBorders>
          </w:tcPr>
          <w:p w:rsidR="007C26A7" w:rsidRDefault="00204326">
            <w:pPr>
              <w:spacing w:after="0" w:line="240" w:lineRule="auto"/>
              <w:jc w:val="both"/>
              <w:rPr>
                <w:rFonts w:ascii="Times New Roman" w:eastAsia="SimSun" w:hAnsi="Times New Roman" w:cs="Times New Roman"/>
                <w:sz w:val="28"/>
                <w:szCs w:val="28"/>
              </w:rPr>
            </w:pPr>
            <w:r>
              <w:rPr>
                <w:rFonts w:ascii="Times New Roman" w:eastAsia="SimSun" w:hAnsi="Times New Roman" w:cs="Times New Roman"/>
                <w:sz w:val="28"/>
                <w:szCs w:val="28"/>
                <w:u w:val="single"/>
              </w:rPr>
              <w:t>1.6 м</w:t>
            </w:r>
            <w:r>
              <w:rPr>
                <w:rFonts w:ascii="Times New Roman" w:eastAsia="SimSun" w:hAnsi="Times New Roman" w:cs="Times New Roman"/>
                <w:sz w:val="28"/>
                <w:szCs w:val="28"/>
                <w:u w:val="single"/>
              </w:rPr>
              <w:tab/>
            </w:r>
          </w:p>
        </w:tc>
      </w:tr>
      <w:tr w:rsidR="007C26A7">
        <w:tc>
          <w:tcPr>
            <w:tcW w:w="3960" w:type="dxa"/>
            <w:tcBorders>
              <w:top w:val="nil"/>
              <w:left w:val="nil"/>
              <w:bottom w:val="nil"/>
              <w:right w:val="nil"/>
            </w:tcBorders>
          </w:tcPr>
          <w:p w:rsidR="007C26A7" w:rsidRDefault="00204326">
            <w:pPr>
              <w:spacing w:after="0" w:line="240" w:lineRule="auto"/>
              <w:rPr>
                <w:rFonts w:ascii="Times New Roman" w:eastAsia="SimSun" w:hAnsi="Times New Roman" w:cs="Times New Roman"/>
                <w:sz w:val="28"/>
                <w:szCs w:val="28"/>
              </w:rPr>
            </w:pPr>
            <w:r>
              <w:rPr>
                <w:rFonts w:ascii="Times New Roman" w:eastAsia="SimSun" w:hAnsi="Times New Roman" w:cs="Times New Roman"/>
                <w:b/>
                <w:sz w:val="28"/>
                <w:szCs w:val="28"/>
              </w:rPr>
              <w:t xml:space="preserve">Количество и род грузам: </w:t>
            </w:r>
          </w:p>
        </w:tc>
        <w:tc>
          <w:tcPr>
            <w:tcW w:w="5940" w:type="dxa"/>
            <w:tcBorders>
              <w:top w:val="nil"/>
              <w:left w:val="nil"/>
              <w:bottom w:val="nil"/>
              <w:right w:val="nil"/>
            </w:tcBorders>
          </w:tcPr>
          <w:p w:rsidR="007C26A7" w:rsidRDefault="00204326">
            <w:pPr>
              <w:spacing w:after="0" w:line="240" w:lineRule="auto"/>
              <w:jc w:val="both"/>
              <w:rPr>
                <w:rFonts w:ascii="Times New Roman" w:eastAsia="SimSun" w:hAnsi="Times New Roman" w:cs="Times New Roman"/>
                <w:sz w:val="28"/>
                <w:szCs w:val="28"/>
              </w:rPr>
            </w:pPr>
            <w:r>
              <w:rPr>
                <w:rFonts w:ascii="Times New Roman" w:eastAsia="SimSun" w:hAnsi="Times New Roman" w:cs="Times New Roman"/>
                <w:sz w:val="28"/>
                <w:szCs w:val="28"/>
                <w:u w:val="single"/>
              </w:rPr>
              <w:t xml:space="preserve">нет </w:t>
            </w:r>
            <w:r>
              <w:rPr>
                <w:rFonts w:ascii="Times New Roman" w:eastAsia="SimSun" w:hAnsi="Times New Roman" w:cs="Times New Roman"/>
                <w:sz w:val="28"/>
                <w:szCs w:val="28"/>
                <w:u w:val="single"/>
              </w:rPr>
              <w:tab/>
            </w:r>
          </w:p>
        </w:tc>
      </w:tr>
      <w:tr w:rsidR="007C26A7">
        <w:tc>
          <w:tcPr>
            <w:tcW w:w="3960" w:type="dxa"/>
            <w:tcBorders>
              <w:top w:val="nil"/>
              <w:left w:val="nil"/>
              <w:bottom w:val="nil"/>
              <w:right w:val="nil"/>
            </w:tcBorders>
          </w:tcPr>
          <w:p w:rsidR="007C26A7" w:rsidRDefault="00204326">
            <w:pPr>
              <w:spacing w:after="0" w:line="240" w:lineRule="auto"/>
              <w:rPr>
                <w:rFonts w:ascii="Times New Roman" w:eastAsia="SimSun" w:hAnsi="Times New Roman" w:cs="Times New Roman"/>
                <w:sz w:val="28"/>
                <w:szCs w:val="28"/>
              </w:rPr>
            </w:pPr>
            <w:r>
              <w:rPr>
                <w:rFonts w:ascii="Times New Roman" w:eastAsia="SimSun" w:hAnsi="Times New Roman" w:cs="Times New Roman"/>
                <w:b/>
                <w:sz w:val="28"/>
                <w:szCs w:val="28"/>
              </w:rPr>
              <w:t xml:space="preserve">Численность экипажа: </w:t>
            </w:r>
          </w:p>
        </w:tc>
        <w:tc>
          <w:tcPr>
            <w:tcW w:w="5940" w:type="dxa"/>
            <w:tcBorders>
              <w:top w:val="nil"/>
              <w:left w:val="nil"/>
              <w:bottom w:val="nil"/>
              <w:right w:val="nil"/>
            </w:tcBorders>
          </w:tcPr>
          <w:p w:rsidR="007C26A7" w:rsidRDefault="00204326">
            <w:pPr>
              <w:spacing w:after="0" w:line="240" w:lineRule="auto"/>
              <w:jc w:val="both"/>
              <w:rPr>
                <w:rFonts w:ascii="Times New Roman" w:eastAsia="SimSun" w:hAnsi="Times New Roman" w:cs="Times New Roman"/>
                <w:sz w:val="28"/>
                <w:szCs w:val="28"/>
              </w:rPr>
            </w:pPr>
            <w:r>
              <w:rPr>
                <w:rFonts w:ascii="Times New Roman" w:eastAsia="SimSun" w:hAnsi="Times New Roman" w:cs="Times New Roman"/>
                <w:sz w:val="28"/>
                <w:szCs w:val="28"/>
                <w:u w:val="single"/>
              </w:rPr>
              <w:t xml:space="preserve">12 </w:t>
            </w:r>
            <w:r>
              <w:rPr>
                <w:rFonts w:ascii="Times New Roman" w:eastAsia="SimSun" w:hAnsi="Times New Roman" w:cs="Times New Roman"/>
                <w:sz w:val="28"/>
                <w:szCs w:val="28"/>
                <w:u w:val="single"/>
              </w:rPr>
              <w:tab/>
            </w:r>
          </w:p>
        </w:tc>
      </w:tr>
      <w:tr w:rsidR="007C26A7">
        <w:tc>
          <w:tcPr>
            <w:tcW w:w="3960" w:type="dxa"/>
            <w:tcBorders>
              <w:top w:val="nil"/>
              <w:left w:val="nil"/>
              <w:bottom w:val="nil"/>
              <w:right w:val="nil"/>
            </w:tcBorders>
          </w:tcPr>
          <w:p w:rsidR="007C26A7" w:rsidRDefault="00204326">
            <w:pPr>
              <w:spacing w:after="0" w:line="240" w:lineRule="auto"/>
              <w:rPr>
                <w:rFonts w:ascii="Times New Roman" w:eastAsia="SimSun" w:hAnsi="Times New Roman" w:cs="Times New Roman"/>
                <w:sz w:val="28"/>
                <w:szCs w:val="28"/>
              </w:rPr>
            </w:pPr>
            <w:r>
              <w:rPr>
                <w:rFonts w:ascii="Times New Roman" w:eastAsia="SimSun" w:hAnsi="Times New Roman" w:cs="Times New Roman"/>
                <w:b/>
                <w:sz w:val="28"/>
                <w:szCs w:val="28"/>
              </w:rPr>
              <w:t xml:space="preserve">Штатный комплект спасательных средств: </w:t>
            </w:r>
          </w:p>
        </w:tc>
        <w:tc>
          <w:tcPr>
            <w:tcW w:w="5940" w:type="dxa"/>
            <w:tcBorders>
              <w:top w:val="nil"/>
              <w:left w:val="nil"/>
              <w:bottom w:val="nil"/>
              <w:right w:val="nil"/>
            </w:tcBorders>
          </w:tcPr>
          <w:p w:rsidR="007C26A7" w:rsidRDefault="00204326">
            <w:pPr>
              <w:spacing w:after="0" w:line="240" w:lineRule="auto"/>
              <w:jc w:val="both"/>
              <w:rPr>
                <w:rFonts w:ascii="Times New Roman" w:eastAsia="SimSun" w:hAnsi="Times New Roman" w:cs="Times New Roman"/>
                <w:sz w:val="28"/>
                <w:szCs w:val="28"/>
              </w:rPr>
            </w:pPr>
            <w:r>
              <w:rPr>
                <w:rFonts w:ascii="Times New Roman" w:eastAsia="SimSun" w:hAnsi="Times New Roman" w:cs="Times New Roman"/>
                <w:sz w:val="28"/>
                <w:szCs w:val="28"/>
                <w:u w:val="single"/>
              </w:rPr>
              <w:t xml:space="preserve">надувные спасательные плоты «KHA-15» - 2 шт., круги спасательные – 10 шт., спасательные </w:t>
            </w:r>
            <w:r>
              <w:rPr>
                <w:rFonts w:ascii="Times New Roman" w:eastAsia="SimSun" w:hAnsi="Times New Roman" w:cs="Times New Roman"/>
                <w:sz w:val="28"/>
                <w:szCs w:val="28"/>
                <w:u w:val="single"/>
              </w:rPr>
              <w:lastRenderedPageBreak/>
              <w:t xml:space="preserve">жилеты – 18 шт., гидротермокостюмы – 16 шт. </w:t>
            </w:r>
          </w:p>
        </w:tc>
      </w:tr>
      <w:tr w:rsidR="007C26A7">
        <w:tc>
          <w:tcPr>
            <w:tcW w:w="3960" w:type="dxa"/>
            <w:tcBorders>
              <w:top w:val="nil"/>
              <w:left w:val="nil"/>
              <w:bottom w:val="nil"/>
              <w:right w:val="nil"/>
            </w:tcBorders>
          </w:tcPr>
          <w:p w:rsidR="007C26A7" w:rsidRDefault="00204326">
            <w:pPr>
              <w:spacing w:after="0" w:line="240" w:lineRule="auto"/>
              <w:rPr>
                <w:rFonts w:ascii="Times New Roman" w:eastAsia="SimSun" w:hAnsi="Times New Roman" w:cs="Times New Roman"/>
                <w:sz w:val="28"/>
                <w:szCs w:val="28"/>
              </w:rPr>
            </w:pPr>
            <w:r>
              <w:rPr>
                <w:rFonts w:ascii="Times New Roman" w:eastAsia="SimSun" w:hAnsi="Times New Roman" w:cs="Times New Roman"/>
                <w:b/>
                <w:sz w:val="28"/>
                <w:szCs w:val="28"/>
              </w:rPr>
              <w:lastRenderedPageBreak/>
              <w:t xml:space="preserve">Мощность радиостанции и радиус её действия: </w:t>
            </w:r>
          </w:p>
        </w:tc>
        <w:tc>
          <w:tcPr>
            <w:tcW w:w="5940" w:type="dxa"/>
            <w:tcBorders>
              <w:top w:val="nil"/>
              <w:left w:val="nil"/>
              <w:bottom w:val="nil"/>
              <w:right w:val="nil"/>
            </w:tcBorders>
          </w:tcPr>
          <w:p w:rsidR="007C26A7" w:rsidRDefault="00204326">
            <w:pPr>
              <w:spacing w:after="0" w:line="240" w:lineRule="auto"/>
              <w:jc w:val="both"/>
              <w:rPr>
                <w:rFonts w:ascii="Times New Roman" w:eastAsia="SimSun" w:hAnsi="Times New Roman" w:cs="Times New Roman"/>
                <w:sz w:val="28"/>
                <w:szCs w:val="28"/>
              </w:rPr>
            </w:pPr>
            <w:r>
              <w:rPr>
                <w:rFonts w:ascii="Times New Roman" w:eastAsia="SimSun" w:hAnsi="Times New Roman" w:cs="Times New Roman"/>
                <w:sz w:val="28"/>
                <w:szCs w:val="28"/>
                <w:u w:val="single"/>
              </w:rPr>
              <w:t xml:space="preserve">ПВ/КВ «SAILOR 6310» 0,15 kW; спутниковая связь INM-C «SAILOR 6018» – 1*12 Вт; стационарная УКВ </w:t>
            </w:r>
            <w:proofErr w:type="gramStart"/>
            <w:r>
              <w:rPr>
                <w:rFonts w:ascii="Times New Roman" w:eastAsia="SimSun" w:hAnsi="Times New Roman" w:cs="Times New Roman"/>
                <w:sz w:val="28"/>
                <w:szCs w:val="28"/>
                <w:u w:val="single"/>
              </w:rPr>
              <w:t>р</w:t>
            </w:r>
            <w:proofErr w:type="gramEnd"/>
            <w:r>
              <w:rPr>
                <w:rFonts w:ascii="Times New Roman" w:eastAsia="SimSun" w:hAnsi="Times New Roman" w:cs="Times New Roman"/>
                <w:sz w:val="28"/>
                <w:szCs w:val="28"/>
                <w:u w:val="single"/>
              </w:rPr>
              <w:t xml:space="preserve">/ст. с ЦИВ «SAILOR 6222» -  0,025 kW; УКВ-носимые р/ст. «MCMURDO R5»-3 шт. 0,002 kW; радиолокационные ответчики «MCMURDO SMARTFIND E8» - 1 шт. </w:t>
            </w:r>
            <w:r>
              <w:rPr>
                <w:rFonts w:ascii="Times New Roman" w:eastAsia="SimSun" w:hAnsi="Times New Roman" w:cs="Times New Roman"/>
                <w:sz w:val="28"/>
                <w:szCs w:val="28"/>
                <w:u w:val="single"/>
              </w:rPr>
              <w:tab/>
            </w:r>
          </w:p>
        </w:tc>
      </w:tr>
      <w:tr w:rsidR="007C26A7">
        <w:tc>
          <w:tcPr>
            <w:tcW w:w="3960" w:type="dxa"/>
            <w:tcBorders>
              <w:top w:val="nil"/>
              <w:left w:val="nil"/>
              <w:bottom w:val="nil"/>
              <w:right w:val="nil"/>
            </w:tcBorders>
          </w:tcPr>
          <w:p w:rsidR="007C26A7" w:rsidRDefault="00204326">
            <w:pPr>
              <w:spacing w:after="0" w:line="240" w:lineRule="auto"/>
              <w:rPr>
                <w:rFonts w:ascii="Times New Roman" w:eastAsia="SimSun" w:hAnsi="Times New Roman" w:cs="Times New Roman"/>
                <w:sz w:val="28"/>
                <w:szCs w:val="28"/>
              </w:rPr>
            </w:pPr>
            <w:r>
              <w:rPr>
                <w:rFonts w:ascii="Times New Roman" w:eastAsia="SimSun" w:hAnsi="Times New Roman" w:cs="Times New Roman"/>
                <w:b/>
                <w:sz w:val="28"/>
                <w:szCs w:val="28"/>
              </w:rPr>
              <w:t xml:space="preserve">Электрорадионавигационные приборы: </w:t>
            </w:r>
          </w:p>
        </w:tc>
        <w:tc>
          <w:tcPr>
            <w:tcW w:w="5940" w:type="dxa"/>
            <w:tcBorders>
              <w:top w:val="nil"/>
              <w:left w:val="nil"/>
              <w:bottom w:val="nil"/>
              <w:right w:val="nil"/>
            </w:tcBorders>
          </w:tcPr>
          <w:p w:rsidR="007C26A7" w:rsidRDefault="00204326">
            <w:pPr>
              <w:spacing w:after="0" w:line="240" w:lineRule="auto"/>
              <w:jc w:val="both"/>
              <w:rPr>
                <w:rFonts w:ascii="Times New Roman" w:eastAsia="SimSun" w:hAnsi="Times New Roman" w:cs="Times New Roman"/>
                <w:sz w:val="28"/>
                <w:szCs w:val="28"/>
              </w:rPr>
            </w:pPr>
            <w:r>
              <w:rPr>
                <w:rFonts w:ascii="Times New Roman" w:eastAsia="SimSun" w:hAnsi="Times New Roman" w:cs="Times New Roman"/>
                <w:sz w:val="28"/>
                <w:szCs w:val="28"/>
                <w:u w:val="single"/>
              </w:rPr>
              <w:t>АИС «SAILOR 6282» - 1 шт.;  РЛС «KODEN» MRD-108P - 2 шт.;  гирокомпас  «</w:t>
            </w:r>
            <w:proofErr w:type="spellStart"/>
            <w:r>
              <w:rPr>
                <w:rFonts w:ascii="Times New Roman" w:eastAsia="SimSun" w:hAnsi="Times New Roman" w:cs="Times New Roman"/>
                <w:sz w:val="28"/>
                <w:szCs w:val="28"/>
                <w:u w:val="single"/>
              </w:rPr>
              <w:t>Tokyo</w:t>
            </w:r>
            <w:proofErr w:type="spellEnd"/>
            <w:r>
              <w:rPr>
                <w:rFonts w:ascii="Times New Roman" w:eastAsia="SimSun" w:hAnsi="Times New Roman" w:cs="Times New Roman"/>
                <w:sz w:val="28"/>
                <w:szCs w:val="28"/>
                <w:u w:val="single"/>
              </w:rPr>
              <w:t xml:space="preserve"> KEIKI- 1 шт.; лаг «</w:t>
            </w:r>
            <w:proofErr w:type="spellStart"/>
            <w:r>
              <w:rPr>
                <w:rFonts w:ascii="Times New Roman" w:eastAsia="SimSun" w:hAnsi="Times New Roman" w:cs="Times New Roman"/>
                <w:sz w:val="28"/>
                <w:szCs w:val="28"/>
                <w:u w:val="single"/>
              </w:rPr>
              <w:t>Universal</w:t>
            </w:r>
            <w:proofErr w:type="spellEnd"/>
            <w:r>
              <w:rPr>
                <w:rFonts w:ascii="Times New Roman" w:eastAsia="SimSun" w:hAnsi="Times New Roman" w:cs="Times New Roman"/>
                <w:sz w:val="28"/>
                <w:szCs w:val="28"/>
                <w:u w:val="single"/>
              </w:rPr>
              <w:t xml:space="preserve"> </w:t>
            </w:r>
            <w:proofErr w:type="spellStart"/>
            <w:r>
              <w:rPr>
                <w:rFonts w:ascii="Times New Roman" w:eastAsia="SimSun" w:hAnsi="Times New Roman" w:cs="Times New Roman"/>
                <w:sz w:val="28"/>
                <w:szCs w:val="28"/>
                <w:u w:val="single"/>
              </w:rPr>
              <w:t>digital</w:t>
            </w:r>
            <w:proofErr w:type="spellEnd"/>
            <w:r>
              <w:rPr>
                <w:rFonts w:ascii="Times New Roman" w:eastAsia="SimSun" w:hAnsi="Times New Roman" w:cs="Times New Roman"/>
                <w:sz w:val="28"/>
                <w:szCs w:val="28"/>
                <w:u w:val="single"/>
              </w:rPr>
              <w:t xml:space="preserve"> </w:t>
            </w:r>
            <w:proofErr w:type="spellStart"/>
            <w:r>
              <w:rPr>
                <w:rFonts w:ascii="Times New Roman" w:eastAsia="SimSun" w:hAnsi="Times New Roman" w:cs="Times New Roman"/>
                <w:sz w:val="28"/>
                <w:szCs w:val="28"/>
                <w:u w:val="single"/>
              </w:rPr>
              <w:t>repeater</w:t>
            </w:r>
            <w:proofErr w:type="spellEnd"/>
            <w:r>
              <w:rPr>
                <w:rFonts w:ascii="Times New Roman" w:eastAsia="SimSun" w:hAnsi="Times New Roman" w:cs="Times New Roman"/>
                <w:sz w:val="28"/>
                <w:szCs w:val="28"/>
                <w:u w:val="single"/>
              </w:rPr>
              <w:t xml:space="preserve"> DR-109»  - 1 шт.; эхолот «MTDS-2028»- 1 шт.; приёмник GPS «SAILOR 6004» - 1 шт., авторулевой TOKYO KE1KI СО.. LTD </w:t>
            </w:r>
            <w:r>
              <w:rPr>
                <w:rFonts w:ascii="Times New Roman" w:eastAsia="SimSun" w:hAnsi="Times New Roman" w:cs="Times New Roman"/>
                <w:sz w:val="28"/>
                <w:szCs w:val="28"/>
                <w:u w:val="single"/>
              </w:rPr>
              <w:tab/>
            </w:r>
          </w:p>
        </w:tc>
      </w:tr>
      <w:tr w:rsidR="007C26A7">
        <w:tc>
          <w:tcPr>
            <w:tcW w:w="3960" w:type="dxa"/>
            <w:tcBorders>
              <w:top w:val="nil"/>
              <w:left w:val="nil"/>
              <w:bottom w:val="nil"/>
              <w:right w:val="nil"/>
            </w:tcBorders>
          </w:tcPr>
          <w:p w:rsidR="007C26A7" w:rsidRDefault="00204326">
            <w:pPr>
              <w:spacing w:after="0" w:line="240" w:lineRule="auto"/>
              <w:rPr>
                <w:rFonts w:ascii="Times New Roman" w:eastAsia="SimSun" w:hAnsi="Times New Roman" w:cs="Times New Roman"/>
                <w:sz w:val="28"/>
                <w:szCs w:val="28"/>
              </w:rPr>
            </w:pPr>
            <w:r>
              <w:rPr>
                <w:rFonts w:ascii="Times New Roman" w:eastAsia="SimSun" w:hAnsi="Times New Roman" w:cs="Times New Roman"/>
                <w:b/>
                <w:sz w:val="28"/>
                <w:szCs w:val="28"/>
              </w:rPr>
              <w:t xml:space="preserve">Число и мощность водоотливных средств: </w:t>
            </w:r>
          </w:p>
        </w:tc>
        <w:tc>
          <w:tcPr>
            <w:tcW w:w="5940" w:type="dxa"/>
            <w:tcBorders>
              <w:top w:val="nil"/>
              <w:left w:val="nil"/>
              <w:bottom w:val="nil"/>
              <w:right w:val="nil"/>
            </w:tcBorders>
          </w:tcPr>
          <w:p w:rsidR="007C26A7" w:rsidRDefault="00204326">
            <w:pPr>
              <w:spacing w:after="0" w:line="240" w:lineRule="auto"/>
              <w:jc w:val="both"/>
              <w:rPr>
                <w:rFonts w:ascii="Times New Roman" w:eastAsia="SimSun" w:hAnsi="Times New Roman" w:cs="Times New Roman"/>
                <w:sz w:val="28"/>
                <w:szCs w:val="28"/>
              </w:rPr>
            </w:pPr>
            <w:r>
              <w:rPr>
                <w:rFonts w:ascii="Times New Roman" w:eastAsia="SimSun" w:hAnsi="Times New Roman" w:cs="Times New Roman"/>
                <w:sz w:val="28"/>
                <w:szCs w:val="28"/>
                <w:u w:val="single"/>
              </w:rPr>
              <w:t xml:space="preserve">балластно-осушительные насосы – НЦВС- 100 м³/час, осушительный насос – 35м³/час </w:t>
            </w:r>
            <w:r>
              <w:rPr>
                <w:rFonts w:ascii="Times New Roman" w:eastAsia="SimSun" w:hAnsi="Times New Roman" w:cs="Times New Roman"/>
                <w:sz w:val="28"/>
                <w:szCs w:val="28"/>
                <w:u w:val="single"/>
              </w:rPr>
              <w:tab/>
            </w:r>
          </w:p>
        </w:tc>
      </w:tr>
      <w:tr w:rsidR="007C26A7">
        <w:tc>
          <w:tcPr>
            <w:tcW w:w="3960" w:type="dxa"/>
            <w:tcBorders>
              <w:top w:val="nil"/>
              <w:left w:val="nil"/>
              <w:bottom w:val="nil"/>
              <w:right w:val="nil"/>
            </w:tcBorders>
          </w:tcPr>
          <w:p w:rsidR="007C26A7" w:rsidRDefault="00204326">
            <w:pPr>
              <w:spacing w:after="0" w:line="240" w:lineRule="auto"/>
              <w:rPr>
                <w:rFonts w:ascii="Times New Roman" w:eastAsia="SimSun" w:hAnsi="Times New Roman" w:cs="Times New Roman"/>
                <w:sz w:val="28"/>
                <w:szCs w:val="28"/>
              </w:rPr>
            </w:pPr>
            <w:r>
              <w:rPr>
                <w:rFonts w:ascii="Times New Roman" w:eastAsia="SimSun" w:hAnsi="Times New Roman" w:cs="Times New Roman"/>
                <w:b/>
                <w:sz w:val="28"/>
                <w:szCs w:val="28"/>
              </w:rPr>
              <w:t xml:space="preserve">Противопожарные средства: </w:t>
            </w:r>
          </w:p>
        </w:tc>
        <w:tc>
          <w:tcPr>
            <w:tcW w:w="5940" w:type="dxa"/>
            <w:tcBorders>
              <w:top w:val="nil"/>
              <w:left w:val="nil"/>
              <w:bottom w:val="nil"/>
              <w:right w:val="nil"/>
            </w:tcBorders>
          </w:tcPr>
          <w:p w:rsidR="007C26A7" w:rsidRDefault="00204326">
            <w:pPr>
              <w:spacing w:after="0" w:line="240" w:lineRule="auto"/>
              <w:jc w:val="both"/>
              <w:rPr>
                <w:rFonts w:ascii="Times New Roman" w:eastAsia="SimSun" w:hAnsi="Times New Roman" w:cs="Times New Roman"/>
                <w:sz w:val="28"/>
                <w:szCs w:val="28"/>
              </w:rPr>
            </w:pPr>
            <w:r>
              <w:rPr>
                <w:rFonts w:ascii="Times New Roman" w:eastAsia="SimSun" w:hAnsi="Times New Roman" w:cs="Times New Roman"/>
                <w:sz w:val="28"/>
                <w:szCs w:val="28"/>
                <w:u w:val="single"/>
              </w:rPr>
              <w:t xml:space="preserve">пожарный </w:t>
            </w:r>
            <w:proofErr w:type="spellStart"/>
            <w:r>
              <w:rPr>
                <w:rFonts w:ascii="Times New Roman" w:eastAsia="SimSun" w:hAnsi="Times New Roman" w:cs="Times New Roman"/>
                <w:sz w:val="28"/>
                <w:szCs w:val="28"/>
                <w:u w:val="single"/>
              </w:rPr>
              <w:t>нассос</w:t>
            </w:r>
            <w:proofErr w:type="spellEnd"/>
            <w:r>
              <w:rPr>
                <w:rFonts w:ascii="Times New Roman" w:eastAsia="SimSun" w:hAnsi="Times New Roman" w:cs="Times New Roman"/>
                <w:sz w:val="28"/>
                <w:szCs w:val="28"/>
                <w:u w:val="single"/>
              </w:rPr>
              <w:t xml:space="preserve"> NN42 -63 м³/час, аварийный пожарный насос -40 м³/</w:t>
            </w:r>
            <w:proofErr w:type="spellStart"/>
            <w:r>
              <w:rPr>
                <w:rFonts w:ascii="Times New Roman" w:eastAsia="SimSun" w:hAnsi="Times New Roman" w:cs="Times New Roman"/>
                <w:sz w:val="28"/>
                <w:szCs w:val="28"/>
                <w:u w:val="single"/>
              </w:rPr>
              <w:t>час</w:t>
            </w:r>
            <w:proofErr w:type="gramStart"/>
            <w:r>
              <w:rPr>
                <w:rFonts w:ascii="Times New Roman" w:eastAsia="SimSun" w:hAnsi="Times New Roman" w:cs="Times New Roman"/>
                <w:sz w:val="28"/>
                <w:szCs w:val="28"/>
                <w:u w:val="single"/>
              </w:rPr>
              <w:t>,о</w:t>
            </w:r>
            <w:proofErr w:type="gramEnd"/>
            <w:r>
              <w:rPr>
                <w:rFonts w:ascii="Times New Roman" w:eastAsia="SimSun" w:hAnsi="Times New Roman" w:cs="Times New Roman"/>
                <w:sz w:val="28"/>
                <w:szCs w:val="28"/>
                <w:u w:val="single"/>
              </w:rPr>
              <w:t>гнетушители</w:t>
            </w:r>
            <w:proofErr w:type="spellEnd"/>
            <w:r>
              <w:rPr>
                <w:rFonts w:ascii="Times New Roman" w:eastAsia="SimSun" w:hAnsi="Times New Roman" w:cs="Times New Roman"/>
                <w:sz w:val="28"/>
                <w:szCs w:val="28"/>
                <w:u w:val="single"/>
              </w:rPr>
              <w:t>: ОП – 15х5 кг</w:t>
            </w:r>
            <w:proofErr w:type="gramStart"/>
            <w:r>
              <w:rPr>
                <w:rFonts w:ascii="Times New Roman" w:eastAsia="SimSun" w:hAnsi="Times New Roman" w:cs="Times New Roman"/>
                <w:sz w:val="28"/>
                <w:szCs w:val="28"/>
                <w:u w:val="single"/>
              </w:rPr>
              <w:t xml:space="preserve">.; </w:t>
            </w:r>
            <w:proofErr w:type="gramEnd"/>
            <w:r>
              <w:rPr>
                <w:rFonts w:ascii="Times New Roman" w:eastAsia="SimSun" w:hAnsi="Times New Roman" w:cs="Times New Roman"/>
                <w:sz w:val="28"/>
                <w:szCs w:val="28"/>
                <w:u w:val="single"/>
              </w:rPr>
              <w:t xml:space="preserve">ОУ – 1х5кг; Передвижной пенный огнетушитель 2х45 л; Переносной пенный комплект- 1х20л. </w:t>
            </w:r>
            <w:proofErr w:type="spellStart"/>
            <w:r>
              <w:rPr>
                <w:rFonts w:ascii="Times New Roman" w:eastAsia="SimSun" w:hAnsi="Times New Roman" w:cs="Times New Roman"/>
                <w:sz w:val="28"/>
                <w:szCs w:val="28"/>
                <w:u w:val="single"/>
              </w:rPr>
              <w:t>Водопожарная</w:t>
            </w:r>
            <w:proofErr w:type="spellEnd"/>
            <w:r>
              <w:rPr>
                <w:rFonts w:ascii="Times New Roman" w:eastAsia="SimSun" w:hAnsi="Times New Roman" w:cs="Times New Roman"/>
                <w:sz w:val="28"/>
                <w:szCs w:val="28"/>
                <w:u w:val="single"/>
              </w:rPr>
              <w:t xml:space="preserve"> система М</w:t>
            </w:r>
            <w:proofErr w:type="gramStart"/>
            <w:r>
              <w:rPr>
                <w:rFonts w:ascii="Times New Roman" w:eastAsia="SimSun" w:hAnsi="Times New Roman" w:cs="Times New Roman"/>
                <w:sz w:val="28"/>
                <w:szCs w:val="28"/>
                <w:u w:val="single"/>
              </w:rPr>
              <w:t>О(</w:t>
            </w:r>
            <w:proofErr w:type="gramEnd"/>
            <w:r>
              <w:rPr>
                <w:rFonts w:ascii="Times New Roman" w:eastAsia="SimSun" w:hAnsi="Times New Roman" w:cs="Times New Roman"/>
                <w:sz w:val="28"/>
                <w:szCs w:val="28"/>
                <w:u w:val="single"/>
              </w:rPr>
              <w:t xml:space="preserve">ЛБ) 50 м³/час, МО (Пр.Б) 35 м³/час </w:t>
            </w:r>
            <w:r>
              <w:rPr>
                <w:rFonts w:ascii="Times New Roman" w:eastAsia="SimSun" w:hAnsi="Times New Roman" w:cs="Times New Roman"/>
                <w:sz w:val="28"/>
                <w:szCs w:val="28"/>
                <w:u w:val="single"/>
              </w:rPr>
              <w:tab/>
            </w:r>
          </w:p>
        </w:tc>
      </w:tr>
    </w:tbl>
    <w:p w:rsidR="007C26A7" w:rsidRDefault="007C26A7">
      <w:pPr>
        <w:widowControl w:val="0"/>
        <w:autoSpaceDE w:val="0"/>
        <w:autoSpaceDN w:val="0"/>
        <w:adjustRightInd w:val="0"/>
        <w:spacing w:after="0" w:line="240" w:lineRule="auto"/>
        <w:jc w:val="center"/>
        <w:rPr>
          <w:rFonts w:ascii="Times New Roman" w:hAnsi="Times New Roman" w:cs="Times New Roman"/>
          <w:b/>
          <w:sz w:val="28"/>
          <w:szCs w:val="28"/>
        </w:rPr>
      </w:pPr>
    </w:p>
    <w:p w:rsidR="007C26A7" w:rsidRDefault="00204326">
      <w:pPr>
        <w:widowControl w:val="0"/>
        <w:autoSpaceDE w:val="0"/>
        <w:spacing w:after="0" w:line="240" w:lineRule="auto"/>
        <w:jc w:val="center"/>
        <w:rPr>
          <w:rFonts w:ascii="Times New Roman" w:eastAsia="Times New Roman" w:hAnsi="Times New Roman" w:cs="Times New Roman"/>
          <w:b/>
          <w:sz w:val="28"/>
          <w:szCs w:val="28"/>
          <w:lang w:eastAsia="ar-SA"/>
        </w:rPr>
      </w:pPr>
      <w:r>
        <w:rPr>
          <w:rFonts w:ascii="Times New Roman" w:eastAsia="Times New Roman" w:hAnsi="Times New Roman" w:cs="Times New Roman"/>
          <w:b/>
          <w:sz w:val="28"/>
          <w:szCs w:val="28"/>
          <w:lang w:eastAsia="ar-SA"/>
        </w:rPr>
        <w:t>Условия и обстоятельства, при которых произошло транспортное происшествие.</w:t>
      </w:r>
    </w:p>
    <w:p w:rsidR="007C26A7" w:rsidRDefault="007C26A7">
      <w:pPr>
        <w:widowControl w:val="0"/>
        <w:autoSpaceDE w:val="0"/>
        <w:spacing w:after="0" w:line="240" w:lineRule="auto"/>
        <w:rPr>
          <w:rFonts w:ascii="Times New Roman" w:eastAsia="Times New Roman" w:hAnsi="Times New Roman" w:cs="Times New Roman"/>
          <w:sz w:val="28"/>
          <w:szCs w:val="28"/>
          <w:u w:val="single"/>
          <w:lang w:eastAsia="ar-SA"/>
        </w:rPr>
      </w:pPr>
    </w:p>
    <w:p w:rsidR="007C26A7" w:rsidRDefault="00204326">
      <w:pPr>
        <w:widowControl w:val="0"/>
        <w:autoSpaceDE w:val="0"/>
        <w:spacing w:after="0" w:line="240" w:lineRule="auto"/>
        <w:ind w:firstLine="709"/>
        <w:jc w:val="both"/>
        <w:rPr>
          <w:rFonts w:ascii="Times New Roman" w:eastAsia="Times New Roman" w:hAnsi="Times New Roman" w:cs="Times New Roman"/>
          <w:sz w:val="28"/>
          <w:szCs w:val="28"/>
          <w:lang w:eastAsia="ar-SA"/>
        </w:rPr>
      </w:pPr>
      <w:r>
        <w:rPr>
          <w:rFonts w:ascii="Times New Roman" w:eastAsia="Times New Roman" w:hAnsi="Times New Roman" w:cs="Times New Roman"/>
          <w:sz w:val="28"/>
          <w:szCs w:val="28"/>
          <w:lang w:eastAsia="ar-SA"/>
        </w:rPr>
        <w:t>По данным МСПЦ Южно-Сахалинска гидрометеорологические условия: ветер южный 10 м/с, волнение моря 0,5 м, температура воздуха +19</w:t>
      </w:r>
      <w:proofErr w:type="gramStart"/>
      <w:r>
        <w:rPr>
          <w:rFonts w:ascii="Times New Roman" w:eastAsia="Times New Roman" w:hAnsi="Times New Roman" w:cs="Times New Roman"/>
          <w:sz w:val="28"/>
          <w:szCs w:val="28"/>
          <w:lang w:eastAsia="ar-SA"/>
        </w:rPr>
        <w:t>°С</w:t>
      </w:r>
      <w:proofErr w:type="gramEnd"/>
      <w:r>
        <w:rPr>
          <w:rFonts w:ascii="Times New Roman" w:eastAsia="Times New Roman" w:hAnsi="Times New Roman" w:cs="Times New Roman"/>
          <w:sz w:val="28"/>
          <w:szCs w:val="28"/>
          <w:lang w:eastAsia="ar-SA"/>
        </w:rPr>
        <w:t>, дождь, туман, видимость 4,0 мили.</w:t>
      </w:r>
    </w:p>
    <w:p w:rsidR="007C26A7" w:rsidRDefault="00204326">
      <w:pPr>
        <w:widowControl w:val="0"/>
        <w:autoSpaceDE w:val="0"/>
        <w:spacing w:after="0" w:line="240" w:lineRule="auto"/>
        <w:ind w:firstLine="709"/>
        <w:jc w:val="both"/>
        <w:rPr>
          <w:rFonts w:ascii="Times New Roman" w:eastAsia="Times New Roman" w:hAnsi="Times New Roman" w:cs="Times New Roman"/>
          <w:sz w:val="28"/>
          <w:szCs w:val="28"/>
          <w:lang w:eastAsia="ar-SA"/>
        </w:rPr>
      </w:pPr>
      <w:r>
        <w:rPr>
          <w:rFonts w:ascii="Times New Roman" w:eastAsia="Times New Roman" w:hAnsi="Times New Roman" w:cs="Times New Roman"/>
          <w:sz w:val="28"/>
          <w:szCs w:val="28"/>
          <w:lang w:eastAsia="ar-SA"/>
        </w:rPr>
        <w:t>11.07.2021 в 19:25 LT (UTC+10) танкер «ТРИУМФ» вышел из порта Советская Гавань в порт Шахтерск с грузом светлых нефтепродуктов в количестве 370 т.</w:t>
      </w:r>
    </w:p>
    <w:p w:rsidR="007C26A7" w:rsidRDefault="00204326">
      <w:pPr>
        <w:widowControl w:val="0"/>
        <w:autoSpaceDE w:val="0"/>
        <w:spacing w:after="0" w:line="240" w:lineRule="auto"/>
        <w:ind w:firstLine="709"/>
        <w:jc w:val="both"/>
        <w:rPr>
          <w:rFonts w:ascii="Times New Roman" w:eastAsia="Times New Roman" w:hAnsi="Times New Roman" w:cs="Times New Roman"/>
          <w:sz w:val="28"/>
          <w:szCs w:val="28"/>
          <w:lang w:eastAsia="ar-SA"/>
        </w:rPr>
      </w:pPr>
      <w:r>
        <w:rPr>
          <w:rFonts w:ascii="Times New Roman" w:eastAsia="Times New Roman" w:hAnsi="Times New Roman" w:cs="Times New Roman"/>
          <w:sz w:val="28"/>
          <w:szCs w:val="28"/>
          <w:lang w:eastAsia="ar-SA"/>
        </w:rPr>
        <w:t xml:space="preserve">В 21:15 на ходовую навигационную вахту на мостике заступил вахтенный старший помощник капитана (ВСПКМ), на машинную вахту в машинном отделении заступил вахтенный механик (ВМХ), управление судном по курсу осуществлялось авторулевым, управление ГД - с мостика, ГД работал в морском режиме. Судно следовало со скоростью 8.0 узлов. </w:t>
      </w:r>
    </w:p>
    <w:p w:rsidR="007C26A7" w:rsidRDefault="00204326">
      <w:pPr>
        <w:widowControl w:val="0"/>
        <w:autoSpaceDE w:val="0"/>
        <w:spacing w:after="0" w:line="240" w:lineRule="auto"/>
        <w:ind w:firstLine="709"/>
        <w:jc w:val="both"/>
        <w:rPr>
          <w:rFonts w:ascii="Times New Roman" w:eastAsia="Times New Roman" w:hAnsi="Times New Roman" w:cs="Times New Roman"/>
          <w:sz w:val="28"/>
          <w:szCs w:val="28"/>
          <w:lang w:eastAsia="ar-SA"/>
        </w:rPr>
      </w:pPr>
      <w:r>
        <w:rPr>
          <w:rFonts w:ascii="Times New Roman" w:eastAsia="Times New Roman" w:hAnsi="Times New Roman" w:cs="Times New Roman"/>
          <w:sz w:val="28"/>
          <w:szCs w:val="28"/>
          <w:lang w:eastAsia="ar-SA"/>
        </w:rPr>
        <w:t>12.07.2021 в 02:55 танкер «ТРИУМФ» пересек границу территориальных вод РФ, лег на рекомендованный курс 62°, фарватер № 215.</w:t>
      </w:r>
    </w:p>
    <w:p w:rsidR="007C26A7" w:rsidRDefault="00204326">
      <w:pPr>
        <w:widowControl w:val="0"/>
        <w:autoSpaceDE w:val="0"/>
        <w:spacing w:after="0" w:line="240" w:lineRule="auto"/>
        <w:ind w:firstLine="709"/>
        <w:jc w:val="both"/>
        <w:rPr>
          <w:rFonts w:ascii="Times New Roman" w:eastAsia="Times New Roman" w:hAnsi="Times New Roman" w:cs="Times New Roman"/>
          <w:sz w:val="28"/>
          <w:szCs w:val="28"/>
          <w:lang w:eastAsia="ar-SA"/>
        </w:rPr>
      </w:pPr>
      <w:r>
        <w:rPr>
          <w:rFonts w:ascii="Times New Roman" w:eastAsia="Times New Roman" w:hAnsi="Times New Roman" w:cs="Times New Roman"/>
          <w:sz w:val="28"/>
          <w:szCs w:val="28"/>
          <w:lang w:eastAsia="ar-SA"/>
        </w:rPr>
        <w:t>В 03:11, за 10 миль до подхода к границе акватории морского порта Шахтерск</w:t>
      </w:r>
      <w:proofErr w:type="gramStart"/>
      <w:r>
        <w:rPr>
          <w:rFonts w:ascii="Times New Roman" w:eastAsia="Times New Roman" w:hAnsi="Times New Roman" w:cs="Times New Roman"/>
          <w:sz w:val="28"/>
          <w:szCs w:val="28"/>
          <w:lang w:eastAsia="ar-SA"/>
        </w:rPr>
        <w:t xml:space="preserve"> ,</w:t>
      </w:r>
      <w:proofErr w:type="gramEnd"/>
      <w:r>
        <w:rPr>
          <w:rFonts w:ascii="Times New Roman" w:eastAsia="Times New Roman" w:hAnsi="Times New Roman" w:cs="Times New Roman"/>
          <w:sz w:val="28"/>
          <w:szCs w:val="28"/>
          <w:lang w:eastAsia="ar-SA"/>
        </w:rPr>
        <w:t xml:space="preserve"> ВСПКМ на 16 канале УКВ запросил разрешение у «Тезис-5» на вход в акваторию порта Шахтёрск и на канале 9 УКВ постановку на якорь в районе якорной стоянки у службы капитана морского порта «Шахтерск - портконтроль». Разрешение </w:t>
      </w:r>
      <w:proofErr w:type="gramStart"/>
      <w:r>
        <w:rPr>
          <w:rFonts w:ascii="Times New Roman" w:eastAsia="Times New Roman" w:hAnsi="Times New Roman" w:cs="Times New Roman"/>
          <w:sz w:val="28"/>
          <w:szCs w:val="28"/>
          <w:lang w:eastAsia="ar-SA"/>
        </w:rPr>
        <w:t>следовать в район якорной стоянки было получено</w:t>
      </w:r>
      <w:proofErr w:type="gramEnd"/>
      <w:r>
        <w:rPr>
          <w:rFonts w:ascii="Times New Roman" w:eastAsia="Times New Roman" w:hAnsi="Times New Roman" w:cs="Times New Roman"/>
          <w:sz w:val="28"/>
          <w:szCs w:val="28"/>
          <w:lang w:eastAsia="ar-SA"/>
        </w:rPr>
        <w:t xml:space="preserve">. </w:t>
      </w:r>
    </w:p>
    <w:p w:rsidR="007C26A7" w:rsidRDefault="00204326">
      <w:pPr>
        <w:widowControl w:val="0"/>
        <w:autoSpaceDE w:val="0"/>
        <w:spacing w:after="0" w:line="240" w:lineRule="auto"/>
        <w:ind w:firstLine="709"/>
        <w:jc w:val="both"/>
        <w:rPr>
          <w:rFonts w:ascii="Times New Roman" w:eastAsia="Times New Roman" w:hAnsi="Times New Roman" w:cs="Times New Roman"/>
          <w:sz w:val="28"/>
          <w:szCs w:val="28"/>
          <w:lang w:eastAsia="ar-SA"/>
        </w:rPr>
      </w:pPr>
      <w:r>
        <w:rPr>
          <w:rFonts w:ascii="Times New Roman" w:eastAsia="Times New Roman" w:hAnsi="Times New Roman" w:cs="Times New Roman"/>
          <w:sz w:val="28"/>
          <w:szCs w:val="28"/>
          <w:lang w:eastAsia="ar-SA"/>
        </w:rPr>
        <w:lastRenderedPageBreak/>
        <w:t>В 03:20 ВСПКМ отправил вахтенного матроса-рулевого провести противопожарный обход по судну, проверить и подготовить якоря к отдаче и ожидать в каюте вызова для постановки на якорь. Управление судном по курсу осуществлялось авторулевым, управление ГД – с мостика.</w:t>
      </w:r>
    </w:p>
    <w:p w:rsidR="007C26A7" w:rsidRDefault="00204326">
      <w:pPr>
        <w:widowControl w:val="0"/>
        <w:autoSpaceDE w:val="0"/>
        <w:spacing w:after="0" w:line="240" w:lineRule="auto"/>
        <w:ind w:firstLine="709"/>
        <w:jc w:val="both"/>
        <w:rPr>
          <w:rFonts w:ascii="Times New Roman" w:eastAsia="Times New Roman" w:hAnsi="Times New Roman" w:cs="Times New Roman"/>
          <w:color w:val="000000" w:themeColor="text1"/>
          <w:sz w:val="28"/>
          <w:szCs w:val="28"/>
          <w:lang w:eastAsia="ar-SA"/>
        </w:rPr>
      </w:pPr>
      <w:r>
        <w:rPr>
          <w:rFonts w:ascii="Times New Roman" w:eastAsia="Times New Roman" w:hAnsi="Times New Roman" w:cs="Times New Roman"/>
          <w:color w:val="000000" w:themeColor="text1"/>
          <w:sz w:val="28"/>
          <w:szCs w:val="28"/>
          <w:lang w:eastAsia="ar-SA"/>
        </w:rPr>
        <w:t xml:space="preserve">В 04:20 ВСПКМ задал курс судна 82° по магнитному компасу, изменил режим работы ГД на малый передний ход (МПХ). Со слов ВСПКМ сразу после изменения курса он почувствовал недомогание, у него </w:t>
      </w:r>
      <w:proofErr w:type="gramStart"/>
      <w:r>
        <w:rPr>
          <w:rFonts w:ascii="Times New Roman" w:eastAsia="Times New Roman" w:hAnsi="Times New Roman" w:cs="Times New Roman"/>
          <w:color w:val="000000" w:themeColor="text1"/>
          <w:sz w:val="28"/>
          <w:szCs w:val="28"/>
          <w:lang w:eastAsia="ar-SA"/>
        </w:rPr>
        <w:t>закружилась голова и потемнело</w:t>
      </w:r>
      <w:proofErr w:type="gramEnd"/>
      <w:r>
        <w:rPr>
          <w:rFonts w:ascii="Times New Roman" w:eastAsia="Times New Roman" w:hAnsi="Times New Roman" w:cs="Times New Roman"/>
          <w:color w:val="000000" w:themeColor="text1"/>
          <w:sz w:val="28"/>
          <w:szCs w:val="28"/>
          <w:lang w:eastAsia="ar-SA"/>
        </w:rPr>
        <w:t xml:space="preserve"> в глазах, после чего ВСПКМ потерял контроль над навигационной обстановкой. Судно бесконтрольно продолжало движение со скоростью 6,9 узлов, управляемое по курсу </w:t>
      </w:r>
      <w:proofErr w:type="gramStart"/>
      <w:r>
        <w:rPr>
          <w:rFonts w:ascii="Times New Roman" w:eastAsia="Times New Roman" w:hAnsi="Times New Roman" w:cs="Times New Roman"/>
          <w:color w:val="000000" w:themeColor="text1"/>
          <w:sz w:val="28"/>
          <w:szCs w:val="28"/>
          <w:lang w:eastAsia="ar-SA"/>
        </w:rPr>
        <w:t>авторулевым</w:t>
      </w:r>
      <w:proofErr w:type="gramEnd"/>
      <w:r>
        <w:rPr>
          <w:rFonts w:ascii="Times New Roman" w:eastAsia="Times New Roman" w:hAnsi="Times New Roman" w:cs="Times New Roman"/>
          <w:color w:val="000000" w:themeColor="text1"/>
          <w:sz w:val="28"/>
          <w:szCs w:val="28"/>
          <w:lang w:eastAsia="ar-SA"/>
        </w:rPr>
        <w:t>.</w:t>
      </w:r>
    </w:p>
    <w:p w:rsidR="007C26A7" w:rsidRDefault="007C26A7">
      <w:pPr>
        <w:widowControl w:val="0"/>
        <w:autoSpaceDE w:val="0"/>
        <w:spacing w:after="0" w:line="240" w:lineRule="auto"/>
        <w:ind w:firstLine="709"/>
        <w:jc w:val="both"/>
        <w:rPr>
          <w:rFonts w:ascii="Times New Roman" w:eastAsia="Times New Roman" w:hAnsi="Times New Roman" w:cs="Times New Roman"/>
          <w:color w:val="000000" w:themeColor="text1"/>
          <w:sz w:val="28"/>
          <w:szCs w:val="28"/>
          <w:lang w:eastAsia="ar-SA"/>
        </w:rPr>
      </w:pPr>
    </w:p>
    <w:p w:rsidR="007C26A7" w:rsidRDefault="00204326">
      <w:pPr>
        <w:widowControl w:val="0"/>
        <w:autoSpaceDE w:val="0"/>
        <w:spacing w:after="0" w:line="240" w:lineRule="auto"/>
        <w:jc w:val="both"/>
        <w:rPr>
          <w:rFonts w:ascii="Times New Roman" w:eastAsia="Times New Roman" w:hAnsi="Times New Roman" w:cs="Times New Roman"/>
          <w:sz w:val="28"/>
          <w:szCs w:val="28"/>
          <w:lang w:eastAsia="ar-SA"/>
        </w:rPr>
      </w:pPr>
      <w:r>
        <w:rPr>
          <w:rFonts w:ascii="Times New Roman" w:eastAsia="Times New Roman" w:hAnsi="Times New Roman" w:cs="Times New Roman"/>
          <w:noProof/>
          <w:sz w:val="28"/>
          <w:szCs w:val="28"/>
        </w:rPr>
        <w:drawing>
          <wp:inline distT="0" distB="0" distL="0" distR="0">
            <wp:extent cx="6570980" cy="4928235"/>
            <wp:effectExtent l="0" t="0" r="1270" b="5715"/>
            <wp:docPr id="12" name="Рисунок 12" descr="C:\Мои документы\Мои рисунки\Ространснадзор\Аварии\2021\ТРИУМФ\e8b970cb-be2d-4a68-8856-96f01ecce165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12" descr="C:\Мои документы\Мои рисунки\Ространснадзор\Аварии\2021\ТРИУМФ\e8b970cb-be2d-4a68-8856-96f01ecce165 (1).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a:xfrm>
                      <a:off x="0" y="0"/>
                      <a:ext cx="6570980" cy="4928235"/>
                    </a:xfrm>
                    <a:prstGeom prst="rect">
                      <a:avLst/>
                    </a:prstGeom>
                    <a:noFill/>
                    <a:ln>
                      <a:noFill/>
                    </a:ln>
                  </pic:spPr>
                </pic:pic>
              </a:graphicData>
            </a:graphic>
          </wp:inline>
        </w:drawing>
      </w:r>
    </w:p>
    <w:p w:rsidR="007C26A7" w:rsidRDefault="00204326">
      <w:pPr>
        <w:widowControl w:val="0"/>
        <w:autoSpaceDE w:val="0"/>
        <w:spacing w:after="0" w:line="240" w:lineRule="auto"/>
        <w:jc w:val="both"/>
        <w:rPr>
          <w:rFonts w:ascii="Times New Roman" w:eastAsia="Times New Roman" w:hAnsi="Times New Roman" w:cs="Times New Roman"/>
          <w:sz w:val="20"/>
          <w:szCs w:val="20"/>
          <w:lang w:eastAsia="ar-SA"/>
        </w:rPr>
      </w:pPr>
      <w:r>
        <w:rPr>
          <w:rFonts w:ascii="Times New Roman" w:eastAsia="Times New Roman" w:hAnsi="Times New Roman" w:cs="Times New Roman"/>
          <w:sz w:val="20"/>
          <w:szCs w:val="20"/>
          <w:lang w:eastAsia="ar-SA"/>
        </w:rPr>
        <w:t>Рис. 1</w:t>
      </w:r>
      <w:r w:rsidR="00B9324A">
        <w:rPr>
          <w:rFonts w:ascii="Times New Roman" w:eastAsia="Times New Roman" w:hAnsi="Times New Roman" w:cs="Times New Roman"/>
          <w:sz w:val="20"/>
          <w:szCs w:val="20"/>
          <w:lang w:eastAsia="ar-SA"/>
        </w:rPr>
        <w:t>1</w:t>
      </w:r>
      <w:r>
        <w:rPr>
          <w:rFonts w:ascii="Times New Roman" w:eastAsia="Times New Roman" w:hAnsi="Times New Roman" w:cs="Times New Roman"/>
          <w:sz w:val="20"/>
          <w:szCs w:val="20"/>
          <w:lang w:eastAsia="ar-SA"/>
        </w:rPr>
        <w:t>. Повреждение корпуса СП «РЕЙД-11»</w:t>
      </w:r>
    </w:p>
    <w:p w:rsidR="007C26A7" w:rsidRDefault="007C26A7">
      <w:pPr>
        <w:widowControl w:val="0"/>
        <w:autoSpaceDE w:val="0"/>
        <w:spacing w:after="0" w:line="240" w:lineRule="auto"/>
        <w:ind w:firstLine="709"/>
        <w:jc w:val="both"/>
        <w:rPr>
          <w:rFonts w:ascii="Times New Roman" w:eastAsia="Times New Roman" w:hAnsi="Times New Roman" w:cs="Times New Roman"/>
          <w:sz w:val="28"/>
          <w:szCs w:val="28"/>
          <w:lang w:eastAsia="ar-SA"/>
        </w:rPr>
      </w:pPr>
    </w:p>
    <w:p w:rsidR="007C26A7" w:rsidRDefault="00204326">
      <w:pPr>
        <w:widowControl w:val="0"/>
        <w:autoSpaceDE w:val="0"/>
        <w:spacing w:after="0" w:line="240" w:lineRule="auto"/>
        <w:ind w:firstLine="709"/>
        <w:jc w:val="both"/>
        <w:rPr>
          <w:rFonts w:ascii="Times New Roman" w:eastAsia="Times New Roman" w:hAnsi="Times New Roman" w:cs="Times New Roman"/>
          <w:sz w:val="28"/>
          <w:szCs w:val="28"/>
          <w:lang w:eastAsia="ar-SA"/>
        </w:rPr>
      </w:pPr>
      <w:proofErr w:type="gramStart"/>
      <w:r>
        <w:rPr>
          <w:rFonts w:ascii="Times New Roman" w:eastAsia="Times New Roman" w:hAnsi="Times New Roman" w:cs="Times New Roman"/>
          <w:sz w:val="28"/>
          <w:szCs w:val="28"/>
          <w:lang w:eastAsia="ar-SA"/>
        </w:rPr>
        <w:t>Со слов ВСПКМ в 04:35 он, услышав звуковые сигналы, подаваемые другим судном, очнулся и, увидев, что т/к «ТРИУМФ» быстро сближается с судном, находившемся прямо по носу в непосредственной близости, пытался предотвратить столкновение с судном СП «РЕЙД- 11», стоявшем на якоре, изменением курса влево, но дистанция до судна была уже недостаточной и в 04:40 т/к «ТРИУМФ» на</w:t>
      </w:r>
      <w:proofErr w:type="gramEnd"/>
      <w:r>
        <w:rPr>
          <w:rFonts w:ascii="Times New Roman" w:eastAsia="Times New Roman" w:hAnsi="Times New Roman" w:cs="Times New Roman"/>
          <w:sz w:val="28"/>
          <w:szCs w:val="28"/>
          <w:lang w:eastAsia="ar-SA"/>
        </w:rPr>
        <w:t xml:space="preserve"> скорости 6,9 узла столкнулся носовой частью правого борта с правым бортом самоходного </w:t>
      </w:r>
      <w:r>
        <w:rPr>
          <w:rFonts w:ascii="Times New Roman" w:eastAsia="Times New Roman" w:hAnsi="Times New Roman" w:cs="Times New Roman"/>
          <w:sz w:val="28"/>
          <w:szCs w:val="28"/>
          <w:lang w:eastAsia="ar-SA"/>
        </w:rPr>
        <w:lastRenderedPageBreak/>
        <w:t>плашкоута «РЕЙД-11» в районе миделя, в 2,0 м выше ватерлинии, по касательной под углом около 45°.</w:t>
      </w:r>
    </w:p>
    <w:p w:rsidR="007C26A7" w:rsidRDefault="00204326">
      <w:pPr>
        <w:widowControl w:val="0"/>
        <w:autoSpaceDE w:val="0"/>
        <w:spacing w:after="0" w:line="240" w:lineRule="auto"/>
        <w:ind w:firstLine="709"/>
        <w:jc w:val="both"/>
        <w:rPr>
          <w:rFonts w:ascii="Times New Roman" w:eastAsia="Times New Roman" w:hAnsi="Times New Roman" w:cs="Times New Roman"/>
          <w:sz w:val="28"/>
          <w:szCs w:val="28"/>
          <w:lang w:eastAsia="ar-SA"/>
        </w:rPr>
      </w:pPr>
      <w:r>
        <w:rPr>
          <w:rFonts w:ascii="Times New Roman" w:eastAsia="Times New Roman" w:hAnsi="Times New Roman" w:cs="Times New Roman"/>
          <w:sz w:val="28"/>
          <w:szCs w:val="28"/>
          <w:lang w:eastAsia="ar-SA"/>
        </w:rPr>
        <w:t>В результате столкновения т/к «ТРИУМФ» получил повреждения: замятие носового козырька и потерю правого якоря. СП «РЕЙД-11» получил пробоину в корпусе в районе миделя, 2.0 м выше ватерлинии. Пострадавших, угрозы разлива нефтепродуктов нет.</w:t>
      </w:r>
    </w:p>
    <w:p w:rsidR="007C26A7" w:rsidRDefault="00204326">
      <w:pPr>
        <w:widowControl w:val="0"/>
        <w:autoSpaceDE w:val="0"/>
        <w:spacing w:after="0" w:line="240" w:lineRule="auto"/>
        <w:jc w:val="both"/>
        <w:rPr>
          <w:rFonts w:ascii="Times New Roman" w:eastAsia="Times New Roman" w:hAnsi="Times New Roman" w:cs="Times New Roman"/>
          <w:sz w:val="28"/>
          <w:szCs w:val="28"/>
          <w:lang w:eastAsia="ar-SA"/>
        </w:rPr>
      </w:pPr>
      <w:r>
        <w:rPr>
          <w:rFonts w:ascii="Times New Roman" w:eastAsia="Times New Roman" w:hAnsi="Times New Roman" w:cs="Times New Roman"/>
          <w:snapToGrid w:val="0"/>
          <w:color w:val="000000"/>
          <w:w w:val="0"/>
          <w:sz w:val="0"/>
          <w:szCs w:val="0"/>
          <w:u w:color="000000"/>
          <w:shd w:val="clear" w:color="000000" w:fill="000000"/>
          <w:lang w:val="zh-CN" w:eastAsia="zh-CN" w:bidi="zh-CN"/>
        </w:rPr>
        <w:t xml:space="preserve"> </w:t>
      </w:r>
    </w:p>
    <w:p w:rsidR="007C26A7" w:rsidRDefault="007C26A7">
      <w:pPr>
        <w:widowControl w:val="0"/>
        <w:autoSpaceDE w:val="0"/>
        <w:spacing w:after="0" w:line="240" w:lineRule="auto"/>
        <w:ind w:firstLine="709"/>
        <w:jc w:val="both"/>
        <w:rPr>
          <w:rFonts w:ascii="Times New Roman" w:eastAsia="Times New Roman" w:hAnsi="Times New Roman" w:cs="Times New Roman"/>
          <w:sz w:val="28"/>
          <w:szCs w:val="28"/>
          <w:lang w:eastAsia="ar-SA"/>
        </w:rPr>
      </w:pPr>
    </w:p>
    <w:p w:rsidR="007C26A7" w:rsidRDefault="00204326">
      <w:pPr>
        <w:spacing w:after="0" w:line="240" w:lineRule="auto"/>
        <w:jc w:val="center"/>
        <w:rPr>
          <w:rFonts w:ascii="Times New Roman" w:eastAsia="SimSun" w:hAnsi="Times New Roman" w:cs="Times New Roman"/>
          <w:sz w:val="28"/>
          <w:szCs w:val="28"/>
        </w:rPr>
      </w:pPr>
      <w:r>
        <w:rPr>
          <w:rFonts w:ascii="Times New Roman" w:eastAsia="SimSun" w:hAnsi="Times New Roman" w:cs="Times New Roman"/>
          <w:b/>
          <w:sz w:val="28"/>
          <w:szCs w:val="28"/>
        </w:rPr>
        <w:t>Установленные факты</w:t>
      </w:r>
    </w:p>
    <w:p w:rsidR="007C26A7" w:rsidRDefault="007C26A7">
      <w:pPr>
        <w:widowControl w:val="0"/>
        <w:autoSpaceDE w:val="0"/>
        <w:spacing w:after="0" w:line="240" w:lineRule="auto"/>
        <w:ind w:firstLine="709"/>
        <w:jc w:val="both"/>
        <w:rPr>
          <w:rFonts w:ascii="Times New Roman" w:eastAsia="Times New Roman" w:hAnsi="Times New Roman" w:cs="Times New Roman"/>
          <w:sz w:val="28"/>
          <w:szCs w:val="28"/>
          <w:lang w:eastAsia="ar-SA"/>
        </w:rPr>
      </w:pPr>
    </w:p>
    <w:p w:rsidR="007C26A7" w:rsidRDefault="00204326">
      <w:pPr>
        <w:spacing w:after="0" w:line="240" w:lineRule="auto"/>
        <w:ind w:firstLine="709"/>
        <w:jc w:val="both"/>
        <w:rPr>
          <w:rFonts w:ascii="Times New Roman" w:eastAsia="SimSun" w:hAnsi="Times New Roman" w:cs="Times New Roman"/>
          <w:sz w:val="28"/>
          <w:szCs w:val="28"/>
        </w:rPr>
      </w:pPr>
      <w:r>
        <w:rPr>
          <w:rFonts w:ascii="Times New Roman" w:eastAsia="SimSun" w:hAnsi="Times New Roman" w:cs="Times New Roman"/>
          <w:sz w:val="28"/>
          <w:szCs w:val="28"/>
        </w:rPr>
        <w:t>Т/к «ТРИУМФ» осуществлял плавание в установленном Классификационным обществом районе плавания. Район плавания R3, прибрежное плавание с удалением от места убежища не более 50 миль, на волнении с высотой волны 3-х процентной обеспеченности 3.5 м и при скорости ветра до 13.6 м/</w:t>
      </w:r>
      <w:proofErr w:type="gramStart"/>
      <w:r>
        <w:rPr>
          <w:rFonts w:ascii="Times New Roman" w:eastAsia="SimSun" w:hAnsi="Times New Roman" w:cs="Times New Roman"/>
          <w:sz w:val="28"/>
          <w:szCs w:val="28"/>
        </w:rPr>
        <w:t>с</w:t>
      </w:r>
      <w:proofErr w:type="gramEnd"/>
      <w:r>
        <w:rPr>
          <w:rFonts w:ascii="Times New Roman" w:eastAsia="SimSun" w:hAnsi="Times New Roman" w:cs="Times New Roman"/>
          <w:sz w:val="28"/>
          <w:szCs w:val="28"/>
        </w:rPr>
        <w:t>.</w:t>
      </w:r>
    </w:p>
    <w:p w:rsidR="007C26A7" w:rsidRDefault="00204326">
      <w:pPr>
        <w:spacing w:after="0" w:line="240" w:lineRule="auto"/>
        <w:ind w:firstLine="709"/>
        <w:jc w:val="both"/>
        <w:rPr>
          <w:rFonts w:ascii="Times New Roman" w:eastAsia="SimSun" w:hAnsi="Times New Roman" w:cs="Times New Roman"/>
          <w:sz w:val="28"/>
          <w:szCs w:val="28"/>
        </w:rPr>
      </w:pPr>
      <w:r>
        <w:rPr>
          <w:rFonts w:ascii="Times New Roman" w:eastAsia="SimSun" w:hAnsi="Times New Roman" w:cs="Times New Roman"/>
          <w:sz w:val="28"/>
          <w:szCs w:val="28"/>
        </w:rPr>
        <w:t>Состояние судна, критерии остойчивости, непотопляемости соответствовали требованиям норм РС.</w:t>
      </w:r>
    </w:p>
    <w:p w:rsidR="007C26A7" w:rsidRDefault="00204326">
      <w:pPr>
        <w:spacing w:after="0" w:line="240" w:lineRule="auto"/>
        <w:ind w:firstLine="709"/>
        <w:jc w:val="both"/>
        <w:rPr>
          <w:rFonts w:ascii="Times New Roman" w:eastAsia="SimSun" w:hAnsi="Times New Roman" w:cs="Times New Roman"/>
          <w:sz w:val="28"/>
          <w:szCs w:val="28"/>
        </w:rPr>
      </w:pPr>
      <w:r>
        <w:rPr>
          <w:rFonts w:ascii="Times New Roman" w:eastAsia="SimSun" w:hAnsi="Times New Roman" w:cs="Times New Roman"/>
          <w:sz w:val="28"/>
          <w:szCs w:val="28"/>
        </w:rPr>
        <w:t xml:space="preserve">Экипаж т/к «ТРИУМФ» состоял из 6 человек и не был укомплектован в соответствии с требованиями Международной конвенции о подготовке и дипломированию моряков и несении вахты 1978 года и поправок к этой конвенции 1995 года, Свидетельства о минимальном безопасном составе экипажа судна. Судно вышло в рейс без капитана, с двумя старшими помощниками с дипломами СПКМ без ограничений, на одного из них руководством Компании перед выходом судна в рейс было возложено временное исполнение обязанностей капитана судна. </w:t>
      </w:r>
    </w:p>
    <w:p w:rsidR="007C26A7" w:rsidRDefault="00204326">
      <w:pPr>
        <w:spacing w:after="0" w:line="240" w:lineRule="auto"/>
        <w:ind w:firstLine="709"/>
        <w:jc w:val="both"/>
        <w:rPr>
          <w:rFonts w:ascii="Times New Roman" w:eastAsia="SimSun" w:hAnsi="Times New Roman" w:cs="Times New Roman"/>
          <w:sz w:val="28"/>
          <w:szCs w:val="28"/>
        </w:rPr>
      </w:pPr>
      <w:r>
        <w:rPr>
          <w:rFonts w:ascii="Times New Roman" w:eastAsia="SimSun" w:hAnsi="Times New Roman" w:cs="Times New Roman"/>
          <w:sz w:val="28"/>
          <w:szCs w:val="28"/>
        </w:rPr>
        <w:t xml:space="preserve">Капитан судна с разрешения руководства Компании 10.07.2021 в 20:00 убыл с борта судна по семейным обстоятельствам на 2-3 суток на время погрузки судна, передав управление судном СПКМ на время его отсутствия, предварительно должным образом проинструктировав его. В этот же день на замену СПКМ прибыл другой СПКМ, ранее работавший на т/к «ТРИУМФ». </w:t>
      </w:r>
      <w:proofErr w:type="gramStart"/>
      <w:r>
        <w:rPr>
          <w:rFonts w:ascii="Times New Roman" w:eastAsia="SimSun" w:hAnsi="Times New Roman" w:cs="Times New Roman"/>
          <w:sz w:val="28"/>
          <w:szCs w:val="28"/>
        </w:rPr>
        <w:t>В связи с тем, что судно закончило погрузку ранее планируемого времени, а капитан не успевал вернуться на судно до отхода, руководством ООО «АКВИЛОН» было дано распоряжение СПКМ временно заменить капитана судна, второму СПКМ остаться на борту в прежней должности, экипажу оформить отход судна в установленном порядке без капитана с двумя старшими помощниками с дипломами СПКМ без ограничений и выйти в</w:t>
      </w:r>
      <w:proofErr w:type="gramEnd"/>
      <w:r>
        <w:rPr>
          <w:rFonts w:ascii="Times New Roman" w:eastAsia="SimSun" w:hAnsi="Times New Roman" w:cs="Times New Roman"/>
          <w:sz w:val="28"/>
          <w:szCs w:val="28"/>
        </w:rPr>
        <w:t xml:space="preserve"> рейс в порт Шахтёрск для выгрузки погруженного груза. </w:t>
      </w:r>
    </w:p>
    <w:p w:rsidR="007C26A7" w:rsidRDefault="00204326">
      <w:pPr>
        <w:spacing w:after="0" w:line="240" w:lineRule="auto"/>
        <w:ind w:firstLine="709"/>
        <w:jc w:val="both"/>
        <w:rPr>
          <w:rFonts w:ascii="Times New Roman" w:eastAsia="SimSun" w:hAnsi="Times New Roman" w:cs="Times New Roman"/>
          <w:sz w:val="28"/>
          <w:szCs w:val="28"/>
        </w:rPr>
      </w:pPr>
      <w:r>
        <w:rPr>
          <w:rFonts w:ascii="Times New Roman" w:eastAsia="SimSun" w:hAnsi="Times New Roman" w:cs="Times New Roman"/>
          <w:sz w:val="28"/>
          <w:szCs w:val="28"/>
        </w:rPr>
        <w:t>На отход из морского порта Советская Гавань СПКМ приготовил роли на отход и приход, но предоставил капитану порта судовую роль с недостоверными сведениями по составу экипажа, в отношении капитана судна, тем самым скрыл отсутствие капитана на борту при выходе в рейс.</w:t>
      </w:r>
    </w:p>
    <w:p w:rsidR="007C26A7" w:rsidRDefault="00204326">
      <w:pPr>
        <w:spacing w:after="0" w:line="240" w:lineRule="auto"/>
        <w:ind w:firstLine="709"/>
        <w:jc w:val="both"/>
        <w:rPr>
          <w:rFonts w:ascii="Times New Roman" w:eastAsia="SimSun" w:hAnsi="Times New Roman" w:cs="Times New Roman"/>
          <w:sz w:val="28"/>
          <w:szCs w:val="28"/>
        </w:rPr>
      </w:pPr>
      <w:r>
        <w:rPr>
          <w:rFonts w:ascii="Times New Roman" w:eastAsia="SimSun" w:hAnsi="Times New Roman" w:cs="Times New Roman"/>
          <w:sz w:val="28"/>
          <w:szCs w:val="28"/>
        </w:rPr>
        <w:t xml:space="preserve">Согласно графику вахт, утверждённому капитаном т/к «ТРИУМФ» 17.06.2021, продолжительность вахт и отдыха экипажа в море 6 через 6 часов. Вахта капитана с 00:00 до 06:00 и с 12:00 до 18:00. Вахта СПКМ с 06:00 до 12:00 и с 18:00 до 24:00. Учитывая короткую стоянку судна по погрузке нефтепродуктов, оформление грузовых документов и отход судна в рейс, оба СПКМ не имели достаточного </w:t>
      </w:r>
      <w:r>
        <w:rPr>
          <w:rFonts w:ascii="Times New Roman" w:eastAsia="SimSun" w:hAnsi="Times New Roman" w:cs="Times New Roman"/>
          <w:sz w:val="28"/>
          <w:szCs w:val="28"/>
        </w:rPr>
        <w:lastRenderedPageBreak/>
        <w:t>времени для отдыха, а вахтенный СПКМ заступил на вахту вместо 00:00 в 21:15 и нёс вахту до столкновения с плашкоутом в течени</w:t>
      </w:r>
      <w:proofErr w:type="gramStart"/>
      <w:r>
        <w:rPr>
          <w:rFonts w:ascii="Times New Roman" w:eastAsia="SimSun" w:hAnsi="Times New Roman" w:cs="Times New Roman"/>
          <w:sz w:val="28"/>
          <w:szCs w:val="28"/>
        </w:rPr>
        <w:t>и</w:t>
      </w:r>
      <w:proofErr w:type="gramEnd"/>
      <w:r>
        <w:rPr>
          <w:rFonts w:ascii="Times New Roman" w:eastAsia="SimSun" w:hAnsi="Times New Roman" w:cs="Times New Roman"/>
          <w:sz w:val="28"/>
          <w:szCs w:val="28"/>
        </w:rPr>
        <w:t xml:space="preserve"> 7 часов 30 минут в тёмное время суток, один на ходовом мостике без вахтенного матроса при </w:t>
      </w:r>
      <w:proofErr w:type="gramStart"/>
      <w:r>
        <w:rPr>
          <w:rFonts w:ascii="Times New Roman" w:eastAsia="SimSun" w:hAnsi="Times New Roman" w:cs="Times New Roman"/>
          <w:sz w:val="28"/>
          <w:szCs w:val="28"/>
        </w:rPr>
        <w:t>подходе</w:t>
      </w:r>
      <w:proofErr w:type="gramEnd"/>
      <w:r>
        <w:rPr>
          <w:rFonts w:ascii="Times New Roman" w:eastAsia="SimSun" w:hAnsi="Times New Roman" w:cs="Times New Roman"/>
          <w:sz w:val="28"/>
          <w:szCs w:val="28"/>
        </w:rPr>
        <w:t xml:space="preserve"> к порту и в акватории порта при следовании на якорную стоянку, что, вероятно, явилось причиной потери им контроля местоположения судна в море. </w:t>
      </w:r>
    </w:p>
    <w:p w:rsidR="007C26A7" w:rsidRDefault="00204326">
      <w:pPr>
        <w:spacing w:after="0" w:line="240" w:lineRule="auto"/>
        <w:ind w:firstLine="709"/>
        <w:jc w:val="both"/>
        <w:rPr>
          <w:rFonts w:ascii="Times New Roman" w:eastAsia="SimSun" w:hAnsi="Times New Roman" w:cs="Times New Roman"/>
          <w:sz w:val="28"/>
          <w:szCs w:val="28"/>
        </w:rPr>
      </w:pPr>
      <w:r>
        <w:rPr>
          <w:rFonts w:ascii="Times New Roman" w:eastAsia="SimSun" w:hAnsi="Times New Roman" w:cs="Times New Roman"/>
          <w:sz w:val="28"/>
          <w:szCs w:val="28"/>
        </w:rPr>
        <w:t xml:space="preserve">Самоходный плашкоут «РЕЙД-11» GT 3708 тонн стоял на якоре, на рейде в границах морского порта Шахтёрск в ожидании работы. Вахта на мостике СП «РЕЙД-11», обнаружив опасное сближение идущего с большой скоростью судна, пыталась привлечь его внимание, подавая ряд коротких звуковых сигналов судовым тифоном и вызывая судно по УКВ на 16 и 9 каналах. </w:t>
      </w:r>
    </w:p>
    <w:p w:rsidR="007C26A7" w:rsidRDefault="00204326">
      <w:pPr>
        <w:spacing w:after="0" w:line="240" w:lineRule="auto"/>
        <w:ind w:firstLine="709"/>
        <w:jc w:val="both"/>
        <w:rPr>
          <w:rFonts w:ascii="Times New Roman" w:eastAsia="SimSun" w:hAnsi="Times New Roman" w:cs="Times New Roman"/>
          <w:sz w:val="28"/>
          <w:szCs w:val="28"/>
        </w:rPr>
      </w:pPr>
      <w:r>
        <w:rPr>
          <w:rFonts w:ascii="Times New Roman" w:eastAsia="SimSun" w:hAnsi="Times New Roman" w:cs="Times New Roman"/>
          <w:sz w:val="28"/>
          <w:szCs w:val="28"/>
        </w:rPr>
        <w:t xml:space="preserve">12.07.2021 в порту Шахтёрск инспектором РС было проведено внеочередное освидетельствование т/к «ТРИУМФ» в связи </w:t>
      </w:r>
      <w:proofErr w:type="gramStart"/>
      <w:r>
        <w:rPr>
          <w:rFonts w:ascii="Times New Roman" w:eastAsia="SimSun" w:hAnsi="Times New Roman" w:cs="Times New Roman"/>
          <w:sz w:val="28"/>
          <w:szCs w:val="28"/>
        </w:rPr>
        <w:t>с</w:t>
      </w:r>
      <w:proofErr w:type="gramEnd"/>
      <w:r>
        <w:rPr>
          <w:rFonts w:ascii="Times New Roman" w:eastAsia="SimSun" w:hAnsi="Times New Roman" w:cs="Times New Roman"/>
          <w:sz w:val="28"/>
          <w:szCs w:val="28"/>
        </w:rPr>
        <w:t xml:space="preserve"> произошедшим АС. Освидетельствованием было установлено: фальшборт на баке имеет повреждения (деформирован) с 4 по 10 шп. Пр.Б., смотровая площадка бака деформирована. Якорь Пр.Б. сильно повреждён (осталось только веретено), гидравлические трубопроводы брашпиля незначительно деформированы. При осмотре корпусных конструкций, в доступных местах, нарушения герметичности не обнаружено.</w:t>
      </w:r>
    </w:p>
    <w:p w:rsidR="007C26A7" w:rsidRDefault="007C26A7">
      <w:pPr>
        <w:spacing w:after="0" w:line="240" w:lineRule="auto"/>
        <w:ind w:firstLine="709"/>
        <w:jc w:val="both"/>
        <w:rPr>
          <w:rFonts w:ascii="Times New Roman" w:eastAsia="SimSun" w:hAnsi="Times New Roman" w:cs="Times New Roman"/>
          <w:sz w:val="28"/>
          <w:szCs w:val="28"/>
        </w:rPr>
      </w:pPr>
    </w:p>
    <w:p w:rsidR="007C26A7" w:rsidRDefault="00204326">
      <w:pPr>
        <w:spacing w:after="0" w:line="240" w:lineRule="auto"/>
        <w:rPr>
          <w:rFonts w:ascii="Times New Roman" w:eastAsia="SimSun" w:hAnsi="Times New Roman" w:cs="Times New Roman"/>
          <w:sz w:val="28"/>
          <w:szCs w:val="28"/>
        </w:rPr>
      </w:pPr>
      <w:r>
        <w:rPr>
          <w:noProof/>
        </w:rPr>
        <w:drawing>
          <wp:anchor distT="0" distB="0" distL="114300" distR="114300" simplePos="0" relativeHeight="251662336" behindDoc="1" locked="0" layoutInCell="1" allowOverlap="1">
            <wp:simplePos x="0" y="0"/>
            <wp:positionH relativeFrom="column">
              <wp:posOffset>3566160</wp:posOffset>
            </wp:positionH>
            <wp:positionV relativeFrom="paragraph">
              <wp:posOffset>12065</wp:posOffset>
            </wp:positionV>
            <wp:extent cx="2885440" cy="3848100"/>
            <wp:effectExtent l="19050" t="19050" r="10160" b="19050"/>
            <wp:wrapThrough wrapText="bothSides">
              <wp:wrapPolygon edited="0">
                <wp:start x="-143" y="-107"/>
                <wp:lineTo x="-143" y="21600"/>
                <wp:lineTo x="21533" y="21600"/>
                <wp:lineTo x="21533" y="-107"/>
                <wp:lineTo x="-143" y="-107"/>
              </wp:wrapPolygon>
            </wp:wrapThrough>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Рисунок 17"/>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a:xfrm>
                      <a:off x="0" y="0"/>
                      <a:ext cx="2885440" cy="3848100"/>
                    </a:xfrm>
                    <a:prstGeom prst="rect">
                      <a:avLst/>
                    </a:prstGeom>
                    <a:noFill/>
                    <a:ln w="12700">
                      <a:solidFill>
                        <a:schemeClr val="accent1"/>
                      </a:solidFill>
                    </a:ln>
                  </pic:spPr>
                </pic:pic>
              </a:graphicData>
            </a:graphic>
          </wp:anchor>
        </w:drawing>
      </w:r>
      <w:r>
        <w:rPr>
          <w:noProof/>
        </w:rPr>
        <w:drawing>
          <wp:inline distT="0" distB="0" distL="0" distR="0">
            <wp:extent cx="2876550" cy="3835400"/>
            <wp:effectExtent l="19050" t="19050" r="19050" b="1270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1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a:xfrm>
                      <a:off x="0" y="0"/>
                      <a:ext cx="2886445" cy="3849108"/>
                    </a:xfrm>
                    <a:prstGeom prst="rect">
                      <a:avLst/>
                    </a:prstGeom>
                    <a:noFill/>
                    <a:ln w="12700">
                      <a:solidFill>
                        <a:schemeClr val="accent1"/>
                      </a:solidFill>
                    </a:ln>
                  </pic:spPr>
                </pic:pic>
              </a:graphicData>
            </a:graphic>
          </wp:inline>
        </w:drawing>
      </w:r>
    </w:p>
    <w:p w:rsidR="007C26A7" w:rsidRDefault="00204326">
      <w:pPr>
        <w:spacing w:after="0" w:line="240" w:lineRule="auto"/>
        <w:jc w:val="both"/>
        <w:rPr>
          <w:rFonts w:ascii="Times New Roman" w:eastAsia="SimSun" w:hAnsi="Times New Roman" w:cs="Times New Roman"/>
          <w:sz w:val="28"/>
          <w:szCs w:val="28"/>
        </w:rPr>
      </w:pPr>
      <w:r>
        <w:rPr>
          <w:rFonts w:ascii="Times New Roman" w:eastAsia="SimSun" w:hAnsi="Times New Roman" w:cs="Times New Roman"/>
          <w:sz w:val="20"/>
          <w:szCs w:val="20"/>
        </w:rPr>
        <w:t>Рис. 1</w:t>
      </w:r>
      <w:r w:rsidR="00B9324A">
        <w:rPr>
          <w:rFonts w:ascii="Times New Roman" w:eastAsia="SimSun" w:hAnsi="Times New Roman" w:cs="Times New Roman"/>
          <w:sz w:val="20"/>
          <w:szCs w:val="20"/>
        </w:rPr>
        <w:t>2</w:t>
      </w:r>
      <w:r>
        <w:rPr>
          <w:rFonts w:ascii="Times New Roman" w:eastAsia="SimSun" w:hAnsi="Times New Roman" w:cs="Times New Roman"/>
          <w:sz w:val="20"/>
          <w:szCs w:val="20"/>
        </w:rPr>
        <w:t>. Повреждения на баке т/х «ТРИУМФ»                                 Рис. 1</w:t>
      </w:r>
      <w:r w:rsidR="00B9324A">
        <w:rPr>
          <w:rFonts w:ascii="Times New Roman" w:eastAsia="SimSun" w:hAnsi="Times New Roman" w:cs="Times New Roman"/>
          <w:sz w:val="20"/>
          <w:szCs w:val="20"/>
        </w:rPr>
        <w:t>3</w:t>
      </w:r>
      <w:r>
        <w:rPr>
          <w:rFonts w:ascii="Times New Roman" w:eastAsia="SimSun" w:hAnsi="Times New Roman" w:cs="Times New Roman"/>
          <w:sz w:val="20"/>
          <w:szCs w:val="20"/>
        </w:rPr>
        <w:t>. Повреждения носовой части т/х «ТРИУМФ»</w:t>
      </w:r>
    </w:p>
    <w:p w:rsidR="007C26A7" w:rsidRDefault="007C26A7">
      <w:pPr>
        <w:spacing w:after="0" w:line="240" w:lineRule="auto"/>
        <w:ind w:firstLine="709"/>
        <w:jc w:val="center"/>
        <w:rPr>
          <w:rFonts w:ascii="Times New Roman" w:eastAsia="SimSun" w:hAnsi="Times New Roman" w:cs="Times New Roman"/>
          <w:b/>
          <w:sz w:val="28"/>
          <w:szCs w:val="28"/>
        </w:rPr>
      </w:pPr>
    </w:p>
    <w:p w:rsidR="007C26A7" w:rsidRDefault="00204326">
      <w:pPr>
        <w:spacing w:after="0" w:line="240" w:lineRule="auto"/>
        <w:ind w:firstLine="709"/>
        <w:jc w:val="center"/>
        <w:rPr>
          <w:rFonts w:ascii="Times New Roman" w:eastAsia="SimSun" w:hAnsi="Times New Roman" w:cs="Times New Roman"/>
          <w:sz w:val="28"/>
          <w:szCs w:val="28"/>
        </w:rPr>
      </w:pPr>
      <w:r>
        <w:rPr>
          <w:rFonts w:ascii="Times New Roman" w:eastAsia="SimSun" w:hAnsi="Times New Roman" w:cs="Times New Roman"/>
          <w:b/>
          <w:sz w:val="28"/>
          <w:szCs w:val="28"/>
        </w:rPr>
        <w:t>Причины аварийного случая</w:t>
      </w:r>
    </w:p>
    <w:p w:rsidR="007C26A7" w:rsidRDefault="00204326">
      <w:pPr>
        <w:spacing w:after="0" w:line="240" w:lineRule="auto"/>
        <w:ind w:firstLine="709"/>
        <w:jc w:val="center"/>
        <w:rPr>
          <w:rFonts w:ascii="Times New Roman" w:eastAsia="SimSun" w:hAnsi="Times New Roman" w:cs="Times New Roman"/>
          <w:sz w:val="28"/>
          <w:szCs w:val="28"/>
        </w:rPr>
      </w:pPr>
      <w:r>
        <w:rPr>
          <w:rFonts w:ascii="Times New Roman" w:eastAsia="SimSun" w:hAnsi="Times New Roman" w:cs="Times New Roman"/>
          <w:sz w:val="28"/>
          <w:szCs w:val="28"/>
        </w:rPr>
        <w:t xml:space="preserve"> </w:t>
      </w:r>
    </w:p>
    <w:p w:rsidR="007C26A7" w:rsidRDefault="00204326">
      <w:pPr>
        <w:spacing w:after="0" w:line="240" w:lineRule="auto"/>
        <w:ind w:firstLine="709"/>
        <w:jc w:val="both"/>
        <w:rPr>
          <w:rFonts w:ascii="Times New Roman" w:eastAsia="SimSun" w:hAnsi="Times New Roman" w:cs="Times New Roman"/>
          <w:sz w:val="28"/>
          <w:szCs w:val="28"/>
        </w:rPr>
      </w:pPr>
      <w:r>
        <w:rPr>
          <w:rFonts w:ascii="Times New Roman" w:eastAsia="SimSun" w:hAnsi="Times New Roman" w:cs="Times New Roman"/>
          <w:sz w:val="28"/>
          <w:szCs w:val="28"/>
        </w:rPr>
        <w:t>Несоблюдение Международных правил предупреждения столкновений судов в море 1972 года</w:t>
      </w:r>
    </w:p>
    <w:p w:rsidR="007C26A7" w:rsidRDefault="00204326">
      <w:pPr>
        <w:spacing w:after="0" w:line="240" w:lineRule="auto"/>
        <w:ind w:firstLine="709"/>
        <w:jc w:val="both"/>
        <w:rPr>
          <w:rFonts w:ascii="Times New Roman" w:eastAsia="SimSun" w:hAnsi="Times New Roman" w:cs="Times New Roman"/>
          <w:sz w:val="28"/>
          <w:szCs w:val="28"/>
        </w:rPr>
      </w:pPr>
      <w:r>
        <w:rPr>
          <w:rFonts w:ascii="Times New Roman" w:eastAsia="SimSun" w:hAnsi="Times New Roman" w:cs="Times New Roman"/>
          <w:sz w:val="28"/>
          <w:szCs w:val="28"/>
        </w:rPr>
        <w:lastRenderedPageBreak/>
        <w:t>Отсутствие должной организации ходовой навигационной вахты на т/к «ТРИУМФ».</w:t>
      </w:r>
    </w:p>
    <w:p w:rsidR="007C26A7" w:rsidRDefault="00204326">
      <w:pPr>
        <w:spacing w:after="0" w:line="240" w:lineRule="auto"/>
        <w:ind w:firstLine="709"/>
        <w:jc w:val="both"/>
        <w:rPr>
          <w:rFonts w:ascii="Times New Roman" w:eastAsia="SimSun" w:hAnsi="Times New Roman" w:cs="Times New Roman"/>
          <w:sz w:val="28"/>
          <w:szCs w:val="28"/>
        </w:rPr>
      </w:pPr>
      <w:r>
        <w:rPr>
          <w:rFonts w:ascii="Times New Roman" w:eastAsia="SimSun" w:hAnsi="Times New Roman" w:cs="Times New Roman"/>
          <w:sz w:val="28"/>
          <w:szCs w:val="28"/>
        </w:rPr>
        <w:t>Движение т/к «ТРИУМФ» с небезопасной скоростью в район рекомендованной якорной стоянки при существовавших условиях на акватории порта.</w:t>
      </w:r>
    </w:p>
    <w:p w:rsidR="007C26A7" w:rsidRDefault="00204326">
      <w:pPr>
        <w:spacing w:after="0" w:line="240" w:lineRule="auto"/>
        <w:ind w:firstLine="709"/>
        <w:jc w:val="both"/>
        <w:rPr>
          <w:rFonts w:ascii="Times New Roman" w:eastAsia="SimSun" w:hAnsi="Times New Roman" w:cs="Times New Roman"/>
          <w:sz w:val="28"/>
          <w:szCs w:val="28"/>
        </w:rPr>
      </w:pPr>
      <w:r>
        <w:rPr>
          <w:rFonts w:ascii="Times New Roman" w:eastAsia="SimSun" w:hAnsi="Times New Roman" w:cs="Times New Roman"/>
          <w:sz w:val="28"/>
          <w:szCs w:val="28"/>
        </w:rPr>
        <w:t>Отсутствие должного наблюдения с помощью всех имеющихся средств на т/х «Триумф».</w:t>
      </w:r>
    </w:p>
    <w:p w:rsidR="007C26A7" w:rsidRDefault="00204326">
      <w:pPr>
        <w:spacing w:after="0" w:line="240" w:lineRule="auto"/>
        <w:ind w:firstLine="709"/>
        <w:jc w:val="both"/>
        <w:rPr>
          <w:rFonts w:ascii="Times New Roman" w:eastAsia="SimSun" w:hAnsi="Times New Roman" w:cs="Times New Roman"/>
          <w:sz w:val="28"/>
          <w:szCs w:val="28"/>
        </w:rPr>
      </w:pPr>
      <w:r>
        <w:rPr>
          <w:rFonts w:ascii="Times New Roman" w:eastAsia="SimSun" w:hAnsi="Times New Roman" w:cs="Times New Roman"/>
          <w:sz w:val="28"/>
          <w:szCs w:val="28"/>
        </w:rPr>
        <w:tab/>
      </w:r>
    </w:p>
    <w:p w:rsidR="007C26A7" w:rsidRDefault="00204326">
      <w:pPr>
        <w:spacing w:after="0" w:line="240" w:lineRule="auto"/>
        <w:ind w:firstLine="709"/>
        <w:jc w:val="center"/>
        <w:rPr>
          <w:rFonts w:ascii="Times New Roman" w:eastAsia="SimSun" w:hAnsi="Times New Roman" w:cs="Times New Roman"/>
          <w:sz w:val="28"/>
          <w:szCs w:val="28"/>
        </w:rPr>
      </w:pPr>
      <w:r>
        <w:rPr>
          <w:rFonts w:ascii="Times New Roman" w:eastAsia="SimSun" w:hAnsi="Times New Roman" w:cs="Times New Roman"/>
          <w:b/>
          <w:sz w:val="28"/>
          <w:szCs w:val="28"/>
        </w:rPr>
        <w:t>Выводы</w:t>
      </w:r>
    </w:p>
    <w:p w:rsidR="007C26A7" w:rsidRDefault="00204326">
      <w:pPr>
        <w:spacing w:after="0" w:line="240" w:lineRule="auto"/>
        <w:ind w:firstLine="709"/>
        <w:jc w:val="center"/>
        <w:rPr>
          <w:rFonts w:ascii="Times New Roman" w:eastAsia="SimSun" w:hAnsi="Times New Roman" w:cs="Times New Roman"/>
          <w:sz w:val="28"/>
          <w:szCs w:val="28"/>
        </w:rPr>
      </w:pPr>
      <w:r>
        <w:rPr>
          <w:rFonts w:ascii="Times New Roman" w:eastAsia="SimSun" w:hAnsi="Times New Roman" w:cs="Times New Roman"/>
          <w:sz w:val="28"/>
          <w:szCs w:val="28"/>
        </w:rPr>
        <w:t xml:space="preserve"> </w:t>
      </w:r>
    </w:p>
    <w:p w:rsidR="007C26A7" w:rsidRDefault="00204326">
      <w:pPr>
        <w:spacing w:after="0" w:line="240" w:lineRule="auto"/>
        <w:ind w:firstLine="709"/>
        <w:jc w:val="both"/>
        <w:rPr>
          <w:rFonts w:ascii="Times New Roman" w:eastAsia="SimSun" w:hAnsi="Times New Roman" w:cs="Times New Roman"/>
          <w:sz w:val="28"/>
          <w:szCs w:val="28"/>
        </w:rPr>
      </w:pPr>
      <w:r>
        <w:rPr>
          <w:rFonts w:ascii="Times New Roman" w:eastAsia="SimSun" w:hAnsi="Times New Roman" w:cs="Times New Roman"/>
          <w:sz w:val="28"/>
          <w:szCs w:val="28"/>
        </w:rPr>
        <w:t xml:space="preserve">На т/к «ТРИУМФ» не были выполнены требования: </w:t>
      </w:r>
    </w:p>
    <w:p w:rsidR="007C26A7" w:rsidRDefault="00204326">
      <w:pPr>
        <w:spacing w:after="0" w:line="240" w:lineRule="auto"/>
        <w:ind w:firstLine="709"/>
        <w:jc w:val="both"/>
        <w:rPr>
          <w:rFonts w:ascii="Times New Roman" w:eastAsia="SimSun" w:hAnsi="Times New Roman" w:cs="Times New Roman"/>
          <w:sz w:val="28"/>
          <w:szCs w:val="28"/>
        </w:rPr>
      </w:pPr>
      <w:r>
        <w:rPr>
          <w:rFonts w:ascii="Times New Roman" w:eastAsia="SimSun" w:hAnsi="Times New Roman" w:cs="Times New Roman"/>
          <w:sz w:val="28"/>
          <w:szCs w:val="28"/>
        </w:rPr>
        <w:t xml:space="preserve">- правила 5 (Наблюдение) МППСС-72, согласно которому судно должно было постоянно вести наблюдение с помощью всех имеющихся средств, применительно к преобладающим обстоятельствам и условиям, с </w:t>
      </w:r>
      <w:proofErr w:type="gramStart"/>
      <w:r>
        <w:rPr>
          <w:rFonts w:ascii="Times New Roman" w:eastAsia="SimSun" w:hAnsi="Times New Roman" w:cs="Times New Roman"/>
          <w:sz w:val="28"/>
          <w:szCs w:val="28"/>
        </w:rPr>
        <w:t>тем</w:t>
      </w:r>
      <w:proofErr w:type="gramEnd"/>
      <w:r>
        <w:rPr>
          <w:rFonts w:ascii="Times New Roman" w:eastAsia="SimSun" w:hAnsi="Times New Roman" w:cs="Times New Roman"/>
          <w:sz w:val="28"/>
          <w:szCs w:val="28"/>
        </w:rPr>
        <w:t xml:space="preserve"> чтобы полностью оценить ситуацию и опасность столкновения при плавании на подходе к порту.</w:t>
      </w:r>
    </w:p>
    <w:p w:rsidR="007C26A7" w:rsidRDefault="00204326">
      <w:pPr>
        <w:spacing w:after="0" w:line="240" w:lineRule="auto"/>
        <w:ind w:firstLine="709"/>
        <w:jc w:val="both"/>
        <w:rPr>
          <w:rFonts w:ascii="Times New Roman" w:eastAsia="SimSun" w:hAnsi="Times New Roman" w:cs="Times New Roman"/>
          <w:sz w:val="28"/>
          <w:szCs w:val="28"/>
        </w:rPr>
      </w:pPr>
      <w:r>
        <w:rPr>
          <w:rFonts w:ascii="Times New Roman" w:eastAsia="SimSun" w:hAnsi="Times New Roman" w:cs="Times New Roman"/>
          <w:sz w:val="28"/>
          <w:szCs w:val="28"/>
        </w:rPr>
        <w:t xml:space="preserve">- правила 6 (Безопасная скорость) МППСС-72, согласно которому каждое судно должно всегда следовать с безопасной скоростью, с </w:t>
      </w:r>
      <w:proofErr w:type="gramStart"/>
      <w:r>
        <w:rPr>
          <w:rFonts w:ascii="Times New Roman" w:eastAsia="SimSun" w:hAnsi="Times New Roman" w:cs="Times New Roman"/>
          <w:sz w:val="28"/>
          <w:szCs w:val="28"/>
        </w:rPr>
        <w:t>тем</w:t>
      </w:r>
      <w:proofErr w:type="gramEnd"/>
      <w:r>
        <w:rPr>
          <w:rFonts w:ascii="Times New Roman" w:eastAsia="SimSun" w:hAnsi="Times New Roman" w:cs="Times New Roman"/>
          <w:sz w:val="28"/>
          <w:szCs w:val="28"/>
        </w:rPr>
        <w:t xml:space="preserve"> чтобы оно могло предпринять надлежащее и эффективное действие для предупреждения столкновения и могло быть остановлено в пределах расстояния, требуемого при существующих обязательствах и условиях.</w:t>
      </w:r>
    </w:p>
    <w:p w:rsidR="007C26A7" w:rsidRDefault="00204326">
      <w:pPr>
        <w:spacing w:after="0" w:line="240" w:lineRule="auto"/>
        <w:ind w:firstLine="709"/>
        <w:jc w:val="both"/>
        <w:rPr>
          <w:rFonts w:ascii="Times New Roman" w:eastAsia="SimSun" w:hAnsi="Times New Roman" w:cs="Times New Roman"/>
          <w:sz w:val="28"/>
          <w:szCs w:val="28"/>
        </w:rPr>
      </w:pPr>
      <w:r>
        <w:rPr>
          <w:rFonts w:ascii="Times New Roman" w:eastAsia="SimSun" w:hAnsi="Times New Roman" w:cs="Times New Roman"/>
          <w:sz w:val="28"/>
          <w:szCs w:val="28"/>
        </w:rPr>
        <w:t>- «Международная конвенция о подготовке и дипломировании моряков и несении вахты 1978 года» (ПДНВ/STCW) (Заключена в г. Лондоне 07.07.1978):</w:t>
      </w:r>
    </w:p>
    <w:p w:rsidR="007C26A7" w:rsidRDefault="00204326">
      <w:pPr>
        <w:spacing w:after="0" w:line="240" w:lineRule="auto"/>
        <w:ind w:firstLine="709"/>
        <w:jc w:val="both"/>
        <w:rPr>
          <w:rFonts w:ascii="Times New Roman" w:eastAsia="SimSun" w:hAnsi="Times New Roman" w:cs="Times New Roman"/>
          <w:sz w:val="28"/>
          <w:szCs w:val="28"/>
        </w:rPr>
      </w:pPr>
      <w:r>
        <w:rPr>
          <w:rFonts w:ascii="Times New Roman" w:eastAsia="SimSun" w:hAnsi="Times New Roman" w:cs="Times New Roman"/>
          <w:sz w:val="28"/>
          <w:szCs w:val="28"/>
        </w:rPr>
        <w:t>- пункта 4 (а) (Организация вахты) Правила II/1, Главы II Международной конвенции о подготовке и дипломировании моряков и несении вахты (ПДНВ-78/95), согласно которому состав вахты в любой момент должен быть достаточным и соответствующим условиям и обстановке с обязательным обеспечением должного наблюдения;</w:t>
      </w:r>
    </w:p>
    <w:p w:rsidR="007C26A7" w:rsidRDefault="00204326">
      <w:pPr>
        <w:spacing w:after="0" w:line="240" w:lineRule="auto"/>
        <w:ind w:firstLine="709"/>
        <w:jc w:val="both"/>
        <w:rPr>
          <w:rFonts w:ascii="Times New Roman" w:eastAsia="SimSun" w:hAnsi="Times New Roman" w:cs="Times New Roman"/>
          <w:sz w:val="28"/>
          <w:szCs w:val="28"/>
        </w:rPr>
      </w:pPr>
      <w:r>
        <w:rPr>
          <w:rFonts w:ascii="Times New Roman" w:eastAsia="SimSun" w:hAnsi="Times New Roman" w:cs="Times New Roman"/>
          <w:sz w:val="28"/>
          <w:szCs w:val="28"/>
        </w:rPr>
        <w:t>- пункта 5 (Годность к выполнению обязанностей) Правила II/1, Главы II ПДНВ-78/95, согласно которому вахта должна быть организована таким образом, чтобы усталость как командного, так и рядового состава не повлияла на эффективность несения вахты. Служба должна быть организована таким образом, чтобы личный состав первой при отходе в рейс и последующих сменяющих вахт, получал достаточный отдых и был годен к несению вахты во всех иных отношениях.</w:t>
      </w:r>
    </w:p>
    <w:p w:rsidR="007C26A7" w:rsidRDefault="00204326">
      <w:pPr>
        <w:spacing w:after="0" w:line="240" w:lineRule="auto"/>
        <w:ind w:firstLine="709"/>
        <w:jc w:val="both"/>
        <w:rPr>
          <w:rFonts w:ascii="Times New Roman" w:eastAsia="SimSun" w:hAnsi="Times New Roman" w:cs="Times New Roman"/>
          <w:sz w:val="28"/>
          <w:szCs w:val="28"/>
        </w:rPr>
      </w:pPr>
      <w:r>
        <w:rPr>
          <w:rFonts w:ascii="Times New Roman" w:eastAsia="SimSun" w:hAnsi="Times New Roman" w:cs="Times New Roman"/>
          <w:sz w:val="28"/>
          <w:szCs w:val="28"/>
        </w:rPr>
        <w:t>Судовладелец т/к «ТРИУМФ» не выполнил требования:</w:t>
      </w:r>
    </w:p>
    <w:p w:rsidR="007C26A7" w:rsidRDefault="00204326">
      <w:pPr>
        <w:spacing w:after="0" w:line="240" w:lineRule="auto"/>
        <w:ind w:firstLine="709"/>
        <w:jc w:val="both"/>
        <w:rPr>
          <w:rFonts w:ascii="Times New Roman" w:eastAsia="SimSun" w:hAnsi="Times New Roman" w:cs="Times New Roman"/>
          <w:sz w:val="28"/>
          <w:szCs w:val="28"/>
        </w:rPr>
      </w:pPr>
      <w:r>
        <w:rPr>
          <w:rFonts w:ascii="Times New Roman" w:eastAsia="SimSun" w:hAnsi="Times New Roman" w:cs="Times New Roman"/>
          <w:sz w:val="28"/>
          <w:szCs w:val="28"/>
        </w:rPr>
        <w:t xml:space="preserve">- пункта 1.2 МКУБ: </w:t>
      </w:r>
    </w:p>
    <w:p w:rsidR="007C26A7" w:rsidRDefault="00204326">
      <w:pPr>
        <w:spacing w:after="0" w:line="240" w:lineRule="auto"/>
        <w:ind w:firstLine="709"/>
        <w:jc w:val="both"/>
        <w:rPr>
          <w:rFonts w:ascii="Times New Roman" w:eastAsia="SimSun" w:hAnsi="Times New Roman" w:cs="Times New Roman"/>
          <w:sz w:val="28"/>
          <w:szCs w:val="28"/>
        </w:rPr>
      </w:pPr>
      <w:r>
        <w:rPr>
          <w:rFonts w:ascii="Times New Roman" w:eastAsia="SimSun" w:hAnsi="Times New Roman" w:cs="Times New Roman"/>
          <w:sz w:val="28"/>
          <w:szCs w:val="28"/>
        </w:rPr>
        <w:t xml:space="preserve">1) не обеспечил безопасную практику эксплуатации судов Компании, безопасные для человека условия труда; </w:t>
      </w:r>
    </w:p>
    <w:p w:rsidR="007C26A7" w:rsidRDefault="00204326">
      <w:pPr>
        <w:spacing w:after="0" w:line="240" w:lineRule="auto"/>
        <w:ind w:firstLine="709"/>
        <w:jc w:val="both"/>
        <w:rPr>
          <w:rFonts w:ascii="Times New Roman" w:eastAsia="SimSun" w:hAnsi="Times New Roman" w:cs="Times New Roman"/>
          <w:sz w:val="28"/>
          <w:szCs w:val="28"/>
        </w:rPr>
      </w:pPr>
      <w:r>
        <w:rPr>
          <w:rFonts w:ascii="Times New Roman" w:eastAsia="SimSun" w:hAnsi="Times New Roman" w:cs="Times New Roman"/>
          <w:sz w:val="28"/>
          <w:szCs w:val="28"/>
        </w:rPr>
        <w:t>2) не оценил все риски для своих судов, персонала и окружающей среды и не установил соответствующую защиту.</w:t>
      </w:r>
    </w:p>
    <w:p w:rsidR="007C26A7" w:rsidRDefault="00204326">
      <w:pPr>
        <w:spacing w:after="0" w:line="240" w:lineRule="auto"/>
        <w:ind w:firstLine="709"/>
        <w:jc w:val="both"/>
        <w:rPr>
          <w:rFonts w:ascii="Times New Roman" w:eastAsia="SimSun" w:hAnsi="Times New Roman" w:cs="Times New Roman"/>
          <w:sz w:val="28"/>
          <w:szCs w:val="28"/>
        </w:rPr>
      </w:pPr>
      <w:proofErr w:type="gramStart"/>
      <w:r>
        <w:rPr>
          <w:rFonts w:ascii="Times New Roman" w:eastAsia="SimSun" w:hAnsi="Times New Roman" w:cs="Times New Roman"/>
          <w:sz w:val="28"/>
          <w:szCs w:val="28"/>
        </w:rPr>
        <w:t>- статьи 53 КТМ РФ «Минимальный состав экипажа судна» пункта 1, согласно которому каждое судно должно иметь экипаж, члены которого должны иметь надлежащую квалификацию и состав которого достаточен по численности для:</w:t>
      </w:r>
      <w:proofErr w:type="gramEnd"/>
    </w:p>
    <w:p w:rsidR="007C26A7" w:rsidRDefault="00204326">
      <w:pPr>
        <w:spacing w:after="0" w:line="240" w:lineRule="auto"/>
        <w:ind w:firstLine="709"/>
        <w:jc w:val="both"/>
        <w:rPr>
          <w:rFonts w:ascii="Times New Roman" w:eastAsia="SimSun" w:hAnsi="Times New Roman" w:cs="Times New Roman"/>
          <w:sz w:val="28"/>
          <w:szCs w:val="28"/>
        </w:rPr>
      </w:pPr>
      <w:r>
        <w:rPr>
          <w:rFonts w:ascii="Times New Roman" w:eastAsia="SimSun" w:hAnsi="Times New Roman" w:cs="Times New Roman"/>
          <w:sz w:val="28"/>
          <w:szCs w:val="28"/>
        </w:rPr>
        <w:t>1) обеспечения безопасности плавания судна, защиты морской среды;</w:t>
      </w:r>
    </w:p>
    <w:p w:rsidR="007C26A7" w:rsidRDefault="00204326">
      <w:pPr>
        <w:spacing w:after="0" w:line="240" w:lineRule="auto"/>
        <w:ind w:firstLine="709"/>
        <w:jc w:val="both"/>
        <w:rPr>
          <w:rFonts w:ascii="Times New Roman" w:eastAsia="SimSun" w:hAnsi="Times New Roman" w:cs="Times New Roman"/>
          <w:sz w:val="28"/>
          <w:szCs w:val="28"/>
        </w:rPr>
      </w:pPr>
      <w:r>
        <w:rPr>
          <w:rFonts w:ascii="Times New Roman" w:eastAsia="SimSun" w:hAnsi="Times New Roman" w:cs="Times New Roman"/>
          <w:sz w:val="28"/>
          <w:szCs w:val="28"/>
        </w:rPr>
        <w:t>2) выполнение требований к соблюдению рабочего времени на борту судна;</w:t>
      </w:r>
    </w:p>
    <w:p w:rsidR="007C26A7" w:rsidRDefault="00204326">
      <w:pPr>
        <w:spacing w:after="0" w:line="240" w:lineRule="auto"/>
        <w:ind w:firstLine="709"/>
        <w:jc w:val="both"/>
        <w:rPr>
          <w:rFonts w:ascii="Times New Roman" w:eastAsia="SimSun" w:hAnsi="Times New Roman" w:cs="Times New Roman"/>
          <w:sz w:val="28"/>
          <w:szCs w:val="28"/>
        </w:rPr>
      </w:pPr>
      <w:r>
        <w:rPr>
          <w:rFonts w:ascii="Times New Roman" w:eastAsia="SimSun" w:hAnsi="Times New Roman" w:cs="Times New Roman"/>
          <w:sz w:val="28"/>
          <w:szCs w:val="28"/>
        </w:rPr>
        <w:lastRenderedPageBreak/>
        <w:t xml:space="preserve">3) недопущения перегрузки членов экипажа судна работой. </w:t>
      </w:r>
    </w:p>
    <w:p w:rsidR="007C26A7" w:rsidRDefault="00204326">
      <w:pPr>
        <w:spacing w:after="0" w:line="240" w:lineRule="auto"/>
        <w:ind w:firstLine="709"/>
        <w:jc w:val="both"/>
        <w:rPr>
          <w:rFonts w:ascii="Times New Roman" w:eastAsia="SimSun" w:hAnsi="Times New Roman" w:cs="Times New Roman"/>
          <w:sz w:val="28"/>
          <w:szCs w:val="28"/>
        </w:rPr>
      </w:pPr>
      <w:r>
        <w:rPr>
          <w:rFonts w:ascii="Times New Roman" w:eastAsia="SimSun" w:hAnsi="Times New Roman" w:cs="Times New Roman"/>
          <w:sz w:val="28"/>
          <w:szCs w:val="28"/>
        </w:rPr>
        <w:t>- статьи 52 пункта 1 КТМ РФ, согласно которому в состав экипажа судна входит капитан судна, другие лица командного состава судна и судовая команда.</w:t>
      </w:r>
    </w:p>
    <w:p w:rsidR="007C26A7" w:rsidRDefault="00204326">
      <w:pPr>
        <w:spacing w:after="0" w:line="240" w:lineRule="auto"/>
        <w:ind w:firstLine="709"/>
        <w:jc w:val="both"/>
        <w:rPr>
          <w:rFonts w:ascii="Times New Roman" w:eastAsia="SimSun" w:hAnsi="Times New Roman" w:cs="Times New Roman"/>
          <w:sz w:val="28"/>
          <w:szCs w:val="28"/>
        </w:rPr>
      </w:pPr>
      <w:r>
        <w:rPr>
          <w:rFonts w:ascii="Times New Roman" w:eastAsia="SimSun" w:hAnsi="Times New Roman" w:cs="Times New Roman"/>
          <w:sz w:val="28"/>
          <w:szCs w:val="28"/>
        </w:rPr>
        <w:t>Пренебрежение безопасной практикой эксплуатации т/к «ТРИУМФ», приведшей к повреждениям корпусов т/к «ТРИУМФ» и самоходной баржи «РЕЙД-11» свидетельствует, что Система управления безопасностью в Компании не функционирует должным образом.</w:t>
      </w:r>
    </w:p>
    <w:p w:rsidR="007C26A7" w:rsidRDefault="00204326">
      <w:pPr>
        <w:spacing w:after="0" w:line="240" w:lineRule="auto"/>
        <w:ind w:firstLine="709"/>
        <w:jc w:val="both"/>
        <w:rPr>
          <w:rFonts w:ascii="Times New Roman" w:eastAsia="SimSun" w:hAnsi="Times New Roman" w:cs="Times New Roman"/>
          <w:sz w:val="28"/>
          <w:szCs w:val="28"/>
        </w:rPr>
      </w:pPr>
      <w:r>
        <w:rPr>
          <w:rFonts w:ascii="Times New Roman" w:eastAsia="SimSun" w:hAnsi="Times New Roman" w:cs="Times New Roman"/>
          <w:sz w:val="28"/>
          <w:szCs w:val="28"/>
        </w:rPr>
        <w:t xml:space="preserve"> </w:t>
      </w:r>
    </w:p>
    <w:p w:rsidR="007C26A7" w:rsidRDefault="00204326">
      <w:pPr>
        <w:spacing w:after="0" w:line="240" w:lineRule="auto"/>
        <w:ind w:firstLine="709"/>
        <w:jc w:val="both"/>
        <w:rPr>
          <w:rFonts w:ascii="Times New Roman" w:eastAsia="SimSun" w:hAnsi="Times New Roman" w:cs="Times New Roman"/>
          <w:sz w:val="28"/>
          <w:szCs w:val="28"/>
        </w:rPr>
      </w:pPr>
      <w:r>
        <w:rPr>
          <w:rFonts w:ascii="Times New Roman" w:eastAsia="SimSun" w:hAnsi="Times New Roman" w:cs="Times New Roman"/>
          <w:sz w:val="28"/>
          <w:szCs w:val="28"/>
        </w:rPr>
        <w:tab/>
      </w:r>
    </w:p>
    <w:p w:rsidR="007C26A7" w:rsidRDefault="00204326">
      <w:pPr>
        <w:spacing w:after="0" w:line="240" w:lineRule="auto"/>
        <w:ind w:firstLine="709"/>
        <w:jc w:val="center"/>
        <w:rPr>
          <w:rFonts w:ascii="Times New Roman" w:eastAsia="SimSun" w:hAnsi="Times New Roman" w:cs="Times New Roman"/>
          <w:sz w:val="28"/>
          <w:szCs w:val="28"/>
        </w:rPr>
      </w:pPr>
      <w:r>
        <w:rPr>
          <w:rFonts w:ascii="Times New Roman" w:eastAsia="SimSun" w:hAnsi="Times New Roman" w:cs="Times New Roman"/>
          <w:sz w:val="28"/>
          <w:szCs w:val="28"/>
        </w:rPr>
        <w:t xml:space="preserve"> </w:t>
      </w:r>
    </w:p>
    <w:p w:rsidR="007C26A7" w:rsidRDefault="007C26A7">
      <w:pPr>
        <w:tabs>
          <w:tab w:val="left" w:pos="1920"/>
        </w:tabs>
        <w:spacing w:after="0"/>
        <w:jc w:val="center"/>
        <w:rPr>
          <w:rFonts w:ascii="Times New Roman" w:eastAsia="Times New Roman" w:hAnsi="Times New Roman" w:cs="Times New Roman"/>
          <w:b/>
          <w:sz w:val="28"/>
          <w:szCs w:val="28"/>
          <w:lang w:eastAsia="ar-SA"/>
        </w:rPr>
      </w:pPr>
    </w:p>
    <w:p w:rsidR="007C26A7" w:rsidRDefault="007C26A7">
      <w:pPr>
        <w:tabs>
          <w:tab w:val="left" w:pos="1920"/>
        </w:tabs>
        <w:spacing w:after="0"/>
        <w:jc w:val="center"/>
        <w:rPr>
          <w:rFonts w:ascii="Times New Roman" w:eastAsia="Times New Roman" w:hAnsi="Times New Roman" w:cs="Times New Roman"/>
          <w:b/>
          <w:sz w:val="28"/>
          <w:szCs w:val="28"/>
          <w:lang w:eastAsia="ar-SA"/>
        </w:rPr>
      </w:pPr>
    </w:p>
    <w:p w:rsidR="007C26A7" w:rsidRDefault="007C26A7">
      <w:pPr>
        <w:tabs>
          <w:tab w:val="left" w:pos="1920"/>
        </w:tabs>
        <w:spacing w:after="0"/>
        <w:jc w:val="center"/>
        <w:rPr>
          <w:rFonts w:ascii="Times New Roman" w:eastAsia="Times New Roman" w:hAnsi="Times New Roman" w:cs="Times New Roman"/>
          <w:b/>
          <w:sz w:val="28"/>
          <w:szCs w:val="28"/>
          <w:lang w:eastAsia="ar-SA"/>
        </w:rPr>
      </w:pPr>
    </w:p>
    <w:p w:rsidR="007C26A7" w:rsidRDefault="007C26A7">
      <w:pPr>
        <w:tabs>
          <w:tab w:val="left" w:pos="1920"/>
        </w:tabs>
        <w:spacing w:after="0"/>
        <w:jc w:val="center"/>
        <w:rPr>
          <w:rFonts w:ascii="Times New Roman" w:eastAsia="Times New Roman" w:hAnsi="Times New Roman" w:cs="Times New Roman"/>
          <w:b/>
          <w:sz w:val="28"/>
          <w:szCs w:val="28"/>
          <w:lang w:eastAsia="ar-SA"/>
        </w:rPr>
      </w:pPr>
    </w:p>
    <w:p w:rsidR="007C26A7" w:rsidRDefault="007C26A7">
      <w:pPr>
        <w:tabs>
          <w:tab w:val="left" w:pos="1920"/>
        </w:tabs>
        <w:spacing w:after="0"/>
        <w:jc w:val="center"/>
        <w:rPr>
          <w:rFonts w:ascii="Times New Roman" w:eastAsia="Times New Roman" w:hAnsi="Times New Roman" w:cs="Times New Roman"/>
          <w:b/>
          <w:sz w:val="28"/>
          <w:szCs w:val="28"/>
          <w:lang w:eastAsia="ar-SA"/>
        </w:rPr>
      </w:pPr>
    </w:p>
    <w:p w:rsidR="007C26A7" w:rsidRDefault="007C26A7">
      <w:pPr>
        <w:tabs>
          <w:tab w:val="left" w:pos="1920"/>
        </w:tabs>
        <w:spacing w:after="0"/>
        <w:jc w:val="center"/>
        <w:rPr>
          <w:rFonts w:ascii="Times New Roman" w:eastAsia="Times New Roman" w:hAnsi="Times New Roman" w:cs="Times New Roman"/>
          <w:b/>
          <w:sz w:val="28"/>
          <w:szCs w:val="28"/>
          <w:lang w:eastAsia="ar-SA"/>
        </w:rPr>
      </w:pPr>
    </w:p>
    <w:p w:rsidR="007C26A7" w:rsidRDefault="007C26A7">
      <w:pPr>
        <w:tabs>
          <w:tab w:val="left" w:pos="1920"/>
        </w:tabs>
        <w:spacing w:after="0"/>
        <w:jc w:val="center"/>
        <w:rPr>
          <w:rFonts w:ascii="Times New Roman" w:eastAsia="Times New Roman" w:hAnsi="Times New Roman" w:cs="Times New Roman"/>
          <w:b/>
          <w:sz w:val="28"/>
          <w:szCs w:val="28"/>
          <w:lang w:eastAsia="ar-SA"/>
        </w:rPr>
      </w:pPr>
    </w:p>
    <w:p w:rsidR="007C26A7" w:rsidRDefault="007C26A7">
      <w:pPr>
        <w:tabs>
          <w:tab w:val="left" w:pos="1920"/>
        </w:tabs>
        <w:spacing w:after="0"/>
        <w:jc w:val="center"/>
        <w:rPr>
          <w:rFonts w:ascii="Times New Roman" w:eastAsia="Times New Roman" w:hAnsi="Times New Roman" w:cs="Times New Roman"/>
          <w:b/>
          <w:sz w:val="28"/>
          <w:szCs w:val="28"/>
          <w:lang w:eastAsia="ar-SA"/>
        </w:rPr>
      </w:pPr>
    </w:p>
    <w:p w:rsidR="007C26A7" w:rsidRDefault="007C26A7">
      <w:pPr>
        <w:tabs>
          <w:tab w:val="left" w:pos="1920"/>
        </w:tabs>
        <w:spacing w:after="0"/>
        <w:jc w:val="center"/>
        <w:rPr>
          <w:rFonts w:ascii="Times New Roman" w:eastAsia="Times New Roman" w:hAnsi="Times New Roman" w:cs="Times New Roman"/>
          <w:b/>
          <w:sz w:val="28"/>
          <w:szCs w:val="28"/>
          <w:lang w:eastAsia="ar-SA"/>
        </w:rPr>
      </w:pPr>
    </w:p>
    <w:p w:rsidR="007C26A7" w:rsidRDefault="007C26A7">
      <w:pPr>
        <w:tabs>
          <w:tab w:val="left" w:pos="1920"/>
        </w:tabs>
        <w:spacing w:after="0"/>
        <w:jc w:val="center"/>
        <w:rPr>
          <w:rFonts w:ascii="Times New Roman" w:eastAsia="Times New Roman" w:hAnsi="Times New Roman" w:cs="Times New Roman"/>
          <w:b/>
          <w:sz w:val="28"/>
          <w:szCs w:val="28"/>
          <w:lang w:eastAsia="ar-SA"/>
        </w:rPr>
      </w:pPr>
    </w:p>
    <w:p w:rsidR="007C26A7" w:rsidRDefault="007C26A7">
      <w:pPr>
        <w:tabs>
          <w:tab w:val="left" w:pos="1920"/>
        </w:tabs>
        <w:spacing w:after="0"/>
        <w:jc w:val="center"/>
        <w:rPr>
          <w:rFonts w:ascii="Times New Roman" w:eastAsia="Times New Roman" w:hAnsi="Times New Roman" w:cs="Times New Roman"/>
          <w:b/>
          <w:sz w:val="28"/>
          <w:szCs w:val="28"/>
          <w:lang w:eastAsia="ar-SA"/>
        </w:rPr>
      </w:pPr>
    </w:p>
    <w:p w:rsidR="007C26A7" w:rsidRDefault="007C26A7">
      <w:pPr>
        <w:tabs>
          <w:tab w:val="left" w:pos="1920"/>
        </w:tabs>
        <w:spacing w:after="0"/>
        <w:jc w:val="center"/>
        <w:rPr>
          <w:rFonts w:ascii="Times New Roman" w:eastAsia="Times New Roman" w:hAnsi="Times New Roman" w:cs="Times New Roman"/>
          <w:b/>
          <w:sz w:val="28"/>
          <w:szCs w:val="28"/>
          <w:lang w:eastAsia="ar-SA"/>
        </w:rPr>
      </w:pPr>
    </w:p>
    <w:p w:rsidR="007C26A7" w:rsidRDefault="007C26A7">
      <w:pPr>
        <w:tabs>
          <w:tab w:val="left" w:pos="1920"/>
        </w:tabs>
        <w:spacing w:after="0"/>
        <w:jc w:val="center"/>
        <w:rPr>
          <w:rFonts w:ascii="Times New Roman" w:eastAsia="Times New Roman" w:hAnsi="Times New Roman" w:cs="Times New Roman"/>
          <w:b/>
          <w:sz w:val="28"/>
          <w:szCs w:val="28"/>
          <w:lang w:eastAsia="ar-SA"/>
        </w:rPr>
      </w:pPr>
    </w:p>
    <w:p w:rsidR="007C26A7" w:rsidRDefault="007C26A7">
      <w:pPr>
        <w:tabs>
          <w:tab w:val="left" w:pos="1920"/>
        </w:tabs>
        <w:spacing w:after="0"/>
        <w:jc w:val="center"/>
        <w:rPr>
          <w:rFonts w:ascii="Times New Roman" w:eastAsia="Times New Roman" w:hAnsi="Times New Roman" w:cs="Times New Roman"/>
          <w:b/>
          <w:sz w:val="28"/>
          <w:szCs w:val="28"/>
          <w:lang w:eastAsia="ar-SA"/>
        </w:rPr>
      </w:pPr>
    </w:p>
    <w:p w:rsidR="007C26A7" w:rsidRDefault="007C26A7">
      <w:pPr>
        <w:tabs>
          <w:tab w:val="left" w:pos="1920"/>
        </w:tabs>
        <w:spacing w:after="0"/>
        <w:jc w:val="center"/>
        <w:rPr>
          <w:rFonts w:ascii="Times New Roman" w:eastAsia="Times New Roman" w:hAnsi="Times New Roman" w:cs="Times New Roman"/>
          <w:b/>
          <w:sz w:val="28"/>
          <w:szCs w:val="28"/>
          <w:lang w:eastAsia="ar-SA"/>
        </w:rPr>
      </w:pPr>
    </w:p>
    <w:p w:rsidR="007C26A7" w:rsidRDefault="007C26A7">
      <w:pPr>
        <w:tabs>
          <w:tab w:val="left" w:pos="1920"/>
        </w:tabs>
        <w:spacing w:after="0"/>
        <w:jc w:val="center"/>
        <w:rPr>
          <w:rFonts w:ascii="Times New Roman" w:eastAsia="Times New Roman" w:hAnsi="Times New Roman" w:cs="Times New Roman"/>
          <w:b/>
          <w:sz w:val="28"/>
          <w:szCs w:val="28"/>
          <w:lang w:eastAsia="ar-SA"/>
        </w:rPr>
      </w:pPr>
    </w:p>
    <w:p w:rsidR="007C26A7" w:rsidRDefault="007C26A7">
      <w:pPr>
        <w:tabs>
          <w:tab w:val="left" w:pos="1920"/>
        </w:tabs>
        <w:spacing w:after="0"/>
        <w:jc w:val="center"/>
        <w:rPr>
          <w:rFonts w:ascii="Times New Roman" w:eastAsia="Times New Roman" w:hAnsi="Times New Roman" w:cs="Times New Roman"/>
          <w:b/>
          <w:sz w:val="28"/>
          <w:szCs w:val="28"/>
          <w:lang w:eastAsia="ar-SA"/>
        </w:rPr>
      </w:pPr>
    </w:p>
    <w:p w:rsidR="007C26A7" w:rsidRDefault="007C26A7">
      <w:pPr>
        <w:tabs>
          <w:tab w:val="left" w:pos="1920"/>
        </w:tabs>
        <w:spacing w:after="0"/>
        <w:jc w:val="center"/>
        <w:rPr>
          <w:rFonts w:ascii="Times New Roman" w:eastAsia="Times New Roman" w:hAnsi="Times New Roman" w:cs="Times New Roman"/>
          <w:b/>
          <w:sz w:val="28"/>
          <w:szCs w:val="28"/>
          <w:lang w:eastAsia="ar-SA"/>
        </w:rPr>
      </w:pPr>
    </w:p>
    <w:p w:rsidR="007C26A7" w:rsidRDefault="007C26A7">
      <w:pPr>
        <w:tabs>
          <w:tab w:val="left" w:pos="1920"/>
        </w:tabs>
        <w:spacing w:after="0"/>
        <w:jc w:val="center"/>
        <w:rPr>
          <w:rFonts w:ascii="Times New Roman" w:eastAsia="Times New Roman" w:hAnsi="Times New Roman" w:cs="Times New Roman"/>
          <w:b/>
          <w:sz w:val="28"/>
          <w:szCs w:val="28"/>
          <w:lang w:eastAsia="ar-SA"/>
        </w:rPr>
      </w:pPr>
    </w:p>
    <w:p w:rsidR="007C26A7" w:rsidRDefault="007C26A7">
      <w:pPr>
        <w:tabs>
          <w:tab w:val="left" w:pos="1920"/>
        </w:tabs>
        <w:spacing w:after="0"/>
        <w:jc w:val="center"/>
        <w:rPr>
          <w:rFonts w:ascii="Times New Roman" w:eastAsia="Times New Roman" w:hAnsi="Times New Roman" w:cs="Times New Roman"/>
          <w:b/>
          <w:sz w:val="28"/>
          <w:szCs w:val="28"/>
          <w:lang w:eastAsia="ar-SA"/>
        </w:rPr>
      </w:pPr>
    </w:p>
    <w:p w:rsidR="007C26A7" w:rsidRDefault="007C26A7">
      <w:pPr>
        <w:tabs>
          <w:tab w:val="left" w:pos="1920"/>
        </w:tabs>
        <w:spacing w:after="0"/>
        <w:jc w:val="center"/>
        <w:rPr>
          <w:rFonts w:ascii="Times New Roman" w:eastAsia="Times New Roman" w:hAnsi="Times New Roman" w:cs="Times New Roman"/>
          <w:b/>
          <w:sz w:val="28"/>
          <w:szCs w:val="28"/>
          <w:lang w:eastAsia="ar-SA"/>
        </w:rPr>
      </w:pPr>
    </w:p>
    <w:p w:rsidR="007C26A7" w:rsidRDefault="007C26A7">
      <w:pPr>
        <w:tabs>
          <w:tab w:val="left" w:pos="1920"/>
        </w:tabs>
        <w:spacing w:after="0"/>
        <w:jc w:val="center"/>
        <w:rPr>
          <w:rFonts w:ascii="Times New Roman" w:eastAsia="Times New Roman" w:hAnsi="Times New Roman" w:cs="Times New Roman"/>
          <w:b/>
          <w:sz w:val="28"/>
          <w:szCs w:val="28"/>
          <w:lang w:eastAsia="ar-SA"/>
        </w:rPr>
      </w:pPr>
    </w:p>
    <w:p w:rsidR="00E73206" w:rsidRDefault="00E73206">
      <w:pPr>
        <w:tabs>
          <w:tab w:val="left" w:pos="1920"/>
        </w:tabs>
        <w:spacing w:after="0"/>
        <w:jc w:val="center"/>
        <w:rPr>
          <w:rFonts w:ascii="Times New Roman" w:eastAsia="Times New Roman" w:hAnsi="Times New Roman" w:cs="Times New Roman"/>
          <w:b/>
          <w:sz w:val="28"/>
          <w:szCs w:val="28"/>
          <w:lang w:eastAsia="ar-SA"/>
        </w:rPr>
      </w:pPr>
    </w:p>
    <w:p w:rsidR="00E73206" w:rsidRDefault="00E73206">
      <w:pPr>
        <w:tabs>
          <w:tab w:val="left" w:pos="1920"/>
        </w:tabs>
        <w:spacing w:after="0"/>
        <w:jc w:val="center"/>
        <w:rPr>
          <w:rFonts w:ascii="Times New Roman" w:eastAsia="Times New Roman" w:hAnsi="Times New Roman" w:cs="Times New Roman"/>
          <w:b/>
          <w:sz w:val="28"/>
          <w:szCs w:val="28"/>
          <w:lang w:eastAsia="ar-SA"/>
        </w:rPr>
      </w:pPr>
    </w:p>
    <w:p w:rsidR="00E73206" w:rsidRDefault="00E73206">
      <w:pPr>
        <w:tabs>
          <w:tab w:val="left" w:pos="1920"/>
        </w:tabs>
        <w:spacing w:after="0"/>
        <w:jc w:val="center"/>
        <w:rPr>
          <w:rFonts w:ascii="Times New Roman" w:eastAsia="Times New Roman" w:hAnsi="Times New Roman" w:cs="Times New Roman"/>
          <w:b/>
          <w:sz w:val="28"/>
          <w:szCs w:val="28"/>
          <w:lang w:eastAsia="ar-SA"/>
        </w:rPr>
      </w:pPr>
    </w:p>
    <w:p w:rsidR="00E73206" w:rsidRDefault="00E73206">
      <w:pPr>
        <w:tabs>
          <w:tab w:val="left" w:pos="1920"/>
        </w:tabs>
        <w:spacing w:after="0"/>
        <w:jc w:val="center"/>
        <w:rPr>
          <w:rFonts w:ascii="Times New Roman" w:eastAsia="Times New Roman" w:hAnsi="Times New Roman" w:cs="Times New Roman"/>
          <w:b/>
          <w:sz w:val="28"/>
          <w:szCs w:val="28"/>
          <w:lang w:eastAsia="ar-SA"/>
        </w:rPr>
      </w:pPr>
    </w:p>
    <w:p w:rsidR="00E73206" w:rsidRDefault="00E73206">
      <w:pPr>
        <w:tabs>
          <w:tab w:val="left" w:pos="1920"/>
        </w:tabs>
        <w:spacing w:after="0"/>
        <w:jc w:val="center"/>
        <w:rPr>
          <w:rFonts w:ascii="Times New Roman" w:eastAsia="Times New Roman" w:hAnsi="Times New Roman" w:cs="Times New Roman"/>
          <w:b/>
          <w:sz w:val="28"/>
          <w:szCs w:val="28"/>
          <w:lang w:eastAsia="ar-SA"/>
        </w:rPr>
      </w:pPr>
    </w:p>
    <w:p w:rsidR="007C26A7" w:rsidRDefault="007C26A7">
      <w:pPr>
        <w:tabs>
          <w:tab w:val="left" w:pos="1920"/>
        </w:tabs>
        <w:spacing w:after="0"/>
        <w:jc w:val="center"/>
        <w:rPr>
          <w:rFonts w:ascii="Times New Roman" w:eastAsia="Times New Roman" w:hAnsi="Times New Roman" w:cs="Times New Roman"/>
          <w:b/>
          <w:sz w:val="28"/>
          <w:szCs w:val="28"/>
          <w:lang w:eastAsia="ar-SA"/>
        </w:rPr>
      </w:pPr>
    </w:p>
    <w:p w:rsidR="007C26A7" w:rsidRDefault="007C26A7">
      <w:pPr>
        <w:tabs>
          <w:tab w:val="left" w:pos="1920"/>
        </w:tabs>
        <w:spacing w:after="0"/>
        <w:jc w:val="center"/>
        <w:rPr>
          <w:rFonts w:ascii="Times New Roman" w:eastAsia="Times New Roman" w:hAnsi="Times New Roman" w:cs="Times New Roman"/>
          <w:b/>
          <w:sz w:val="28"/>
          <w:szCs w:val="28"/>
          <w:lang w:eastAsia="ar-SA"/>
        </w:rPr>
      </w:pPr>
    </w:p>
    <w:p w:rsidR="007C26A7" w:rsidRDefault="00204326">
      <w:pPr>
        <w:tabs>
          <w:tab w:val="left" w:pos="1920"/>
        </w:tabs>
        <w:spacing w:after="0"/>
        <w:jc w:val="center"/>
        <w:rPr>
          <w:rFonts w:ascii="Times New Roman" w:eastAsia="Times New Roman" w:hAnsi="Times New Roman" w:cs="Times New Roman"/>
          <w:b/>
          <w:sz w:val="28"/>
          <w:szCs w:val="28"/>
          <w:lang w:eastAsia="ar-SA"/>
        </w:rPr>
      </w:pPr>
      <w:r>
        <w:rPr>
          <w:rFonts w:ascii="Times New Roman" w:eastAsia="Times New Roman" w:hAnsi="Times New Roman" w:cs="Times New Roman"/>
          <w:b/>
          <w:sz w:val="28"/>
          <w:szCs w:val="28"/>
          <w:lang w:eastAsia="ar-SA"/>
        </w:rPr>
        <w:lastRenderedPageBreak/>
        <w:t xml:space="preserve">Падение за борт и пропажа без вести члена экипажа </w:t>
      </w:r>
    </w:p>
    <w:p w:rsidR="007C26A7" w:rsidRDefault="00204326">
      <w:pPr>
        <w:tabs>
          <w:tab w:val="left" w:pos="1920"/>
        </w:tabs>
        <w:spacing w:after="0"/>
        <w:jc w:val="center"/>
        <w:rPr>
          <w:rFonts w:ascii="Times New Roman" w:eastAsia="Times New Roman" w:hAnsi="Times New Roman" w:cs="Times New Roman"/>
          <w:b/>
          <w:sz w:val="28"/>
          <w:szCs w:val="28"/>
          <w:lang w:eastAsia="ar-SA"/>
        </w:rPr>
      </w:pPr>
      <w:r>
        <w:rPr>
          <w:rFonts w:ascii="Times New Roman" w:eastAsia="Times New Roman" w:hAnsi="Times New Roman" w:cs="Times New Roman"/>
          <w:b/>
          <w:sz w:val="28"/>
          <w:szCs w:val="28"/>
          <w:lang w:eastAsia="ar-SA"/>
        </w:rPr>
        <w:t>рыболовного судна «ХОТИН» в Беринговом море 10.11.2021</w:t>
      </w:r>
    </w:p>
    <w:p w:rsidR="007C26A7" w:rsidRDefault="007C26A7">
      <w:pPr>
        <w:tabs>
          <w:tab w:val="left" w:pos="1920"/>
        </w:tabs>
        <w:spacing w:after="0"/>
        <w:jc w:val="center"/>
        <w:rPr>
          <w:rFonts w:ascii="Times New Roman" w:eastAsia="Times New Roman" w:hAnsi="Times New Roman" w:cs="Times New Roman"/>
          <w:b/>
          <w:sz w:val="28"/>
          <w:szCs w:val="28"/>
          <w:lang w:eastAsia="ar-SA"/>
        </w:rPr>
      </w:pPr>
    </w:p>
    <w:p w:rsidR="007C26A7" w:rsidRDefault="00204326">
      <w:pPr>
        <w:tabs>
          <w:tab w:val="left" w:pos="1920"/>
        </w:tabs>
        <w:spacing w:after="0"/>
        <w:jc w:val="center"/>
        <w:rPr>
          <w:rFonts w:ascii="Times New Roman" w:eastAsia="Times New Roman" w:hAnsi="Times New Roman" w:cs="Times New Roman"/>
          <w:b/>
          <w:sz w:val="28"/>
          <w:szCs w:val="28"/>
          <w:lang w:eastAsia="ar-SA"/>
        </w:rPr>
      </w:pPr>
      <w:r>
        <w:rPr>
          <w:rFonts w:ascii="Times New Roman" w:eastAsia="Times New Roman" w:hAnsi="Times New Roman" w:cs="Times New Roman"/>
          <w:b/>
          <w:sz w:val="28"/>
          <w:szCs w:val="28"/>
          <w:lang w:eastAsia="ar-SA"/>
        </w:rPr>
        <w:t>Краткое описание аварии</w:t>
      </w:r>
    </w:p>
    <w:p w:rsidR="007C26A7" w:rsidRDefault="007C26A7">
      <w:pPr>
        <w:tabs>
          <w:tab w:val="left" w:pos="1920"/>
        </w:tabs>
        <w:spacing w:after="0"/>
        <w:jc w:val="center"/>
        <w:rPr>
          <w:rFonts w:ascii="Times New Roman" w:eastAsia="Times New Roman" w:hAnsi="Times New Roman" w:cs="Times New Roman"/>
          <w:sz w:val="28"/>
          <w:szCs w:val="28"/>
          <w:lang w:eastAsia="ar-SA"/>
        </w:rPr>
      </w:pPr>
    </w:p>
    <w:p w:rsidR="007C26A7" w:rsidRDefault="00204326">
      <w:pPr>
        <w:tabs>
          <w:tab w:val="left" w:pos="1920"/>
        </w:tabs>
        <w:spacing w:after="0"/>
        <w:ind w:firstLine="709"/>
        <w:jc w:val="both"/>
        <w:rPr>
          <w:rFonts w:ascii="Times New Roman" w:eastAsia="Times New Roman" w:hAnsi="Times New Roman" w:cs="Times New Roman"/>
          <w:sz w:val="28"/>
          <w:szCs w:val="28"/>
          <w:lang w:eastAsia="ar-SA"/>
        </w:rPr>
      </w:pPr>
      <w:r>
        <w:rPr>
          <w:rFonts w:ascii="Times New Roman" w:eastAsia="Times New Roman" w:hAnsi="Times New Roman" w:cs="Times New Roman"/>
          <w:sz w:val="28"/>
          <w:szCs w:val="28"/>
          <w:lang w:eastAsia="ar-SA"/>
        </w:rPr>
        <w:t>10.11.2021 в 04:03</w:t>
      </w:r>
      <w:r w:rsidR="0071213F">
        <w:rPr>
          <w:rFonts w:ascii="Times New Roman" w:eastAsia="Times New Roman" w:hAnsi="Times New Roman" w:cs="Times New Roman"/>
          <w:sz w:val="28"/>
          <w:szCs w:val="28"/>
          <w:lang w:eastAsia="ar-SA"/>
        </w:rPr>
        <w:t xml:space="preserve"> </w:t>
      </w:r>
      <w:r w:rsidR="0071213F">
        <w:rPr>
          <w:rFonts w:ascii="Times New Roman" w:eastAsia="Times New Roman" w:hAnsi="Times New Roman" w:cs="Times New Roman"/>
          <w:sz w:val="28"/>
          <w:szCs w:val="28"/>
          <w:lang w:val="en-US" w:eastAsia="ar-SA"/>
        </w:rPr>
        <w:t>LT</w:t>
      </w:r>
      <w:r>
        <w:rPr>
          <w:rFonts w:ascii="Times New Roman" w:eastAsia="Times New Roman" w:hAnsi="Times New Roman" w:cs="Times New Roman"/>
          <w:sz w:val="28"/>
          <w:szCs w:val="28"/>
          <w:lang w:eastAsia="ar-SA"/>
        </w:rPr>
        <w:t xml:space="preserve">  на БМРТ «ХОТИН»,  осуществляющем добычу водных биологических ресурсов в Олюторском заливе Берингова моря, во время подготовки трала к постановке упал за борт и пропал без вести мастер добычи.</w:t>
      </w:r>
    </w:p>
    <w:p w:rsidR="007C26A7" w:rsidRDefault="007C26A7">
      <w:pPr>
        <w:tabs>
          <w:tab w:val="left" w:pos="1920"/>
        </w:tabs>
        <w:spacing w:after="0"/>
        <w:ind w:firstLine="709"/>
        <w:jc w:val="both"/>
        <w:rPr>
          <w:rFonts w:ascii="Times New Roman" w:eastAsia="Times New Roman" w:hAnsi="Times New Roman" w:cs="Times New Roman"/>
          <w:sz w:val="28"/>
          <w:szCs w:val="28"/>
          <w:lang w:eastAsia="ar-SA"/>
        </w:rPr>
      </w:pPr>
    </w:p>
    <w:p w:rsidR="007C26A7" w:rsidRDefault="00204326" w:rsidP="006064BB">
      <w:pPr>
        <w:tabs>
          <w:tab w:val="left" w:pos="1920"/>
        </w:tabs>
        <w:spacing w:after="0" w:line="240" w:lineRule="auto"/>
        <w:jc w:val="center"/>
        <w:rPr>
          <w:rFonts w:ascii="Times New Roman" w:eastAsia="Times New Roman" w:hAnsi="Times New Roman" w:cs="Times New Roman"/>
          <w:b/>
          <w:sz w:val="28"/>
          <w:szCs w:val="28"/>
          <w:lang w:eastAsia="ar-SA"/>
        </w:rPr>
      </w:pPr>
      <w:r>
        <w:rPr>
          <w:rFonts w:ascii="Times New Roman" w:eastAsia="Times New Roman" w:hAnsi="Times New Roman" w:cs="Times New Roman"/>
          <w:b/>
          <w:sz w:val="28"/>
          <w:szCs w:val="28"/>
          <w:lang w:eastAsia="ar-SA"/>
        </w:rPr>
        <w:t>Данные об аварии</w:t>
      </w:r>
    </w:p>
    <w:p w:rsidR="007C26A7" w:rsidRDefault="007C26A7" w:rsidP="006064BB">
      <w:pPr>
        <w:tabs>
          <w:tab w:val="left" w:pos="1920"/>
        </w:tabs>
        <w:spacing w:after="0" w:line="240" w:lineRule="auto"/>
        <w:ind w:firstLine="709"/>
        <w:jc w:val="both"/>
        <w:rPr>
          <w:rFonts w:ascii="Times New Roman" w:eastAsia="Times New Roman" w:hAnsi="Times New Roman" w:cs="Times New Roman"/>
          <w:sz w:val="28"/>
          <w:szCs w:val="28"/>
          <w:lang w:eastAsia="ar-SA"/>
        </w:rPr>
      </w:pPr>
    </w:p>
    <w:tbl>
      <w:tblPr>
        <w:tblpPr w:leftFromText="180" w:rightFromText="180" w:vertAnchor="text" w:horzAnchor="page" w:tblpX="1205" w:tblpY="264"/>
        <w:tblW w:w="9224" w:type="dxa"/>
        <w:tblLayout w:type="fixed"/>
        <w:tblCellMar>
          <w:left w:w="10" w:type="dxa"/>
          <w:right w:w="10" w:type="dxa"/>
        </w:tblCellMar>
        <w:tblLook w:val="04A0" w:firstRow="1" w:lastRow="0" w:firstColumn="1" w:lastColumn="0" w:noHBand="0" w:noVBand="1"/>
      </w:tblPr>
      <w:tblGrid>
        <w:gridCol w:w="3412"/>
        <w:gridCol w:w="5812"/>
      </w:tblGrid>
      <w:tr w:rsidR="007C26A7">
        <w:trPr>
          <w:trHeight w:hRule="exact" w:val="350"/>
        </w:trPr>
        <w:tc>
          <w:tcPr>
            <w:tcW w:w="3412" w:type="dxa"/>
            <w:shd w:val="clear" w:color="auto" w:fill="FFFFFF"/>
            <w:vAlign w:val="center"/>
          </w:tcPr>
          <w:p w:rsidR="007C26A7" w:rsidRDefault="00204326" w:rsidP="006064BB">
            <w:pPr>
              <w:tabs>
                <w:tab w:val="left" w:pos="1920"/>
              </w:tabs>
              <w:spacing w:after="0" w:line="240" w:lineRule="auto"/>
              <w:jc w:val="both"/>
              <w:rPr>
                <w:rFonts w:ascii="Times New Roman" w:eastAsia="Times New Roman" w:hAnsi="Times New Roman" w:cs="Times New Roman"/>
                <w:b/>
                <w:sz w:val="28"/>
                <w:szCs w:val="28"/>
                <w:lang w:eastAsia="ar-SA"/>
              </w:rPr>
            </w:pPr>
            <w:r>
              <w:rPr>
                <w:rFonts w:ascii="Times New Roman" w:eastAsia="Times New Roman" w:hAnsi="Times New Roman" w:cs="Times New Roman"/>
                <w:b/>
                <w:sz w:val="28"/>
                <w:szCs w:val="28"/>
                <w:lang w:eastAsia="ar-SA"/>
              </w:rPr>
              <w:t>Дата и время</w:t>
            </w:r>
          </w:p>
        </w:tc>
        <w:tc>
          <w:tcPr>
            <w:tcW w:w="5812" w:type="dxa"/>
            <w:shd w:val="clear" w:color="auto" w:fill="FFFFFF"/>
            <w:vAlign w:val="center"/>
          </w:tcPr>
          <w:p w:rsidR="007C26A7" w:rsidRPr="0071213F" w:rsidRDefault="00204326" w:rsidP="006064BB">
            <w:pPr>
              <w:tabs>
                <w:tab w:val="left" w:pos="1920"/>
              </w:tabs>
              <w:spacing w:after="0" w:line="240" w:lineRule="auto"/>
              <w:ind w:left="699" w:firstLine="10"/>
              <w:jc w:val="both"/>
              <w:rPr>
                <w:rFonts w:ascii="Times New Roman" w:eastAsia="Times New Roman" w:hAnsi="Times New Roman" w:cs="Times New Roman"/>
                <w:i/>
                <w:sz w:val="28"/>
                <w:szCs w:val="28"/>
                <w:u w:val="single"/>
                <w:lang w:val="en-US" w:eastAsia="ar-SA"/>
              </w:rPr>
            </w:pPr>
            <w:r>
              <w:rPr>
                <w:rFonts w:ascii="Times New Roman" w:eastAsia="Times New Roman" w:hAnsi="Times New Roman" w:cs="Times New Roman"/>
                <w:sz w:val="28"/>
                <w:szCs w:val="28"/>
                <w:u w:val="single"/>
                <w:lang w:eastAsia="ar-SA"/>
              </w:rPr>
              <w:t>10.11.2021 04:03</w:t>
            </w:r>
            <w:r w:rsidR="0071213F">
              <w:rPr>
                <w:rFonts w:ascii="Times New Roman" w:eastAsia="Times New Roman" w:hAnsi="Times New Roman" w:cs="Times New Roman"/>
                <w:sz w:val="28"/>
                <w:szCs w:val="28"/>
                <w:u w:val="single"/>
                <w:lang w:val="en-US" w:eastAsia="ar-SA"/>
              </w:rPr>
              <w:t xml:space="preserve"> LT</w:t>
            </w:r>
          </w:p>
        </w:tc>
      </w:tr>
      <w:tr w:rsidR="007C26A7">
        <w:trPr>
          <w:trHeight w:hRule="exact" w:val="466"/>
        </w:trPr>
        <w:tc>
          <w:tcPr>
            <w:tcW w:w="3412" w:type="dxa"/>
            <w:shd w:val="clear" w:color="auto" w:fill="FFFFFF"/>
            <w:vAlign w:val="center"/>
          </w:tcPr>
          <w:p w:rsidR="007C26A7" w:rsidRDefault="00204326" w:rsidP="006064BB">
            <w:pPr>
              <w:tabs>
                <w:tab w:val="left" w:pos="1920"/>
              </w:tabs>
              <w:spacing w:after="0" w:line="240" w:lineRule="auto"/>
              <w:jc w:val="both"/>
              <w:rPr>
                <w:rFonts w:ascii="Times New Roman" w:eastAsia="Times New Roman" w:hAnsi="Times New Roman" w:cs="Times New Roman"/>
                <w:b/>
                <w:sz w:val="28"/>
                <w:szCs w:val="28"/>
                <w:lang w:eastAsia="ar-SA"/>
              </w:rPr>
            </w:pPr>
            <w:r>
              <w:rPr>
                <w:rFonts w:ascii="Times New Roman" w:eastAsia="Times New Roman" w:hAnsi="Times New Roman" w:cs="Times New Roman"/>
                <w:b/>
                <w:sz w:val="28"/>
                <w:szCs w:val="28"/>
                <w:lang w:eastAsia="ar-SA"/>
              </w:rPr>
              <w:t>Классификация аварии</w:t>
            </w:r>
          </w:p>
        </w:tc>
        <w:tc>
          <w:tcPr>
            <w:tcW w:w="5812" w:type="dxa"/>
            <w:shd w:val="clear" w:color="auto" w:fill="FFFFFF"/>
            <w:vAlign w:val="center"/>
          </w:tcPr>
          <w:p w:rsidR="007C26A7" w:rsidRDefault="00204326" w:rsidP="006064BB">
            <w:pPr>
              <w:tabs>
                <w:tab w:val="left" w:pos="1920"/>
              </w:tabs>
              <w:spacing w:after="0" w:line="240" w:lineRule="auto"/>
              <w:ind w:left="699" w:firstLine="10"/>
              <w:jc w:val="both"/>
              <w:rPr>
                <w:rFonts w:ascii="Times New Roman" w:eastAsia="Times New Roman" w:hAnsi="Times New Roman" w:cs="Times New Roman"/>
                <w:sz w:val="28"/>
                <w:szCs w:val="28"/>
                <w:u w:val="single"/>
                <w:lang w:eastAsia="ar-SA"/>
              </w:rPr>
            </w:pPr>
            <w:r>
              <w:rPr>
                <w:rFonts w:ascii="Times New Roman" w:eastAsia="Times New Roman" w:hAnsi="Times New Roman" w:cs="Times New Roman"/>
                <w:sz w:val="28"/>
                <w:szCs w:val="28"/>
                <w:u w:val="single"/>
                <w:lang w:eastAsia="ar-SA"/>
              </w:rPr>
              <w:t>Авария</w:t>
            </w:r>
          </w:p>
        </w:tc>
      </w:tr>
      <w:tr w:rsidR="007C26A7">
        <w:trPr>
          <w:trHeight w:hRule="exact" w:val="446"/>
        </w:trPr>
        <w:tc>
          <w:tcPr>
            <w:tcW w:w="3412" w:type="dxa"/>
            <w:shd w:val="clear" w:color="auto" w:fill="FFFFFF"/>
            <w:vAlign w:val="center"/>
          </w:tcPr>
          <w:p w:rsidR="007C26A7" w:rsidRDefault="00204326" w:rsidP="006064BB">
            <w:pPr>
              <w:tabs>
                <w:tab w:val="left" w:pos="1920"/>
              </w:tabs>
              <w:spacing w:after="0" w:line="240" w:lineRule="auto"/>
              <w:jc w:val="both"/>
              <w:rPr>
                <w:rFonts w:ascii="Times New Roman" w:eastAsia="Times New Roman" w:hAnsi="Times New Roman" w:cs="Times New Roman"/>
                <w:b/>
                <w:sz w:val="28"/>
                <w:szCs w:val="28"/>
                <w:lang w:eastAsia="ar-SA"/>
              </w:rPr>
            </w:pPr>
            <w:r>
              <w:rPr>
                <w:rFonts w:ascii="Times New Roman" w:eastAsia="Times New Roman" w:hAnsi="Times New Roman" w:cs="Times New Roman"/>
                <w:b/>
                <w:sz w:val="28"/>
                <w:szCs w:val="28"/>
                <w:lang w:eastAsia="ar-SA"/>
              </w:rPr>
              <w:t>Место аварии</w:t>
            </w:r>
          </w:p>
        </w:tc>
        <w:tc>
          <w:tcPr>
            <w:tcW w:w="5812" w:type="dxa"/>
            <w:shd w:val="clear" w:color="auto" w:fill="FFFFFF"/>
            <w:vAlign w:val="center"/>
          </w:tcPr>
          <w:p w:rsidR="007C26A7" w:rsidRDefault="00204326" w:rsidP="006064BB">
            <w:pPr>
              <w:tabs>
                <w:tab w:val="left" w:pos="1920"/>
              </w:tabs>
              <w:spacing w:after="0" w:line="240" w:lineRule="auto"/>
              <w:ind w:left="699" w:firstLine="10"/>
              <w:jc w:val="both"/>
              <w:rPr>
                <w:rFonts w:ascii="Times New Roman" w:eastAsia="Times New Roman" w:hAnsi="Times New Roman" w:cs="Times New Roman"/>
                <w:sz w:val="28"/>
                <w:szCs w:val="28"/>
                <w:u w:val="single"/>
                <w:lang w:eastAsia="ar-SA"/>
              </w:rPr>
            </w:pPr>
            <w:r>
              <w:rPr>
                <w:rFonts w:ascii="Times New Roman" w:eastAsia="Times New Roman" w:hAnsi="Times New Roman" w:cs="Times New Roman"/>
                <w:sz w:val="28"/>
                <w:szCs w:val="28"/>
                <w:u w:val="single"/>
                <w:lang w:eastAsia="ar-SA"/>
              </w:rPr>
              <w:t>Берингово море, Олюторский залив</w:t>
            </w:r>
          </w:p>
        </w:tc>
      </w:tr>
      <w:tr w:rsidR="007C26A7">
        <w:trPr>
          <w:trHeight w:hRule="exact" w:val="446"/>
        </w:trPr>
        <w:tc>
          <w:tcPr>
            <w:tcW w:w="3412" w:type="dxa"/>
            <w:shd w:val="clear" w:color="auto" w:fill="FFFFFF"/>
            <w:vAlign w:val="center"/>
          </w:tcPr>
          <w:p w:rsidR="007C26A7" w:rsidRDefault="00204326" w:rsidP="006064BB">
            <w:pPr>
              <w:tabs>
                <w:tab w:val="left" w:pos="1920"/>
              </w:tabs>
              <w:spacing w:after="0" w:line="240" w:lineRule="auto"/>
              <w:jc w:val="both"/>
              <w:rPr>
                <w:rFonts w:ascii="Times New Roman" w:eastAsia="Times New Roman" w:hAnsi="Times New Roman" w:cs="Times New Roman"/>
                <w:b/>
                <w:sz w:val="28"/>
                <w:szCs w:val="28"/>
                <w:lang w:eastAsia="ar-SA"/>
              </w:rPr>
            </w:pPr>
            <w:r>
              <w:rPr>
                <w:rFonts w:ascii="Times New Roman" w:eastAsia="Times New Roman" w:hAnsi="Times New Roman" w:cs="Times New Roman"/>
                <w:b/>
                <w:sz w:val="28"/>
                <w:szCs w:val="28"/>
                <w:lang w:eastAsia="ar-SA"/>
              </w:rPr>
              <w:t>Травмировано/погибло</w:t>
            </w:r>
          </w:p>
        </w:tc>
        <w:tc>
          <w:tcPr>
            <w:tcW w:w="5812" w:type="dxa"/>
            <w:shd w:val="clear" w:color="auto" w:fill="FFFFFF"/>
            <w:vAlign w:val="center"/>
          </w:tcPr>
          <w:p w:rsidR="007C26A7" w:rsidRDefault="00204326" w:rsidP="006064BB">
            <w:pPr>
              <w:tabs>
                <w:tab w:val="left" w:pos="1920"/>
              </w:tabs>
              <w:spacing w:after="0" w:line="240" w:lineRule="auto"/>
              <w:ind w:left="699" w:firstLine="10"/>
              <w:jc w:val="both"/>
              <w:rPr>
                <w:rFonts w:ascii="Times New Roman" w:eastAsia="Times New Roman" w:hAnsi="Times New Roman" w:cs="Times New Roman"/>
                <w:sz w:val="28"/>
                <w:szCs w:val="28"/>
                <w:u w:val="single"/>
                <w:lang w:eastAsia="ar-SA"/>
              </w:rPr>
            </w:pPr>
            <w:r>
              <w:rPr>
                <w:rFonts w:ascii="Times New Roman" w:eastAsia="Times New Roman" w:hAnsi="Times New Roman" w:cs="Times New Roman"/>
                <w:sz w:val="28"/>
                <w:szCs w:val="28"/>
                <w:u w:val="single"/>
                <w:lang w:eastAsia="ar-SA"/>
              </w:rPr>
              <w:t>-/1</w:t>
            </w:r>
          </w:p>
        </w:tc>
      </w:tr>
      <w:tr w:rsidR="007C26A7">
        <w:trPr>
          <w:trHeight w:hRule="exact" w:val="925"/>
        </w:trPr>
        <w:tc>
          <w:tcPr>
            <w:tcW w:w="3412" w:type="dxa"/>
            <w:shd w:val="clear" w:color="auto" w:fill="FFFFFF"/>
            <w:vAlign w:val="center"/>
          </w:tcPr>
          <w:p w:rsidR="007C26A7" w:rsidRDefault="00204326" w:rsidP="006064BB">
            <w:pPr>
              <w:tabs>
                <w:tab w:val="left" w:pos="1920"/>
              </w:tabs>
              <w:spacing w:after="0" w:line="240" w:lineRule="auto"/>
              <w:jc w:val="both"/>
              <w:rPr>
                <w:rFonts w:ascii="Times New Roman" w:eastAsia="Times New Roman" w:hAnsi="Times New Roman" w:cs="Times New Roman"/>
                <w:b/>
                <w:sz w:val="28"/>
                <w:szCs w:val="28"/>
                <w:lang w:eastAsia="ar-SA"/>
              </w:rPr>
            </w:pPr>
            <w:r>
              <w:rPr>
                <w:rFonts w:ascii="Times New Roman" w:eastAsia="Times New Roman" w:hAnsi="Times New Roman" w:cs="Times New Roman"/>
                <w:b/>
                <w:sz w:val="28"/>
                <w:szCs w:val="28"/>
                <w:lang w:eastAsia="ar-SA"/>
              </w:rPr>
              <w:t>Гидрометеоусловия</w:t>
            </w:r>
          </w:p>
        </w:tc>
        <w:tc>
          <w:tcPr>
            <w:tcW w:w="5812" w:type="dxa"/>
            <w:shd w:val="clear" w:color="auto" w:fill="FFFFFF"/>
            <w:vAlign w:val="center"/>
          </w:tcPr>
          <w:p w:rsidR="007C26A7" w:rsidRDefault="00204326" w:rsidP="006064BB">
            <w:pPr>
              <w:tabs>
                <w:tab w:val="left" w:pos="1920"/>
              </w:tabs>
              <w:spacing w:after="0" w:line="240" w:lineRule="auto"/>
              <w:ind w:left="699" w:firstLine="10"/>
              <w:jc w:val="both"/>
              <w:rPr>
                <w:rFonts w:ascii="Times New Roman" w:eastAsia="Times New Roman" w:hAnsi="Times New Roman" w:cs="Times New Roman"/>
                <w:sz w:val="28"/>
                <w:szCs w:val="28"/>
                <w:u w:val="single"/>
                <w:lang w:eastAsia="ar-SA"/>
              </w:rPr>
            </w:pPr>
            <w:r>
              <w:rPr>
                <w:rFonts w:ascii="Times New Roman" w:eastAsia="Times New Roman" w:hAnsi="Times New Roman" w:cs="Times New Roman"/>
                <w:sz w:val="28"/>
                <w:szCs w:val="28"/>
                <w:u w:val="single"/>
                <w:lang w:eastAsia="ar-SA"/>
              </w:rPr>
              <w:t>ветер 70° - 15.8 м/с, волнение моря 5 баллов, температура воздуха -1°С.</w:t>
            </w:r>
          </w:p>
        </w:tc>
      </w:tr>
    </w:tbl>
    <w:p w:rsidR="007C26A7" w:rsidRDefault="007C26A7">
      <w:pPr>
        <w:tabs>
          <w:tab w:val="left" w:pos="1920"/>
        </w:tabs>
        <w:spacing w:after="0"/>
        <w:ind w:firstLine="709"/>
        <w:jc w:val="both"/>
        <w:rPr>
          <w:rFonts w:ascii="Times New Roman" w:eastAsia="Times New Roman" w:hAnsi="Times New Roman" w:cs="Times New Roman"/>
          <w:sz w:val="28"/>
          <w:szCs w:val="28"/>
          <w:lang w:eastAsia="ar-SA"/>
        </w:rPr>
      </w:pPr>
    </w:p>
    <w:p w:rsidR="007C26A7" w:rsidRDefault="007C26A7">
      <w:pPr>
        <w:tabs>
          <w:tab w:val="left" w:pos="1920"/>
        </w:tabs>
        <w:spacing w:after="0"/>
        <w:ind w:firstLine="709"/>
        <w:jc w:val="both"/>
        <w:rPr>
          <w:rFonts w:ascii="Times New Roman" w:eastAsia="Times New Roman" w:hAnsi="Times New Roman" w:cs="Times New Roman"/>
          <w:sz w:val="28"/>
          <w:szCs w:val="28"/>
          <w:lang w:eastAsia="ar-SA"/>
        </w:rPr>
      </w:pPr>
    </w:p>
    <w:p w:rsidR="007C26A7" w:rsidRDefault="007C26A7">
      <w:pPr>
        <w:tabs>
          <w:tab w:val="left" w:pos="1920"/>
        </w:tabs>
        <w:spacing w:after="0"/>
        <w:ind w:firstLine="709"/>
        <w:jc w:val="both"/>
        <w:rPr>
          <w:rFonts w:ascii="Times New Roman" w:eastAsia="Times New Roman" w:hAnsi="Times New Roman" w:cs="Times New Roman"/>
          <w:sz w:val="28"/>
          <w:szCs w:val="28"/>
          <w:lang w:eastAsia="ar-SA"/>
        </w:rPr>
      </w:pPr>
    </w:p>
    <w:p w:rsidR="007C26A7" w:rsidRDefault="007C26A7">
      <w:pPr>
        <w:tabs>
          <w:tab w:val="left" w:pos="1920"/>
        </w:tabs>
        <w:spacing w:after="0"/>
        <w:ind w:firstLine="709"/>
        <w:jc w:val="both"/>
        <w:rPr>
          <w:rFonts w:ascii="Times New Roman" w:eastAsia="Times New Roman" w:hAnsi="Times New Roman" w:cs="Times New Roman"/>
          <w:sz w:val="28"/>
          <w:szCs w:val="28"/>
          <w:lang w:eastAsia="ar-SA"/>
        </w:rPr>
      </w:pPr>
    </w:p>
    <w:p w:rsidR="007C26A7" w:rsidRDefault="007C26A7">
      <w:pPr>
        <w:tabs>
          <w:tab w:val="left" w:pos="1920"/>
        </w:tabs>
        <w:spacing w:after="0"/>
        <w:ind w:firstLine="709"/>
        <w:jc w:val="both"/>
        <w:rPr>
          <w:rFonts w:ascii="Times New Roman" w:eastAsia="Times New Roman" w:hAnsi="Times New Roman" w:cs="Times New Roman"/>
          <w:sz w:val="28"/>
          <w:szCs w:val="28"/>
          <w:lang w:eastAsia="ar-SA"/>
        </w:rPr>
      </w:pPr>
    </w:p>
    <w:p w:rsidR="007C26A7" w:rsidRDefault="007C26A7">
      <w:pPr>
        <w:tabs>
          <w:tab w:val="left" w:pos="1920"/>
        </w:tabs>
        <w:spacing w:after="0"/>
        <w:ind w:firstLine="709"/>
        <w:jc w:val="both"/>
        <w:rPr>
          <w:rFonts w:ascii="Times New Roman" w:eastAsia="Times New Roman" w:hAnsi="Times New Roman" w:cs="Times New Roman"/>
          <w:sz w:val="28"/>
          <w:szCs w:val="28"/>
          <w:lang w:eastAsia="ar-SA"/>
        </w:rPr>
      </w:pPr>
    </w:p>
    <w:p w:rsidR="007C26A7" w:rsidRDefault="007C26A7">
      <w:pPr>
        <w:tabs>
          <w:tab w:val="left" w:pos="1920"/>
        </w:tabs>
        <w:spacing w:after="0"/>
        <w:ind w:firstLine="709"/>
        <w:jc w:val="both"/>
        <w:rPr>
          <w:rFonts w:ascii="Times New Roman" w:eastAsia="Times New Roman" w:hAnsi="Times New Roman" w:cs="Times New Roman"/>
          <w:sz w:val="28"/>
          <w:szCs w:val="28"/>
          <w:lang w:eastAsia="ar-SA"/>
        </w:rPr>
      </w:pPr>
    </w:p>
    <w:p w:rsidR="007C26A7" w:rsidRDefault="007C26A7">
      <w:pPr>
        <w:tabs>
          <w:tab w:val="left" w:pos="1920"/>
        </w:tabs>
        <w:spacing w:after="0"/>
        <w:ind w:firstLine="709"/>
        <w:jc w:val="both"/>
        <w:rPr>
          <w:rFonts w:ascii="Times New Roman" w:eastAsia="Times New Roman" w:hAnsi="Times New Roman" w:cs="Times New Roman"/>
          <w:sz w:val="28"/>
          <w:szCs w:val="28"/>
          <w:lang w:eastAsia="ar-SA"/>
        </w:rPr>
      </w:pPr>
    </w:p>
    <w:p w:rsidR="007C26A7" w:rsidRDefault="007C26A7">
      <w:pPr>
        <w:tabs>
          <w:tab w:val="left" w:pos="1920"/>
        </w:tabs>
        <w:spacing w:after="0"/>
        <w:ind w:firstLine="709"/>
        <w:jc w:val="both"/>
        <w:rPr>
          <w:rFonts w:ascii="Times New Roman" w:eastAsia="Times New Roman" w:hAnsi="Times New Roman" w:cs="Times New Roman"/>
          <w:sz w:val="28"/>
          <w:szCs w:val="28"/>
          <w:lang w:eastAsia="ar-SA"/>
        </w:rPr>
      </w:pPr>
    </w:p>
    <w:p w:rsidR="007C26A7" w:rsidRDefault="007C26A7">
      <w:pPr>
        <w:tabs>
          <w:tab w:val="left" w:pos="1920"/>
        </w:tabs>
        <w:spacing w:after="0"/>
        <w:ind w:firstLine="709"/>
        <w:jc w:val="both"/>
        <w:rPr>
          <w:rFonts w:ascii="Times New Roman" w:eastAsia="Times New Roman" w:hAnsi="Times New Roman" w:cs="Times New Roman"/>
          <w:sz w:val="28"/>
          <w:szCs w:val="28"/>
          <w:lang w:eastAsia="ar-SA"/>
        </w:rPr>
      </w:pPr>
    </w:p>
    <w:p w:rsidR="007C26A7" w:rsidRDefault="00204326">
      <w:pPr>
        <w:tabs>
          <w:tab w:val="left" w:pos="1920"/>
        </w:tabs>
        <w:spacing w:after="0"/>
        <w:jc w:val="both"/>
        <w:rPr>
          <w:rFonts w:ascii="Times New Roman" w:eastAsia="Times New Roman" w:hAnsi="Times New Roman" w:cs="Times New Roman"/>
          <w:sz w:val="28"/>
          <w:szCs w:val="28"/>
          <w:lang w:eastAsia="ar-SA"/>
        </w:rPr>
      </w:pPr>
      <w:r>
        <w:rPr>
          <w:rFonts w:ascii="Times New Roman" w:eastAsia="Times New Roman" w:hAnsi="Times New Roman" w:cs="Times New Roman"/>
          <w:noProof/>
          <w:sz w:val="28"/>
          <w:szCs w:val="28"/>
        </w:rPr>
        <w:drawing>
          <wp:inline distT="0" distB="0" distL="0" distR="0">
            <wp:extent cx="6537960" cy="2463165"/>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6"/>
                    <pic:cNvPicPr>
                      <a:picLocks noChangeAspect="1" noChangeArrowheads="1"/>
                    </pic:cNvPicPr>
                  </pic:nvPicPr>
                  <pic:blipFill>
                    <a:blip r:embed="rId28">
                      <a:extLst>
                        <a:ext uri="{28A0092B-C50C-407E-A947-70E740481C1C}">
                          <a14:useLocalDpi xmlns:a14="http://schemas.microsoft.com/office/drawing/2010/main" val="0"/>
                        </a:ext>
                      </a:extLst>
                    </a:blip>
                    <a:srcRect t="22716" b="20741"/>
                    <a:stretch>
                      <a:fillRect/>
                    </a:stretch>
                  </pic:blipFill>
                  <pic:spPr>
                    <a:xfrm>
                      <a:off x="0" y="0"/>
                      <a:ext cx="6552470" cy="2468796"/>
                    </a:xfrm>
                    <a:prstGeom prst="rect">
                      <a:avLst/>
                    </a:prstGeom>
                    <a:noFill/>
                    <a:ln>
                      <a:noFill/>
                    </a:ln>
                  </pic:spPr>
                </pic:pic>
              </a:graphicData>
            </a:graphic>
          </wp:inline>
        </w:drawing>
      </w:r>
    </w:p>
    <w:p w:rsidR="007C26A7" w:rsidRDefault="00204326">
      <w:pPr>
        <w:tabs>
          <w:tab w:val="left" w:pos="1920"/>
        </w:tabs>
        <w:spacing w:after="0"/>
        <w:jc w:val="both"/>
        <w:rPr>
          <w:rFonts w:ascii="Times New Roman" w:eastAsia="Times New Roman" w:hAnsi="Times New Roman" w:cs="Times New Roman"/>
          <w:sz w:val="20"/>
          <w:szCs w:val="20"/>
          <w:lang w:eastAsia="ar-SA"/>
        </w:rPr>
      </w:pPr>
      <w:r>
        <w:rPr>
          <w:rFonts w:ascii="Times New Roman" w:eastAsia="Times New Roman" w:hAnsi="Times New Roman" w:cs="Times New Roman"/>
          <w:sz w:val="20"/>
          <w:szCs w:val="20"/>
          <w:lang w:eastAsia="ar-SA"/>
        </w:rPr>
        <w:t>Рис. 1</w:t>
      </w:r>
      <w:r w:rsidR="00B9324A">
        <w:rPr>
          <w:rFonts w:ascii="Times New Roman" w:eastAsia="Times New Roman" w:hAnsi="Times New Roman" w:cs="Times New Roman"/>
          <w:sz w:val="20"/>
          <w:szCs w:val="20"/>
          <w:lang w:eastAsia="ar-SA"/>
        </w:rPr>
        <w:t>4</w:t>
      </w:r>
      <w:r>
        <w:rPr>
          <w:rFonts w:ascii="Times New Roman" w:eastAsia="Times New Roman" w:hAnsi="Times New Roman" w:cs="Times New Roman"/>
          <w:sz w:val="20"/>
          <w:szCs w:val="20"/>
          <w:lang w:eastAsia="ar-SA"/>
        </w:rPr>
        <w:t>. Б</w:t>
      </w:r>
      <w:r w:rsidR="0071213F">
        <w:rPr>
          <w:rFonts w:ascii="Times New Roman" w:eastAsia="Times New Roman" w:hAnsi="Times New Roman" w:cs="Times New Roman"/>
          <w:sz w:val="20"/>
          <w:szCs w:val="20"/>
          <w:lang w:eastAsia="ar-SA"/>
        </w:rPr>
        <w:t>АТМ</w:t>
      </w:r>
      <w:r>
        <w:rPr>
          <w:rFonts w:ascii="Times New Roman" w:eastAsia="Times New Roman" w:hAnsi="Times New Roman" w:cs="Times New Roman"/>
          <w:sz w:val="20"/>
          <w:szCs w:val="20"/>
          <w:lang w:eastAsia="ar-SA"/>
        </w:rPr>
        <w:t xml:space="preserve"> «ХОТИН»</w:t>
      </w:r>
    </w:p>
    <w:p w:rsidR="007C26A7" w:rsidRDefault="007C26A7">
      <w:pPr>
        <w:tabs>
          <w:tab w:val="left" w:pos="1920"/>
        </w:tabs>
        <w:spacing w:after="0"/>
        <w:ind w:firstLine="709"/>
        <w:jc w:val="both"/>
        <w:rPr>
          <w:rFonts w:ascii="Times New Roman" w:eastAsia="Times New Roman" w:hAnsi="Times New Roman" w:cs="Times New Roman"/>
          <w:sz w:val="28"/>
          <w:szCs w:val="28"/>
          <w:lang w:eastAsia="ar-SA"/>
        </w:rPr>
      </w:pPr>
    </w:p>
    <w:p w:rsidR="007C26A7" w:rsidRDefault="00204326">
      <w:pPr>
        <w:tabs>
          <w:tab w:val="left" w:pos="1920"/>
        </w:tabs>
        <w:spacing w:after="0"/>
        <w:ind w:firstLine="709"/>
        <w:jc w:val="center"/>
        <w:rPr>
          <w:rFonts w:ascii="Times New Roman" w:eastAsia="Times New Roman" w:hAnsi="Times New Roman" w:cs="Times New Roman"/>
          <w:b/>
          <w:sz w:val="28"/>
          <w:szCs w:val="28"/>
          <w:lang w:eastAsia="ar-SA"/>
        </w:rPr>
      </w:pPr>
      <w:r>
        <w:rPr>
          <w:rFonts w:ascii="Times New Roman" w:eastAsia="Times New Roman" w:hAnsi="Times New Roman" w:cs="Times New Roman"/>
          <w:b/>
          <w:sz w:val="28"/>
          <w:szCs w:val="28"/>
          <w:lang w:eastAsia="ar-SA"/>
        </w:rPr>
        <w:t>Данные о судне</w:t>
      </w:r>
    </w:p>
    <w:tbl>
      <w:tblPr>
        <w:tblpPr w:leftFromText="180" w:rightFromText="180" w:vertAnchor="text" w:horzAnchor="page" w:tblpX="1205" w:tblpY="264"/>
        <w:tblW w:w="9244" w:type="dxa"/>
        <w:tblLayout w:type="fixed"/>
        <w:tblCellMar>
          <w:left w:w="10" w:type="dxa"/>
          <w:right w:w="10" w:type="dxa"/>
        </w:tblCellMar>
        <w:tblLook w:val="04A0" w:firstRow="1" w:lastRow="0" w:firstColumn="1" w:lastColumn="0" w:noHBand="0" w:noVBand="1"/>
      </w:tblPr>
      <w:tblGrid>
        <w:gridCol w:w="20"/>
        <w:gridCol w:w="3392"/>
        <w:gridCol w:w="20"/>
        <w:gridCol w:w="5792"/>
        <w:gridCol w:w="20"/>
      </w:tblGrid>
      <w:tr w:rsidR="007C26A7">
        <w:trPr>
          <w:gridAfter w:val="1"/>
          <w:wAfter w:w="20" w:type="dxa"/>
          <w:trHeight w:hRule="exact" w:val="350"/>
        </w:trPr>
        <w:tc>
          <w:tcPr>
            <w:tcW w:w="3412" w:type="dxa"/>
            <w:gridSpan w:val="2"/>
            <w:shd w:val="clear" w:color="auto" w:fill="FFFFFF"/>
            <w:vAlign w:val="center"/>
          </w:tcPr>
          <w:p w:rsidR="007C26A7" w:rsidRDefault="00204326" w:rsidP="006064BB">
            <w:pPr>
              <w:tabs>
                <w:tab w:val="left" w:pos="1920"/>
              </w:tabs>
              <w:spacing w:after="0"/>
              <w:ind w:hanging="20"/>
              <w:jc w:val="both"/>
              <w:rPr>
                <w:rFonts w:ascii="Times New Roman" w:eastAsia="Times New Roman" w:hAnsi="Times New Roman" w:cs="Times New Roman"/>
                <w:b/>
                <w:sz w:val="28"/>
                <w:szCs w:val="28"/>
                <w:lang w:eastAsia="ar-SA"/>
              </w:rPr>
            </w:pPr>
            <w:r>
              <w:rPr>
                <w:rFonts w:ascii="Times New Roman" w:eastAsia="Times New Roman" w:hAnsi="Times New Roman" w:cs="Times New Roman"/>
                <w:b/>
                <w:sz w:val="28"/>
                <w:szCs w:val="28"/>
                <w:lang w:eastAsia="ar-SA"/>
              </w:rPr>
              <w:t>Название</w:t>
            </w:r>
          </w:p>
        </w:tc>
        <w:tc>
          <w:tcPr>
            <w:tcW w:w="5812" w:type="dxa"/>
            <w:gridSpan w:val="2"/>
            <w:shd w:val="clear" w:color="auto" w:fill="FFFFFF"/>
            <w:vAlign w:val="center"/>
          </w:tcPr>
          <w:p w:rsidR="007C26A7" w:rsidRDefault="00204326" w:rsidP="006064BB">
            <w:pPr>
              <w:tabs>
                <w:tab w:val="left" w:pos="1920"/>
              </w:tabs>
              <w:spacing w:after="0"/>
              <w:ind w:hanging="20"/>
              <w:jc w:val="both"/>
              <w:rPr>
                <w:rFonts w:ascii="Times New Roman" w:eastAsia="Times New Roman" w:hAnsi="Times New Roman" w:cs="Times New Roman"/>
                <w:i/>
                <w:sz w:val="28"/>
                <w:szCs w:val="28"/>
                <w:lang w:eastAsia="ar-SA"/>
              </w:rPr>
            </w:pPr>
            <w:r>
              <w:rPr>
                <w:rFonts w:ascii="Times New Roman" w:eastAsia="Times New Roman" w:hAnsi="Times New Roman" w:cs="Times New Roman"/>
                <w:iCs/>
                <w:sz w:val="28"/>
                <w:szCs w:val="28"/>
                <w:lang w:eastAsia="ar-SA"/>
              </w:rPr>
              <w:t>ХОТИН</w:t>
            </w:r>
          </w:p>
        </w:tc>
      </w:tr>
      <w:tr w:rsidR="007C26A7">
        <w:trPr>
          <w:gridBefore w:val="1"/>
          <w:wBefore w:w="20" w:type="dxa"/>
          <w:trHeight w:hRule="exact" w:val="466"/>
        </w:trPr>
        <w:tc>
          <w:tcPr>
            <w:tcW w:w="3412" w:type="dxa"/>
            <w:gridSpan w:val="2"/>
            <w:shd w:val="clear" w:color="auto" w:fill="FFFFFF"/>
            <w:vAlign w:val="center"/>
          </w:tcPr>
          <w:p w:rsidR="007C26A7" w:rsidRDefault="00204326" w:rsidP="006064BB">
            <w:pPr>
              <w:tabs>
                <w:tab w:val="left" w:pos="1920"/>
              </w:tabs>
              <w:spacing w:after="0"/>
              <w:ind w:hanging="20"/>
              <w:jc w:val="both"/>
              <w:rPr>
                <w:rFonts w:ascii="Times New Roman" w:eastAsia="Times New Roman" w:hAnsi="Times New Roman" w:cs="Times New Roman"/>
                <w:b/>
                <w:sz w:val="28"/>
                <w:szCs w:val="28"/>
                <w:lang w:eastAsia="ar-SA"/>
              </w:rPr>
            </w:pPr>
            <w:r>
              <w:rPr>
                <w:rFonts w:ascii="Times New Roman" w:eastAsia="Times New Roman" w:hAnsi="Times New Roman" w:cs="Times New Roman"/>
                <w:b/>
                <w:sz w:val="28"/>
                <w:szCs w:val="28"/>
                <w:lang w:eastAsia="ar-SA"/>
              </w:rPr>
              <w:t>Тип судна</w:t>
            </w:r>
          </w:p>
        </w:tc>
        <w:tc>
          <w:tcPr>
            <w:tcW w:w="5812" w:type="dxa"/>
            <w:gridSpan w:val="2"/>
            <w:shd w:val="clear" w:color="auto" w:fill="FFFFFF"/>
            <w:vAlign w:val="center"/>
          </w:tcPr>
          <w:p w:rsidR="007C26A7" w:rsidRDefault="00204326" w:rsidP="006064BB">
            <w:pPr>
              <w:tabs>
                <w:tab w:val="left" w:pos="1920"/>
              </w:tabs>
              <w:spacing w:after="0"/>
              <w:ind w:hanging="20"/>
              <w:jc w:val="both"/>
              <w:rPr>
                <w:rFonts w:ascii="Times New Roman" w:eastAsia="Times New Roman" w:hAnsi="Times New Roman" w:cs="Times New Roman"/>
                <w:sz w:val="28"/>
                <w:szCs w:val="28"/>
                <w:lang w:eastAsia="ar-SA"/>
              </w:rPr>
            </w:pPr>
            <w:r>
              <w:rPr>
                <w:rFonts w:ascii="Times New Roman" w:eastAsia="Times New Roman" w:hAnsi="Times New Roman" w:cs="Times New Roman"/>
                <w:sz w:val="28"/>
                <w:szCs w:val="28"/>
                <w:lang w:eastAsia="ar-SA"/>
              </w:rPr>
              <w:t xml:space="preserve">Большой </w:t>
            </w:r>
            <w:r w:rsidR="0071213F">
              <w:rPr>
                <w:rFonts w:ascii="Times New Roman" w:eastAsia="Times New Roman" w:hAnsi="Times New Roman" w:cs="Times New Roman"/>
                <w:sz w:val="28"/>
                <w:szCs w:val="28"/>
                <w:lang w:eastAsia="ar-SA"/>
              </w:rPr>
              <w:t xml:space="preserve">автономный траулер </w:t>
            </w:r>
            <w:r>
              <w:rPr>
                <w:rFonts w:ascii="Times New Roman" w:eastAsia="Times New Roman" w:hAnsi="Times New Roman" w:cs="Times New Roman"/>
                <w:sz w:val="28"/>
                <w:szCs w:val="28"/>
                <w:lang w:eastAsia="ar-SA"/>
              </w:rPr>
              <w:t xml:space="preserve">морозильный </w:t>
            </w:r>
          </w:p>
        </w:tc>
      </w:tr>
      <w:tr w:rsidR="007C26A7">
        <w:trPr>
          <w:gridBefore w:val="1"/>
          <w:wBefore w:w="20" w:type="dxa"/>
          <w:trHeight w:hRule="exact" w:val="302"/>
        </w:trPr>
        <w:tc>
          <w:tcPr>
            <w:tcW w:w="3412" w:type="dxa"/>
            <w:gridSpan w:val="2"/>
            <w:shd w:val="clear" w:color="auto" w:fill="FFFFFF"/>
            <w:vAlign w:val="center"/>
          </w:tcPr>
          <w:p w:rsidR="007C26A7" w:rsidRDefault="00204326">
            <w:pPr>
              <w:tabs>
                <w:tab w:val="left" w:pos="1920"/>
              </w:tabs>
              <w:spacing w:after="0"/>
              <w:jc w:val="both"/>
              <w:rPr>
                <w:rFonts w:ascii="Times New Roman" w:eastAsia="Times New Roman" w:hAnsi="Times New Roman" w:cs="Times New Roman"/>
                <w:b/>
                <w:sz w:val="28"/>
                <w:szCs w:val="28"/>
                <w:lang w:eastAsia="ar-SA"/>
              </w:rPr>
            </w:pPr>
            <w:r>
              <w:rPr>
                <w:rFonts w:ascii="Times New Roman" w:eastAsia="Times New Roman" w:hAnsi="Times New Roman" w:cs="Times New Roman"/>
                <w:b/>
                <w:sz w:val="28"/>
                <w:szCs w:val="28"/>
                <w:lang w:eastAsia="ar-SA"/>
              </w:rPr>
              <w:lastRenderedPageBreak/>
              <w:t>Номер ИМО</w:t>
            </w:r>
          </w:p>
        </w:tc>
        <w:tc>
          <w:tcPr>
            <w:tcW w:w="5812" w:type="dxa"/>
            <w:gridSpan w:val="2"/>
            <w:shd w:val="clear" w:color="auto" w:fill="FFFFFF"/>
            <w:vAlign w:val="center"/>
          </w:tcPr>
          <w:p w:rsidR="007C26A7" w:rsidRDefault="00204326">
            <w:pPr>
              <w:tabs>
                <w:tab w:val="left" w:pos="1920"/>
              </w:tabs>
              <w:spacing w:after="0"/>
              <w:jc w:val="both"/>
              <w:rPr>
                <w:rFonts w:ascii="Times New Roman" w:eastAsia="Times New Roman" w:hAnsi="Times New Roman" w:cs="Times New Roman"/>
                <w:sz w:val="28"/>
                <w:szCs w:val="28"/>
                <w:lang w:eastAsia="ar-SA"/>
              </w:rPr>
            </w:pPr>
            <w:r>
              <w:rPr>
                <w:rFonts w:ascii="Times New Roman" w:eastAsia="Times New Roman" w:hAnsi="Times New Roman" w:cs="Times New Roman"/>
                <w:sz w:val="28"/>
                <w:szCs w:val="28"/>
                <w:lang w:eastAsia="ar-SA"/>
              </w:rPr>
              <w:t>8331546</w:t>
            </w:r>
          </w:p>
        </w:tc>
      </w:tr>
      <w:tr w:rsidR="007C26A7">
        <w:trPr>
          <w:gridBefore w:val="1"/>
          <w:wBefore w:w="20" w:type="dxa"/>
          <w:trHeight w:hRule="exact" w:val="279"/>
        </w:trPr>
        <w:tc>
          <w:tcPr>
            <w:tcW w:w="3412" w:type="dxa"/>
            <w:gridSpan w:val="2"/>
            <w:shd w:val="clear" w:color="auto" w:fill="FFFFFF"/>
            <w:vAlign w:val="center"/>
          </w:tcPr>
          <w:p w:rsidR="007C26A7" w:rsidRDefault="00204326">
            <w:pPr>
              <w:tabs>
                <w:tab w:val="left" w:pos="1920"/>
              </w:tabs>
              <w:spacing w:after="0"/>
              <w:jc w:val="both"/>
              <w:rPr>
                <w:rFonts w:ascii="Times New Roman" w:eastAsia="Times New Roman" w:hAnsi="Times New Roman" w:cs="Times New Roman"/>
                <w:b/>
                <w:sz w:val="28"/>
                <w:szCs w:val="28"/>
                <w:lang w:eastAsia="ar-SA"/>
              </w:rPr>
            </w:pPr>
            <w:r>
              <w:rPr>
                <w:rFonts w:ascii="Times New Roman" w:eastAsia="Times New Roman" w:hAnsi="Times New Roman" w:cs="Times New Roman"/>
                <w:b/>
                <w:sz w:val="28"/>
                <w:szCs w:val="28"/>
                <w:lang w:eastAsia="ar-SA"/>
              </w:rPr>
              <w:t>Длина</w:t>
            </w:r>
          </w:p>
        </w:tc>
        <w:tc>
          <w:tcPr>
            <w:tcW w:w="5812" w:type="dxa"/>
            <w:gridSpan w:val="2"/>
            <w:shd w:val="clear" w:color="auto" w:fill="FFFFFF"/>
            <w:vAlign w:val="center"/>
          </w:tcPr>
          <w:p w:rsidR="007C26A7" w:rsidRDefault="00204326">
            <w:pPr>
              <w:tabs>
                <w:tab w:val="left" w:pos="1920"/>
              </w:tabs>
              <w:spacing w:after="0"/>
              <w:jc w:val="both"/>
              <w:rPr>
                <w:rFonts w:ascii="Times New Roman" w:eastAsia="Times New Roman" w:hAnsi="Times New Roman" w:cs="Times New Roman"/>
                <w:sz w:val="28"/>
                <w:szCs w:val="28"/>
                <w:lang w:eastAsia="ar-SA"/>
              </w:rPr>
            </w:pPr>
            <w:r>
              <w:rPr>
                <w:rFonts w:ascii="Times New Roman" w:eastAsia="Times New Roman" w:hAnsi="Times New Roman" w:cs="Times New Roman"/>
                <w:sz w:val="28"/>
                <w:szCs w:val="28"/>
                <w:lang w:eastAsia="ar-SA"/>
              </w:rPr>
              <w:t xml:space="preserve">104.5 м </w:t>
            </w:r>
          </w:p>
        </w:tc>
      </w:tr>
      <w:tr w:rsidR="007C26A7">
        <w:trPr>
          <w:gridBefore w:val="1"/>
          <w:wBefore w:w="20" w:type="dxa"/>
          <w:trHeight w:hRule="exact" w:val="456"/>
        </w:trPr>
        <w:tc>
          <w:tcPr>
            <w:tcW w:w="3412" w:type="dxa"/>
            <w:gridSpan w:val="2"/>
            <w:shd w:val="clear" w:color="auto" w:fill="FFFFFF"/>
            <w:vAlign w:val="center"/>
          </w:tcPr>
          <w:p w:rsidR="007C26A7" w:rsidRDefault="00204326">
            <w:pPr>
              <w:tabs>
                <w:tab w:val="left" w:pos="1920"/>
              </w:tabs>
              <w:spacing w:after="0"/>
              <w:jc w:val="both"/>
              <w:rPr>
                <w:rFonts w:ascii="Times New Roman" w:eastAsia="Times New Roman" w:hAnsi="Times New Roman" w:cs="Times New Roman"/>
                <w:b/>
                <w:sz w:val="28"/>
                <w:szCs w:val="28"/>
                <w:lang w:eastAsia="ar-SA"/>
              </w:rPr>
            </w:pPr>
            <w:r>
              <w:rPr>
                <w:rFonts w:ascii="Times New Roman" w:eastAsia="Times New Roman" w:hAnsi="Times New Roman" w:cs="Times New Roman"/>
                <w:b/>
                <w:sz w:val="28"/>
                <w:szCs w:val="28"/>
                <w:lang w:eastAsia="ar-SA"/>
              </w:rPr>
              <w:t>Ширина</w:t>
            </w:r>
          </w:p>
        </w:tc>
        <w:tc>
          <w:tcPr>
            <w:tcW w:w="5812" w:type="dxa"/>
            <w:gridSpan w:val="2"/>
            <w:shd w:val="clear" w:color="auto" w:fill="FFFFFF"/>
            <w:vAlign w:val="center"/>
          </w:tcPr>
          <w:p w:rsidR="007C26A7" w:rsidRDefault="00204326">
            <w:pPr>
              <w:tabs>
                <w:tab w:val="left" w:pos="1920"/>
              </w:tabs>
              <w:spacing w:after="0"/>
              <w:jc w:val="both"/>
              <w:rPr>
                <w:rFonts w:ascii="Times New Roman" w:eastAsia="Times New Roman" w:hAnsi="Times New Roman" w:cs="Times New Roman"/>
                <w:sz w:val="28"/>
                <w:szCs w:val="28"/>
                <w:lang w:eastAsia="ar-SA"/>
              </w:rPr>
            </w:pPr>
            <w:r>
              <w:rPr>
                <w:rFonts w:ascii="Times New Roman" w:eastAsia="Times New Roman" w:hAnsi="Times New Roman" w:cs="Times New Roman"/>
                <w:sz w:val="28"/>
                <w:szCs w:val="28"/>
                <w:lang w:eastAsia="ar-SA"/>
              </w:rPr>
              <w:t>16.0 м</w:t>
            </w:r>
          </w:p>
        </w:tc>
      </w:tr>
      <w:tr w:rsidR="007C26A7">
        <w:trPr>
          <w:gridBefore w:val="1"/>
          <w:wBefore w:w="20" w:type="dxa"/>
          <w:trHeight w:hRule="exact" w:val="466"/>
        </w:trPr>
        <w:tc>
          <w:tcPr>
            <w:tcW w:w="3412" w:type="dxa"/>
            <w:gridSpan w:val="2"/>
            <w:shd w:val="clear" w:color="auto" w:fill="FFFFFF"/>
            <w:vAlign w:val="center"/>
          </w:tcPr>
          <w:p w:rsidR="007C26A7" w:rsidRDefault="00204326">
            <w:pPr>
              <w:tabs>
                <w:tab w:val="left" w:pos="1920"/>
              </w:tabs>
              <w:spacing w:after="0"/>
              <w:jc w:val="both"/>
              <w:rPr>
                <w:rFonts w:ascii="Times New Roman" w:eastAsia="Times New Roman" w:hAnsi="Times New Roman" w:cs="Times New Roman"/>
                <w:b/>
                <w:sz w:val="28"/>
                <w:szCs w:val="28"/>
                <w:lang w:eastAsia="ar-SA"/>
              </w:rPr>
            </w:pPr>
            <w:r>
              <w:rPr>
                <w:rFonts w:ascii="Times New Roman" w:eastAsia="Times New Roman" w:hAnsi="Times New Roman" w:cs="Times New Roman"/>
                <w:b/>
                <w:sz w:val="28"/>
                <w:szCs w:val="28"/>
                <w:lang w:eastAsia="ar-SA"/>
              </w:rPr>
              <w:t>Вместимость (брутто)</w:t>
            </w:r>
          </w:p>
        </w:tc>
        <w:tc>
          <w:tcPr>
            <w:tcW w:w="5812" w:type="dxa"/>
            <w:gridSpan w:val="2"/>
            <w:shd w:val="clear" w:color="auto" w:fill="FFFFFF"/>
            <w:vAlign w:val="center"/>
          </w:tcPr>
          <w:p w:rsidR="007C26A7" w:rsidRDefault="00204326">
            <w:pPr>
              <w:tabs>
                <w:tab w:val="left" w:pos="1920"/>
              </w:tabs>
              <w:spacing w:after="0"/>
              <w:jc w:val="both"/>
              <w:rPr>
                <w:rFonts w:ascii="Times New Roman" w:eastAsia="Times New Roman" w:hAnsi="Times New Roman" w:cs="Times New Roman"/>
                <w:sz w:val="28"/>
                <w:szCs w:val="28"/>
                <w:lang w:eastAsia="ar-SA"/>
              </w:rPr>
            </w:pPr>
            <w:r>
              <w:rPr>
                <w:rFonts w:ascii="Times New Roman" w:eastAsia="Times New Roman" w:hAnsi="Times New Roman" w:cs="Times New Roman"/>
                <w:sz w:val="28"/>
                <w:szCs w:val="28"/>
                <w:lang w:eastAsia="ar-SA"/>
              </w:rPr>
              <w:t>4407</w:t>
            </w:r>
            <w:r>
              <w:rPr>
                <w:rFonts w:ascii="Times New Roman" w:eastAsia="Times New Roman" w:hAnsi="Times New Roman" w:cs="Times New Roman"/>
                <w:sz w:val="28"/>
                <w:szCs w:val="28"/>
                <w:lang w:val="en-US" w:eastAsia="ar-SA"/>
              </w:rPr>
              <w:t xml:space="preserve"> </w:t>
            </w:r>
            <w:r>
              <w:rPr>
                <w:rFonts w:ascii="Times New Roman" w:eastAsia="Times New Roman" w:hAnsi="Times New Roman" w:cs="Times New Roman"/>
                <w:sz w:val="28"/>
                <w:szCs w:val="28"/>
                <w:lang w:eastAsia="ar-SA"/>
              </w:rPr>
              <w:t>т</w:t>
            </w:r>
          </w:p>
        </w:tc>
      </w:tr>
      <w:tr w:rsidR="007C26A7">
        <w:trPr>
          <w:gridBefore w:val="1"/>
          <w:wBefore w:w="20" w:type="dxa"/>
          <w:trHeight w:val="632"/>
        </w:trPr>
        <w:tc>
          <w:tcPr>
            <w:tcW w:w="3412" w:type="dxa"/>
            <w:gridSpan w:val="2"/>
            <w:shd w:val="clear" w:color="auto" w:fill="FFFFFF"/>
            <w:vAlign w:val="center"/>
          </w:tcPr>
          <w:p w:rsidR="007C26A7" w:rsidRDefault="00204326">
            <w:pPr>
              <w:tabs>
                <w:tab w:val="left" w:pos="1920"/>
              </w:tabs>
              <w:spacing w:after="0"/>
              <w:jc w:val="both"/>
              <w:rPr>
                <w:rFonts w:ascii="Times New Roman" w:eastAsia="Times New Roman" w:hAnsi="Times New Roman" w:cs="Times New Roman"/>
                <w:b/>
                <w:sz w:val="28"/>
                <w:szCs w:val="28"/>
                <w:lang w:eastAsia="ar-SA"/>
              </w:rPr>
            </w:pPr>
            <w:r>
              <w:rPr>
                <w:rFonts w:ascii="Times New Roman" w:eastAsia="Times New Roman" w:hAnsi="Times New Roman" w:cs="Times New Roman"/>
                <w:b/>
                <w:sz w:val="28"/>
                <w:szCs w:val="28"/>
                <w:lang w:eastAsia="ar-SA"/>
              </w:rPr>
              <w:t>Численность экипажа</w:t>
            </w:r>
          </w:p>
        </w:tc>
        <w:tc>
          <w:tcPr>
            <w:tcW w:w="5812" w:type="dxa"/>
            <w:gridSpan w:val="2"/>
            <w:shd w:val="clear" w:color="auto" w:fill="FFFFFF"/>
            <w:vAlign w:val="center"/>
          </w:tcPr>
          <w:p w:rsidR="007C26A7" w:rsidRDefault="00204326">
            <w:pPr>
              <w:tabs>
                <w:tab w:val="left" w:pos="1920"/>
              </w:tabs>
              <w:spacing w:after="0"/>
              <w:jc w:val="both"/>
              <w:rPr>
                <w:rFonts w:ascii="Times New Roman" w:eastAsia="Times New Roman" w:hAnsi="Times New Roman" w:cs="Times New Roman"/>
                <w:sz w:val="28"/>
                <w:szCs w:val="28"/>
                <w:lang w:eastAsia="ar-SA"/>
              </w:rPr>
            </w:pPr>
            <w:r>
              <w:rPr>
                <w:rFonts w:ascii="Times New Roman" w:eastAsia="Times New Roman" w:hAnsi="Times New Roman" w:cs="Times New Roman"/>
                <w:sz w:val="28"/>
                <w:szCs w:val="28"/>
                <w:lang w:eastAsia="ar-SA"/>
              </w:rPr>
              <w:t>19 человек</w:t>
            </w:r>
          </w:p>
        </w:tc>
      </w:tr>
      <w:tr w:rsidR="007C26A7">
        <w:trPr>
          <w:gridBefore w:val="1"/>
          <w:wBefore w:w="20" w:type="dxa"/>
          <w:trHeight w:hRule="exact" w:val="413"/>
        </w:trPr>
        <w:tc>
          <w:tcPr>
            <w:tcW w:w="3412" w:type="dxa"/>
            <w:gridSpan w:val="2"/>
            <w:shd w:val="clear" w:color="auto" w:fill="FFFFFF"/>
            <w:vAlign w:val="center"/>
          </w:tcPr>
          <w:p w:rsidR="007C26A7" w:rsidRDefault="00204326">
            <w:pPr>
              <w:tabs>
                <w:tab w:val="left" w:pos="1920"/>
              </w:tabs>
              <w:spacing w:after="0"/>
              <w:jc w:val="both"/>
              <w:rPr>
                <w:rFonts w:ascii="Times New Roman" w:eastAsia="Times New Roman" w:hAnsi="Times New Roman" w:cs="Times New Roman"/>
                <w:b/>
                <w:sz w:val="28"/>
                <w:szCs w:val="28"/>
                <w:lang w:eastAsia="ar-SA"/>
              </w:rPr>
            </w:pPr>
            <w:r>
              <w:rPr>
                <w:rFonts w:ascii="Times New Roman" w:eastAsia="Times New Roman" w:hAnsi="Times New Roman" w:cs="Times New Roman"/>
                <w:b/>
                <w:sz w:val="28"/>
                <w:szCs w:val="28"/>
                <w:lang w:eastAsia="ar-SA"/>
              </w:rPr>
              <w:t>Порт выхода</w:t>
            </w:r>
          </w:p>
        </w:tc>
        <w:tc>
          <w:tcPr>
            <w:tcW w:w="5812" w:type="dxa"/>
            <w:gridSpan w:val="2"/>
            <w:shd w:val="clear" w:color="auto" w:fill="FFFFFF"/>
            <w:vAlign w:val="center"/>
          </w:tcPr>
          <w:p w:rsidR="007C26A7" w:rsidRDefault="00204326">
            <w:pPr>
              <w:tabs>
                <w:tab w:val="left" w:pos="1920"/>
              </w:tabs>
              <w:spacing w:after="0"/>
              <w:jc w:val="both"/>
              <w:rPr>
                <w:rFonts w:ascii="Times New Roman" w:eastAsia="Times New Roman" w:hAnsi="Times New Roman" w:cs="Times New Roman"/>
                <w:sz w:val="28"/>
                <w:szCs w:val="28"/>
                <w:lang w:eastAsia="ar-SA"/>
              </w:rPr>
            </w:pPr>
            <w:r>
              <w:rPr>
                <w:rFonts w:ascii="Times New Roman" w:eastAsia="Times New Roman" w:hAnsi="Times New Roman" w:cs="Times New Roman"/>
                <w:sz w:val="28"/>
                <w:szCs w:val="28"/>
                <w:lang w:eastAsia="ar-SA"/>
              </w:rPr>
              <w:t>Петропавловск-Камчатский</w:t>
            </w:r>
          </w:p>
        </w:tc>
      </w:tr>
      <w:tr w:rsidR="007C26A7">
        <w:trPr>
          <w:gridBefore w:val="1"/>
          <w:wBefore w:w="20" w:type="dxa"/>
          <w:trHeight w:hRule="exact" w:val="451"/>
        </w:trPr>
        <w:tc>
          <w:tcPr>
            <w:tcW w:w="3412" w:type="dxa"/>
            <w:gridSpan w:val="2"/>
            <w:shd w:val="clear" w:color="auto" w:fill="FFFFFF"/>
            <w:vAlign w:val="center"/>
          </w:tcPr>
          <w:p w:rsidR="007C26A7" w:rsidRDefault="00204326">
            <w:pPr>
              <w:tabs>
                <w:tab w:val="left" w:pos="1920"/>
              </w:tabs>
              <w:spacing w:after="0"/>
              <w:jc w:val="both"/>
              <w:rPr>
                <w:rFonts w:ascii="Times New Roman" w:eastAsia="Times New Roman" w:hAnsi="Times New Roman" w:cs="Times New Roman"/>
                <w:b/>
                <w:sz w:val="28"/>
                <w:szCs w:val="28"/>
                <w:lang w:eastAsia="ar-SA"/>
              </w:rPr>
            </w:pPr>
            <w:r>
              <w:rPr>
                <w:rFonts w:ascii="Times New Roman" w:eastAsia="Times New Roman" w:hAnsi="Times New Roman" w:cs="Times New Roman"/>
                <w:b/>
                <w:sz w:val="28"/>
                <w:szCs w:val="28"/>
                <w:lang w:eastAsia="ar-SA"/>
              </w:rPr>
              <w:t>Место назначения</w:t>
            </w:r>
          </w:p>
        </w:tc>
        <w:tc>
          <w:tcPr>
            <w:tcW w:w="5812" w:type="dxa"/>
            <w:gridSpan w:val="2"/>
            <w:shd w:val="clear" w:color="auto" w:fill="FFFFFF"/>
            <w:vAlign w:val="center"/>
          </w:tcPr>
          <w:p w:rsidR="007C26A7" w:rsidRDefault="00204326">
            <w:pPr>
              <w:tabs>
                <w:tab w:val="left" w:pos="1920"/>
              </w:tabs>
              <w:spacing w:after="0"/>
              <w:jc w:val="both"/>
              <w:rPr>
                <w:rFonts w:ascii="Times New Roman" w:eastAsia="Times New Roman" w:hAnsi="Times New Roman" w:cs="Times New Roman"/>
                <w:sz w:val="28"/>
                <w:szCs w:val="28"/>
                <w:lang w:eastAsia="ar-SA"/>
              </w:rPr>
            </w:pPr>
            <w:r>
              <w:rPr>
                <w:rFonts w:ascii="Times New Roman" w:eastAsia="Times New Roman" w:hAnsi="Times New Roman" w:cs="Times New Roman"/>
                <w:sz w:val="28"/>
                <w:szCs w:val="28"/>
                <w:lang w:eastAsia="ar-SA"/>
              </w:rPr>
              <w:t>Берингово море</w:t>
            </w:r>
          </w:p>
        </w:tc>
      </w:tr>
      <w:tr w:rsidR="007C26A7">
        <w:trPr>
          <w:gridBefore w:val="1"/>
          <w:wBefore w:w="20" w:type="dxa"/>
          <w:trHeight w:hRule="exact" w:val="461"/>
        </w:trPr>
        <w:tc>
          <w:tcPr>
            <w:tcW w:w="3412" w:type="dxa"/>
            <w:gridSpan w:val="2"/>
            <w:shd w:val="clear" w:color="auto" w:fill="FFFFFF"/>
            <w:vAlign w:val="center"/>
          </w:tcPr>
          <w:p w:rsidR="007C26A7" w:rsidRDefault="00204326">
            <w:pPr>
              <w:tabs>
                <w:tab w:val="left" w:pos="1920"/>
              </w:tabs>
              <w:spacing w:after="0"/>
              <w:jc w:val="both"/>
              <w:rPr>
                <w:rFonts w:ascii="Times New Roman" w:eastAsia="Times New Roman" w:hAnsi="Times New Roman" w:cs="Times New Roman"/>
                <w:b/>
                <w:sz w:val="28"/>
                <w:szCs w:val="28"/>
                <w:lang w:eastAsia="ar-SA"/>
              </w:rPr>
            </w:pPr>
            <w:r>
              <w:rPr>
                <w:rFonts w:ascii="Times New Roman" w:eastAsia="Times New Roman" w:hAnsi="Times New Roman" w:cs="Times New Roman"/>
                <w:b/>
                <w:sz w:val="28"/>
                <w:szCs w:val="28"/>
                <w:lang w:eastAsia="ar-SA"/>
              </w:rPr>
              <w:t>Назначение</w:t>
            </w:r>
          </w:p>
        </w:tc>
        <w:tc>
          <w:tcPr>
            <w:tcW w:w="5812" w:type="dxa"/>
            <w:gridSpan w:val="2"/>
            <w:shd w:val="clear" w:color="auto" w:fill="FFFFFF"/>
            <w:vAlign w:val="center"/>
          </w:tcPr>
          <w:p w:rsidR="007C26A7" w:rsidRDefault="00204326">
            <w:pPr>
              <w:tabs>
                <w:tab w:val="left" w:pos="1920"/>
              </w:tabs>
              <w:spacing w:after="0"/>
              <w:jc w:val="both"/>
              <w:rPr>
                <w:rFonts w:ascii="Times New Roman" w:eastAsia="Times New Roman" w:hAnsi="Times New Roman" w:cs="Times New Roman"/>
                <w:sz w:val="28"/>
                <w:szCs w:val="28"/>
                <w:lang w:eastAsia="ar-SA"/>
              </w:rPr>
            </w:pPr>
            <w:r>
              <w:rPr>
                <w:rFonts w:ascii="Times New Roman" w:eastAsia="Times New Roman" w:hAnsi="Times New Roman" w:cs="Times New Roman"/>
                <w:sz w:val="28"/>
                <w:szCs w:val="28"/>
                <w:lang w:eastAsia="ar-SA"/>
              </w:rPr>
              <w:t>Добыча водных биологических ресурсов</w:t>
            </w:r>
          </w:p>
        </w:tc>
      </w:tr>
      <w:tr w:rsidR="007C26A7">
        <w:trPr>
          <w:gridBefore w:val="1"/>
          <w:wBefore w:w="20" w:type="dxa"/>
          <w:trHeight w:hRule="exact" w:val="783"/>
        </w:trPr>
        <w:tc>
          <w:tcPr>
            <w:tcW w:w="3412" w:type="dxa"/>
            <w:gridSpan w:val="2"/>
            <w:shd w:val="clear" w:color="auto" w:fill="FFFFFF"/>
            <w:vAlign w:val="center"/>
          </w:tcPr>
          <w:p w:rsidR="007C26A7" w:rsidRDefault="00204326">
            <w:pPr>
              <w:tabs>
                <w:tab w:val="left" w:pos="1920"/>
              </w:tabs>
              <w:spacing w:after="0"/>
              <w:jc w:val="both"/>
              <w:rPr>
                <w:rFonts w:ascii="Times New Roman" w:eastAsia="Times New Roman" w:hAnsi="Times New Roman" w:cs="Times New Roman"/>
                <w:b/>
                <w:sz w:val="28"/>
                <w:szCs w:val="28"/>
                <w:lang w:eastAsia="ar-SA"/>
              </w:rPr>
            </w:pPr>
            <w:r>
              <w:rPr>
                <w:rFonts w:ascii="Times New Roman" w:eastAsia="Times New Roman" w:hAnsi="Times New Roman" w:cs="Times New Roman"/>
                <w:b/>
                <w:sz w:val="28"/>
                <w:szCs w:val="28"/>
                <w:lang w:eastAsia="ar-SA"/>
              </w:rPr>
              <w:t>Информация о грузе</w:t>
            </w:r>
          </w:p>
        </w:tc>
        <w:tc>
          <w:tcPr>
            <w:tcW w:w="5812" w:type="dxa"/>
            <w:gridSpan w:val="2"/>
            <w:shd w:val="clear" w:color="auto" w:fill="FFFFFF"/>
            <w:vAlign w:val="center"/>
          </w:tcPr>
          <w:p w:rsidR="007C26A7" w:rsidRDefault="00204326">
            <w:pPr>
              <w:tabs>
                <w:tab w:val="left" w:pos="1920"/>
              </w:tabs>
              <w:spacing w:after="0"/>
              <w:jc w:val="both"/>
              <w:rPr>
                <w:rFonts w:ascii="Times New Roman" w:eastAsia="Times New Roman" w:hAnsi="Times New Roman" w:cs="Times New Roman"/>
                <w:sz w:val="28"/>
                <w:szCs w:val="28"/>
                <w:lang w:eastAsia="ar-SA"/>
              </w:rPr>
            </w:pPr>
            <w:r>
              <w:rPr>
                <w:rFonts w:ascii="Times New Roman" w:eastAsia="Times New Roman" w:hAnsi="Times New Roman" w:cs="Times New Roman"/>
                <w:sz w:val="28"/>
                <w:szCs w:val="28"/>
                <w:lang w:eastAsia="ar-SA"/>
              </w:rPr>
              <w:t>Сельдь тихоокеанская крупная 2897 кг</w:t>
            </w:r>
          </w:p>
        </w:tc>
      </w:tr>
      <w:tr w:rsidR="007C26A7">
        <w:trPr>
          <w:gridBefore w:val="1"/>
          <w:wBefore w:w="20" w:type="dxa"/>
          <w:trHeight w:hRule="exact" w:val="466"/>
        </w:trPr>
        <w:tc>
          <w:tcPr>
            <w:tcW w:w="3412" w:type="dxa"/>
            <w:gridSpan w:val="2"/>
            <w:shd w:val="clear" w:color="auto" w:fill="FFFFFF"/>
            <w:vAlign w:val="center"/>
          </w:tcPr>
          <w:p w:rsidR="007C26A7" w:rsidRDefault="00204326">
            <w:pPr>
              <w:tabs>
                <w:tab w:val="left" w:pos="1920"/>
              </w:tabs>
              <w:spacing w:after="0"/>
              <w:jc w:val="both"/>
              <w:rPr>
                <w:rFonts w:ascii="Times New Roman" w:eastAsia="Times New Roman" w:hAnsi="Times New Roman" w:cs="Times New Roman"/>
                <w:b/>
                <w:sz w:val="28"/>
                <w:szCs w:val="28"/>
                <w:lang w:eastAsia="ar-SA"/>
              </w:rPr>
            </w:pPr>
            <w:r>
              <w:rPr>
                <w:rFonts w:ascii="Times New Roman" w:eastAsia="Times New Roman" w:hAnsi="Times New Roman" w:cs="Times New Roman"/>
                <w:b/>
                <w:sz w:val="28"/>
                <w:szCs w:val="28"/>
                <w:lang w:eastAsia="ar-SA"/>
              </w:rPr>
              <w:t>Численность экипажа</w:t>
            </w:r>
          </w:p>
        </w:tc>
        <w:tc>
          <w:tcPr>
            <w:tcW w:w="5812" w:type="dxa"/>
            <w:gridSpan w:val="2"/>
            <w:shd w:val="clear" w:color="auto" w:fill="FFFFFF"/>
            <w:vAlign w:val="center"/>
          </w:tcPr>
          <w:p w:rsidR="007C26A7" w:rsidRDefault="00204326">
            <w:pPr>
              <w:tabs>
                <w:tab w:val="left" w:pos="1920"/>
              </w:tabs>
              <w:spacing w:after="0"/>
              <w:jc w:val="both"/>
              <w:rPr>
                <w:rFonts w:ascii="Times New Roman" w:eastAsia="Times New Roman" w:hAnsi="Times New Roman" w:cs="Times New Roman"/>
                <w:sz w:val="28"/>
                <w:szCs w:val="28"/>
                <w:lang w:eastAsia="ar-SA"/>
              </w:rPr>
            </w:pPr>
            <w:r>
              <w:rPr>
                <w:rFonts w:ascii="Times New Roman" w:eastAsia="Times New Roman" w:hAnsi="Times New Roman" w:cs="Times New Roman"/>
                <w:sz w:val="28"/>
                <w:szCs w:val="28"/>
                <w:lang w:eastAsia="ar-SA"/>
              </w:rPr>
              <w:t>92 человека</w:t>
            </w:r>
          </w:p>
        </w:tc>
      </w:tr>
    </w:tbl>
    <w:p w:rsidR="007C26A7" w:rsidRDefault="007C26A7">
      <w:pPr>
        <w:tabs>
          <w:tab w:val="left" w:pos="1920"/>
        </w:tabs>
        <w:spacing w:after="0"/>
        <w:ind w:firstLine="709"/>
        <w:jc w:val="both"/>
        <w:rPr>
          <w:rFonts w:ascii="Times New Roman" w:eastAsia="Times New Roman" w:hAnsi="Times New Roman" w:cs="Times New Roman"/>
          <w:sz w:val="28"/>
          <w:szCs w:val="28"/>
          <w:lang w:eastAsia="ar-SA"/>
        </w:rPr>
      </w:pPr>
    </w:p>
    <w:p w:rsidR="007C26A7" w:rsidRDefault="007C26A7">
      <w:pPr>
        <w:tabs>
          <w:tab w:val="left" w:pos="1920"/>
        </w:tabs>
        <w:spacing w:after="0"/>
        <w:ind w:firstLine="709"/>
        <w:jc w:val="both"/>
        <w:rPr>
          <w:rFonts w:ascii="Times New Roman" w:eastAsia="Times New Roman" w:hAnsi="Times New Roman" w:cs="Times New Roman"/>
          <w:sz w:val="28"/>
          <w:szCs w:val="28"/>
          <w:lang w:eastAsia="ar-SA"/>
        </w:rPr>
      </w:pPr>
    </w:p>
    <w:p w:rsidR="007C26A7" w:rsidRDefault="007C26A7">
      <w:pPr>
        <w:tabs>
          <w:tab w:val="left" w:pos="1920"/>
        </w:tabs>
        <w:spacing w:after="0"/>
        <w:ind w:firstLine="709"/>
        <w:jc w:val="both"/>
        <w:rPr>
          <w:rFonts w:ascii="Times New Roman" w:eastAsia="Times New Roman" w:hAnsi="Times New Roman" w:cs="Times New Roman"/>
          <w:sz w:val="28"/>
          <w:szCs w:val="28"/>
          <w:lang w:eastAsia="ar-SA"/>
        </w:rPr>
      </w:pPr>
    </w:p>
    <w:p w:rsidR="007C26A7" w:rsidRDefault="007C26A7">
      <w:pPr>
        <w:tabs>
          <w:tab w:val="left" w:pos="1920"/>
        </w:tabs>
        <w:spacing w:after="0"/>
        <w:ind w:firstLine="709"/>
        <w:jc w:val="both"/>
        <w:rPr>
          <w:rFonts w:ascii="Times New Roman" w:eastAsia="Times New Roman" w:hAnsi="Times New Roman" w:cs="Times New Roman"/>
          <w:sz w:val="28"/>
          <w:szCs w:val="28"/>
          <w:lang w:eastAsia="ar-SA"/>
        </w:rPr>
      </w:pPr>
    </w:p>
    <w:p w:rsidR="007C26A7" w:rsidRDefault="007C26A7">
      <w:pPr>
        <w:tabs>
          <w:tab w:val="left" w:pos="1920"/>
        </w:tabs>
        <w:spacing w:after="0"/>
        <w:ind w:firstLine="709"/>
        <w:jc w:val="both"/>
        <w:rPr>
          <w:rFonts w:ascii="Times New Roman" w:eastAsia="Times New Roman" w:hAnsi="Times New Roman" w:cs="Times New Roman"/>
          <w:sz w:val="28"/>
          <w:szCs w:val="28"/>
          <w:lang w:eastAsia="ar-SA"/>
        </w:rPr>
      </w:pPr>
    </w:p>
    <w:p w:rsidR="007C26A7" w:rsidRDefault="007C26A7">
      <w:pPr>
        <w:tabs>
          <w:tab w:val="left" w:pos="1920"/>
        </w:tabs>
        <w:spacing w:after="0"/>
        <w:ind w:firstLine="709"/>
        <w:jc w:val="both"/>
        <w:rPr>
          <w:rFonts w:ascii="Times New Roman" w:eastAsia="Times New Roman" w:hAnsi="Times New Roman" w:cs="Times New Roman"/>
          <w:sz w:val="28"/>
          <w:szCs w:val="28"/>
          <w:lang w:eastAsia="ar-SA"/>
        </w:rPr>
      </w:pPr>
    </w:p>
    <w:p w:rsidR="007C26A7" w:rsidRDefault="007C26A7">
      <w:pPr>
        <w:tabs>
          <w:tab w:val="left" w:pos="1920"/>
        </w:tabs>
        <w:spacing w:after="0"/>
        <w:ind w:firstLine="709"/>
        <w:jc w:val="both"/>
        <w:rPr>
          <w:rFonts w:ascii="Times New Roman" w:eastAsia="Times New Roman" w:hAnsi="Times New Roman" w:cs="Times New Roman"/>
          <w:sz w:val="28"/>
          <w:szCs w:val="28"/>
          <w:lang w:eastAsia="ar-SA"/>
        </w:rPr>
      </w:pPr>
    </w:p>
    <w:p w:rsidR="007C26A7" w:rsidRDefault="007C26A7">
      <w:pPr>
        <w:tabs>
          <w:tab w:val="left" w:pos="1920"/>
        </w:tabs>
        <w:spacing w:after="0"/>
        <w:ind w:firstLine="709"/>
        <w:jc w:val="both"/>
        <w:rPr>
          <w:rFonts w:ascii="Times New Roman" w:eastAsia="Times New Roman" w:hAnsi="Times New Roman" w:cs="Times New Roman"/>
          <w:sz w:val="28"/>
          <w:szCs w:val="28"/>
          <w:lang w:eastAsia="ar-SA"/>
        </w:rPr>
      </w:pPr>
    </w:p>
    <w:p w:rsidR="007C26A7" w:rsidRDefault="007C26A7">
      <w:pPr>
        <w:tabs>
          <w:tab w:val="left" w:pos="1920"/>
        </w:tabs>
        <w:spacing w:after="0"/>
        <w:ind w:firstLine="709"/>
        <w:jc w:val="both"/>
        <w:rPr>
          <w:rFonts w:ascii="Times New Roman" w:eastAsia="Times New Roman" w:hAnsi="Times New Roman" w:cs="Times New Roman"/>
          <w:sz w:val="28"/>
          <w:szCs w:val="28"/>
          <w:lang w:eastAsia="ar-SA"/>
        </w:rPr>
      </w:pPr>
    </w:p>
    <w:p w:rsidR="007C26A7" w:rsidRDefault="007C26A7">
      <w:pPr>
        <w:tabs>
          <w:tab w:val="left" w:pos="1920"/>
        </w:tabs>
        <w:spacing w:after="0"/>
        <w:ind w:firstLine="709"/>
        <w:jc w:val="both"/>
        <w:rPr>
          <w:rFonts w:ascii="Times New Roman" w:eastAsia="Times New Roman" w:hAnsi="Times New Roman" w:cs="Times New Roman"/>
          <w:sz w:val="28"/>
          <w:szCs w:val="28"/>
          <w:lang w:eastAsia="ar-SA"/>
        </w:rPr>
      </w:pPr>
    </w:p>
    <w:p w:rsidR="007C26A7" w:rsidRDefault="007C26A7">
      <w:pPr>
        <w:tabs>
          <w:tab w:val="left" w:pos="1920"/>
        </w:tabs>
        <w:spacing w:after="0"/>
        <w:ind w:firstLine="709"/>
        <w:jc w:val="both"/>
        <w:rPr>
          <w:rFonts w:ascii="Times New Roman" w:eastAsia="Times New Roman" w:hAnsi="Times New Roman" w:cs="Times New Roman"/>
          <w:sz w:val="28"/>
          <w:szCs w:val="28"/>
          <w:lang w:eastAsia="ar-SA"/>
        </w:rPr>
      </w:pPr>
    </w:p>
    <w:p w:rsidR="007C26A7" w:rsidRDefault="007C26A7">
      <w:pPr>
        <w:tabs>
          <w:tab w:val="left" w:pos="1920"/>
        </w:tabs>
        <w:spacing w:after="0"/>
        <w:ind w:firstLine="709"/>
        <w:jc w:val="both"/>
        <w:rPr>
          <w:rFonts w:ascii="Times New Roman" w:eastAsia="Times New Roman" w:hAnsi="Times New Roman" w:cs="Times New Roman"/>
          <w:sz w:val="28"/>
          <w:szCs w:val="28"/>
          <w:lang w:eastAsia="ar-SA"/>
        </w:rPr>
      </w:pPr>
    </w:p>
    <w:p w:rsidR="007C26A7" w:rsidRDefault="007C26A7">
      <w:pPr>
        <w:tabs>
          <w:tab w:val="left" w:pos="1920"/>
        </w:tabs>
        <w:spacing w:after="0"/>
        <w:ind w:firstLine="709"/>
        <w:jc w:val="both"/>
        <w:rPr>
          <w:rFonts w:ascii="Times New Roman" w:eastAsia="Times New Roman" w:hAnsi="Times New Roman" w:cs="Times New Roman"/>
          <w:sz w:val="28"/>
          <w:szCs w:val="28"/>
          <w:lang w:eastAsia="ar-SA"/>
        </w:rPr>
      </w:pPr>
    </w:p>
    <w:p w:rsidR="007C26A7" w:rsidRDefault="007C26A7">
      <w:pPr>
        <w:tabs>
          <w:tab w:val="left" w:pos="1920"/>
        </w:tabs>
        <w:spacing w:after="0"/>
        <w:ind w:firstLine="709"/>
        <w:jc w:val="both"/>
        <w:rPr>
          <w:rFonts w:ascii="Times New Roman" w:eastAsia="Times New Roman" w:hAnsi="Times New Roman" w:cs="Times New Roman"/>
          <w:sz w:val="28"/>
          <w:szCs w:val="28"/>
          <w:lang w:eastAsia="ar-SA"/>
        </w:rPr>
      </w:pPr>
    </w:p>
    <w:p w:rsidR="007C26A7" w:rsidRDefault="006064BB">
      <w:pPr>
        <w:tabs>
          <w:tab w:val="left" w:pos="1920"/>
        </w:tabs>
        <w:spacing w:after="0"/>
        <w:jc w:val="center"/>
        <w:rPr>
          <w:rFonts w:ascii="Times New Roman" w:eastAsia="Times New Roman" w:hAnsi="Times New Roman" w:cs="Times New Roman"/>
          <w:b/>
          <w:sz w:val="28"/>
          <w:szCs w:val="28"/>
          <w:lang w:eastAsia="ar-SA"/>
        </w:rPr>
      </w:pPr>
      <w:r>
        <w:rPr>
          <w:rFonts w:ascii="Times New Roman" w:eastAsia="Times New Roman" w:hAnsi="Times New Roman" w:cs="Times New Roman"/>
          <w:b/>
          <w:sz w:val="28"/>
          <w:szCs w:val="28"/>
          <w:lang w:eastAsia="ar-SA"/>
        </w:rPr>
        <w:t>События,</w:t>
      </w:r>
      <w:r w:rsidR="00204326">
        <w:rPr>
          <w:rFonts w:ascii="Times New Roman" w:eastAsia="Times New Roman" w:hAnsi="Times New Roman" w:cs="Times New Roman"/>
          <w:b/>
          <w:sz w:val="28"/>
          <w:szCs w:val="28"/>
          <w:lang w:eastAsia="ar-SA"/>
        </w:rPr>
        <w:t xml:space="preserve"> предшествующие аварии</w:t>
      </w:r>
    </w:p>
    <w:p w:rsidR="007C26A7" w:rsidRDefault="007C26A7">
      <w:pPr>
        <w:tabs>
          <w:tab w:val="left" w:pos="1920"/>
        </w:tabs>
        <w:spacing w:after="0"/>
        <w:jc w:val="center"/>
        <w:rPr>
          <w:rFonts w:ascii="Times New Roman" w:eastAsia="Times New Roman" w:hAnsi="Times New Roman" w:cs="Times New Roman"/>
          <w:b/>
          <w:sz w:val="28"/>
          <w:szCs w:val="28"/>
          <w:lang w:eastAsia="ar-SA"/>
        </w:rPr>
      </w:pPr>
    </w:p>
    <w:p w:rsidR="007C26A7" w:rsidRDefault="00204326">
      <w:pPr>
        <w:tabs>
          <w:tab w:val="left" w:pos="1920"/>
        </w:tabs>
        <w:spacing w:after="0"/>
        <w:ind w:firstLine="709"/>
        <w:jc w:val="both"/>
        <w:rPr>
          <w:rFonts w:ascii="Times New Roman" w:eastAsia="Times New Roman" w:hAnsi="Times New Roman" w:cs="Times New Roman"/>
          <w:sz w:val="28"/>
          <w:szCs w:val="28"/>
          <w:lang w:eastAsia="ar-SA"/>
        </w:rPr>
      </w:pPr>
      <w:r>
        <w:rPr>
          <w:rFonts w:ascii="Times New Roman" w:eastAsia="Times New Roman" w:hAnsi="Times New Roman" w:cs="Times New Roman"/>
          <w:sz w:val="28"/>
          <w:szCs w:val="28"/>
          <w:lang w:eastAsia="ar-SA"/>
        </w:rPr>
        <w:t xml:space="preserve">10.11.2021 </w:t>
      </w:r>
      <w:r w:rsidR="0071213F">
        <w:rPr>
          <w:rFonts w:ascii="Times New Roman" w:eastAsia="Times New Roman" w:hAnsi="Times New Roman" w:cs="Times New Roman"/>
          <w:sz w:val="28"/>
          <w:szCs w:val="28"/>
          <w:lang w:eastAsia="ar-SA"/>
        </w:rPr>
        <w:t>БАТМ</w:t>
      </w:r>
      <w:r>
        <w:rPr>
          <w:rFonts w:ascii="Times New Roman" w:eastAsia="Times New Roman" w:hAnsi="Times New Roman" w:cs="Times New Roman"/>
          <w:sz w:val="28"/>
          <w:szCs w:val="28"/>
          <w:lang w:eastAsia="ar-SA"/>
        </w:rPr>
        <w:t xml:space="preserve"> «ХОТИН», находящ</w:t>
      </w:r>
      <w:r w:rsidR="0071213F">
        <w:rPr>
          <w:rFonts w:ascii="Times New Roman" w:eastAsia="Times New Roman" w:hAnsi="Times New Roman" w:cs="Times New Roman"/>
          <w:sz w:val="28"/>
          <w:szCs w:val="28"/>
          <w:lang w:eastAsia="ar-SA"/>
        </w:rPr>
        <w:t>ий</w:t>
      </w:r>
      <w:r>
        <w:rPr>
          <w:rFonts w:ascii="Times New Roman" w:eastAsia="Times New Roman" w:hAnsi="Times New Roman" w:cs="Times New Roman"/>
          <w:sz w:val="28"/>
          <w:szCs w:val="28"/>
          <w:lang w:eastAsia="ar-SA"/>
        </w:rPr>
        <w:t>ся в районе поиска сельди в Олюторском заливе Берингова моря, следовал переменными ходами и курсами.</w:t>
      </w:r>
    </w:p>
    <w:p w:rsidR="007C26A7" w:rsidRDefault="007C26A7">
      <w:pPr>
        <w:tabs>
          <w:tab w:val="left" w:pos="1920"/>
        </w:tabs>
        <w:spacing w:after="0"/>
        <w:ind w:firstLine="709"/>
        <w:jc w:val="both"/>
        <w:rPr>
          <w:rFonts w:ascii="Times New Roman" w:eastAsia="Times New Roman" w:hAnsi="Times New Roman" w:cs="Times New Roman"/>
          <w:sz w:val="28"/>
          <w:szCs w:val="28"/>
          <w:lang w:eastAsia="ar-SA"/>
        </w:rPr>
      </w:pPr>
    </w:p>
    <w:p w:rsidR="007C26A7" w:rsidRDefault="00204326">
      <w:pPr>
        <w:tabs>
          <w:tab w:val="left" w:pos="1920"/>
        </w:tabs>
        <w:spacing w:after="0"/>
        <w:jc w:val="both"/>
        <w:rPr>
          <w:rFonts w:ascii="Times New Roman" w:eastAsia="Times New Roman" w:hAnsi="Times New Roman" w:cs="Times New Roman"/>
          <w:sz w:val="28"/>
          <w:szCs w:val="28"/>
          <w:lang w:eastAsia="ar-SA"/>
        </w:rPr>
      </w:pPr>
      <w:r>
        <w:rPr>
          <w:rFonts w:ascii="Calibri" w:eastAsia="Times New Roman" w:hAnsi="Calibri" w:cs="Calibri"/>
          <w:noProof/>
          <w:color w:val="333333"/>
          <w:sz w:val="28"/>
          <w:szCs w:val="28"/>
        </w:rPr>
        <w:drawing>
          <wp:inline distT="0" distB="0" distL="0" distR="0">
            <wp:extent cx="3397885" cy="2183765"/>
            <wp:effectExtent l="0" t="0" r="0" b="6985"/>
            <wp:docPr id="372" name="Рисунок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 name="Рисунок 372"/>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a:xfrm>
                      <a:off x="0" y="0"/>
                      <a:ext cx="3409237" cy="2191088"/>
                    </a:xfrm>
                    <a:prstGeom prst="rect">
                      <a:avLst/>
                    </a:prstGeom>
                    <a:noFill/>
                    <a:ln>
                      <a:noFill/>
                    </a:ln>
                  </pic:spPr>
                </pic:pic>
              </a:graphicData>
            </a:graphic>
          </wp:inline>
        </w:drawing>
      </w:r>
      <w:r>
        <w:rPr>
          <w:rFonts w:ascii="Calibri" w:eastAsia="Times New Roman" w:hAnsi="Calibri" w:cs="Calibri"/>
          <w:noProof/>
          <w:color w:val="333333"/>
          <w:sz w:val="28"/>
          <w:szCs w:val="28"/>
        </w:rPr>
        <w:drawing>
          <wp:inline distT="0" distB="0" distL="0" distR="0">
            <wp:extent cx="3145155" cy="2183765"/>
            <wp:effectExtent l="0" t="0" r="0" b="6985"/>
            <wp:docPr id="373" name="Рисунок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 name="Рисунок 37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a:xfrm>
                      <a:off x="0" y="0"/>
                      <a:ext cx="3147654" cy="2185214"/>
                    </a:xfrm>
                    <a:prstGeom prst="rect">
                      <a:avLst/>
                    </a:prstGeom>
                    <a:noFill/>
                    <a:ln>
                      <a:noFill/>
                    </a:ln>
                  </pic:spPr>
                </pic:pic>
              </a:graphicData>
            </a:graphic>
          </wp:inline>
        </w:drawing>
      </w:r>
    </w:p>
    <w:p w:rsidR="007C26A7" w:rsidRDefault="00204326">
      <w:pPr>
        <w:tabs>
          <w:tab w:val="left" w:pos="1920"/>
        </w:tabs>
        <w:spacing w:after="0"/>
        <w:jc w:val="both"/>
        <w:rPr>
          <w:rFonts w:ascii="Times New Roman" w:eastAsia="Times New Roman" w:hAnsi="Times New Roman" w:cs="Times New Roman"/>
          <w:sz w:val="20"/>
          <w:szCs w:val="20"/>
          <w:lang w:eastAsia="ar-SA"/>
        </w:rPr>
      </w:pPr>
      <w:r>
        <w:rPr>
          <w:rFonts w:ascii="Times New Roman" w:eastAsia="Times New Roman" w:hAnsi="Times New Roman" w:cs="Times New Roman"/>
          <w:sz w:val="20"/>
          <w:szCs w:val="20"/>
          <w:lang w:eastAsia="ar-SA"/>
        </w:rPr>
        <w:t>Рис. 1</w:t>
      </w:r>
      <w:r w:rsidR="00B9324A">
        <w:rPr>
          <w:rFonts w:ascii="Times New Roman" w:eastAsia="Times New Roman" w:hAnsi="Times New Roman" w:cs="Times New Roman"/>
          <w:sz w:val="20"/>
          <w:szCs w:val="20"/>
          <w:lang w:eastAsia="ar-SA"/>
        </w:rPr>
        <w:t>5</w:t>
      </w:r>
      <w:r>
        <w:rPr>
          <w:rFonts w:ascii="Times New Roman" w:eastAsia="Times New Roman" w:hAnsi="Times New Roman" w:cs="Times New Roman"/>
          <w:sz w:val="20"/>
          <w:szCs w:val="20"/>
          <w:lang w:eastAsia="ar-SA"/>
        </w:rPr>
        <w:t xml:space="preserve">. Район добычи и места падения мастера добычи </w:t>
      </w:r>
    </w:p>
    <w:p w:rsidR="007C26A7" w:rsidRDefault="007C26A7">
      <w:pPr>
        <w:tabs>
          <w:tab w:val="left" w:pos="1920"/>
        </w:tabs>
        <w:spacing w:after="0"/>
        <w:jc w:val="both"/>
        <w:rPr>
          <w:rFonts w:ascii="Times New Roman" w:eastAsia="Times New Roman" w:hAnsi="Times New Roman" w:cs="Times New Roman"/>
          <w:sz w:val="20"/>
          <w:szCs w:val="20"/>
          <w:lang w:eastAsia="ar-SA"/>
        </w:rPr>
      </w:pPr>
    </w:p>
    <w:p w:rsidR="007C26A7" w:rsidRDefault="00204326">
      <w:pPr>
        <w:tabs>
          <w:tab w:val="left" w:pos="1920"/>
        </w:tabs>
        <w:spacing w:after="0"/>
        <w:ind w:firstLine="709"/>
        <w:jc w:val="both"/>
        <w:rPr>
          <w:rFonts w:ascii="Times New Roman" w:eastAsia="Times New Roman" w:hAnsi="Times New Roman" w:cs="Times New Roman"/>
          <w:sz w:val="28"/>
          <w:szCs w:val="28"/>
          <w:lang w:eastAsia="ar-SA"/>
        </w:rPr>
      </w:pPr>
      <w:r>
        <w:rPr>
          <w:rFonts w:ascii="Times New Roman" w:eastAsia="Times New Roman" w:hAnsi="Times New Roman" w:cs="Times New Roman"/>
          <w:sz w:val="28"/>
          <w:szCs w:val="28"/>
          <w:lang w:eastAsia="ar-SA"/>
        </w:rPr>
        <w:t>В 04.00 на ходовом мостике капитан-директор контролировал прием ходовой навигационной вахты старшим помощником капитана у второго помощника капитана, вахтенный матрос-рулевой управлял рулём, вахтенный 4-ый помощник капитана осуществлял наблюдение за навигационной обстановкой, 3-ий помощник капитана заполнял судовой журнал.</w:t>
      </w:r>
    </w:p>
    <w:p w:rsidR="007C26A7" w:rsidRDefault="00204326">
      <w:pPr>
        <w:tabs>
          <w:tab w:val="left" w:pos="1920"/>
        </w:tabs>
        <w:spacing w:after="0"/>
        <w:ind w:firstLine="709"/>
        <w:jc w:val="both"/>
        <w:rPr>
          <w:rFonts w:ascii="Times New Roman" w:eastAsia="Times New Roman" w:hAnsi="Times New Roman" w:cs="Times New Roman"/>
          <w:sz w:val="28"/>
          <w:szCs w:val="28"/>
          <w:lang w:eastAsia="ar-SA"/>
        </w:rPr>
      </w:pPr>
      <w:r>
        <w:rPr>
          <w:rFonts w:ascii="Times New Roman" w:eastAsia="Times New Roman" w:hAnsi="Times New Roman" w:cs="Times New Roman"/>
          <w:sz w:val="28"/>
          <w:szCs w:val="28"/>
          <w:lang w:eastAsia="ar-SA"/>
        </w:rPr>
        <w:t>Гидрометеорологические условия: ветер северный, северо-западный – 10 - 12 м/с, волнение моря 1,5 - 2 метра, снежные заряды, температура воздуха +1</w:t>
      </w:r>
      <w:proofErr w:type="gramStart"/>
      <w:r>
        <w:rPr>
          <w:rFonts w:ascii="Times New Roman" w:eastAsia="Times New Roman" w:hAnsi="Times New Roman" w:cs="Times New Roman"/>
          <w:sz w:val="28"/>
          <w:szCs w:val="28"/>
          <w:lang w:eastAsia="ar-SA"/>
        </w:rPr>
        <w:t>°С</w:t>
      </w:r>
      <w:proofErr w:type="gramEnd"/>
      <w:r>
        <w:rPr>
          <w:rFonts w:ascii="Times New Roman" w:eastAsia="Times New Roman" w:hAnsi="Times New Roman" w:cs="Times New Roman"/>
          <w:sz w:val="28"/>
          <w:szCs w:val="28"/>
          <w:lang w:eastAsia="ar-SA"/>
        </w:rPr>
        <w:t xml:space="preserve">, </w:t>
      </w:r>
      <w:r>
        <w:rPr>
          <w:rFonts w:ascii="Times New Roman" w:eastAsia="Times New Roman" w:hAnsi="Times New Roman" w:cs="Times New Roman"/>
          <w:sz w:val="28"/>
          <w:szCs w:val="28"/>
          <w:lang w:eastAsia="ar-SA"/>
        </w:rPr>
        <w:lastRenderedPageBreak/>
        <w:t xml:space="preserve">температура забортной воды +2°С. Тёмное время суток. Наблюдалось резкое ухудшение видимости - менее 0,4 мили. </w:t>
      </w:r>
    </w:p>
    <w:p w:rsidR="007C26A7" w:rsidRDefault="00204326">
      <w:pPr>
        <w:tabs>
          <w:tab w:val="left" w:pos="1920"/>
        </w:tabs>
        <w:spacing w:after="0"/>
        <w:ind w:firstLine="709"/>
        <w:jc w:val="both"/>
        <w:rPr>
          <w:rFonts w:ascii="Times New Roman" w:eastAsia="Times New Roman" w:hAnsi="Times New Roman" w:cs="Times New Roman"/>
          <w:sz w:val="28"/>
          <w:szCs w:val="28"/>
          <w:lang w:eastAsia="ar-SA"/>
        </w:rPr>
      </w:pPr>
      <w:r>
        <w:rPr>
          <w:rFonts w:ascii="Times New Roman" w:eastAsia="Times New Roman" w:hAnsi="Times New Roman" w:cs="Times New Roman"/>
          <w:sz w:val="28"/>
          <w:szCs w:val="28"/>
          <w:lang w:eastAsia="ar-SA"/>
        </w:rPr>
        <w:t>На очередную вахту заступила промысловая команда в количестве 6 человек. Руководил промысловой командой помощник капитана по добыче. Перед заступлением на вахту он провел с членами промысловой команды устный инструктаж по мерам безопасности при выполнении промысловых работ. Все члены промысловой команды были одеты в утепленную специальную одежду, специальную обувь, защитные каски, страховочные жилеты, на поясах работников были пристегнуты ножи в ножнах. После инструктажа промысловая команда приступила к выполнению работ по подготовке левого трала к постановке.</w:t>
      </w:r>
    </w:p>
    <w:p w:rsidR="007C26A7" w:rsidRDefault="007C26A7">
      <w:pPr>
        <w:tabs>
          <w:tab w:val="left" w:pos="1920"/>
        </w:tabs>
        <w:spacing w:after="0"/>
        <w:ind w:firstLine="709"/>
        <w:jc w:val="both"/>
        <w:rPr>
          <w:rFonts w:ascii="Times New Roman" w:eastAsia="Times New Roman" w:hAnsi="Times New Roman" w:cs="Times New Roman"/>
          <w:sz w:val="28"/>
          <w:szCs w:val="28"/>
          <w:lang w:eastAsia="ar-SA"/>
        </w:rPr>
      </w:pPr>
    </w:p>
    <w:p w:rsidR="007C26A7" w:rsidRDefault="00204326">
      <w:pPr>
        <w:tabs>
          <w:tab w:val="left" w:pos="1920"/>
        </w:tabs>
        <w:spacing w:after="0"/>
        <w:jc w:val="both"/>
        <w:rPr>
          <w:rFonts w:ascii="Times New Roman" w:eastAsia="Times New Roman" w:hAnsi="Times New Roman" w:cs="Times New Roman"/>
          <w:sz w:val="28"/>
          <w:szCs w:val="28"/>
          <w:lang w:eastAsia="ar-SA"/>
        </w:rPr>
      </w:pPr>
      <w:r>
        <w:rPr>
          <w:rFonts w:ascii="Calibri" w:eastAsia="Times New Roman" w:hAnsi="Calibri" w:cs="Times New Roman"/>
          <w:b/>
          <w:noProof/>
          <w:sz w:val="28"/>
          <w:szCs w:val="28"/>
        </w:rPr>
        <w:drawing>
          <wp:inline distT="0" distB="0" distL="0" distR="0">
            <wp:extent cx="6438900" cy="353060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7"/>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a:xfrm>
                      <a:off x="0" y="0"/>
                      <a:ext cx="6434240" cy="3528032"/>
                    </a:xfrm>
                    <a:prstGeom prst="rect">
                      <a:avLst/>
                    </a:prstGeom>
                    <a:noFill/>
                    <a:ln>
                      <a:noFill/>
                    </a:ln>
                  </pic:spPr>
                </pic:pic>
              </a:graphicData>
            </a:graphic>
          </wp:inline>
        </w:drawing>
      </w:r>
    </w:p>
    <w:p w:rsidR="007C26A7" w:rsidRDefault="00204326">
      <w:pPr>
        <w:widowControl w:val="0"/>
        <w:autoSpaceDE w:val="0"/>
        <w:autoSpaceDN w:val="0"/>
        <w:adjustRightInd w:val="0"/>
        <w:spacing w:after="0" w:line="240" w:lineRule="auto"/>
        <w:rPr>
          <w:rFonts w:ascii="Times New Roman" w:eastAsia="Times New Roman" w:hAnsi="Times New Roman" w:cs="Times New Roman"/>
          <w:color w:val="333333"/>
          <w:sz w:val="20"/>
          <w:szCs w:val="20"/>
        </w:rPr>
      </w:pPr>
      <w:r>
        <w:rPr>
          <w:rFonts w:ascii="Times New Roman" w:eastAsia="Times New Roman" w:hAnsi="Times New Roman" w:cs="Times New Roman"/>
          <w:color w:val="333333"/>
          <w:sz w:val="20"/>
          <w:szCs w:val="20"/>
        </w:rPr>
        <w:t>Рис.1</w:t>
      </w:r>
      <w:r w:rsidR="00B9324A">
        <w:rPr>
          <w:rFonts w:ascii="Times New Roman" w:eastAsia="Times New Roman" w:hAnsi="Times New Roman" w:cs="Times New Roman"/>
          <w:color w:val="333333"/>
          <w:sz w:val="20"/>
          <w:szCs w:val="20"/>
        </w:rPr>
        <w:t>6</w:t>
      </w:r>
      <w:r>
        <w:rPr>
          <w:rFonts w:ascii="Times New Roman" w:eastAsia="Times New Roman" w:hAnsi="Times New Roman" w:cs="Times New Roman"/>
          <w:color w:val="333333"/>
          <w:sz w:val="20"/>
          <w:szCs w:val="20"/>
        </w:rPr>
        <w:t xml:space="preserve"> Схема расположения членов промысловой команды</w:t>
      </w:r>
    </w:p>
    <w:p w:rsidR="007C26A7" w:rsidRDefault="007C26A7">
      <w:pPr>
        <w:tabs>
          <w:tab w:val="left" w:pos="1920"/>
        </w:tabs>
        <w:spacing w:after="0"/>
        <w:jc w:val="both"/>
        <w:rPr>
          <w:rFonts w:ascii="Times New Roman" w:eastAsia="Times New Roman" w:hAnsi="Times New Roman" w:cs="Times New Roman"/>
          <w:sz w:val="28"/>
          <w:szCs w:val="28"/>
          <w:lang w:eastAsia="ar-SA"/>
        </w:rPr>
      </w:pPr>
    </w:p>
    <w:p w:rsidR="007C26A7" w:rsidRDefault="00204326">
      <w:pPr>
        <w:tabs>
          <w:tab w:val="left" w:pos="1920"/>
        </w:tabs>
        <w:spacing w:after="0"/>
        <w:jc w:val="both"/>
        <w:rPr>
          <w:rFonts w:ascii="Times New Roman" w:eastAsia="Times New Roman" w:hAnsi="Times New Roman" w:cs="Times New Roman"/>
          <w:sz w:val="28"/>
          <w:szCs w:val="28"/>
          <w:lang w:eastAsia="ar-SA"/>
        </w:rPr>
      </w:pPr>
      <w:r>
        <w:rPr>
          <w:rFonts w:ascii="Times New Roman" w:eastAsia="Times New Roman" w:hAnsi="Times New Roman" w:cs="Times New Roman"/>
          <w:noProof/>
          <w:sz w:val="28"/>
          <w:szCs w:val="28"/>
        </w:rPr>
        <w:drawing>
          <wp:inline distT="0" distB="0" distL="0" distR="0">
            <wp:extent cx="5972810" cy="1581150"/>
            <wp:effectExtent l="0" t="0" r="889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8"/>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a:xfrm>
                      <a:off x="0" y="0"/>
                      <a:ext cx="5972810" cy="1581150"/>
                    </a:xfrm>
                    <a:prstGeom prst="rect">
                      <a:avLst/>
                    </a:prstGeom>
                    <a:noFill/>
                  </pic:spPr>
                </pic:pic>
              </a:graphicData>
            </a:graphic>
          </wp:inline>
        </w:drawing>
      </w:r>
    </w:p>
    <w:p w:rsidR="007C26A7" w:rsidRDefault="007C26A7">
      <w:pPr>
        <w:tabs>
          <w:tab w:val="left" w:pos="1920"/>
        </w:tabs>
        <w:spacing w:after="0"/>
        <w:jc w:val="both"/>
        <w:rPr>
          <w:rFonts w:ascii="Times New Roman" w:eastAsia="Times New Roman" w:hAnsi="Times New Roman" w:cs="Times New Roman"/>
          <w:sz w:val="28"/>
          <w:szCs w:val="28"/>
          <w:lang w:eastAsia="ar-SA"/>
        </w:rPr>
      </w:pPr>
    </w:p>
    <w:p w:rsidR="007C26A7" w:rsidRDefault="00204326">
      <w:pPr>
        <w:widowControl w:val="0"/>
        <w:autoSpaceDE w:val="0"/>
        <w:autoSpaceDN w:val="0"/>
        <w:adjustRightInd w:val="0"/>
        <w:spacing w:after="0" w:line="240" w:lineRule="auto"/>
        <w:ind w:firstLine="710"/>
        <w:jc w:val="both"/>
        <w:rPr>
          <w:rFonts w:ascii="Times New Roman" w:eastAsia="Times New Roman" w:hAnsi="Times New Roman" w:cs="Times New Roman"/>
          <w:color w:val="333333"/>
          <w:sz w:val="28"/>
          <w:szCs w:val="28"/>
        </w:rPr>
      </w:pPr>
      <w:r>
        <w:rPr>
          <w:rFonts w:ascii="Times New Roman" w:eastAsia="Times New Roman" w:hAnsi="Times New Roman" w:cs="Times New Roman"/>
          <w:color w:val="333333"/>
          <w:sz w:val="28"/>
          <w:szCs w:val="28"/>
        </w:rPr>
        <w:t>Два матроса осуществляли стягивание части кутка на слип. Третий матрос и мастер добычи производили укладку канатной части трала в районе шпангоутов 88-</w:t>
      </w:r>
      <w:r>
        <w:rPr>
          <w:rFonts w:ascii="Times New Roman" w:eastAsia="Times New Roman" w:hAnsi="Times New Roman" w:cs="Times New Roman"/>
          <w:color w:val="333333"/>
          <w:sz w:val="28"/>
          <w:szCs w:val="28"/>
        </w:rPr>
        <w:lastRenderedPageBreak/>
        <w:t>106 по левому борту, между крышкой каппа машинного отделения и крышкой трюма рыбной муки. Еще один матрос находился в кабине пульта управления лебедки № 6 по левому борту судна. Помощник капитана по добыче находился в районе ваерной лебедки по левому борту судна и контролировал процесс стягивания кутка на слип.</w:t>
      </w:r>
    </w:p>
    <w:p w:rsidR="007C26A7" w:rsidRDefault="007C26A7">
      <w:pPr>
        <w:widowControl w:val="0"/>
        <w:autoSpaceDE w:val="0"/>
        <w:autoSpaceDN w:val="0"/>
        <w:adjustRightInd w:val="0"/>
        <w:spacing w:after="0" w:line="240" w:lineRule="auto"/>
        <w:ind w:firstLine="710"/>
        <w:jc w:val="both"/>
        <w:rPr>
          <w:rFonts w:ascii="Times New Roman" w:eastAsia="Times New Roman" w:hAnsi="Times New Roman" w:cs="Times New Roman"/>
          <w:color w:val="333333"/>
          <w:sz w:val="28"/>
          <w:szCs w:val="28"/>
        </w:rPr>
      </w:pPr>
    </w:p>
    <w:p w:rsidR="007C26A7" w:rsidRDefault="00204326">
      <w:pPr>
        <w:widowControl w:val="0"/>
        <w:autoSpaceDE w:val="0"/>
        <w:autoSpaceDN w:val="0"/>
        <w:adjustRightInd w:val="0"/>
        <w:spacing w:after="0" w:line="240" w:lineRule="auto"/>
        <w:jc w:val="both"/>
        <w:rPr>
          <w:rFonts w:ascii="Times New Roman" w:eastAsia="Times New Roman" w:hAnsi="Times New Roman" w:cs="Times New Roman"/>
          <w:color w:val="333333"/>
          <w:sz w:val="28"/>
          <w:szCs w:val="28"/>
        </w:rPr>
      </w:pPr>
      <w:r>
        <w:rPr>
          <w:rFonts w:ascii="Times New Roman" w:eastAsia="Times New Roman" w:hAnsi="Times New Roman" w:cs="Times New Roman"/>
          <w:noProof/>
          <w:color w:val="333333"/>
          <w:sz w:val="28"/>
          <w:szCs w:val="28"/>
        </w:rPr>
        <w:drawing>
          <wp:inline distT="0" distB="0" distL="0" distR="0">
            <wp:extent cx="6570980" cy="4693920"/>
            <wp:effectExtent l="0" t="0" r="1270" b="0"/>
            <wp:docPr id="28" name="Рисунок 28" descr="C:\Мои документы\1. ЧВК\Сборники характерных АС и ТП\2021\СБОРНИК АВАРИЙНОСТИ 2021\ХОТИН\Промысловая палуба_files\338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Рисунок 28" descr="C:\Мои документы\1. ЧВК\Сборники характерных АС и ТП\2021\СБОРНИК АВАРИЙНОСТИ 2021\ХОТИН\Промысловая палуба_files\33810.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a:xfrm>
                      <a:off x="0" y="0"/>
                      <a:ext cx="6570980" cy="4693920"/>
                    </a:xfrm>
                    <a:prstGeom prst="rect">
                      <a:avLst/>
                    </a:prstGeom>
                    <a:noFill/>
                    <a:ln>
                      <a:noFill/>
                    </a:ln>
                  </pic:spPr>
                </pic:pic>
              </a:graphicData>
            </a:graphic>
          </wp:inline>
        </w:drawing>
      </w:r>
    </w:p>
    <w:p w:rsidR="007C26A7" w:rsidRDefault="00204326">
      <w:pPr>
        <w:widowControl w:val="0"/>
        <w:autoSpaceDE w:val="0"/>
        <w:autoSpaceDN w:val="0"/>
        <w:adjustRightInd w:val="0"/>
        <w:spacing w:after="0" w:line="240" w:lineRule="auto"/>
        <w:jc w:val="both"/>
        <w:rPr>
          <w:rFonts w:ascii="Times New Roman" w:eastAsia="Times New Roman" w:hAnsi="Times New Roman" w:cs="Times New Roman"/>
          <w:color w:val="333333"/>
          <w:sz w:val="20"/>
          <w:szCs w:val="20"/>
        </w:rPr>
      </w:pPr>
      <w:r>
        <w:rPr>
          <w:rFonts w:ascii="Times New Roman" w:eastAsia="Times New Roman" w:hAnsi="Times New Roman" w:cs="Times New Roman"/>
          <w:color w:val="333333"/>
          <w:sz w:val="20"/>
          <w:szCs w:val="20"/>
        </w:rPr>
        <w:t>Рис.1</w:t>
      </w:r>
      <w:r w:rsidR="00B9324A">
        <w:rPr>
          <w:rFonts w:ascii="Times New Roman" w:eastAsia="Times New Roman" w:hAnsi="Times New Roman" w:cs="Times New Roman"/>
          <w:color w:val="333333"/>
          <w:sz w:val="20"/>
          <w:szCs w:val="20"/>
        </w:rPr>
        <w:t>7</w:t>
      </w:r>
      <w:r>
        <w:rPr>
          <w:rFonts w:ascii="Times New Roman" w:eastAsia="Times New Roman" w:hAnsi="Times New Roman" w:cs="Times New Roman"/>
          <w:color w:val="333333"/>
          <w:sz w:val="20"/>
          <w:szCs w:val="20"/>
        </w:rPr>
        <w:t>. Стягивание кутка трала</w:t>
      </w:r>
    </w:p>
    <w:p w:rsidR="007C26A7" w:rsidRDefault="007C26A7">
      <w:pPr>
        <w:widowControl w:val="0"/>
        <w:autoSpaceDE w:val="0"/>
        <w:autoSpaceDN w:val="0"/>
        <w:adjustRightInd w:val="0"/>
        <w:spacing w:after="0" w:line="240" w:lineRule="auto"/>
        <w:jc w:val="both"/>
        <w:rPr>
          <w:rFonts w:ascii="Times New Roman" w:eastAsia="Times New Roman" w:hAnsi="Times New Roman" w:cs="Times New Roman"/>
          <w:color w:val="333333"/>
          <w:sz w:val="28"/>
          <w:szCs w:val="28"/>
        </w:rPr>
      </w:pPr>
    </w:p>
    <w:p w:rsidR="007C26A7" w:rsidRDefault="00204326">
      <w:pPr>
        <w:widowControl w:val="0"/>
        <w:autoSpaceDE w:val="0"/>
        <w:autoSpaceDN w:val="0"/>
        <w:adjustRightInd w:val="0"/>
        <w:spacing w:after="0" w:line="240" w:lineRule="auto"/>
        <w:ind w:firstLine="710"/>
        <w:jc w:val="both"/>
        <w:rPr>
          <w:rFonts w:ascii="Times New Roman" w:eastAsia="Times New Roman" w:hAnsi="Times New Roman" w:cs="Times New Roman"/>
          <w:color w:val="333333"/>
          <w:sz w:val="28"/>
          <w:szCs w:val="28"/>
        </w:rPr>
      </w:pPr>
      <w:r>
        <w:rPr>
          <w:rFonts w:ascii="Times New Roman" w:eastAsia="Times New Roman" w:hAnsi="Times New Roman" w:cs="Times New Roman"/>
          <w:color w:val="333333"/>
          <w:sz w:val="28"/>
          <w:szCs w:val="28"/>
        </w:rPr>
        <w:t xml:space="preserve">Один из матросов, осуществлявших стягивание кутка на слип, находился у контроллера управления шпилем на корме с правого борта и управлял им. Другой матрос стягивал куток на слип, находясь у фальшборта слипа </w:t>
      </w:r>
      <w:proofErr w:type="gramStart"/>
      <w:r>
        <w:rPr>
          <w:rFonts w:ascii="Times New Roman" w:eastAsia="Times New Roman" w:hAnsi="Times New Roman" w:cs="Times New Roman"/>
          <w:color w:val="333333"/>
          <w:sz w:val="28"/>
          <w:szCs w:val="28"/>
        </w:rPr>
        <w:t>по</w:t>
      </w:r>
      <w:proofErr w:type="gramEnd"/>
      <w:r>
        <w:rPr>
          <w:rFonts w:ascii="Times New Roman" w:eastAsia="Times New Roman" w:hAnsi="Times New Roman" w:cs="Times New Roman"/>
          <w:color w:val="333333"/>
          <w:sz w:val="28"/>
          <w:szCs w:val="28"/>
        </w:rPr>
        <w:t xml:space="preserve"> </w:t>
      </w:r>
      <w:proofErr w:type="gramStart"/>
      <w:r>
        <w:rPr>
          <w:rFonts w:ascii="Times New Roman" w:eastAsia="Times New Roman" w:hAnsi="Times New Roman" w:cs="Times New Roman"/>
          <w:color w:val="333333"/>
          <w:sz w:val="28"/>
          <w:szCs w:val="28"/>
        </w:rPr>
        <w:t>левом</w:t>
      </w:r>
      <w:proofErr w:type="gramEnd"/>
      <w:r>
        <w:rPr>
          <w:rFonts w:ascii="Times New Roman" w:eastAsia="Times New Roman" w:hAnsi="Times New Roman" w:cs="Times New Roman"/>
          <w:color w:val="333333"/>
          <w:sz w:val="28"/>
          <w:szCs w:val="28"/>
        </w:rPr>
        <w:t xml:space="preserve"> борту, при этом, он поставил куток на стопоры правого и левого борта.</w:t>
      </w:r>
    </w:p>
    <w:p w:rsidR="007C26A7" w:rsidRDefault="00204326">
      <w:pPr>
        <w:widowControl w:val="0"/>
        <w:autoSpaceDE w:val="0"/>
        <w:autoSpaceDN w:val="0"/>
        <w:adjustRightInd w:val="0"/>
        <w:spacing w:after="0" w:line="240" w:lineRule="auto"/>
        <w:ind w:firstLine="710"/>
        <w:jc w:val="both"/>
        <w:rPr>
          <w:rFonts w:ascii="Times New Roman" w:eastAsia="Times New Roman" w:hAnsi="Times New Roman" w:cs="Times New Roman"/>
          <w:color w:val="333333"/>
          <w:sz w:val="28"/>
          <w:szCs w:val="28"/>
        </w:rPr>
      </w:pPr>
      <w:r>
        <w:rPr>
          <w:rFonts w:ascii="Times New Roman" w:eastAsia="Times New Roman" w:hAnsi="Times New Roman" w:cs="Times New Roman"/>
          <w:color w:val="333333"/>
          <w:sz w:val="28"/>
          <w:szCs w:val="28"/>
        </w:rPr>
        <w:t xml:space="preserve"> </w:t>
      </w:r>
    </w:p>
    <w:p w:rsidR="007C26A7" w:rsidRDefault="00204326">
      <w:pPr>
        <w:widowControl w:val="0"/>
        <w:autoSpaceDE w:val="0"/>
        <w:autoSpaceDN w:val="0"/>
        <w:adjustRightInd w:val="0"/>
        <w:spacing w:after="0" w:line="240" w:lineRule="auto"/>
        <w:ind w:left="360"/>
        <w:jc w:val="center"/>
        <w:rPr>
          <w:rFonts w:ascii="Times New Roman" w:eastAsia="Times New Roman" w:hAnsi="Times New Roman"/>
          <w:b/>
          <w:color w:val="333333"/>
          <w:sz w:val="28"/>
          <w:szCs w:val="28"/>
        </w:rPr>
      </w:pPr>
      <w:r>
        <w:rPr>
          <w:rFonts w:ascii="Times New Roman" w:eastAsia="Times New Roman" w:hAnsi="Times New Roman"/>
          <w:b/>
          <w:color w:val="333333"/>
          <w:sz w:val="28"/>
          <w:szCs w:val="28"/>
        </w:rPr>
        <w:t>События, произошедшие в момент аварии</w:t>
      </w:r>
    </w:p>
    <w:p w:rsidR="007C26A7" w:rsidRDefault="007C26A7">
      <w:pPr>
        <w:widowControl w:val="0"/>
        <w:autoSpaceDE w:val="0"/>
        <w:autoSpaceDN w:val="0"/>
        <w:adjustRightInd w:val="0"/>
        <w:spacing w:after="0" w:line="240" w:lineRule="auto"/>
        <w:ind w:firstLine="710"/>
        <w:jc w:val="center"/>
        <w:rPr>
          <w:rFonts w:ascii="Times New Roman" w:eastAsia="Times New Roman" w:hAnsi="Times New Roman" w:cs="Times New Roman"/>
          <w:b/>
          <w:color w:val="333333"/>
          <w:sz w:val="28"/>
          <w:szCs w:val="28"/>
        </w:rPr>
      </w:pPr>
    </w:p>
    <w:p w:rsidR="007C26A7" w:rsidRDefault="00204326">
      <w:pPr>
        <w:widowControl w:val="0"/>
        <w:autoSpaceDE w:val="0"/>
        <w:autoSpaceDN w:val="0"/>
        <w:adjustRightInd w:val="0"/>
        <w:spacing w:after="0" w:line="240" w:lineRule="auto"/>
        <w:ind w:firstLine="710"/>
        <w:jc w:val="both"/>
        <w:rPr>
          <w:rFonts w:ascii="Times New Roman" w:eastAsia="Times New Roman" w:hAnsi="Times New Roman" w:cs="Times New Roman"/>
          <w:color w:val="333333"/>
          <w:sz w:val="28"/>
          <w:szCs w:val="28"/>
        </w:rPr>
      </w:pPr>
      <w:r>
        <w:rPr>
          <w:rFonts w:ascii="Times New Roman" w:eastAsia="Times New Roman" w:hAnsi="Times New Roman" w:cs="Times New Roman"/>
          <w:color w:val="333333"/>
          <w:sz w:val="28"/>
          <w:szCs w:val="28"/>
        </w:rPr>
        <w:t>В процессе стягивания кутка у матроса, находящегося у фальшборта слипа по левому борту, появились трудности с отдачей пентер-гака с кутка трала, находящегося уже на слипе судна. Помощник капитана по добыче подошел к нему в район левой сетевой кладовой и попытался дернуть за штерт пентер-гака вместе с матросом. Гак невозможно было отдать, и тогда помощник капитана по добыче решил отдать его при помощи фиксации штерта гака на утку и опускания пентер-</w:t>
      </w:r>
      <w:r>
        <w:rPr>
          <w:rFonts w:ascii="Times New Roman" w:eastAsia="Times New Roman" w:hAnsi="Times New Roman" w:cs="Times New Roman"/>
          <w:color w:val="333333"/>
          <w:sz w:val="28"/>
          <w:szCs w:val="28"/>
        </w:rPr>
        <w:lastRenderedPageBreak/>
        <w:t>гака. Помощник капитана по добыче взял штерт пентер-гака у матроса и стал накладывать его на утку, которая расположена на фальшборте слипа на высоте 30 см над палубой, для этого ему пришлось присесть. После того как помощник капитана по добыче наложил штерт пентер-гака на утку он дал команду матросу управлявшему шпилем приспустить куток. Матрос  выполнил команду и пентер-гак снялся с кутка. Затем помощник капитана по добыче начал снимать штерт пентер-гака с утки, для чего опять присел на корточки. Матрос, осуществлявший стягивание кутка в это время наблюдал за действиями помощника капитана по добыче.</w:t>
      </w:r>
    </w:p>
    <w:p w:rsidR="007C26A7" w:rsidRDefault="007C26A7">
      <w:pPr>
        <w:widowControl w:val="0"/>
        <w:autoSpaceDE w:val="0"/>
        <w:autoSpaceDN w:val="0"/>
        <w:adjustRightInd w:val="0"/>
        <w:spacing w:after="0" w:line="240" w:lineRule="auto"/>
        <w:jc w:val="both"/>
        <w:rPr>
          <w:rFonts w:ascii="Times New Roman" w:eastAsia="Times New Roman" w:hAnsi="Times New Roman" w:cs="Times New Roman"/>
          <w:color w:val="333333"/>
          <w:sz w:val="28"/>
          <w:szCs w:val="28"/>
        </w:rPr>
      </w:pPr>
    </w:p>
    <w:p w:rsidR="007C26A7" w:rsidRDefault="00204326">
      <w:pPr>
        <w:widowControl w:val="0"/>
        <w:autoSpaceDE w:val="0"/>
        <w:autoSpaceDN w:val="0"/>
        <w:adjustRightInd w:val="0"/>
        <w:spacing w:after="0" w:line="240" w:lineRule="auto"/>
        <w:jc w:val="both"/>
        <w:rPr>
          <w:rFonts w:ascii="Times New Roman" w:eastAsia="Times New Roman" w:hAnsi="Times New Roman" w:cs="Times New Roman"/>
          <w:color w:val="333333"/>
          <w:sz w:val="28"/>
          <w:szCs w:val="28"/>
        </w:rPr>
      </w:pPr>
      <w:r>
        <w:rPr>
          <w:rFonts w:ascii="Times New Roman" w:eastAsia="Times New Roman" w:hAnsi="Times New Roman" w:cs="Times New Roman"/>
          <w:color w:val="333333"/>
          <w:sz w:val="28"/>
          <w:szCs w:val="28"/>
        </w:rPr>
        <w:t xml:space="preserve">Матрос и мастер добычи, осуществлявшие укладку канатной части трала, в этот момент находились на своих рабочих местах. </w:t>
      </w:r>
    </w:p>
    <w:p w:rsidR="007C26A7" w:rsidRDefault="00204326">
      <w:pPr>
        <w:widowControl w:val="0"/>
        <w:autoSpaceDE w:val="0"/>
        <w:autoSpaceDN w:val="0"/>
        <w:adjustRightInd w:val="0"/>
        <w:spacing w:after="0" w:line="240" w:lineRule="auto"/>
        <w:ind w:firstLine="710"/>
        <w:jc w:val="both"/>
        <w:rPr>
          <w:rFonts w:ascii="Times New Roman" w:eastAsia="Times New Roman" w:hAnsi="Times New Roman" w:cs="Times New Roman"/>
          <w:color w:val="333333"/>
          <w:sz w:val="28"/>
          <w:szCs w:val="28"/>
        </w:rPr>
      </w:pPr>
      <w:r>
        <w:rPr>
          <w:rFonts w:ascii="Times New Roman" w:eastAsia="Times New Roman" w:hAnsi="Times New Roman" w:cs="Times New Roman"/>
          <w:color w:val="333333"/>
          <w:sz w:val="28"/>
          <w:szCs w:val="28"/>
        </w:rPr>
        <w:t>В 04:03 помощник капитана по добыче услышал крик, после чего начал осматриваться. За бортом судна в воде слева от кильватерной струи он увидел мастера добычи. Помощник капитана по добыче бросил спасательный круг, который висел на штатном месте с внутренней стороны транца по левому борту судна в воду, в район нахождения мастера добычи и тут же по судовой трансляции несколько раз сообщил на ходовой мостик о человеке за бортом.</w:t>
      </w:r>
    </w:p>
    <w:p w:rsidR="007C26A7" w:rsidRDefault="007C26A7">
      <w:pPr>
        <w:widowControl w:val="0"/>
        <w:autoSpaceDE w:val="0"/>
        <w:autoSpaceDN w:val="0"/>
        <w:adjustRightInd w:val="0"/>
        <w:spacing w:after="0" w:line="240" w:lineRule="auto"/>
        <w:ind w:firstLine="710"/>
        <w:jc w:val="both"/>
        <w:rPr>
          <w:rFonts w:ascii="Times New Roman" w:eastAsia="Times New Roman" w:hAnsi="Times New Roman" w:cs="Times New Roman"/>
          <w:b/>
          <w:color w:val="333333"/>
          <w:sz w:val="28"/>
          <w:szCs w:val="28"/>
        </w:rPr>
      </w:pPr>
    </w:p>
    <w:p w:rsidR="007C26A7" w:rsidRDefault="00204326">
      <w:pPr>
        <w:widowControl w:val="0"/>
        <w:autoSpaceDE w:val="0"/>
        <w:autoSpaceDN w:val="0"/>
        <w:adjustRightInd w:val="0"/>
        <w:spacing w:after="0" w:line="240" w:lineRule="auto"/>
        <w:jc w:val="center"/>
        <w:rPr>
          <w:rFonts w:ascii="Times New Roman" w:eastAsia="Times New Roman" w:hAnsi="Times New Roman" w:cs="Times New Roman"/>
          <w:b/>
          <w:color w:val="333333"/>
          <w:sz w:val="28"/>
          <w:szCs w:val="28"/>
        </w:rPr>
      </w:pPr>
      <w:r>
        <w:rPr>
          <w:rFonts w:ascii="Times New Roman" w:eastAsia="Times New Roman" w:hAnsi="Times New Roman" w:cs="Times New Roman"/>
          <w:b/>
          <w:color w:val="333333"/>
          <w:sz w:val="28"/>
          <w:szCs w:val="28"/>
        </w:rPr>
        <w:t>События, произошедшие после аварии</w:t>
      </w:r>
    </w:p>
    <w:p w:rsidR="007C26A7" w:rsidRDefault="007C26A7">
      <w:pPr>
        <w:widowControl w:val="0"/>
        <w:autoSpaceDE w:val="0"/>
        <w:autoSpaceDN w:val="0"/>
        <w:adjustRightInd w:val="0"/>
        <w:spacing w:after="0" w:line="240" w:lineRule="auto"/>
        <w:ind w:firstLine="710"/>
        <w:jc w:val="center"/>
        <w:rPr>
          <w:rFonts w:ascii="Times New Roman" w:eastAsia="Times New Roman" w:hAnsi="Times New Roman" w:cs="Times New Roman"/>
          <w:b/>
          <w:color w:val="333333"/>
          <w:sz w:val="28"/>
          <w:szCs w:val="28"/>
        </w:rPr>
      </w:pPr>
    </w:p>
    <w:p w:rsidR="007C26A7" w:rsidRDefault="00204326">
      <w:pPr>
        <w:widowControl w:val="0"/>
        <w:autoSpaceDE w:val="0"/>
        <w:autoSpaceDN w:val="0"/>
        <w:adjustRightInd w:val="0"/>
        <w:spacing w:after="0" w:line="240" w:lineRule="auto"/>
        <w:ind w:firstLine="710"/>
        <w:jc w:val="both"/>
        <w:rPr>
          <w:rFonts w:ascii="Times New Roman" w:eastAsia="Times New Roman" w:hAnsi="Times New Roman" w:cs="Times New Roman"/>
          <w:color w:val="333333"/>
          <w:sz w:val="28"/>
          <w:szCs w:val="28"/>
        </w:rPr>
      </w:pPr>
      <w:r>
        <w:rPr>
          <w:rFonts w:ascii="Times New Roman" w:eastAsia="Times New Roman" w:hAnsi="Times New Roman" w:cs="Times New Roman"/>
          <w:color w:val="333333"/>
          <w:sz w:val="28"/>
          <w:szCs w:val="28"/>
        </w:rPr>
        <w:t xml:space="preserve">Капитаном-директором была объявлена общесудовая тревога «Человек за бортом», после чего начали выполнять маневр, </w:t>
      </w:r>
      <w:proofErr w:type="gramStart"/>
      <w:r>
        <w:rPr>
          <w:rFonts w:ascii="Times New Roman" w:eastAsia="Times New Roman" w:hAnsi="Times New Roman" w:cs="Times New Roman"/>
          <w:color w:val="333333"/>
          <w:sz w:val="28"/>
          <w:szCs w:val="28"/>
        </w:rPr>
        <w:t>согласно процедур</w:t>
      </w:r>
      <w:proofErr w:type="gramEnd"/>
      <w:r>
        <w:rPr>
          <w:rFonts w:ascii="Times New Roman" w:eastAsia="Times New Roman" w:hAnsi="Times New Roman" w:cs="Times New Roman"/>
          <w:color w:val="333333"/>
          <w:sz w:val="28"/>
          <w:szCs w:val="28"/>
        </w:rPr>
        <w:t xml:space="preserve"> СУБ «Человек за бортом» и «План процедур по подъёму людей из воды».</w:t>
      </w:r>
    </w:p>
    <w:p w:rsidR="007C26A7" w:rsidRDefault="002A0C13">
      <w:pPr>
        <w:widowControl w:val="0"/>
        <w:autoSpaceDE w:val="0"/>
        <w:autoSpaceDN w:val="0"/>
        <w:adjustRightInd w:val="0"/>
        <w:spacing w:after="0" w:line="240" w:lineRule="auto"/>
        <w:ind w:firstLine="710"/>
        <w:jc w:val="both"/>
        <w:rPr>
          <w:rFonts w:ascii="Times New Roman" w:eastAsia="Times New Roman" w:hAnsi="Times New Roman" w:cs="Times New Roman"/>
          <w:color w:val="333333"/>
          <w:sz w:val="28"/>
          <w:szCs w:val="28"/>
        </w:rPr>
      </w:pPr>
      <w:r>
        <w:rPr>
          <w:rFonts w:ascii="Times New Roman" w:eastAsia="Times New Roman" w:hAnsi="Times New Roman" w:cs="Times New Roman"/>
          <w:color w:val="333333"/>
          <w:sz w:val="28"/>
          <w:szCs w:val="28"/>
        </w:rPr>
        <w:t>БАТМ</w:t>
      </w:r>
      <w:r w:rsidR="00204326">
        <w:rPr>
          <w:rFonts w:ascii="Times New Roman" w:eastAsia="Times New Roman" w:hAnsi="Times New Roman" w:cs="Times New Roman"/>
          <w:color w:val="333333"/>
          <w:sz w:val="28"/>
          <w:szCs w:val="28"/>
        </w:rPr>
        <w:t xml:space="preserve"> «ХОТИН» выполнил маневр для спасания человека упавшего за борт способом Вильямсона, с возвратом на обратный курс в координаты места падения человека за борт и начал производить поиск упавшего за борт мастера добычи. Были выставлены дополнительные наблюдатели по левому и правому борту палубы полубака. Лучом ледового прожектора осматривалась водная поверхность.</w:t>
      </w:r>
    </w:p>
    <w:p w:rsidR="007C26A7" w:rsidRDefault="00204326">
      <w:pPr>
        <w:widowControl w:val="0"/>
        <w:autoSpaceDE w:val="0"/>
        <w:autoSpaceDN w:val="0"/>
        <w:adjustRightInd w:val="0"/>
        <w:spacing w:after="0" w:line="240" w:lineRule="auto"/>
        <w:ind w:firstLine="710"/>
        <w:jc w:val="both"/>
        <w:rPr>
          <w:rFonts w:ascii="Times New Roman" w:eastAsia="Times New Roman" w:hAnsi="Times New Roman" w:cs="Times New Roman"/>
          <w:color w:val="333333"/>
          <w:sz w:val="28"/>
          <w:szCs w:val="28"/>
        </w:rPr>
      </w:pPr>
      <w:r>
        <w:rPr>
          <w:rFonts w:ascii="Times New Roman" w:eastAsia="Times New Roman" w:hAnsi="Times New Roman" w:cs="Times New Roman"/>
          <w:color w:val="333333"/>
          <w:sz w:val="28"/>
          <w:szCs w:val="28"/>
        </w:rPr>
        <w:t>В 04:10 капитан-директор Б</w:t>
      </w:r>
      <w:r w:rsidR="002A0C13">
        <w:rPr>
          <w:rFonts w:ascii="Times New Roman" w:eastAsia="Times New Roman" w:hAnsi="Times New Roman" w:cs="Times New Roman"/>
          <w:color w:val="333333"/>
          <w:sz w:val="28"/>
          <w:szCs w:val="28"/>
        </w:rPr>
        <w:t>АТМ</w:t>
      </w:r>
      <w:r>
        <w:rPr>
          <w:rFonts w:ascii="Times New Roman" w:eastAsia="Times New Roman" w:hAnsi="Times New Roman" w:cs="Times New Roman"/>
          <w:color w:val="333333"/>
          <w:sz w:val="28"/>
          <w:szCs w:val="28"/>
        </w:rPr>
        <w:t xml:space="preserve"> «ХОТИН» по телефону сообщил судовладельцу (назначенному лицу компании) об аварийном случае – человеке за бортом, объявил об этом в радиоэфире и сообщил в Камчатский МСПЦ. </w:t>
      </w:r>
    </w:p>
    <w:p w:rsidR="007C26A7" w:rsidRDefault="00204326">
      <w:pPr>
        <w:widowControl w:val="0"/>
        <w:autoSpaceDE w:val="0"/>
        <w:autoSpaceDN w:val="0"/>
        <w:adjustRightInd w:val="0"/>
        <w:spacing w:after="0" w:line="240" w:lineRule="auto"/>
        <w:ind w:firstLine="710"/>
        <w:jc w:val="both"/>
        <w:rPr>
          <w:rFonts w:ascii="Times New Roman" w:eastAsia="Times New Roman" w:hAnsi="Times New Roman" w:cs="Times New Roman"/>
          <w:color w:val="333333"/>
          <w:sz w:val="28"/>
          <w:szCs w:val="28"/>
        </w:rPr>
      </w:pPr>
      <w:r>
        <w:rPr>
          <w:rFonts w:ascii="Times New Roman" w:eastAsia="Times New Roman" w:hAnsi="Times New Roman" w:cs="Times New Roman"/>
          <w:color w:val="333333"/>
          <w:sz w:val="28"/>
          <w:szCs w:val="28"/>
        </w:rPr>
        <w:t>В 04:15 поступил доклад от матроса-вперёдсмотрящего на баке судна об отблеске луча прожектора от светоотражающей ленты и обнаружении на поверхности воды очертания силуэта обездвиженного тела в белой защитной каске на курсовом углу 35-40°</w:t>
      </w:r>
      <w:proofErr w:type="gramStart"/>
      <w:r>
        <w:rPr>
          <w:rFonts w:ascii="Times New Roman" w:eastAsia="Times New Roman" w:hAnsi="Times New Roman" w:cs="Times New Roman"/>
          <w:color w:val="333333"/>
          <w:sz w:val="28"/>
          <w:szCs w:val="28"/>
        </w:rPr>
        <w:t>л/б</w:t>
      </w:r>
      <w:proofErr w:type="gramEnd"/>
      <w:r>
        <w:rPr>
          <w:rFonts w:ascii="Times New Roman" w:eastAsia="Times New Roman" w:hAnsi="Times New Roman" w:cs="Times New Roman"/>
          <w:color w:val="333333"/>
          <w:sz w:val="28"/>
          <w:szCs w:val="28"/>
        </w:rPr>
        <w:t xml:space="preserve"> в расстоянии 30-50 метров, </w:t>
      </w:r>
    </w:p>
    <w:p w:rsidR="007C26A7" w:rsidRDefault="00204326">
      <w:pPr>
        <w:widowControl w:val="0"/>
        <w:autoSpaceDE w:val="0"/>
        <w:autoSpaceDN w:val="0"/>
        <w:adjustRightInd w:val="0"/>
        <w:spacing w:after="0" w:line="240" w:lineRule="auto"/>
        <w:ind w:firstLine="710"/>
        <w:jc w:val="both"/>
        <w:rPr>
          <w:rFonts w:ascii="Times New Roman" w:eastAsia="Times New Roman" w:hAnsi="Times New Roman" w:cs="Times New Roman"/>
          <w:color w:val="333333"/>
          <w:sz w:val="28"/>
          <w:szCs w:val="28"/>
        </w:rPr>
      </w:pPr>
      <w:r>
        <w:rPr>
          <w:rFonts w:ascii="Times New Roman" w:eastAsia="Times New Roman" w:hAnsi="Times New Roman" w:cs="Times New Roman"/>
          <w:color w:val="333333"/>
          <w:sz w:val="28"/>
          <w:szCs w:val="28"/>
        </w:rPr>
        <w:t xml:space="preserve">В 04:16 из-за сильного снежного заряда и волнения моря очертание силуэта и отблески светоотражающей ленты от луча прожектора пропали из поля зрения. Отражавшиеся в свете прожектора чайки также затрудняли визуальный поиск. </w:t>
      </w:r>
    </w:p>
    <w:p w:rsidR="007C26A7" w:rsidRDefault="00204326">
      <w:pPr>
        <w:widowControl w:val="0"/>
        <w:autoSpaceDE w:val="0"/>
        <w:autoSpaceDN w:val="0"/>
        <w:adjustRightInd w:val="0"/>
        <w:spacing w:after="0" w:line="240" w:lineRule="auto"/>
        <w:ind w:firstLine="710"/>
        <w:jc w:val="both"/>
        <w:rPr>
          <w:rFonts w:ascii="Times New Roman" w:eastAsia="Times New Roman" w:hAnsi="Times New Roman" w:cs="Times New Roman"/>
          <w:color w:val="333333"/>
          <w:sz w:val="28"/>
          <w:szCs w:val="28"/>
        </w:rPr>
      </w:pPr>
      <w:r>
        <w:rPr>
          <w:rFonts w:ascii="Times New Roman" w:eastAsia="Times New Roman" w:hAnsi="Times New Roman" w:cs="Times New Roman"/>
          <w:color w:val="333333"/>
          <w:sz w:val="28"/>
          <w:szCs w:val="28"/>
        </w:rPr>
        <w:t>В 04:42 для поиска упавшего за борт мастера добычи подошли и начали совместный поиск находящиеся в районе рыболовные суда «ВИЛЮЧИНСКИЙ», «АЛЕКСЕЙ ЧИРИКОВ», «ЗАЛИВ ВОСТОКА», «ГК ПРОГРЕСС», «ПЕТР ИЛЬИН» И «КАПИТАН ЕФРЕМОВ».</w:t>
      </w:r>
    </w:p>
    <w:p w:rsidR="007C26A7" w:rsidRDefault="007C26A7">
      <w:pPr>
        <w:widowControl w:val="0"/>
        <w:autoSpaceDE w:val="0"/>
        <w:autoSpaceDN w:val="0"/>
        <w:adjustRightInd w:val="0"/>
        <w:spacing w:after="0" w:line="240" w:lineRule="auto"/>
        <w:ind w:firstLine="710"/>
        <w:jc w:val="both"/>
        <w:rPr>
          <w:rFonts w:ascii="Times New Roman" w:eastAsia="Times New Roman" w:hAnsi="Times New Roman" w:cs="Times New Roman"/>
          <w:color w:val="333333"/>
          <w:sz w:val="28"/>
          <w:szCs w:val="28"/>
        </w:rPr>
      </w:pPr>
    </w:p>
    <w:p w:rsidR="007C26A7" w:rsidRDefault="00204326">
      <w:pPr>
        <w:tabs>
          <w:tab w:val="left" w:pos="1920"/>
        </w:tabs>
        <w:spacing w:after="0"/>
        <w:jc w:val="both"/>
        <w:rPr>
          <w:rFonts w:ascii="Times New Roman" w:eastAsia="Times New Roman" w:hAnsi="Times New Roman" w:cs="Times New Roman"/>
          <w:sz w:val="28"/>
          <w:szCs w:val="28"/>
          <w:lang w:eastAsia="ar-SA"/>
        </w:rPr>
      </w:pPr>
      <w:r>
        <w:rPr>
          <w:rFonts w:ascii="Calibri" w:eastAsia="Times New Roman" w:hAnsi="Calibri" w:cs="Calibri"/>
          <w:noProof/>
          <w:color w:val="333333"/>
          <w:sz w:val="28"/>
          <w:szCs w:val="28"/>
        </w:rPr>
        <w:lastRenderedPageBreak/>
        <w:drawing>
          <wp:inline distT="0" distB="0" distL="0" distR="0">
            <wp:extent cx="6562090" cy="3281045"/>
            <wp:effectExtent l="0" t="0" r="0" b="0"/>
            <wp:docPr id="11" name="Рисунок 11" descr="C:\Users\Svirko_NN\Documents\9d146362d398b321ce1d5c4b02b81cb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11" descr="C:\Users\Svirko_NN\Documents\9d146362d398b321ce1d5c4b02b81cb7.pn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a:xfrm>
                      <a:off x="0" y="0"/>
                      <a:ext cx="6563899" cy="3281949"/>
                    </a:xfrm>
                    <a:prstGeom prst="rect">
                      <a:avLst/>
                    </a:prstGeom>
                    <a:noFill/>
                    <a:ln>
                      <a:noFill/>
                    </a:ln>
                  </pic:spPr>
                </pic:pic>
              </a:graphicData>
            </a:graphic>
          </wp:inline>
        </w:drawing>
      </w:r>
    </w:p>
    <w:p w:rsidR="007C26A7" w:rsidRDefault="00204326">
      <w:pPr>
        <w:widowControl w:val="0"/>
        <w:autoSpaceDE w:val="0"/>
        <w:autoSpaceDN w:val="0"/>
        <w:adjustRightInd w:val="0"/>
        <w:spacing w:after="0" w:line="240" w:lineRule="auto"/>
        <w:jc w:val="both"/>
        <w:rPr>
          <w:rFonts w:ascii="Times New Roman" w:eastAsia="Times New Roman" w:hAnsi="Times New Roman" w:cs="Times New Roman"/>
          <w:color w:val="333333"/>
          <w:sz w:val="20"/>
          <w:szCs w:val="20"/>
        </w:rPr>
      </w:pPr>
      <w:r>
        <w:rPr>
          <w:rFonts w:ascii="Times New Roman" w:eastAsia="Times New Roman" w:hAnsi="Times New Roman" w:cs="Times New Roman"/>
          <w:color w:val="333333"/>
          <w:sz w:val="20"/>
          <w:szCs w:val="20"/>
        </w:rPr>
        <w:t>Рис. 18. Маневр по спасанию человека, упавшего за борт способом Вильямсона</w:t>
      </w:r>
    </w:p>
    <w:p w:rsidR="007C26A7" w:rsidRDefault="007C26A7">
      <w:pPr>
        <w:widowControl w:val="0"/>
        <w:autoSpaceDE w:val="0"/>
        <w:autoSpaceDN w:val="0"/>
        <w:adjustRightInd w:val="0"/>
        <w:spacing w:after="0" w:line="240" w:lineRule="auto"/>
        <w:jc w:val="both"/>
        <w:rPr>
          <w:rFonts w:ascii="Times New Roman" w:eastAsia="Times New Roman" w:hAnsi="Times New Roman" w:cs="Times New Roman"/>
          <w:color w:val="333333"/>
          <w:sz w:val="20"/>
          <w:szCs w:val="20"/>
        </w:rPr>
      </w:pPr>
    </w:p>
    <w:p w:rsidR="007C26A7" w:rsidRDefault="00204326">
      <w:pPr>
        <w:widowControl w:val="0"/>
        <w:autoSpaceDE w:val="0"/>
        <w:autoSpaceDN w:val="0"/>
        <w:adjustRightInd w:val="0"/>
        <w:spacing w:after="0" w:line="240" w:lineRule="auto"/>
        <w:ind w:firstLine="710"/>
        <w:jc w:val="both"/>
        <w:rPr>
          <w:rFonts w:ascii="Times New Roman" w:eastAsia="Times New Roman" w:hAnsi="Times New Roman" w:cs="Times New Roman"/>
          <w:color w:val="333333"/>
          <w:sz w:val="28"/>
          <w:szCs w:val="28"/>
        </w:rPr>
      </w:pPr>
      <w:r>
        <w:rPr>
          <w:rFonts w:ascii="Times New Roman" w:eastAsia="Times New Roman" w:hAnsi="Times New Roman" w:cs="Times New Roman"/>
          <w:color w:val="333333"/>
          <w:sz w:val="28"/>
          <w:szCs w:val="28"/>
        </w:rPr>
        <w:t>Несмотря на предпринятые действия по поиску мастер добычи обнаружен не был.</w:t>
      </w:r>
    </w:p>
    <w:p w:rsidR="007C26A7" w:rsidRDefault="00204326">
      <w:pPr>
        <w:widowControl w:val="0"/>
        <w:autoSpaceDE w:val="0"/>
        <w:autoSpaceDN w:val="0"/>
        <w:adjustRightInd w:val="0"/>
        <w:spacing w:after="0" w:line="240" w:lineRule="auto"/>
        <w:ind w:firstLine="710"/>
        <w:jc w:val="both"/>
        <w:rPr>
          <w:rFonts w:ascii="Times New Roman" w:eastAsia="Times New Roman" w:hAnsi="Times New Roman" w:cs="Times New Roman"/>
          <w:color w:val="333333"/>
          <w:sz w:val="28"/>
          <w:szCs w:val="28"/>
        </w:rPr>
      </w:pPr>
      <w:r>
        <w:rPr>
          <w:rFonts w:ascii="Times New Roman" w:eastAsia="Times New Roman" w:hAnsi="Times New Roman" w:cs="Times New Roman"/>
          <w:color w:val="333333"/>
          <w:sz w:val="28"/>
          <w:szCs w:val="28"/>
        </w:rPr>
        <w:t>11.11.2021 в 13:00 из-за отсутствия разумной надежды обнаружения упавшего за борт мастера добычи, поиск был прекращен. Об окончании поиска был уведомлен Камчатский МСПЦ, ОД СНФ ВЛДВ.</w:t>
      </w:r>
    </w:p>
    <w:p w:rsidR="007C26A7" w:rsidRDefault="007C26A7">
      <w:pPr>
        <w:spacing w:after="0" w:line="240" w:lineRule="auto"/>
        <w:ind w:firstLine="709"/>
        <w:rPr>
          <w:rFonts w:ascii="Times New Roman" w:eastAsia="Times New Roman" w:hAnsi="Times New Roman" w:cs="Times New Roman"/>
          <w:b/>
          <w:color w:val="333333"/>
          <w:sz w:val="28"/>
          <w:szCs w:val="28"/>
        </w:rPr>
      </w:pPr>
    </w:p>
    <w:p w:rsidR="007C26A7" w:rsidRDefault="00204326">
      <w:pPr>
        <w:spacing w:after="0" w:line="240" w:lineRule="auto"/>
        <w:jc w:val="center"/>
        <w:rPr>
          <w:rFonts w:ascii="Times New Roman" w:eastAsia="Times New Roman" w:hAnsi="Times New Roman" w:cs="Times New Roman"/>
          <w:b/>
          <w:color w:val="333333"/>
          <w:sz w:val="28"/>
          <w:szCs w:val="28"/>
        </w:rPr>
      </w:pPr>
      <w:r>
        <w:rPr>
          <w:rFonts w:ascii="Times New Roman" w:eastAsia="Times New Roman" w:hAnsi="Times New Roman" w:cs="Times New Roman"/>
          <w:b/>
          <w:color w:val="333333"/>
          <w:sz w:val="28"/>
          <w:szCs w:val="28"/>
        </w:rPr>
        <w:t>Анализ аварийного случая</w:t>
      </w:r>
    </w:p>
    <w:p w:rsidR="007C26A7" w:rsidRDefault="007C26A7">
      <w:pPr>
        <w:spacing w:after="0" w:line="240" w:lineRule="auto"/>
        <w:jc w:val="center"/>
        <w:rPr>
          <w:rFonts w:ascii="Times New Roman" w:eastAsia="Times New Roman" w:hAnsi="Times New Roman" w:cs="Times New Roman"/>
          <w:b/>
          <w:color w:val="333333"/>
          <w:sz w:val="28"/>
          <w:szCs w:val="28"/>
        </w:rPr>
      </w:pPr>
    </w:p>
    <w:p w:rsidR="007C26A7" w:rsidRDefault="00204326">
      <w:pPr>
        <w:spacing w:after="0" w:line="240" w:lineRule="auto"/>
        <w:jc w:val="center"/>
        <w:rPr>
          <w:rFonts w:ascii="Times New Roman" w:eastAsia="Times New Roman" w:hAnsi="Times New Roman" w:cs="Times New Roman"/>
          <w:b/>
          <w:color w:val="333333"/>
          <w:sz w:val="28"/>
          <w:szCs w:val="28"/>
        </w:rPr>
      </w:pPr>
      <w:r>
        <w:rPr>
          <w:rFonts w:ascii="Times New Roman" w:eastAsia="Times New Roman" w:hAnsi="Times New Roman" w:cs="Times New Roman"/>
          <w:b/>
          <w:color w:val="333333"/>
          <w:sz w:val="28"/>
          <w:szCs w:val="28"/>
        </w:rPr>
        <w:t>Состояние экипажа и судна</w:t>
      </w:r>
    </w:p>
    <w:p w:rsidR="007C26A7" w:rsidRDefault="007C26A7">
      <w:pPr>
        <w:spacing w:after="0" w:line="240" w:lineRule="auto"/>
        <w:jc w:val="center"/>
        <w:rPr>
          <w:rFonts w:ascii="Times New Roman" w:eastAsia="Times New Roman" w:hAnsi="Times New Roman" w:cs="Times New Roman"/>
          <w:b/>
          <w:color w:val="333333"/>
          <w:sz w:val="28"/>
          <w:szCs w:val="28"/>
        </w:rPr>
      </w:pPr>
    </w:p>
    <w:p w:rsidR="007C26A7" w:rsidRDefault="00204326">
      <w:pPr>
        <w:spacing w:after="0" w:line="240" w:lineRule="auto"/>
        <w:ind w:firstLine="709"/>
        <w:jc w:val="center"/>
        <w:rPr>
          <w:rFonts w:ascii="Times New Roman" w:eastAsia="Times New Roman" w:hAnsi="Times New Roman" w:cs="Times New Roman"/>
          <w:b/>
          <w:color w:val="333333"/>
          <w:sz w:val="28"/>
          <w:szCs w:val="28"/>
        </w:rPr>
      </w:pPr>
      <w:r>
        <w:rPr>
          <w:rFonts w:ascii="Times New Roman" w:eastAsia="Times New Roman" w:hAnsi="Times New Roman" w:cs="Times New Roman"/>
          <w:b/>
          <w:color w:val="333333"/>
          <w:sz w:val="28"/>
          <w:szCs w:val="28"/>
        </w:rPr>
        <w:t>Квалификация, опыт работы и обязанности членов экипажа</w:t>
      </w:r>
    </w:p>
    <w:p w:rsidR="007C26A7" w:rsidRDefault="007C26A7">
      <w:pPr>
        <w:spacing w:after="0" w:line="240" w:lineRule="auto"/>
        <w:ind w:firstLine="709"/>
        <w:jc w:val="center"/>
        <w:rPr>
          <w:rFonts w:ascii="Times New Roman" w:eastAsia="Times New Roman" w:hAnsi="Times New Roman" w:cs="Times New Roman"/>
          <w:b/>
          <w:color w:val="333333"/>
          <w:sz w:val="28"/>
          <w:szCs w:val="28"/>
        </w:rPr>
      </w:pPr>
    </w:p>
    <w:p w:rsidR="007C26A7" w:rsidRDefault="00204326">
      <w:pPr>
        <w:widowControl w:val="0"/>
        <w:autoSpaceDE w:val="0"/>
        <w:autoSpaceDN w:val="0"/>
        <w:adjustRightInd w:val="0"/>
        <w:spacing w:after="0" w:line="240" w:lineRule="auto"/>
        <w:ind w:firstLine="710"/>
        <w:jc w:val="both"/>
        <w:rPr>
          <w:rFonts w:ascii="Times New Roman" w:eastAsia="Times New Roman" w:hAnsi="Times New Roman" w:cs="Times New Roman"/>
          <w:color w:val="333333"/>
          <w:sz w:val="28"/>
          <w:szCs w:val="28"/>
        </w:rPr>
      </w:pPr>
      <w:r>
        <w:rPr>
          <w:rFonts w:ascii="Times New Roman" w:eastAsia="Times New Roman" w:hAnsi="Times New Roman" w:cs="Times New Roman"/>
          <w:color w:val="333333"/>
          <w:sz w:val="28"/>
          <w:szCs w:val="28"/>
        </w:rPr>
        <w:t>Мастер добычи имел диплом о среднем профессиональном образовании, которым ему присвоена квалификация «Техник», по специальности «Промышленное рыболовство». Стаж работы в должности «Мастер добычи», в том числе в данной компании - 5 лет 8 месяцев</w:t>
      </w:r>
    </w:p>
    <w:p w:rsidR="007C26A7" w:rsidRDefault="00204326">
      <w:pPr>
        <w:widowControl w:val="0"/>
        <w:autoSpaceDE w:val="0"/>
        <w:autoSpaceDN w:val="0"/>
        <w:adjustRightInd w:val="0"/>
        <w:spacing w:after="0" w:line="240" w:lineRule="auto"/>
        <w:ind w:firstLine="710"/>
        <w:jc w:val="both"/>
        <w:rPr>
          <w:rFonts w:ascii="Times New Roman" w:eastAsia="Times New Roman" w:hAnsi="Times New Roman" w:cs="Times New Roman"/>
          <w:color w:val="333333"/>
          <w:sz w:val="28"/>
          <w:szCs w:val="28"/>
        </w:rPr>
      </w:pPr>
      <w:r>
        <w:rPr>
          <w:rFonts w:ascii="Times New Roman" w:eastAsia="Times New Roman" w:hAnsi="Times New Roman" w:cs="Times New Roman"/>
          <w:color w:val="333333"/>
          <w:sz w:val="28"/>
          <w:szCs w:val="28"/>
        </w:rPr>
        <w:t>21.12.2020 мастер добычи прошел вводный инструктаж в компании.</w:t>
      </w:r>
    </w:p>
    <w:p w:rsidR="007C26A7" w:rsidRDefault="00204326">
      <w:pPr>
        <w:widowControl w:val="0"/>
        <w:autoSpaceDE w:val="0"/>
        <w:autoSpaceDN w:val="0"/>
        <w:adjustRightInd w:val="0"/>
        <w:spacing w:after="0" w:line="240" w:lineRule="auto"/>
        <w:ind w:firstLine="710"/>
        <w:jc w:val="both"/>
        <w:rPr>
          <w:rFonts w:ascii="Times New Roman" w:eastAsia="Times New Roman" w:hAnsi="Times New Roman" w:cs="Times New Roman"/>
          <w:color w:val="333333"/>
          <w:sz w:val="28"/>
          <w:szCs w:val="28"/>
        </w:rPr>
      </w:pPr>
      <w:r>
        <w:rPr>
          <w:rFonts w:ascii="Times New Roman" w:eastAsia="Times New Roman" w:hAnsi="Times New Roman" w:cs="Times New Roman"/>
          <w:color w:val="333333"/>
          <w:sz w:val="28"/>
          <w:szCs w:val="28"/>
        </w:rPr>
        <w:t xml:space="preserve">29.10.2021 мастер добычи прошел первичный инструктаж на рабочем месте, включающий в себя I и II этап, с прохождением стажировки на рабочем месте с 29.10.2021 по 04.11.2021 и проверкой знаний 04.11.2021, а также внеплановый инструктаж с проверкой знаний 01.11.2021. </w:t>
      </w:r>
    </w:p>
    <w:p w:rsidR="007C26A7" w:rsidRDefault="00204326">
      <w:pPr>
        <w:widowControl w:val="0"/>
        <w:autoSpaceDE w:val="0"/>
        <w:autoSpaceDN w:val="0"/>
        <w:adjustRightInd w:val="0"/>
        <w:spacing w:after="0" w:line="240" w:lineRule="auto"/>
        <w:ind w:firstLine="710"/>
        <w:jc w:val="both"/>
        <w:rPr>
          <w:rFonts w:ascii="Times New Roman" w:eastAsia="Times New Roman" w:hAnsi="Times New Roman" w:cs="Times New Roman"/>
          <w:color w:val="333333"/>
          <w:sz w:val="28"/>
          <w:szCs w:val="28"/>
        </w:rPr>
      </w:pPr>
      <w:r>
        <w:rPr>
          <w:rFonts w:ascii="Times New Roman" w:eastAsia="Times New Roman" w:hAnsi="Times New Roman" w:cs="Times New Roman"/>
          <w:color w:val="333333"/>
          <w:sz w:val="28"/>
          <w:szCs w:val="28"/>
        </w:rPr>
        <w:t xml:space="preserve">Согласно промысловому расписанию по спуску и подъёму трала рыболовного судна «ХОТИН», при подготовке трала к постановке мастер добычи готовит вытяжные концы к постановке. Укладывает сетную и канатную часть. Раздает стропа и готовит их. </w:t>
      </w:r>
    </w:p>
    <w:p w:rsidR="007C26A7" w:rsidRDefault="00204326">
      <w:pPr>
        <w:spacing w:after="0" w:line="240" w:lineRule="auto"/>
        <w:jc w:val="center"/>
        <w:rPr>
          <w:rFonts w:ascii="Times New Roman" w:eastAsia="Times New Roman" w:hAnsi="Times New Roman" w:cs="Times New Roman"/>
          <w:b/>
          <w:color w:val="333333"/>
          <w:sz w:val="28"/>
          <w:szCs w:val="28"/>
        </w:rPr>
      </w:pPr>
      <w:r>
        <w:rPr>
          <w:rFonts w:ascii="Times New Roman" w:eastAsia="Times New Roman" w:hAnsi="Times New Roman" w:cs="Times New Roman"/>
          <w:b/>
          <w:color w:val="333333"/>
          <w:sz w:val="28"/>
          <w:szCs w:val="28"/>
        </w:rPr>
        <w:lastRenderedPageBreak/>
        <w:t>Состояние судна</w:t>
      </w:r>
    </w:p>
    <w:p w:rsidR="007C26A7" w:rsidRDefault="007C26A7">
      <w:pPr>
        <w:spacing w:after="0" w:line="240" w:lineRule="auto"/>
        <w:ind w:firstLine="709"/>
        <w:jc w:val="center"/>
        <w:rPr>
          <w:rFonts w:ascii="Times New Roman" w:eastAsia="Times New Roman" w:hAnsi="Times New Roman" w:cs="Times New Roman"/>
          <w:b/>
          <w:color w:val="333333"/>
          <w:sz w:val="28"/>
          <w:szCs w:val="28"/>
        </w:rPr>
      </w:pPr>
    </w:p>
    <w:p w:rsidR="007C26A7" w:rsidRDefault="002A0C13">
      <w:pPr>
        <w:spacing w:after="0" w:line="240" w:lineRule="auto"/>
        <w:ind w:firstLine="709"/>
        <w:jc w:val="both"/>
        <w:rPr>
          <w:rFonts w:ascii="Times New Roman" w:eastAsia="Times New Roman" w:hAnsi="Times New Roman" w:cs="Times New Roman"/>
          <w:color w:val="333333"/>
          <w:sz w:val="28"/>
          <w:szCs w:val="28"/>
        </w:rPr>
      </w:pPr>
      <w:r>
        <w:rPr>
          <w:rFonts w:ascii="Times New Roman" w:eastAsia="Times New Roman" w:hAnsi="Times New Roman" w:cs="Times New Roman"/>
          <w:color w:val="333333"/>
          <w:sz w:val="28"/>
          <w:szCs w:val="28"/>
        </w:rPr>
        <w:t>БАТМ</w:t>
      </w:r>
      <w:r w:rsidR="00204326">
        <w:rPr>
          <w:rFonts w:ascii="Times New Roman" w:eastAsia="Times New Roman" w:hAnsi="Times New Roman" w:cs="Times New Roman"/>
          <w:color w:val="333333"/>
          <w:sz w:val="28"/>
          <w:szCs w:val="28"/>
        </w:rPr>
        <w:t xml:space="preserve"> «ХОТИН» прошло все необходимые освидетельствования, в том числе и классификационное, по результатам которого установлено, что его устройство и оборудование удовлетворяют применимым требованиям Правил классификации и постройки морских судов для его класса. </w:t>
      </w:r>
    </w:p>
    <w:p w:rsidR="007C26A7" w:rsidRDefault="00204326">
      <w:pPr>
        <w:spacing w:after="0" w:line="240" w:lineRule="auto"/>
        <w:ind w:firstLine="709"/>
        <w:jc w:val="both"/>
        <w:rPr>
          <w:rFonts w:ascii="Times New Roman" w:eastAsia="Times New Roman" w:hAnsi="Times New Roman" w:cs="Times New Roman"/>
          <w:color w:val="333333"/>
          <w:sz w:val="28"/>
          <w:szCs w:val="28"/>
        </w:rPr>
      </w:pPr>
      <w:r>
        <w:rPr>
          <w:rFonts w:ascii="Times New Roman" w:eastAsia="Times New Roman" w:hAnsi="Times New Roman" w:cs="Times New Roman"/>
          <w:noProof/>
          <w:color w:val="333333"/>
          <w:sz w:val="28"/>
          <w:szCs w:val="28"/>
        </w:rPr>
        <w:drawing>
          <wp:anchor distT="0" distB="0" distL="114300" distR="114300" simplePos="0" relativeHeight="251663360" behindDoc="1" locked="0" layoutInCell="1" allowOverlap="1">
            <wp:simplePos x="0" y="0"/>
            <wp:positionH relativeFrom="column">
              <wp:posOffset>27305</wp:posOffset>
            </wp:positionH>
            <wp:positionV relativeFrom="paragraph">
              <wp:posOffset>24130</wp:posOffset>
            </wp:positionV>
            <wp:extent cx="3785870" cy="3028950"/>
            <wp:effectExtent l="0" t="0" r="5080" b="0"/>
            <wp:wrapTight wrapText="bothSides">
              <wp:wrapPolygon edited="0">
                <wp:start x="0" y="0"/>
                <wp:lineTo x="0" y="21464"/>
                <wp:lineTo x="21520" y="21464"/>
                <wp:lineTo x="21520" y="0"/>
                <wp:lineTo x="0" y="0"/>
              </wp:wrapPolygon>
            </wp:wrapTight>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Рисунок 30"/>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a:xfrm>
                      <a:off x="0" y="0"/>
                      <a:ext cx="3785870" cy="3028950"/>
                    </a:xfrm>
                    <a:prstGeom prst="rect">
                      <a:avLst/>
                    </a:prstGeom>
                    <a:noFill/>
                  </pic:spPr>
                </pic:pic>
              </a:graphicData>
            </a:graphic>
          </wp:anchor>
        </w:drawing>
      </w:r>
      <w:r>
        <w:rPr>
          <w:rFonts w:ascii="Times New Roman" w:eastAsia="Times New Roman" w:hAnsi="Times New Roman" w:cs="Times New Roman"/>
          <w:color w:val="333333"/>
          <w:sz w:val="28"/>
          <w:szCs w:val="28"/>
        </w:rPr>
        <w:t>Промысловое вооружение, промысловое и грузовое оборудование находились в исправном техническом состоянии. Все защитные ограждения (фальшборта, стационарные и съёмные леерные ограждения) на открытых частях палуб по внешнему контуру судна были штатными и находились на штатных местах, их высота была не менее 1,1 м, состояние исправное.</w:t>
      </w:r>
    </w:p>
    <w:p w:rsidR="007C26A7" w:rsidRDefault="00204326">
      <w:pPr>
        <w:spacing w:after="0" w:line="240" w:lineRule="auto"/>
        <w:ind w:firstLine="709"/>
        <w:jc w:val="both"/>
        <w:rPr>
          <w:rFonts w:ascii="Times New Roman" w:eastAsia="Times New Roman" w:hAnsi="Times New Roman" w:cs="Times New Roman"/>
          <w:color w:val="333333"/>
          <w:sz w:val="28"/>
          <w:szCs w:val="28"/>
        </w:rPr>
      </w:pPr>
      <w:r>
        <w:rPr>
          <w:rFonts w:ascii="Times New Roman" w:eastAsia="Times New Roman" w:hAnsi="Times New Roman" w:cs="Times New Roman"/>
          <w:noProof/>
          <w:color w:val="333333"/>
          <w:sz w:val="28"/>
          <w:szCs w:val="28"/>
        </w:rPr>
        <mc:AlternateContent>
          <mc:Choice Requires="wps">
            <w:drawing>
              <wp:anchor distT="0" distB="0" distL="114300" distR="114300" simplePos="0" relativeHeight="251664384" behindDoc="0" locked="0" layoutInCell="1" allowOverlap="1">
                <wp:simplePos x="0" y="0"/>
                <wp:positionH relativeFrom="column">
                  <wp:posOffset>-3883660</wp:posOffset>
                </wp:positionH>
                <wp:positionV relativeFrom="paragraph">
                  <wp:posOffset>167640</wp:posOffset>
                </wp:positionV>
                <wp:extent cx="3339465" cy="240030"/>
                <wp:effectExtent l="0" t="0" r="0" b="0"/>
                <wp:wrapNone/>
                <wp:docPr id="30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39465" cy="240030"/>
                        </a:xfrm>
                        <a:prstGeom prst="rect">
                          <a:avLst/>
                        </a:prstGeom>
                        <a:noFill/>
                        <a:ln w="9525">
                          <a:noFill/>
                          <a:miter lim="800000"/>
                        </a:ln>
                      </wps:spPr>
                      <wps:txbx>
                        <w:txbxContent>
                          <w:p w:rsidR="00E73206" w:rsidRDefault="00E73206">
                            <w:pPr>
                              <w:widowControl w:val="0"/>
                              <w:autoSpaceDE w:val="0"/>
                              <w:autoSpaceDN w:val="0"/>
                              <w:adjustRightInd w:val="0"/>
                              <w:spacing w:after="0" w:line="240" w:lineRule="auto"/>
                              <w:ind w:firstLine="710"/>
                              <w:jc w:val="both"/>
                              <w:rPr>
                                <w:rFonts w:ascii="Times New Roman" w:eastAsia="Times New Roman" w:hAnsi="Times New Roman" w:cs="Times New Roman"/>
                                <w:color w:val="FFFFFF" w:themeColor="background1"/>
                                <w:sz w:val="20"/>
                                <w:szCs w:val="20"/>
                              </w:rPr>
                            </w:pPr>
                            <w:r>
                              <w:rPr>
                                <w:rFonts w:ascii="Times New Roman" w:eastAsia="Times New Roman" w:hAnsi="Times New Roman" w:cs="Times New Roman"/>
                                <w:color w:val="FFFFFF" w:themeColor="background1"/>
                                <w:sz w:val="20"/>
                                <w:szCs w:val="20"/>
                              </w:rPr>
                              <w:t>Рис.1</w:t>
                            </w:r>
                            <w:r w:rsidR="00B9324A">
                              <w:rPr>
                                <w:rFonts w:ascii="Times New Roman" w:eastAsia="Times New Roman" w:hAnsi="Times New Roman" w:cs="Times New Roman"/>
                                <w:color w:val="FFFFFF" w:themeColor="background1"/>
                                <w:sz w:val="20"/>
                                <w:szCs w:val="20"/>
                              </w:rPr>
                              <w:t>9</w:t>
                            </w:r>
                            <w:r>
                              <w:rPr>
                                <w:rFonts w:ascii="Times New Roman" w:eastAsia="Times New Roman" w:hAnsi="Times New Roman" w:cs="Times New Roman"/>
                                <w:color w:val="FFFFFF" w:themeColor="background1"/>
                                <w:sz w:val="20"/>
                                <w:szCs w:val="20"/>
                              </w:rPr>
                              <w:t>. Промысловая палуба БАТМ «ХОТИН»</w:t>
                            </w:r>
                          </w:p>
                          <w:p w:rsidR="00E73206" w:rsidRDefault="00E73206"/>
                        </w:txbxContent>
                      </wps:txbx>
                      <wps:bodyPr rot="0" vert="horz" wrap="square" lIns="91440" tIns="45720" rIns="91440" bIns="45720" anchor="t" anchorCtr="0">
                        <a:noAutofit/>
                      </wps:bodyPr>
                    </wps:wsp>
                  </a:graphicData>
                </a:graphic>
              </wp:anchor>
            </w:drawing>
          </mc:Choice>
          <mc:Fallback>
            <w:pict>
              <v:shapetype id="_x0000_t202" coordsize="21600,21600" o:spt="202" path="m,l,21600r21600,l21600,xe">
                <v:stroke joinstyle="miter"/>
                <v:path gradientshapeok="t" o:connecttype="rect"/>
              </v:shapetype>
              <v:shape id="Надпись 2" o:spid="_x0000_s1044" type="#_x0000_t202" style="position:absolute;left:0;text-align:left;margin-left:-305.8pt;margin-top:13.2pt;width:262.95pt;height:18.9pt;z-index:251664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" filled="f" stroked="f">
                <v:textbox>
                  <w:txbxContent>
                    <w:p w:rsidR="00E73206" w:rsidRDefault="00E73206">
                      <w:pPr>
                        <w:widowControl w:val="0"/>
                        <w:autoSpaceDE w:val="0"/>
                        <w:autoSpaceDN w:val="0"/>
                        <w:adjustRightInd w:val="0"/>
                        <w:spacing w:after="0" w:line="240" w:lineRule="auto"/>
                        <w:ind w:firstLine="710"/>
                        <w:jc w:val="both"/>
                        <w:rPr>
                          <w:rFonts w:ascii="Times New Roman" w:eastAsia="Times New Roman" w:hAnsi="Times New Roman" w:cs="Times New Roman"/>
                          <w:color w:val="FFFFFF" w:themeColor="background1"/>
                          <w:sz w:val="20"/>
                          <w:szCs w:val="20"/>
                        </w:rPr>
                      </w:pPr>
                      <w:r>
                        <w:rPr>
                          <w:rFonts w:ascii="Times New Roman" w:eastAsia="Times New Roman" w:hAnsi="Times New Roman" w:cs="Times New Roman"/>
                          <w:color w:val="FFFFFF" w:themeColor="background1"/>
                          <w:sz w:val="20"/>
                          <w:szCs w:val="20"/>
                        </w:rPr>
                        <w:t>Рис.1</w:t>
                      </w:r>
                      <w:r w:rsidR="00B9324A">
                        <w:rPr>
                          <w:rFonts w:ascii="Times New Roman" w:eastAsia="Times New Roman" w:hAnsi="Times New Roman" w:cs="Times New Roman"/>
                          <w:color w:val="FFFFFF" w:themeColor="background1"/>
                          <w:sz w:val="20"/>
                          <w:szCs w:val="20"/>
                        </w:rPr>
                        <w:t>9</w:t>
                      </w:r>
                      <w:r>
                        <w:rPr>
                          <w:rFonts w:ascii="Times New Roman" w:eastAsia="Times New Roman" w:hAnsi="Times New Roman" w:cs="Times New Roman"/>
                          <w:color w:val="FFFFFF" w:themeColor="background1"/>
                          <w:sz w:val="20"/>
                          <w:szCs w:val="20"/>
                        </w:rPr>
                        <w:t>. Промысловая палуба БАТМ «ХОТИН»</w:t>
                      </w:r>
                    </w:p>
                    <w:p w:rsidR="00E73206" w:rsidRDefault="00E73206"/>
                  </w:txbxContent>
                </v:textbox>
              </v:shape>
            </w:pict>
          </mc:Fallback>
        </mc:AlternateContent>
      </w:r>
      <w:r>
        <w:rPr>
          <w:rFonts w:ascii="Times New Roman" w:eastAsia="Times New Roman" w:hAnsi="Times New Roman" w:cs="Times New Roman"/>
          <w:color w:val="333333"/>
          <w:sz w:val="28"/>
          <w:szCs w:val="28"/>
        </w:rPr>
        <w:t>При выполнении работ освещение промысловой палубы было искусственным, штатными осветительными приборами, включенными, находящимися в исправном состоянии.</w:t>
      </w:r>
    </w:p>
    <w:p w:rsidR="007C26A7" w:rsidRDefault="00204326">
      <w:pPr>
        <w:spacing w:after="0" w:line="240" w:lineRule="auto"/>
        <w:ind w:firstLine="709"/>
        <w:jc w:val="both"/>
        <w:rPr>
          <w:rFonts w:ascii="Times New Roman" w:eastAsia="Times New Roman" w:hAnsi="Times New Roman" w:cs="Times New Roman"/>
          <w:color w:val="333333"/>
          <w:sz w:val="28"/>
          <w:szCs w:val="28"/>
        </w:rPr>
      </w:pPr>
      <w:r>
        <w:rPr>
          <w:rFonts w:ascii="Times New Roman" w:eastAsia="Times New Roman" w:hAnsi="Times New Roman" w:cs="Times New Roman"/>
          <w:color w:val="333333"/>
          <w:sz w:val="28"/>
          <w:szCs w:val="28"/>
        </w:rPr>
        <w:t>Промысловая палуба судна имеет ширину от 5,3 м до 7,3 м, деревянный настил, в кормовой части имеется противоскользящее покрытие наплывами. На промысловой палубе с левого и правого бортов находились два пелагических трала. Куток трала левого борта был частично перемещен на слип для последующей постановки и зафиксирован двумя стопорами. Часть кутка трала была поднята канатом грузовой лебедки № 6 над промысловой палубой на высоту 5 м в районе шпангоутов 102-106 по левому борту.</w:t>
      </w:r>
    </w:p>
    <w:p w:rsidR="007C26A7" w:rsidRDefault="00204326">
      <w:pPr>
        <w:spacing w:after="0" w:line="240" w:lineRule="auto"/>
        <w:ind w:firstLine="709"/>
        <w:jc w:val="both"/>
        <w:rPr>
          <w:rFonts w:ascii="Times New Roman" w:eastAsia="Times New Roman" w:hAnsi="Times New Roman" w:cs="Times New Roman"/>
          <w:color w:val="333333"/>
          <w:sz w:val="28"/>
          <w:szCs w:val="28"/>
        </w:rPr>
      </w:pPr>
      <w:r>
        <w:rPr>
          <w:rFonts w:ascii="Times New Roman" w:eastAsia="Times New Roman" w:hAnsi="Times New Roman" w:cs="Times New Roman"/>
          <w:color w:val="333333"/>
          <w:sz w:val="28"/>
          <w:szCs w:val="28"/>
        </w:rPr>
        <w:t>Ворота слипа были приподняты над промысловой палубой на высоту около 1 м (высота части кутка трала, лежащего на слипе) в связи с тем, что работы по перемещению всего кутка трала на слип не были завершены. Над воротами слипа имелись предупредительные надписи: «Опасная зона», «Закрой ворота слипа», «Берегись ваера».</w:t>
      </w:r>
    </w:p>
    <w:p w:rsidR="00E73206" w:rsidRDefault="00E73206">
      <w:pPr>
        <w:spacing w:after="0" w:line="240" w:lineRule="auto"/>
        <w:jc w:val="center"/>
        <w:rPr>
          <w:rFonts w:ascii="Times New Roman" w:eastAsia="Times New Roman" w:hAnsi="Times New Roman" w:cs="Times New Roman"/>
          <w:b/>
          <w:color w:val="333333"/>
          <w:sz w:val="28"/>
          <w:szCs w:val="28"/>
        </w:rPr>
      </w:pPr>
    </w:p>
    <w:p w:rsidR="007C26A7" w:rsidRDefault="00204326">
      <w:pPr>
        <w:spacing w:after="0" w:line="240" w:lineRule="auto"/>
        <w:jc w:val="center"/>
        <w:rPr>
          <w:rFonts w:ascii="Times New Roman" w:eastAsia="Times New Roman" w:hAnsi="Times New Roman" w:cs="Times New Roman"/>
          <w:b/>
          <w:color w:val="333333"/>
          <w:sz w:val="28"/>
          <w:szCs w:val="28"/>
        </w:rPr>
      </w:pPr>
      <w:r>
        <w:rPr>
          <w:rFonts w:ascii="Times New Roman" w:eastAsia="Times New Roman" w:hAnsi="Times New Roman" w:cs="Times New Roman"/>
          <w:b/>
          <w:color w:val="333333"/>
          <w:sz w:val="28"/>
          <w:szCs w:val="28"/>
        </w:rPr>
        <w:t>Район плавания, гидрометеорологические условия</w:t>
      </w:r>
    </w:p>
    <w:p w:rsidR="007C26A7" w:rsidRDefault="007C26A7">
      <w:pPr>
        <w:spacing w:after="0" w:line="240" w:lineRule="auto"/>
        <w:jc w:val="center"/>
        <w:rPr>
          <w:rFonts w:ascii="Times New Roman" w:eastAsia="Times New Roman" w:hAnsi="Times New Roman" w:cs="Times New Roman"/>
          <w:b/>
          <w:color w:val="333333"/>
          <w:sz w:val="28"/>
          <w:szCs w:val="28"/>
        </w:rPr>
      </w:pPr>
    </w:p>
    <w:p w:rsidR="007C26A7" w:rsidRDefault="00204326">
      <w:pPr>
        <w:spacing w:after="0" w:line="240" w:lineRule="auto"/>
        <w:ind w:firstLine="709"/>
        <w:jc w:val="both"/>
        <w:rPr>
          <w:rFonts w:ascii="Times New Roman" w:eastAsia="Times New Roman" w:hAnsi="Times New Roman" w:cs="Times New Roman"/>
          <w:color w:val="333333"/>
          <w:sz w:val="28"/>
          <w:szCs w:val="28"/>
        </w:rPr>
      </w:pPr>
      <w:r>
        <w:rPr>
          <w:rFonts w:ascii="Times New Roman" w:eastAsia="Times New Roman" w:hAnsi="Times New Roman" w:cs="Times New Roman"/>
          <w:color w:val="333333"/>
          <w:sz w:val="28"/>
          <w:szCs w:val="28"/>
        </w:rPr>
        <w:t>Судно находилось в установленном Классификационным свидетельством районе плавания в соответствии с присвоенным ему классом. Ограничения по району плавания и гидрометеорологическим условиям Классификационным свидетельством для рыболовного судна «ХОТИН» не установлены.</w:t>
      </w:r>
    </w:p>
    <w:p w:rsidR="007C26A7" w:rsidRDefault="00204326">
      <w:pPr>
        <w:pStyle w:val="ConsPlusTitle"/>
        <w:ind w:firstLine="709"/>
        <w:jc w:val="both"/>
        <w:rPr>
          <w:rFonts w:ascii="Times New Roman" w:hAnsi="Times New Roman" w:cs="Times New Roman"/>
          <w:b w:val="0"/>
          <w:color w:val="333333"/>
          <w:sz w:val="28"/>
          <w:szCs w:val="28"/>
        </w:rPr>
      </w:pPr>
      <w:proofErr w:type="gramStart"/>
      <w:r>
        <w:rPr>
          <w:rFonts w:ascii="Times New Roman" w:hAnsi="Times New Roman" w:cs="Times New Roman"/>
          <w:b w:val="0"/>
          <w:color w:val="333333"/>
          <w:sz w:val="28"/>
          <w:szCs w:val="28"/>
        </w:rPr>
        <w:t xml:space="preserve">Пунктом 18  Правил по охране труда при добыче (вылове), переработке водных </w:t>
      </w:r>
      <w:r>
        <w:rPr>
          <w:rFonts w:ascii="Times New Roman" w:hAnsi="Times New Roman" w:cs="Times New Roman"/>
          <w:b w:val="0"/>
          <w:color w:val="333333"/>
          <w:sz w:val="28"/>
          <w:szCs w:val="28"/>
        </w:rPr>
        <w:lastRenderedPageBreak/>
        <w:t xml:space="preserve">биоресурсов и производстве отдельных видов продукции утвержденных приказом Минтруда от 4.12. 2020 г. N 858н (далее – Правила) установлено, что при организации и ведении промысла должно учитываться состояние волнения поверхности моря, которое оценивается путем сравнения фактической (измеренной) высоты волны со значениями, приведенными в </w:t>
      </w:r>
      <w:hyperlink w:anchor="P1116" w:history="1">
        <w:r>
          <w:rPr>
            <w:rFonts w:ascii="Times New Roman" w:hAnsi="Times New Roman" w:cs="Times New Roman"/>
            <w:b w:val="0"/>
            <w:color w:val="333333"/>
            <w:sz w:val="28"/>
            <w:szCs w:val="28"/>
          </w:rPr>
          <w:t>приложении N 2</w:t>
        </w:r>
      </w:hyperlink>
      <w:r>
        <w:rPr>
          <w:rFonts w:ascii="Times New Roman" w:hAnsi="Times New Roman" w:cs="Times New Roman"/>
          <w:b w:val="0"/>
          <w:color w:val="333333"/>
          <w:sz w:val="28"/>
          <w:szCs w:val="28"/>
        </w:rPr>
        <w:t xml:space="preserve"> к Правилам.</w:t>
      </w:r>
      <w:proofErr w:type="gramEnd"/>
      <w:r>
        <w:rPr>
          <w:rFonts w:ascii="Times New Roman" w:hAnsi="Times New Roman" w:cs="Times New Roman"/>
          <w:b w:val="0"/>
          <w:color w:val="333333"/>
          <w:sz w:val="28"/>
          <w:szCs w:val="28"/>
        </w:rPr>
        <w:t xml:space="preserve"> При волнении поверхности моря, превышающем значения, приведенные в </w:t>
      </w:r>
      <w:hyperlink w:anchor="P1177" w:history="1">
        <w:r>
          <w:rPr>
            <w:rFonts w:ascii="Times New Roman" w:hAnsi="Times New Roman" w:cs="Times New Roman"/>
            <w:b w:val="0"/>
            <w:color w:val="333333"/>
            <w:sz w:val="28"/>
            <w:szCs w:val="28"/>
          </w:rPr>
          <w:t>приложении N 3</w:t>
        </w:r>
      </w:hyperlink>
      <w:r>
        <w:rPr>
          <w:rFonts w:ascii="Times New Roman" w:hAnsi="Times New Roman" w:cs="Times New Roman"/>
          <w:b w:val="0"/>
          <w:color w:val="333333"/>
          <w:sz w:val="28"/>
          <w:szCs w:val="28"/>
        </w:rPr>
        <w:t xml:space="preserve"> к Правилам, ведение промысла морскими судами рыбопромыслового флота установленного водоизмещения запрещается. </w:t>
      </w:r>
    </w:p>
    <w:p w:rsidR="007C26A7" w:rsidRDefault="00204326">
      <w:pPr>
        <w:pStyle w:val="ConsPlusTitle"/>
        <w:ind w:firstLine="709"/>
        <w:jc w:val="both"/>
        <w:rPr>
          <w:rFonts w:ascii="Times New Roman" w:hAnsi="Times New Roman" w:cs="Times New Roman"/>
          <w:b w:val="0"/>
          <w:color w:val="333333"/>
          <w:sz w:val="28"/>
          <w:szCs w:val="28"/>
        </w:rPr>
      </w:pPr>
      <w:r>
        <w:rPr>
          <w:rFonts w:ascii="Times New Roman" w:hAnsi="Times New Roman" w:cs="Times New Roman"/>
          <w:b w:val="0"/>
          <w:color w:val="333333"/>
          <w:sz w:val="28"/>
          <w:szCs w:val="28"/>
        </w:rPr>
        <w:t xml:space="preserve">Согласно приложению 3 к Правилам для рыболовного судна «ХОТИН» </w:t>
      </w:r>
      <w:proofErr w:type="gramStart"/>
      <w:r>
        <w:rPr>
          <w:rFonts w:ascii="Times New Roman" w:hAnsi="Times New Roman" w:cs="Times New Roman"/>
          <w:b w:val="0"/>
          <w:color w:val="333333"/>
          <w:sz w:val="28"/>
          <w:szCs w:val="28"/>
        </w:rPr>
        <w:t>водоизмещение</w:t>
      </w:r>
      <w:proofErr w:type="gramEnd"/>
      <w:r>
        <w:rPr>
          <w:rFonts w:ascii="Times New Roman" w:hAnsi="Times New Roman" w:cs="Times New Roman"/>
          <w:b w:val="0"/>
          <w:color w:val="333333"/>
          <w:sz w:val="28"/>
          <w:szCs w:val="28"/>
        </w:rPr>
        <w:t xml:space="preserve"> которого составляет более 2001 т, установлено ограничение по волнению моря, свыше которого ведение промысла запрещено, в 7 баллов.</w:t>
      </w:r>
    </w:p>
    <w:p w:rsidR="007C26A7" w:rsidRDefault="00204326">
      <w:pPr>
        <w:pStyle w:val="ConsPlusTitle"/>
        <w:ind w:firstLine="709"/>
        <w:jc w:val="both"/>
        <w:rPr>
          <w:rFonts w:ascii="Times New Roman" w:hAnsi="Times New Roman" w:cs="Times New Roman"/>
          <w:b w:val="0"/>
          <w:color w:val="333333"/>
          <w:sz w:val="28"/>
          <w:szCs w:val="28"/>
        </w:rPr>
      </w:pPr>
      <w:r>
        <w:rPr>
          <w:rFonts w:ascii="Times New Roman" w:hAnsi="Times New Roman" w:cs="Times New Roman"/>
          <w:b w:val="0"/>
          <w:color w:val="333333"/>
          <w:sz w:val="28"/>
          <w:szCs w:val="28"/>
        </w:rPr>
        <w:t xml:space="preserve">Согласно приложению 2 к Правилам, волнению моря в 7 баллов соответствует высота волны 6-8,5 м. </w:t>
      </w:r>
    </w:p>
    <w:p w:rsidR="007C26A7" w:rsidRDefault="00204326">
      <w:pPr>
        <w:spacing w:after="0" w:line="240" w:lineRule="auto"/>
        <w:ind w:firstLine="709"/>
        <w:jc w:val="both"/>
        <w:rPr>
          <w:rFonts w:ascii="Times New Roman" w:eastAsia="Times New Roman" w:hAnsi="Times New Roman" w:cs="Times New Roman"/>
          <w:color w:val="333333"/>
          <w:sz w:val="28"/>
          <w:szCs w:val="28"/>
        </w:rPr>
      </w:pPr>
      <w:r>
        <w:rPr>
          <w:rFonts w:ascii="Times New Roman" w:eastAsia="Times New Roman" w:hAnsi="Times New Roman" w:cs="Times New Roman"/>
          <w:color w:val="333333"/>
          <w:sz w:val="28"/>
          <w:szCs w:val="28"/>
        </w:rPr>
        <w:t>Высота волны во время аварийного случая составляло 1,5 - 2 метра.</w:t>
      </w:r>
    </w:p>
    <w:p w:rsidR="007C26A7" w:rsidRDefault="00204326">
      <w:pPr>
        <w:spacing w:after="0" w:line="240" w:lineRule="auto"/>
        <w:ind w:firstLine="709"/>
        <w:jc w:val="both"/>
        <w:rPr>
          <w:rFonts w:ascii="Times New Roman" w:eastAsia="Times New Roman" w:hAnsi="Times New Roman" w:cs="Times New Roman"/>
          <w:color w:val="333333"/>
          <w:sz w:val="28"/>
          <w:szCs w:val="28"/>
        </w:rPr>
      </w:pPr>
      <w:r>
        <w:rPr>
          <w:rFonts w:ascii="Times New Roman" w:eastAsia="Times New Roman" w:hAnsi="Times New Roman" w:cs="Times New Roman"/>
          <w:color w:val="333333"/>
          <w:sz w:val="28"/>
          <w:szCs w:val="28"/>
        </w:rPr>
        <w:t xml:space="preserve">Таким образом, для </w:t>
      </w:r>
      <w:r w:rsidR="002A0C13">
        <w:rPr>
          <w:rFonts w:ascii="Times New Roman" w:eastAsia="Times New Roman" w:hAnsi="Times New Roman" w:cs="Times New Roman"/>
          <w:color w:val="333333"/>
          <w:sz w:val="28"/>
          <w:szCs w:val="28"/>
        </w:rPr>
        <w:t>БАТМ</w:t>
      </w:r>
      <w:r>
        <w:rPr>
          <w:rFonts w:ascii="Times New Roman" w:eastAsia="Times New Roman" w:hAnsi="Times New Roman" w:cs="Times New Roman"/>
          <w:color w:val="333333"/>
          <w:sz w:val="28"/>
          <w:szCs w:val="28"/>
        </w:rPr>
        <w:t xml:space="preserve"> «ХОТИН» отсутствовали ограничения по ведению промысла.</w:t>
      </w:r>
    </w:p>
    <w:p w:rsidR="007C26A7" w:rsidRDefault="007C26A7">
      <w:pPr>
        <w:spacing w:after="0" w:line="240" w:lineRule="auto"/>
        <w:ind w:firstLine="709"/>
        <w:rPr>
          <w:rFonts w:ascii="Times New Roman" w:eastAsia="Times New Roman" w:hAnsi="Times New Roman" w:cs="Times New Roman"/>
          <w:b/>
          <w:color w:val="333333"/>
          <w:sz w:val="28"/>
          <w:szCs w:val="28"/>
        </w:rPr>
      </w:pPr>
    </w:p>
    <w:p w:rsidR="007C26A7" w:rsidRDefault="00204326">
      <w:pPr>
        <w:spacing w:after="0" w:line="240" w:lineRule="auto"/>
        <w:jc w:val="center"/>
        <w:rPr>
          <w:rFonts w:ascii="Times New Roman" w:eastAsia="Times New Roman" w:hAnsi="Times New Roman" w:cs="Times New Roman"/>
          <w:b/>
          <w:color w:val="333333"/>
          <w:sz w:val="28"/>
          <w:szCs w:val="28"/>
        </w:rPr>
      </w:pPr>
      <w:r>
        <w:rPr>
          <w:rFonts w:ascii="Times New Roman" w:eastAsia="Times New Roman" w:hAnsi="Times New Roman" w:cs="Times New Roman"/>
          <w:b/>
          <w:color w:val="333333"/>
          <w:sz w:val="28"/>
          <w:szCs w:val="28"/>
        </w:rPr>
        <w:t>Система стандартов безопасности труда компании в отношении вида аварии</w:t>
      </w:r>
    </w:p>
    <w:p w:rsidR="007C26A7" w:rsidRDefault="007C26A7">
      <w:pPr>
        <w:pStyle w:val="ConsPlusTitle"/>
        <w:ind w:firstLine="709"/>
        <w:jc w:val="both"/>
        <w:rPr>
          <w:rFonts w:ascii="Times New Roman" w:hAnsi="Times New Roman" w:cs="Times New Roman"/>
          <w:b w:val="0"/>
          <w:color w:val="333333"/>
          <w:sz w:val="28"/>
          <w:szCs w:val="28"/>
        </w:rPr>
      </w:pPr>
    </w:p>
    <w:p w:rsidR="007C26A7" w:rsidRDefault="00204326">
      <w:pPr>
        <w:pStyle w:val="ConsPlusTitle"/>
        <w:ind w:firstLine="709"/>
        <w:jc w:val="both"/>
        <w:rPr>
          <w:rFonts w:ascii="Times New Roman" w:hAnsi="Times New Roman" w:cs="Times New Roman"/>
          <w:b w:val="0"/>
          <w:color w:val="333333"/>
          <w:sz w:val="28"/>
          <w:szCs w:val="28"/>
        </w:rPr>
      </w:pPr>
      <w:r>
        <w:rPr>
          <w:rFonts w:ascii="Times New Roman" w:hAnsi="Times New Roman" w:cs="Times New Roman"/>
          <w:b w:val="0"/>
          <w:color w:val="333333"/>
          <w:sz w:val="28"/>
          <w:szCs w:val="28"/>
        </w:rPr>
        <w:t>Согласно Систем</w:t>
      </w:r>
      <w:r w:rsidR="002A0C13">
        <w:rPr>
          <w:rFonts w:ascii="Times New Roman" w:hAnsi="Times New Roman" w:cs="Times New Roman"/>
          <w:b w:val="0"/>
          <w:color w:val="333333"/>
          <w:sz w:val="28"/>
          <w:szCs w:val="28"/>
        </w:rPr>
        <w:t>е</w:t>
      </w:r>
      <w:r>
        <w:rPr>
          <w:rFonts w:ascii="Times New Roman" w:hAnsi="Times New Roman" w:cs="Times New Roman"/>
          <w:b w:val="0"/>
          <w:color w:val="333333"/>
          <w:sz w:val="28"/>
          <w:szCs w:val="28"/>
        </w:rPr>
        <w:t xml:space="preserve"> стандартов безопасности труда в компании разработана процедура управления профессиональными рисками. </w:t>
      </w:r>
      <w:proofErr w:type="gramStart"/>
      <w:r>
        <w:rPr>
          <w:rFonts w:ascii="Times New Roman" w:hAnsi="Times New Roman" w:cs="Times New Roman"/>
          <w:b w:val="0"/>
          <w:color w:val="333333"/>
          <w:sz w:val="28"/>
          <w:szCs w:val="28"/>
        </w:rPr>
        <w:t>В приложении 1 (Перечень опасностей, представляющих угрозу жизни и здоровью работников) и в соответствии с картой оценки профессиональных рисков № 29 для профессии (должности) «мастер добычи» идентифицирована опасность падения (с высоты, в том числе в воду, падение на ровной поверхности одного уровня, на скользкой поверхности (полов, палуб, настилов), при разности уровней высот, в результате проскальзывания, ложного шага или спотыкания, из-за отсутствия</w:t>
      </w:r>
      <w:proofErr w:type="gramEnd"/>
      <w:r>
        <w:rPr>
          <w:rFonts w:ascii="Times New Roman" w:hAnsi="Times New Roman" w:cs="Times New Roman"/>
          <w:b w:val="0"/>
          <w:color w:val="333333"/>
          <w:sz w:val="28"/>
          <w:szCs w:val="28"/>
        </w:rPr>
        <w:t xml:space="preserve"> ограждения, обрыва троса, при подъёме или спуске при нештатной ситуации, падения с судовых трапов, конструкции и т.д.). Мерами управления риском (опасностью) являются: соблюдение правил безопасности при работе на высоте, использование </w:t>
      </w:r>
      <w:proofErr w:type="gramStart"/>
      <w:r>
        <w:rPr>
          <w:rFonts w:ascii="Times New Roman" w:hAnsi="Times New Roman" w:cs="Times New Roman"/>
          <w:b w:val="0"/>
          <w:color w:val="333333"/>
          <w:sz w:val="28"/>
          <w:szCs w:val="28"/>
        </w:rPr>
        <w:t>СИЗ</w:t>
      </w:r>
      <w:proofErr w:type="gramEnd"/>
      <w:r>
        <w:rPr>
          <w:rFonts w:ascii="Times New Roman" w:hAnsi="Times New Roman" w:cs="Times New Roman"/>
          <w:b w:val="0"/>
          <w:color w:val="333333"/>
          <w:sz w:val="28"/>
          <w:szCs w:val="28"/>
        </w:rPr>
        <w:t>. Установка защитных ограждений. Уборка скользящих поверхностей. Содержание в исправном состоянии трапов, конструкций и др. Все перечисленные меры были приняты.</w:t>
      </w:r>
    </w:p>
    <w:p w:rsidR="007C26A7" w:rsidRDefault="007C26A7">
      <w:pPr>
        <w:widowControl w:val="0"/>
        <w:autoSpaceDE w:val="0"/>
        <w:autoSpaceDN w:val="0"/>
        <w:adjustRightInd w:val="0"/>
        <w:spacing w:after="0" w:line="240" w:lineRule="auto"/>
        <w:ind w:firstLine="710"/>
        <w:jc w:val="both"/>
        <w:rPr>
          <w:rFonts w:ascii="Times New Roman" w:eastAsia="Times New Roman" w:hAnsi="Times New Roman" w:cs="Times New Roman"/>
          <w:b/>
          <w:color w:val="333333"/>
          <w:sz w:val="28"/>
          <w:szCs w:val="28"/>
        </w:rPr>
      </w:pPr>
    </w:p>
    <w:p w:rsidR="007C26A7" w:rsidRDefault="00204326">
      <w:pPr>
        <w:widowControl w:val="0"/>
        <w:autoSpaceDE w:val="0"/>
        <w:autoSpaceDN w:val="0"/>
        <w:adjustRightInd w:val="0"/>
        <w:spacing w:after="0" w:line="240" w:lineRule="auto"/>
        <w:jc w:val="center"/>
        <w:rPr>
          <w:rFonts w:ascii="Times New Roman" w:eastAsia="Times New Roman" w:hAnsi="Times New Roman" w:cs="Times New Roman"/>
          <w:b/>
          <w:color w:val="333333"/>
          <w:sz w:val="28"/>
          <w:szCs w:val="28"/>
        </w:rPr>
      </w:pPr>
      <w:r>
        <w:rPr>
          <w:rFonts w:ascii="Times New Roman" w:eastAsia="Times New Roman" w:hAnsi="Times New Roman" w:cs="Times New Roman"/>
          <w:b/>
          <w:color w:val="333333"/>
          <w:sz w:val="28"/>
          <w:szCs w:val="28"/>
        </w:rPr>
        <w:t>Требования по охране труда в компании</w:t>
      </w:r>
    </w:p>
    <w:p w:rsidR="007C26A7" w:rsidRDefault="007C26A7">
      <w:pPr>
        <w:widowControl w:val="0"/>
        <w:autoSpaceDE w:val="0"/>
        <w:autoSpaceDN w:val="0"/>
        <w:adjustRightInd w:val="0"/>
        <w:spacing w:after="0" w:line="240" w:lineRule="auto"/>
        <w:jc w:val="center"/>
        <w:rPr>
          <w:rFonts w:ascii="Times New Roman" w:eastAsia="Times New Roman" w:hAnsi="Times New Roman" w:cs="Times New Roman"/>
          <w:b/>
          <w:color w:val="333333"/>
          <w:sz w:val="28"/>
          <w:szCs w:val="28"/>
        </w:rPr>
      </w:pPr>
    </w:p>
    <w:p w:rsidR="007C26A7" w:rsidRDefault="00204326">
      <w:pPr>
        <w:widowControl w:val="0"/>
        <w:tabs>
          <w:tab w:val="left" w:pos="9921"/>
        </w:tabs>
        <w:autoSpaceDE w:val="0"/>
        <w:autoSpaceDN w:val="0"/>
        <w:adjustRightInd w:val="0"/>
        <w:spacing w:after="0" w:line="240" w:lineRule="auto"/>
        <w:ind w:firstLine="710"/>
        <w:jc w:val="both"/>
        <w:rPr>
          <w:rFonts w:ascii="Times New Roman" w:eastAsia="Times New Roman" w:hAnsi="Times New Roman" w:cs="Times New Roman"/>
          <w:color w:val="333333"/>
          <w:sz w:val="28"/>
          <w:szCs w:val="28"/>
        </w:rPr>
      </w:pPr>
      <w:proofErr w:type="gramStart"/>
      <w:r>
        <w:rPr>
          <w:rFonts w:ascii="Times New Roman" w:eastAsia="Times New Roman" w:hAnsi="Times New Roman" w:cs="Times New Roman"/>
          <w:color w:val="333333"/>
          <w:sz w:val="28"/>
          <w:szCs w:val="28"/>
        </w:rPr>
        <w:t>Пунктом 3.18 Инструкции по охране труда для членов промысловых команд судов АО «Океанрыбфлот» № 26.01.020 и пунктом 3.1.16 Инструкции по охране труда для членов промысловых команд по добыче рыбы тралом (кормовое траление) на судах проекта «Пулковский меридиан» АО «Океанрыбфлот» № 26.01.</w:t>
      </w:r>
      <w:r>
        <w:rPr>
          <w:rFonts w:ascii="Times New Roman" w:eastAsia="Times New Roman" w:hAnsi="Times New Roman" w:cs="Times New Roman"/>
          <w:sz w:val="28"/>
          <w:szCs w:val="28"/>
        </w:rPr>
        <w:t xml:space="preserve">027 членам </w:t>
      </w:r>
      <w:r>
        <w:rPr>
          <w:rFonts w:ascii="Times New Roman" w:eastAsia="Times New Roman" w:hAnsi="Times New Roman" w:cs="Times New Roman"/>
          <w:color w:val="333333"/>
          <w:sz w:val="28"/>
          <w:szCs w:val="28"/>
        </w:rPr>
        <w:t>промысловой команды запрещено самовольно оставлять рабочее место без разрешения или команды лица, руководящего работами на палубе.</w:t>
      </w:r>
      <w:proofErr w:type="gramEnd"/>
    </w:p>
    <w:p w:rsidR="007C26A7" w:rsidRDefault="00204326">
      <w:pPr>
        <w:pStyle w:val="ConsPlusTitle"/>
        <w:ind w:firstLine="709"/>
        <w:jc w:val="both"/>
        <w:rPr>
          <w:rFonts w:ascii="Times New Roman" w:hAnsi="Times New Roman" w:cs="Times New Roman"/>
          <w:b w:val="0"/>
          <w:color w:val="333333"/>
          <w:sz w:val="28"/>
          <w:szCs w:val="28"/>
        </w:rPr>
      </w:pPr>
      <w:r>
        <w:rPr>
          <w:rFonts w:ascii="Times New Roman" w:hAnsi="Times New Roman" w:cs="Times New Roman"/>
          <w:b w:val="0"/>
          <w:color w:val="333333"/>
          <w:sz w:val="28"/>
          <w:szCs w:val="28"/>
        </w:rPr>
        <w:t>С высокой степенью вероятности можно утверждать о том, что мастер добычи покинул свое рабочее место.</w:t>
      </w:r>
    </w:p>
    <w:p w:rsidR="007C26A7" w:rsidRDefault="00204326">
      <w:pPr>
        <w:pStyle w:val="ConsPlusTitle"/>
        <w:jc w:val="center"/>
        <w:rPr>
          <w:rFonts w:ascii="Times New Roman" w:hAnsi="Times New Roman" w:cs="Times New Roman"/>
          <w:color w:val="333333"/>
          <w:sz w:val="28"/>
          <w:szCs w:val="28"/>
        </w:rPr>
      </w:pPr>
      <w:r>
        <w:rPr>
          <w:rFonts w:ascii="Times New Roman" w:hAnsi="Times New Roman" w:cs="Times New Roman"/>
          <w:color w:val="333333"/>
          <w:sz w:val="28"/>
          <w:szCs w:val="28"/>
        </w:rPr>
        <w:lastRenderedPageBreak/>
        <w:t>Объяснения очевидцев</w:t>
      </w:r>
    </w:p>
    <w:p w:rsidR="007C26A7" w:rsidRDefault="007C26A7">
      <w:pPr>
        <w:pStyle w:val="ConsPlusTitle"/>
        <w:jc w:val="center"/>
        <w:rPr>
          <w:rFonts w:ascii="Times New Roman" w:hAnsi="Times New Roman" w:cs="Times New Roman"/>
          <w:b w:val="0"/>
          <w:color w:val="333333"/>
          <w:sz w:val="28"/>
          <w:szCs w:val="28"/>
        </w:rPr>
      </w:pPr>
    </w:p>
    <w:p w:rsidR="007C26A7" w:rsidRDefault="00204326">
      <w:pPr>
        <w:widowControl w:val="0"/>
        <w:autoSpaceDE w:val="0"/>
        <w:autoSpaceDN w:val="0"/>
        <w:adjustRightInd w:val="0"/>
        <w:spacing w:after="0" w:line="240" w:lineRule="auto"/>
        <w:ind w:firstLine="710"/>
        <w:jc w:val="both"/>
        <w:rPr>
          <w:rFonts w:ascii="Times New Roman" w:eastAsia="Times New Roman" w:hAnsi="Times New Roman" w:cs="Times New Roman"/>
          <w:color w:val="333333"/>
          <w:sz w:val="28"/>
          <w:szCs w:val="28"/>
        </w:rPr>
      </w:pPr>
      <w:r>
        <w:rPr>
          <w:rFonts w:ascii="Times New Roman" w:eastAsia="Times New Roman" w:hAnsi="Times New Roman" w:cs="Times New Roman"/>
          <w:color w:val="333333"/>
          <w:sz w:val="28"/>
          <w:szCs w:val="28"/>
        </w:rPr>
        <w:t xml:space="preserve">Матрос промысловой команды, работающий вместе с мастером добычи и также осуществлявший укладку канатной части трала показал, что после </w:t>
      </w:r>
      <w:r>
        <w:rPr>
          <w:rFonts w:ascii="Times New Roman" w:hAnsi="Times New Roman" w:cs="Times New Roman"/>
          <w:sz w:val="28"/>
          <w:szCs w:val="28"/>
        </w:rPr>
        <w:t>того как</w:t>
      </w:r>
      <w:r>
        <w:rPr>
          <w:rFonts w:ascii="Times New Roman" w:eastAsia="Times New Roman" w:hAnsi="Times New Roman" w:cs="Times New Roman"/>
          <w:color w:val="333333"/>
          <w:sz w:val="28"/>
          <w:szCs w:val="28"/>
        </w:rPr>
        <w:t xml:space="preserve"> были заведены два стропа, он </w:t>
      </w:r>
      <w:r>
        <w:rPr>
          <w:rFonts w:ascii="Times New Roman" w:hAnsi="Times New Roman" w:cs="Times New Roman"/>
          <w:sz w:val="28"/>
          <w:szCs w:val="28"/>
        </w:rPr>
        <w:t xml:space="preserve">проследовал в носовую часть промысловой палубы за очередным стропом, мастер добычи при этом остался на месте. </w:t>
      </w:r>
      <w:r>
        <w:rPr>
          <w:rFonts w:ascii="Times New Roman" w:eastAsia="Times New Roman" w:hAnsi="Times New Roman" w:cs="Times New Roman"/>
          <w:color w:val="333333"/>
          <w:sz w:val="28"/>
          <w:szCs w:val="28"/>
        </w:rPr>
        <w:t>Вернувшись обратно со стропом, матрос не обнаружил мастера добычи на рабочем месте.</w:t>
      </w:r>
    </w:p>
    <w:p w:rsidR="007C26A7" w:rsidRDefault="00204326">
      <w:pPr>
        <w:widowControl w:val="0"/>
        <w:autoSpaceDE w:val="0"/>
        <w:autoSpaceDN w:val="0"/>
        <w:adjustRightInd w:val="0"/>
        <w:spacing w:after="0" w:line="240" w:lineRule="auto"/>
        <w:ind w:firstLine="710"/>
        <w:jc w:val="both"/>
        <w:rPr>
          <w:rFonts w:ascii="Times New Roman" w:eastAsia="Times New Roman" w:hAnsi="Times New Roman" w:cs="Times New Roman"/>
          <w:color w:val="333333"/>
          <w:sz w:val="28"/>
          <w:szCs w:val="28"/>
        </w:rPr>
      </w:pPr>
      <w:proofErr w:type="gramStart"/>
      <w:r>
        <w:rPr>
          <w:rFonts w:ascii="Times New Roman" w:eastAsia="Times New Roman" w:hAnsi="Times New Roman" w:cs="Times New Roman"/>
          <w:color w:val="333333"/>
          <w:sz w:val="28"/>
          <w:szCs w:val="28"/>
        </w:rPr>
        <w:t>Матрос, находившийся в кабине пульта управления лебедками № 5 и № 6 на шлюпочной палубе по левому борту и управлявший грузовой лебедкой № 6 заявил</w:t>
      </w:r>
      <w:proofErr w:type="gramEnd"/>
      <w:r>
        <w:rPr>
          <w:rFonts w:ascii="Times New Roman" w:eastAsia="Times New Roman" w:hAnsi="Times New Roman" w:cs="Times New Roman"/>
          <w:color w:val="333333"/>
          <w:sz w:val="28"/>
          <w:szCs w:val="28"/>
        </w:rPr>
        <w:t>, что в связи с зацепом гака за строп мастер добычи приказал ему поднять строп гаком. В это время мастер добычи находился на своем рабочем месте. Когда начался подъём, матрос наблюдал за перемещением гака и смотрел при этом вверх. Мастера добычи после этого не наблюдал.</w:t>
      </w:r>
    </w:p>
    <w:p w:rsidR="007C26A7" w:rsidRDefault="00204326">
      <w:pPr>
        <w:widowControl w:val="0"/>
        <w:autoSpaceDE w:val="0"/>
        <w:autoSpaceDN w:val="0"/>
        <w:adjustRightInd w:val="0"/>
        <w:spacing w:after="0" w:line="240" w:lineRule="auto"/>
        <w:ind w:firstLine="710"/>
        <w:jc w:val="both"/>
        <w:rPr>
          <w:rFonts w:ascii="Times New Roman" w:eastAsia="Times New Roman" w:hAnsi="Times New Roman" w:cs="Times New Roman"/>
          <w:color w:val="333333"/>
          <w:sz w:val="28"/>
          <w:szCs w:val="28"/>
        </w:rPr>
      </w:pPr>
      <w:r>
        <w:rPr>
          <w:rFonts w:ascii="Times New Roman" w:eastAsia="Times New Roman" w:hAnsi="Times New Roman" w:cs="Times New Roman"/>
          <w:color w:val="333333"/>
          <w:sz w:val="28"/>
          <w:szCs w:val="28"/>
        </w:rPr>
        <w:t>Согласно опросам других членов экипажа, момент падения мастера добычи никто из них не наблюдал, конфликтных ситуаций с членами экипажа у мастера добычи не было, трудовую дисциплину он не нарушал, на здоровье не жаловался.</w:t>
      </w:r>
    </w:p>
    <w:p w:rsidR="007C26A7" w:rsidRDefault="007C26A7">
      <w:pPr>
        <w:widowControl w:val="0"/>
        <w:autoSpaceDE w:val="0"/>
        <w:autoSpaceDN w:val="0"/>
        <w:adjustRightInd w:val="0"/>
        <w:spacing w:after="0" w:line="240" w:lineRule="auto"/>
        <w:ind w:firstLine="710"/>
        <w:jc w:val="both"/>
        <w:rPr>
          <w:rFonts w:ascii="Times New Roman" w:eastAsia="Times New Roman" w:hAnsi="Times New Roman" w:cs="Times New Roman"/>
          <w:color w:val="333333"/>
          <w:sz w:val="28"/>
          <w:szCs w:val="28"/>
        </w:rPr>
      </w:pPr>
    </w:p>
    <w:p w:rsidR="007C26A7" w:rsidRDefault="00204326">
      <w:pPr>
        <w:spacing w:after="0" w:line="240" w:lineRule="auto"/>
        <w:jc w:val="center"/>
        <w:rPr>
          <w:rFonts w:ascii="Times New Roman" w:eastAsia="Times New Roman" w:hAnsi="Times New Roman" w:cs="Times New Roman"/>
          <w:b/>
          <w:color w:val="333333"/>
          <w:sz w:val="28"/>
          <w:szCs w:val="28"/>
        </w:rPr>
      </w:pPr>
      <w:r>
        <w:rPr>
          <w:rFonts w:ascii="Times New Roman" w:eastAsia="Times New Roman" w:hAnsi="Times New Roman" w:cs="Times New Roman"/>
          <w:b/>
          <w:color w:val="333333"/>
          <w:sz w:val="28"/>
          <w:szCs w:val="28"/>
        </w:rPr>
        <w:t>Причины аварии</w:t>
      </w:r>
    </w:p>
    <w:p w:rsidR="007C26A7" w:rsidRDefault="007C26A7">
      <w:pPr>
        <w:spacing w:after="0" w:line="240" w:lineRule="auto"/>
        <w:jc w:val="center"/>
        <w:rPr>
          <w:rFonts w:ascii="Times New Roman" w:eastAsia="Times New Roman" w:hAnsi="Times New Roman" w:cs="Times New Roman"/>
          <w:b/>
          <w:color w:val="333333"/>
          <w:sz w:val="28"/>
          <w:szCs w:val="28"/>
        </w:rPr>
      </w:pPr>
    </w:p>
    <w:p w:rsidR="007C26A7" w:rsidRDefault="00204326">
      <w:pPr>
        <w:spacing w:after="0" w:line="240" w:lineRule="auto"/>
        <w:ind w:firstLine="709"/>
        <w:jc w:val="both"/>
        <w:rPr>
          <w:rFonts w:ascii="Times New Roman" w:eastAsia="Times New Roman" w:hAnsi="Times New Roman" w:cs="Times New Roman"/>
          <w:color w:val="333333"/>
          <w:sz w:val="28"/>
          <w:szCs w:val="28"/>
        </w:rPr>
      </w:pPr>
      <w:r>
        <w:rPr>
          <w:rFonts w:ascii="Times New Roman" w:eastAsia="Times New Roman" w:hAnsi="Times New Roman" w:cs="Times New Roman"/>
          <w:color w:val="333333"/>
          <w:sz w:val="28"/>
          <w:szCs w:val="28"/>
        </w:rPr>
        <w:t>Непосредственную причину падения за борт мастера добычи, установить не представилось возможным, в связи с отсутствием очевидцев данного события и каких-либо сведений, относящихся к мотивам  произошедшего.</w:t>
      </w:r>
    </w:p>
    <w:p w:rsidR="007C26A7" w:rsidRDefault="007C26A7">
      <w:pPr>
        <w:spacing w:after="0" w:line="240" w:lineRule="auto"/>
        <w:ind w:firstLine="709"/>
        <w:jc w:val="both"/>
        <w:rPr>
          <w:rFonts w:ascii="Times New Roman" w:eastAsia="Times New Roman" w:hAnsi="Times New Roman" w:cs="Times New Roman"/>
          <w:b/>
          <w:color w:val="333333"/>
          <w:sz w:val="28"/>
          <w:szCs w:val="28"/>
        </w:rPr>
      </w:pPr>
    </w:p>
    <w:p w:rsidR="007C26A7" w:rsidRDefault="00204326">
      <w:pPr>
        <w:spacing w:after="0" w:line="240" w:lineRule="auto"/>
        <w:jc w:val="center"/>
        <w:rPr>
          <w:rFonts w:ascii="Times New Roman" w:eastAsia="Times New Roman" w:hAnsi="Times New Roman" w:cs="Times New Roman"/>
          <w:b/>
          <w:color w:val="333333"/>
          <w:sz w:val="28"/>
          <w:szCs w:val="28"/>
        </w:rPr>
      </w:pPr>
      <w:r>
        <w:rPr>
          <w:rFonts w:ascii="Times New Roman" w:eastAsia="Times New Roman" w:hAnsi="Times New Roman" w:cs="Times New Roman"/>
          <w:b/>
          <w:color w:val="333333"/>
          <w:sz w:val="28"/>
          <w:szCs w:val="28"/>
        </w:rPr>
        <w:t>Действия капитана и экипажа судна для спасения члена экипажа</w:t>
      </w:r>
    </w:p>
    <w:p w:rsidR="007C26A7" w:rsidRDefault="007C26A7">
      <w:pPr>
        <w:spacing w:after="0" w:line="240" w:lineRule="auto"/>
        <w:jc w:val="center"/>
        <w:rPr>
          <w:rFonts w:ascii="Times New Roman" w:eastAsia="Times New Roman" w:hAnsi="Times New Roman" w:cs="Times New Roman"/>
          <w:b/>
          <w:color w:val="333333"/>
          <w:sz w:val="28"/>
          <w:szCs w:val="28"/>
        </w:rPr>
      </w:pPr>
    </w:p>
    <w:p w:rsidR="007C26A7" w:rsidRDefault="00204326">
      <w:pPr>
        <w:spacing w:after="0" w:line="240" w:lineRule="auto"/>
        <w:ind w:firstLine="709"/>
        <w:jc w:val="both"/>
        <w:rPr>
          <w:rFonts w:ascii="Times New Roman" w:eastAsia="Times New Roman" w:hAnsi="Times New Roman" w:cs="Times New Roman"/>
          <w:color w:val="333333"/>
          <w:sz w:val="28"/>
          <w:szCs w:val="28"/>
        </w:rPr>
      </w:pPr>
      <w:r>
        <w:rPr>
          <w:rFonts w:ascii="Times New Roman" w:eastAsia="Times New Roman" w:hAnsi="Times New Roman" w:cs="Times New Roman"/>
          <w:color w:val="333333"/>
          <w:sz w:val="28"/>
          <w:szCs w:val="28"/>
        </w:rPr>
        <w:t xml:space="preserve">После падения мастера добычи капитаном-директором рыболовного судна «ХОТИН» были выполнены необходимые действия для поиска и спасания упавшего за борт члена экипажа на судне: выполнен маневр «Человек за бортом», оповещены суда в районе падения, Камчатский МСПЦ, организовано наблюдение за поверхностью моря с использованием прожекторов, доложено судовладельцу. К поиску было привлечено 6 других судов, находящихся в районе промысла. </w:t>
      </w:r>
    </w:p>
    <w:p w:rsidR="007C26A7" w:rsidRDefault="007C26A7">
      <w:pPr>
        <w:spacing w:after="0" w:line="240" w:lineRule="auto"/>
        <w:jc w:val="center"/>
        <w:rPr>
          <w:rFonts w:ascii="Times New Roman" w:eastAsia="Times New Roman" w:hAnsi="Times New Roman" w:cs="Times New Roman"/>
          <w:b/>
          <w:color w:val="333333"/>
          <w:sz w:val="28"/>
          <w:szCs w:val="28"/>
        </w:rPr>
      </w:pPr>
    </w:p>
    <w:p w:rsidR="007C26A7" w:rsidRDefault="00204326">
      <w:pPr>
        <w:spacing w:after="0" w:line="240" w:lineRule="auto"/>
        <w:jc w:val="center"/>
        <w:rPr>
          <w:rFonts w:ascii="Times New Roman" w:eastAsia="Times New Roman" w:hAnsi="Times New Roman" w:cs="Times New Roman"/>
          <w:b/>
          <w:color w:val="333333"/>
          <w:sz w:val="28"/>
          <w:szCs w:val="28"/>
        </w:rPr>
      </w:pPr>
      <w:r>
        <w:rPr>
          <w:rFonts w:ascii="Times New Roman" w:eastAsia="Times New Roman" w:hAnsi="Times New Roman" w:cs="Times New Roman"/>
          <w:b/>
          <w:color w:val="333333"/>
          <w:sz w:val="28"/>
          <w:szCs w:val="28"/>
        </w:rPr>
        <w:t>Влияние гидрометеоусловий на поиск упавшего за борт члена экипажа</w:t>
      </w:r>
    </w:p>
    <w:p w:rsidR="007C26A7" w:rsidRDefault="007C26A7">
      <w:pPr>
        <w:spacing w:after="0" w:line="240" w:lineRule="auto"/>
        <w:jc w:val="center"/>
        <w:rPr>
          <w:rFonts w:ascii="Times New Roman" w:eastAsia="Times New Roman" w:hAnsi="Times New Roman" w:cs="Times New Roman"/>
          <w:b/>
          <w:color w:val="333333"/>
          <w:sz w:val="28"/>
          <w:szCs w:val="28"/>
        </w:rPr>
      </w:pPr>
    </w:p>
    <w:p w:rsidR="007C26A7" w:rsidRDefault="00204326" w:rsidP="00953D51">
      <w:pPr>
        <w:spacing w:after="0" w:line="240" w:lineRule="auto"/>
        <w:ind w:firstLine="709"/>
        <w:jc w:val="both"/>
        <w:rPr>
          <w:rFonts w:ascii="Times New Roman" w:eastAsia="Times New Roman" w:hAnsi="Times New Roman" w:cs="Times New Roman"/>
          <w:color w:val="333333"/>
          <w:sz w:val="28"/>
          <w:szCs w:val="28"/>
        </w:rPr>
      </w:pPr>
      <w:r>
        <w:rPr>
          <w:rFonts w:ascii="Times New Roman" w:eastAsia="Times New Roman" w:hAnsi="Times New Roman" w:cs="Times New Roman"/>
          <w:color w:val="333333"/>
          <w:sz w:val="28"/>
          <w:szCs w:val="28"/>
        </w:rPr>
        <w:t>Гидрометеоусловия оказали решающее негативное влияние на поиск упавшего за борт мастера добычи. Падение за борт произошло в ночное время, при температуре воды +2</w:t>
      </w:r>
      <w:proofErr w:type="gramStart"/>
      <w:r>
        <w:rPr>
          <w:rFonts w:ascii="Times New Roman" w:eastAsia="Times New Roman" w:hAnsi="Times New Roman" w:cs="Times New Roman"/>
          <w:color w:val="333333"/>
          <w:sz w:val="28"/>
          <w:szCs w:val="28"/>
        </w:rPr>
        <w:t>°С</w:t>
      </w:r>
      <w:proofErr w:type="gramEnd"/>
      <w:r>
        <w:rPr>
          <w:rFonts w:ascii="Times New Roman" w:eastAsia="Times New Roman" w:hAnsi="Times New Roman" w:cs="Times New Roman"/>
          <w:color w:val="333333"/>
          <w:sz w:val="28"/>
          <w:szCs w:val="28"/>
        </w:rPr>
        <w:t>, волнении высотой до 2 м, ветре 10-12 м/с и наличии снежных зарядов. Данные условия в максимальной степени осложняли поиск упавшего за борт мастера добычи, который был кратковременно обнаружен наблюдателями на рыболовном судне «ХОТИН», однако через короткий промежуток времени вновь потерян из-за волнения и ухудшения видимости.</w:t>
      </w:r>
    </w:p>
    <w:p w:rsidR="007C26A7" w:rsidRDefault="00204326" w:rsidP="00953D51">
      <w:pPr>
        <w:spacing w:after="0" w:line="240" w:lineRule="auto"/>
        <w:ind w:firstLine="709"/>
        <w:jc w:val="both"/>
        <w:rPr>
          <w:rFonts w:ascii="Times New Roman" w:eastAsia="Times New Roman" w:hAnsi="Times New Roman" w:cs="Times New Roman"/>
          <w:color w:val="333333"/>
          <w:sz w:val="28"/>
          <w:szCs w:val="28"/>
        </w:rPr>
      </w:pPr>
      <w:r>
        <w:rPr>
          <w:rFonts w:ascii="Times New Roman" w:eastAsia="Times New Roman" w:hAnsi="Times New Roman" w:cs="Times New Roman"/>
          <w:color w:val="333333"/>
          <w:sz w:val="28"/>
          <w:szCs w:val="28"/>
        </w:rPr>
        <w:t>Низкая температура воды представляла непосредственную угрозу для жизни человека, упавшего за борт.</w:t>
      </w:r>
    </w:p>
    <w:p w:rsidR="007C26A7" w:rsidRDefault="00204326" w:rsidP="00953D51">
      <w:pPr>
        <w:spacing w:after="0" w:line="240" w:lineRule="auto"/>
        <w:jc w:val="center"/>
        <w:rPr>
          <w:rFonts w:ascii="Times New Roman" w:eastAsia="Times New Roman" w:hAnsi="Times New Roman" w:cs="Times New Roman"/>
          <w:b/>
          <w:color w:val="333333"/>
          <w:sz w:val="28"/>
          <w:szCs w:val="28"/>
        </w:rPr>
      </w:pPr>
      <w:r>
        <w:rPr>
          <w:rFonts w:ascii="Times New Roman" w:eastAsia="Times New Roman" w:hAnsi="Times New Roman" w:cs="Times New Roman"/>
          <w:b/>
          <w:color w:val="333333"/>
          <w:sz w:val="28"/>
          <w:szCs w:val="28"/>
        </w:rPr>
        <w:lastRenderedPageBreak/>
        <w:t>Выводы</w:t>
      </w:r>
    </w:p>
    <w:p w:rsidR="007C26A7" w:rsidRDefault="007C26A7" w:rsidP="00953D51">
      <w:pPr>
        <w:spacing w:after="0" w:line="240" w:lineRule="auto"/>
        <w:jc w:val="center"/>
        <w:rPr>
          <w:rFonts w:ascii="Times New Roman" w:eastAsia="Times New Roman" w:hAnsi="Times New Roman" w:cs="Times New Roman"/>
          <w:b/>
          <w:color w:val="333333"/>
          <w:sz w:val="28"/>
          <w:szCs w:val="28"/>
        </w:rPr>
      </w:pPr>
    </w:p>
    <w:p w:rsidR="007C26A7" w:rsidRDefault="00204326" w:rsidP="00953D51">
      <w:pPr>
        <w:spacing w:after="0" w:line="240" w:lineRule="auto"/>
        <w:ind w:firstLine="709"/>
        <w:jc w:val="both"/>
        <w:rPr>
          <w:rFonts w:ascii="Times New Roman" w:eastAsia="Times New Roman" w:hAnsi="Times New Roman" w:cs="Times New Roman"/>
          <w:bCs/>
          <w:color w:val="333333"/>
          <w:sz w:val="28"/>
          <w:szCs w:val="28"/>
        </w:rPr>
      </w:pPr>
      <w:r>
        <w:rPr>
          <w:rFonts w:ascii="Times New Roman" w:eastAsia="Times New Roman" w:hAnsi="Times New Roman" w:cs="Times New Roman"/>
          <w:bCs/>
          <w:color w:val="333333"/>
          <w:sz w:val="28"/>
          <w:szCs w:val="28"/>
          <w:lang w:eastAsia="zh-CN"/>
        </w:rPr>
        <w:t xml:space="preserve">Погружение в холодную воду с температурой ниже 15ºC может привести к </w:t>
      </w:r>
      <w:proofErr w:type="spellStart"/>
      <w:r>
        <w:rPr>
          <w:rFonts w:ascii="Times New Roman" w:eastAsia="Times New Roman" w:hAnsi="Times New Roman" w:cs="Times New Roman"/>
          <w:bCs/>
          <w:color w:val="333333"/>
          <w:sz w:val="28"/>
          <w:szCs w:val="28"/>
          <w:lang w:eastAsia="zh-CN"/>
        </w:rPr>
        <w:t>холодовому</w:t>
      </w:r>
      <w:proofErr w:type="spellEnd"/>
      <w:r>
        <w:rPr>
          <w:rFonts w:ascii="Times New Roman" w:eastAsia="Times New Roman" w:hAnsi="Times New Roman" w:cs="Times New Roman"/>
          <w:bCs/>
          <w:color w:val="333333"/>
          <w:sz w:val="28"/>
          <w:szCs w:val="28"/>
          <w:lang w:eastAsia="zh-CN"/>
        </w:rPr>
        <w:t xml:space="preserve"> шоку, потере человеком координации, гипотермии. Человек теряет сознание и тонет. Принимая во внимание, что при низких температурах время безопасного пребывания человека в воде составляет от 5 до 15 минут, а тёмное время суток и штормовые условия очень затрудняют проведение успешной спасательной операции, крайне важно как можно скорее обнаружить человека в море и поднять на борт судна.</w:t>
      </w:r>
    </w:p>
    <w:p w:rsidR="007C26A7" w:rsidRDefault="00204326" w:rsidP="00953D51">
      <w:pPr>
        <w:spacing w:after="0" w:line="240" w:lineRule="auto"/>
        <w:ind w:firstLine="709"/>
        <w:jc w:val="both"/>
        <w:rPr>
          <w:rFonts w:ascii="Times New Roman" w:eastAsia="Times New Roman" w:hAnsi="Times New Roman" w:cs="Times New Roman"/>
          <w:bCs/>
          <w:color w:val="333333"/>
          <w:sz w:val="28"/>
          <w:szCs w:val="28"/>
        </w:rPr>
      </w:pPr>
      <w:r>
        <w:rPr>
          <w:rFonts w:ascii="Times New Roman" w:eastAsia="Times New Roman" w:hAnsi="Times New Roman" w:cs="Times New Roman"/>
          <w:bCs/>
          <w:color w:val="333333"/>
          <w:sz w:val="28"/>
          <w:szCs w:val="28"/>
          <w:lang w:eastAsia="zh-CN"/>
        </w:rPr>
        <w:t>Проведение эффективных учений, спокойная, хорошо отработанная реакция экипажа на аварийную ситуацию и ношение надувного спасательного жилета при работе на палубе отражают передовую практику. Сочетание этих двух факторов может спасти жизнь человеку, упавшему за борт.</w:t>
      </w:r>
    </w:p>
    <w:p w:rsidR="007C26A7" w:rsidRDefault="007C26A7" w:rsidP="00953D51">
      <w:pPr>
        <w:spacing w:after="0" w:line="240" w:lineRule="auto"/>
        <w:jc w:val="both"/>
        <w:rPr>
          <w:rFonts w:ascii="Times New Roman" w:eastAsia="Times New Roman" w:hAnsi="Times New Roman" w:cs="Times New Roman"/>
          <w:bCs/>
          <w:color w:val="333333"/>
          <w:sz w:val="28"/>
          <w:szCs w:val="28"/>
        </w:rPr>
      </w:pPr>
    </w:p>
    <w:p w:rsidR="007C26A7" w:rsidRDefault="00204326" w:rsidP="00953D51">
      <w:pPr>
        <w:spacing w:after="0" w:line="240" w:lineRule="auto"/>
        <w:jc w:val="center"/>
        <w:rPr>
          <w:rFonts w:ascii="Times New Roman" w:eastAsia="Times New Roman" w:hAnsi="Times New Roman" w:cs="Times New Roman"/>
          <w:b/>
          <w:color w:val="333333"/>
          <w:sz w:val="28"/>
          <w:szCs w:val="28"/>
        </w:rPr>
      </w:pPr>
      <w:r>
        <w:rPr>
          <w:rFonts w:ascii="Times New Roman" w:eastAsia="Times New Roman" w:hAnsi="Times New Roman" w:cs="Times New Roman"/>
          <w:b/>
          <w:color w:val="333333"/>
          <w:sz w:val="28"/>
          <w:szCs w:val="28"/>
        </w:rPr>
        <w:t>Рекомендации</w:t>
      </w:r>
    </w:p>
    <w:p w:rsidR="007C26A7" w:rsidRDefault="007C26A7" w:rsidP="00953D51">
      <w:pPr>
        <w:spacing w:after="0" w:line="240" w:lineRule="auto"/>
        <w:jc w:val="center"/>
        <w:rPr>
          <w:rFonts w:ascii="Times New Roman" w:hAnsi="Times New Roman" w:cs="Times New Roman"/>
          <w:b/>
          <w:sz w:val="28"/>
          <w:szCs w:val="28"/>
        </w:rPr>
      </w:pPr>
    </w:p>
    <w:p w:rsidR="007C26A7" w:rsidRDefault="00204326" w:rsidP="00953D51">
      <w:pPr>
        <w:widowControl w:val="0"/>
        <w:autoSpaceDE w:val="0"/>
        <w:autoSpaceDN w:val="0"/>
        <w:adjustRightInd w:val="0"/>
        <w:spacing w:after="0" w:line="240" w:lineRule="auto"/>
        <w:ind w:firstLine="709"/>
        <w:jc w:val="both"/>
        <w:rPr>
          <w:rFonts w:ascii="Times New Roman" w:eastAsia="Times New Roman" w:hAnsi="Times New Roman" w:cs="Times New Roman"/>
          <w:color w:val="333333"/>
          <w:sz w:val="28"/>
          <w:szCs w:val="28"/>
        </w:rPr>
      </w:pPr>
      <w:r>
        <w:rPr>
          <w:rFonts w:ascii="Times New Roman" w:eastAsia="Times New Roman" w:hAnsi="Times New Roman" w:cs="Times New Roman"/>
          <w:sz w:val="28"/>
          <w:szCs w:val="28"/>
        </w:rPr>
        <w:t>Целесообразно оборудовать промысловые палубы судов рыболовного флота камерами видеонаблюдения, позволяющими фиксировать происходящие на них события.</w:t>
      </w:r>
    </w:p>
    <w:p w:rsidR="00953D51" w:rsidRDefault="00204326" w:rsidP="00953D51">
      <w:pPr>
        <w:tabs>
          <w:tab w:val="left" w:pos="1920"/>
        </w:tabs>
        <w:spacing w:after="0" w:line="240" w:lineRule="auto"/>
        <w:ind w:firstLine="709"/>
        <w:jc w:val="both"/>
        <w:rPr>
          <w:rFonts w:ascii="Times New Roman" w:eastAsia="Times New Roman" w:hAnsi="Times New Roman" w:cs="Times New Roman"/>
          <w:bCs/>
          <w:color w:val="333333"/>
          <w:sz w:val="28"/>
          <w:szCs w:val="28"/>
          <w:lang w:eastAsia="zh-CN"/>
        </w:rPr>
      </w:pPr>
      <w:r>
        <w:rPr>
          <w:rFonts w:ascii="Times New Roman" w:eastAsia="Times New Roman" w:hAnsi="Times New Roman" w:cs="Times New Roman"/>
          <w:bCs/>
          <w:color w:val="333333"/>
          <w:sz w:val="28"/>
          <w:szCs w:val="28"/>
          <w:lang w:eastAsia="zh-CN"/>
        </w:rPr>
        <w:t xml:space="preserve">Спасательный жилет яркого цвета со светоотражающими элементами, самозажигающаяся лампочка и свисток повышают вероятность обнаружения человека в воде, но статистика гибели и пропажи без вести людей, упавших за борт, </w:t>
      </w:r>
      <w:r w:rsidR="00953D51">
        <w:rPr>
          <w:rFonts w:ascii="Times New Roman" w:eastAsia="Times New Roman" w:hAnsi="Times New Roman" w:cs="Times New Roman"/>
          <w:bCs/>
          <w:color w:val="333333"/>
          <w:sz w:val="28"/>
          <w:szCs w:val="28"/>
          <w:lang w:eastAsia="zh-CN"/>
        </w:rPr>
        <w:t>свидетельствует,</w:t>
      </w:r>
      <w:r>
        <w:rPr>
          <w:rFonts w:ascii="Times New Roman" w:eastAsia="Times New Roman" w:hAnsi="Times New Roman" w:cs="Times New Roman"/>
          <w:bCs/>
          <w:color w:val="333333"/>
          <w:sz w:val="28"/>
          <w:szCs w:val="28"/>
          <w:lang w:eastAsia="zh-CN"/>
        </w:rPr>
        <w:t xml:space="preserve"> что внедрение современных технологий в систему поиска и спасания человека, повысило бы шансы на выживание человека упавшего за борт.</w:t>
      </w:r>
      <w:r w:rsidR="00E73206">
        <w:rPr>
          <w:rFonts w:ascii="Times New Roman" w:eastAsia="Times New Roman" w:hAnsi="Times New Roman" w:cs="Times New Roman"/>
          <w:bCs/>
          <w:color w:val="333333"/>
          <w:sz w:val="28"/>
          <w:szCs w:val="28"/>
          <w:lang w:eastAsia="zh-CN"/>
        </w:rPr>
        <w:t xml:space="preserve"> Эта проблема была вынесена Ространснадзором для рассмотрения на заседании 7-ой сессии Подкомитета по осуществлению документов ИМО (</w:t>
      </w:r>
      <w:r w:rsidR="00E73206">
        <w:rPr>
          <w:rFonts w:ascii="Times New Roman" w:eastAsia="Times New Roman" w:hAnsi="Times New Roman" w:cs="Times New Roman"/>
          <w:bCs/>
          <w:color w:val="333333"/>
          <w:sz w:val="28"/>
          <w:szCs w:val="28"/>
          <w:lang w:val="en-US" w:eastAsia="zh-CN"/>
        </w:rPr>
        <w:t>III</w:t>
      </w:r>
      <w:r w:rsidR="00E73206" w:rsidRPr="00E73206">
        <w:rPr>
          <w:rFonts w:ascii="Times New Roman" w:eastAsia="Times New Roman" w:hAnsi="Times New Roman" w:cs="Times New Roman"/>
          <w:bCs/>
          <w:color w:val="333333"/>
          <w:sz w:val="28"/>
          <w:szCs w:val="28"/>
          <w:lang w:eastAsia="zh-CN"/>
        </w:rPr>
        <w:t xml:space="preserve"> 7)</w:t>
      </w:r>
      <w:r w:rsidR="00E73206">
        <w:rPr>
          <w:rFonts w:ascii="Times New Roman" w:eastAsia="Times New Roman" w:hAnsi="Times New Roman" w:cs="Times New Roman"/>
          <w:bCs/>
          <w:color w:val="333333"/>
          <w:sz w:val="28"/>
          <w:szCs w:val="28"/>
          <w:lang w:eastAsia="zh-CN"/>
        </w:rPr>
        <w:t xml:space="preserve">. </w:t>
      </w:r>
    </w:p>
    <w:p w:rsidR="00953D51" w:rsidRDefault="00953D51" w:rsidP="00953D51">
      <w:pPr>
        <w:tabs>
          <w:tab w:val="left" w:pos="1920"/>
        </w:tabs>
        <w:spacing w:after="0" w:line="240" w:lineRule="auto"/>
        <w:ind w:firstLine="709"/>
        <w:jc w:val="both"/>
        <w:rPr>
          <w:rFonts w:ascii="Times New Roman" w:eastAsia="Times New Roman" w:hAnsi="Times New Roman" w:cs="Times New Roman"/>
          <w:bCs/>
          <w:color w:val="333333"/>
          <w:sz w:val="28"/>
          <w:szCs w:val="28"/>
          <w:lang w:eastAsia="zh-CN"/>
        </w:rPr>
      </w:pPr>
    </w:p>
    <w:p w:rsidR="00953D51" w:rsidRDefault="00953D51" w:rsidP="00953D51">
      <w:pPr>
        <w:tabs>
          <w:tab w:val="left" w:pos="1920"/>
        </w:tabs>
        <w:spacing w:after="0" w:line="240" w:lineRule="auto"/>
        <w:ind w:firstLine="709"/>
        <w:jc w:val="both"/>
        <w:rPr>
          <w:rFonts w:ascii="Times New Roman" w:eastAsia="Times New Roman" w:hAnsi="Times New Roman" w:cs="Times New Roman"/>
          <w:bCs/>
          <w:color w:val="333333"/>
          <w:sz w:val="28"/>
          <w:szCs w:val="28"/>
          <w:lang w:eastAsia="zh-CN"/>
        </w:rPr>
      </w:pPr>
    </w:p>
    <w:p w:rsidR="00953D51" w:rsidRDefault="00953D51" w:rsidP="00953D51">
      <w:pPr>
        <w:tabs>
          <w:tab w:val="left" w:pos="1920"/>
        </w:tabs>
        <w:spacing w:after="0" w:line="240" w:lineRule="auto"/>
        <w:ind w:firstLine="709"/>
        <w:jc w:val="both"/>
        <w:rPr>
          <w:rFonts w:ascii="Times New Roman" w:eastAsia="Times New Roman" w:hAnsi="Times New Roman" w:cs="Times New Roman"/>
          <w:bCs/>
          <w:color w:val="333333"/>
          <w:sz w:val="28"/>
          <w:szCs w:val="28"/>
          <w:lang w:eastAsia="zh-CN"/>
        </w:rPr>
      </w:pPr>
    </w:p>
    <w:p w:rsidR="002A0C13" w:rsidRDefault="002A0C13" w:rsidP="00953D51">
      <w:pPr>
        <w:tabs>
          <w:tab w:val="left" w:pos="1920"/>
        </w:tabs>
        <w:spacing w:after="0" w:line="240" w:lineRule="auto"/>
        <w:jc w:val="center"/>
        <w:rPr>
          <w:rFonts w:ascii="Times New Roman" w:eastAsia="Times New Roman" w:hAnsi="Times New Roman" w:cs="Times New Roman"/>
          <w:b/>
          <w:bCs/>
          <w:color w:val="333333"/>
          <w:sz w:val="28"/>
          <w:szCs w:val="28"/>
          <w:lang w:eastAsia="zh-CN"/>
        </w:rPr>
      </w:pPr>
    </w:p>
    <w:p w:rsidR="002A0C13" w:rsidRDefault="002A0C13" w:rsidP="00953D51">
      <w:pPr>
        <w:tabs>
          <w:tab w:val="left" w:pos="1920"/>
        </w:tabs>
        <w:spacing w:after="0" w:line="240" w:lineRule="auto"/>
        <w:jc w:val="center"/>
        <w:rPr>
          <w:rFonts w:ascii="Times New Roman" w:eastAsia="Times New Roman" w:hAnsi="Times New Roman" w:cs="Times New Roman"/>
          <w:b/>
          <w:bCs/>
          <w:color w:val="333333"/>
          <w:sz w:val="28"/>
          <w:szCs w:val="28"/>
          <w:lang w:eastAsia="zh-CN"/>
        </w:rPr>
      </w:pPr>
    </w:p>
    <w:p w:rsidR="002A0C13" w:rsidRPr="00674E83" w:rsidRDefault="002A0C13" w:rsidP="00953D51">
      <w:pPr>
        <w:tabs>
          <w:tab w:val="left" w:pos="1920"/>
        </w:tabs>
        <w:spacing w:after="0" w:line="240" w:lineRule="auto"/>
        <w:jc w:val="center"/>
        <w:rPr>
          <w:rFonts w:ascii="Times New Roman" w:eastAsia="Times New Roman" w:hAnsi="Times New Roman" w:cs="Times New Roman"/>
          <w:b/>
          <w:bCs/>
          <w:color w:val="333333"/>
          <w:sz w:val="28"/>
          <w:szCs w:val="28"/>
          <w:lang w:eastAsia="zh-CN"/>
        </w:rPr>
      </w:pPr>
    </w:p>
    <w:p w:rsidR="00E73206" w:rsidRPr="00674E83" w:rsidRDefault="00E73206" w:rsidP="00953D51">
      <w:pPr>
        <w:tabs>
          <w:tab w:val="left" w:pos="1920"/>
        </w:tabs>
        <w:spacing w:after="0" w:line="240" w:lineRule="auto"/>
        <w:jc w:val="center"/>
        <w:rPr>
          <w:rFonts w:ascii="Times New Roman" w:eastAsia="Times New Roman" w:hAnsi="Times New Roman" w:cs="Times New Roman"/>
          <w:b/>
          <w:bCs/>
          <w:color w:val="333333"/>
          <w:sz w:val="28"/>
          <w:szCs w:val="28"/>
          <w:lang w:eastAsia="zh-CN"/>
        </w:rPr>
      </w:pPr>
    </w:p>
    <w:p w:rsidR="00E73206" w:rsidRPr="00674E83" w:rsidRDefault="00E73206" w:rsidP="00953D51">
      <w:pPr>
        <w:tabs>
          <w:tab w:val="left" w:pos="1920"/>
        </w:tabs>
        <w:spacing w:after="0" w:line="240" w:lineRule="auto"/>
        <w:jc w:val="center"/>
        <w:rPr>
          <w:rFonts w:ascii="Times New Roman" w:eastAsia="Times New Roman" w:hAnsi="Times New Roman" w:cs="Times New Roman"/>
          <w:b/>
          <w:bCs/>
          <w:color w:val="333333"/>
          <w:sz w:val="28"/>
          <w:szCs w:val="28"/>
          <w:lang w:eastAsia="zh-CN"/>
        </w:rPr>
      </w:pPr>
    </w:p>
    <w:p w:rsidR="00E73206" w:rsidRPr="00674E83" w:rsidRDefault="00E73206" w:rsidP="00953D51">
      <w:pPr>
        <w:tabs>
          <w:tab w:val="left" w:pos="1920"/>
        </w:tabs>
        <w:spacing w:after="0" w:line="240" w:lineRule="auto"/>
        <w:jc w:val="center"/>
        <w:rPr>
          <w:rFonts w:ascii="Times New Roman" w:eastAsia="Times New Roman" w:hAnsi="Times New Roman" w:cs="Times New Roman"/>
          <w:b/>
          <w:bCs/>
          <w:color w:val="333333"/>
          <w:sz w:val="28"/>
          <w:szCs w:val="28"/>
          <w:lang w:eastAsia="zh-CN"/>
        </w:rPr>
      </w:pPr>
    </w:p>
    <w:p w:rsidR="00E73206" w:rsidRPr="00674E83" w:rsidRDefault="00E73206" w:rsidP="00953D51">
      <w:pPr>
        <w:tabs>
          <w:tab w:val="left" w:pos="1920"/>
        </w:tabs>
        <w:spacing w:after="0" w:line="240" w:lineRule="auto"/>
        <w:jc w:val="center"/>
        <w:rPr>
          <w:rFonts w:ascii="Times New Roman" w:eastAsia="Times New Roman" w:hAnsi="Times New Roman" w:cs="Times New Roman"/>
          <w:b/>
          <w:bCs/>
          <w:color w:val="333333"/>
          <w:sz w:val="28"/>
          <w:szCs w:val="28"/>
          <w:lang w:eastAsia="zh-CN"/>
        </w:rPr>
      </w:pPr>
    </w:p>
    <w:p w:rsidR="00E73206" w:rsidRPr="00674E83" w:rsidRDefault="00E73206" w:rsidP="00953D51">
      <w:pPr>
        <w:tabs>
          <w:tab w:val="left" w:pos="1920"/>
        </w:tabs>
        <w:spacing w:after="0" w:line="240" w:lineRule="auto"/>
        <w:jc w:val="center"/>
        <w:rPr>
          <w:rFonts w:ascii="Times New Roman" w:eastAsia="Times New Roman" w:hAnsi="Times New Roman" w:cs="Times New Roman"/>
          <w:b/>
          <w:bCs/>
          <w:color w:val="333333"/>
          <w:sz w:val="28"/>
          <w:szCs w:val="28"/>
          <w:lang w:eastAsia="zh-CN"/>
        </w:rPr>
      </w:pPr>
    </w:p>
    <w:p w:rsidR="00E73206" w:rsidRPr="00674E83" w:rsidRDefault="00E73206" w:rsidP="00953D51">
      <w:pPr>
        <w:tabs>
          <w:tab w:val="left" w:pos="1920"/>
        </w:tabs>
        <w:spacing w:after="0" w:line="240" w:lineRule="auto"/>
        <w:jc w:val="center"/>
        <w:rPr>
          <w:rFonts w:ascii="Times New Roman" w:eastAsia="Times New Roman" w:hAnsi="Times New Roman" w:cs="Times New Roman"/>
          <w:b/>
          <w:bCs/>
          <w:color w:val="333333"/>
          <w:sz w:val="28"/>
          <w:szCs w:val="28"/>
          <w:lang w:eastAsia="zh-CN"/>
        </w:rPr>
      </w:pPr>
    </w:p>
    <w:p w:rsidR="00E73206" w:rsidRPr="00674E83" w:rsidRDefault="00E73206" w:rsidP="00953D51">
      <w:pPr>
        <w:tabs>
          <w:tab w:val="left" w:pos="1920"/>
        </w:tabs>
        <w:spacing w:after="0" w:line="240" w:lineRule="auto"/>
        <w:jc w:val="center"/>
        <w:rPr>
          <w:rFonts w:ascii="Times New Roman" w:eastAsia="Times New Roman" w:hAnsi="Times New Roman" w:cs="Times New Roman"/>
          <w:b/>
          <w:bCs/>
          <w:color w:val="333333"/>
          <w:sz w:val="28"/>
          <w:szCs w:val="28"/>
          <w:lang w:eastAsia="zh-CN"/>
        </w:rPr>
      </w:pPr>
    </w:p>
    <w:p w:rsidR="00E73206" w:rsidRPr="00674E83" w:rsidRDefault="00E73206" w:rsidP="00953D51">
      <w:pPr>
        <w:tabs>
          <w:tab w:val="left" w:pos="1920"/>
        </w:tabs>
        <w:spacing w:after="0" w:line="240" w:lineRule="auto"/>
        <w:jc w:val="center"/>
        <w:rPr>
          <w:rFonts w:ascii="Times New Roman" w:eastAsia="Times New Roman" w:hAnsi="Times New Roman" w:cs="Times New Roman"/>
          <w:b/>
          <w:bCs/>
          <w:color w:val="333333"/>
          <w:sz w:val="28"/>
          <w:szCs w:val="28"/>
          <w:lang w:eastAsia="zh-CN"/>
        </w:rPr>
      </w:pPr>
    </w:p>
    <w:p w:rsidR="00E73206" w:rsidRPr="00023574" w:rsidRDefault="00E73206" w:rsidP="00953D51">
      <w:pPr>
        <w:tabs>
          <w:tab w:val="left" w:pos="1920"/>
        </w:tabs>
        <w:spacing w:after="0" w:line="240" w:lineRule="auto"/>
        <w:jc w:val="center"/>
        <w:rPr>
          <w:rFonts w:ascii="Times New Roman" w:eastAsia="Times New Roman" w:hAnsi="Times New Roman" w:cs="Times New Roman"/>
          <w:b/>
          <w:bCs/>
          <w:color w:val="333333"/>
          <w:sz w:val="28"/>
          <w:szCs w:val="28"/>
          <w:lang w:eastAsia="zh-CN"/>
        </w:rPr>
      </w:pPr>
    </w:p>
    <w:p w:rsidR="002A0C13" w:rsidRDefault="002A0C13" w:rsidP="00953D51">
      <w:pPr>
        <w:tabs>
          <w:tab w:val="left" w:pos="1920"/>
        </w:tabs>
        <w:spacing w:after="0" w:line="240" w:lineRule="auto"/>
        <w:jc w:val="center"/>
        <w:rPr>
          <w:rFonts w:ascii="Times New Roman" w:eastAsia="Times New Roman" w:hAnsi="Times New Roman" w:cs="Times New Roman"/>
          <w:b/>
          <w:bCs/>
          <w:color w:val="333333"/>
          <w:sz w:val="28"/>
          <w:szCs w:val="28"/>
          <w:lang w:eastAsia="zh-CN"/>
        </w:rPr>
      </w:pPr>
    </w:p>
    <w:p w:rsidR="006064BB" w:rsidRDefault="006064BB" w:rsidP="00953D51">
      <w:pPr>
        <w:tabs>
          <w:tab w:val="left" w:pos="1920"/>
        </w:tabs>
        <w:spacing w:after="0" w:line="240" w:lineRule="auto"/>
        <w:jc w:val="center"/>
        <w:rPr>
          <w:rFonts w:ascii="Times New Roman" w:eastAsia="Times New Roman" w:hAnsi="Times New Roman" w:cs="Times New Roman"/>
          <w:b/>
          <w:bCs/>
          <w:color w:val="333333"/>
          <w:sz w:val="28"/>
          <w:szCs w:val="28"/>
          <w:lang w:eastAsia="zh-CN"/>
        </w:rPr>
      </w:pPr>
    </w:p>
    <w:p w:rsidR="00953D51" w:rsidRDefault="00953D51" w:rsidP="00953D51">
      <w:pPr>
        <w:tabs>
          <w:tab w:val="left" w:pos="1920"/>
        </w:tabs>
        <w:spacing w:after="0" w:line="240" w:lineRule="auto"/>
        <w:jc w:val="center"/>
        <w:rPr>
          <w:rFonts w:ascii="Times New Roman" w:eastAsia="Times New Roman" w:hAnsi="Times New Roman" w:cs="Times New Roman"/>
          <w:b/>
          <w:bCs/>
          <w:color w:val="333333"/>
          <w:sz w:val="28"/>
          <w:szCs w:val="28"/>
          <w:lang w:eastAsia="zh-CN"/>
        </w:rPr>
      </w:pPr>
      <w:r w:rsidRPr="00953D51">
        <w:rPr>
          <w:rFonts w:ascii="Times New Roman" w:eastAsia="Times New Roman" w:hAnsi="Times New Roman" w:cs="Times New Roman"/>
          <w:b/>
          <w:bCs/>
          <w:color w:val="333333"/>
          <w:sz w:val="28"/>
          <w:szCs w:val="28"/>
          <w:lang w:eastAsia="zh-CN"/>
        </w:rPr>
        <w:lastRenderedPageBreak/>
        <w:t xml:space="preserve">Гибель члена экипажа рыболовного судна «МЫС БАСАРГИНА» </w:t>
      </w:r>
    </w:p>
    <w:p w:rsidR="007C26A7" w:rsidRDefault="00953D51" w:rsidP="00953D51">
      <w:pPr>
        <w:tabs>
          <w:tab w:val="left" w:pos="1920"/>
        </w:tabs>
        <w:spacing w:after="0" w:line="240" w:lineRule="auto"/>
        <w:jc w:val="center"/>
        <w:rPr>
          <w:rFonts w:ascii="Times New Roman" w:eastAsia="Times New Roman" w:hAnsi="Times New Roman" w:cs="Times New Roman"/>
          <w:b/>
          <w:bCs/>
          <w:color w:val="333333"/>
          <w:sz w:val="28"/>
          <w:szCs w:val="28"/>
          <w:lang w:eastAsia="zh-CN"/>
        </w:rPr>
      </w:pPr>
      <w:r w:rsidRPr="00953D51">
        <w:rPr>
          <w:rFonts w:ascii="Times New Roman" w:eastAsia="Times New Roman" w:hAnsi="Times New Roman" w:cs="Times New Roman"/>
          <w:b/>
          <w:bCs/>
          <w:color w:val="333333"/>
          <w:sz w:val="28"/>
          <w:szCs w:val="28"/>
          <w:lang w:eastAsia="zh-CN"/>
        </w:rPr>
        <w:t>в Охотском море 24.11.2021</w:t>
      </w:r>
    </w:p>
    <w:p w:rsidR="00953D51" w:rsidRDefault="00953D51" w:rsidP="00953D51">
      <w:pPr>
        <w:tabs>
          <w:tab w:val="left" w:pos="1920"/>
        </w:tabs>
        <w:spacing w:after="0" w:line="240" w:lineRule="auto"/>
        <w:jc w:val="both"/>
        <w:rPr>
          <w:rFonts w:ascii="Times New Roman" w:eastAsia="Times New Roman" w:hAnsi="Times New Roman" w:cs="Times New Roman"/>
          <w:bCs/>
          <w:color w:val="333333"/>
          <w:sz w:val="28"/>
          <w:szCs w:val="28"/>
          <w:lang w:eastAsia="zh-CN"/>
        </w:rPr>
      </w:pPr>
    </w:p>
    <w:p w:rsidR="004F5A32" w:rsidRDefault="004F5A32" w:rsidP="004F5A32">
      <w:pPr>
        <w:tabs>
          <w:tab w:val="left" w:pos="1920"/>
        </w:tabs>
        <w:spacing w:after="0"/>
        <w:jc w:val="center"/>
        <w:rPr>
          <w:rFonts w:ascii="Times New Roman" w:eastAsia="Times New Roman" w:hAnsi="Times New Roman" w:cs="Times New Roman"/>
          <w:b/>
          <w:sz w:val="28"/>
          <w:szCs w:val="28"/>
          <w:lang w:eastAsia="ar-SA"/>
        </w:rPr>
      </w:pPr>
      <w:r>
        <w:rPr>
          <w:rFonts w:ascii="Times New Roman" w:eastAsia="Times New Roman" w:hAnsi="Times New Roman" w:cs="Times New Roman"/>
          <w:b/>
          <w:sz w:val="28"/>
          <w:szCs w:val="28"/>
          <w:lang w:eastAsia="ar-SA"/>
        </w:rPr>
        <w:t>Краткое описание аварии</w:t>
      </w:r>
    </w:p>
    <w:p w:rsidR="004F5A32" w:rsidRDefault="004F5A32" w:rsidP="004F5A32">
      <w:pPr>
        <w:tabs>
          <w:tab w:val="left" w:pos="1920"/>
        </w:tabs>
        <w:spacing w:after="0"/>
        <w:jc w:val="center"/>
        <w:rPr>
          <w:rFonts w:ascii="Times New Roman" w:eastAsia="Times New Roman" w:hAnsi="Times New Roman" w:cs="Times New Roman"/>
          <w:sz w:val="28"/>
          <w:szCs w:val="28"/>
          <w:lang w:eastAsia="ar-SA"/>
        </w:rPr>
      </w:pPr>
    </w:p>
    <w:p w:rsidR="004F5A32" w:rsidRDefault="004F5A32" w:rsidP="004F5A32">
      <w:pPr>
        <w:tabs>
          <w:tab w:val="left" w:pos="1920"/>
        </w:tabs>
        <w:spacing w:after="0"/>
        <w:ind w:firstLine="709"/>
        <w:jc w:val="both"/>
        <w:rPr>
          <w:rFonts w:ascii="Times New Roman" w:eastAsia="Times New Roman" w:hAnsi="Times New Roman" w:cs="Times New Roman"/>
          <w:sz w:val="28"/>
          <w:szCs w:val="28"/>
          <w:lang w:eastAsia="ar-SA"/>
        </w:rPr>
      </w:pPr>
      <w:r w:rsidRPr="004F5A32">
        <w:rPr>
          <w:rFonts w:ascii="Times New Roman" w:eastAsia="Times New Roman" w:hAnsi="Times New Roman" w:cs="Times New Roman"/>
          <w:sz w:val="28"/>
          <w:szCs w:val="28"/>
          <w:lang w:eastAsia="ar-SA"/>
        </w:rPr>
        <w:t>24.11.2021 в 08:00 (здесь и далее время камчатское) на рыболовном судне «МЫС БАСАРГИНА», находящемся на промысле в Северо-Охотоморской подзоне Охотского моря, во время промысловой операции по постановке трала</w:t>
      </w:r>
      <w:r>
        <w:rPr>
          <w:rFonts w:ascii="Times New Roman" w:eastAsia="Times New Roman" w:hAnsi="Times New Roman" w:cs="Times New Roman"/>
          <w:sz w:val="28"/>
          <w:szCs w:val="28"/>
          <w:lang w:eastAsia="ar-SA"/>
        </w:rPr>
        <w:t>, в результате</w:t>
      </w:r>
      <w:r w:rsidRPr="004F5A32">
        <w:rPr>
          <w:rFonts w:ascii="Times New Roman" w:eastAsia="Times New Roman" w:hAnsi="Times New Roman" w:cs="Times New Roman"/>
          <w:sz w:val="28"/>
          <w:szCs w:val="28"/>
          <w:lang w:eastAsia="ar-SA"/>
        </w:rPr>
        <w:t xml:space="preserve"> </w:t>
      </w:r>
      <w:r w:rsidR="0070398A">
        <w:rPr>
          <w:rFonts w:ascii="Times New Roman" w:eastAsia="Times New Roman" w:hAnsi="Times New Roman" w:cs="Times New Roman"/>
          <w:sz w:val="28"/>
          <w:szCs w:val="28"/>
          <w:lang w:eastAsia="ar-SA"/>
        </w:rPr>
        <w:t>об</w:t>
      </w:r>
      <w:r>
        <w:rPr>
          <w:rFonts w:ascii="Times New Roman" w:eastAsia="Times New Roman" w:hAnsi="Times New Roman" w:cs="Times New Roman"/>
          <w:sz w:val="28"/>
          <w:szCs w:val="28"/>
          <w:lang w:eastAsia="ar-SA"/>
        </w:rPr>
        <w:t>рыва</w:t>
      </w:r>
      <w:r w:rsidRPr="004F5A32">
        <w:rPr>
          <w:rFonts w:ascii="Times New Roman" w:eastAsia="Times New Roman" w:hAnsi="Times New Roman" w:cs="Times New Roman"/>
          <w:sz w:val="28"/>
          <w:szCs w:val="28"/>
          <w:lang w:eastAsia="ar-SA"/>
        </w:rPr>
        <w:t xml:space="preserve"> такелажн</w:t>
      </w:r>
      <w:r>
        <w:rPr>
          <w:rFonts w:ascii="Times New Roman" w:eastAsia="Times New Roman" w:hAnsi="Times New Roman" w:cs="Times New Roman"/>
          <w:sz w:val="28"/>
          <w:szCs w:val="28"/>
          <w:lang w:eastAsia="ar-SA"/>
        </w:rPr>
        <w:t>ого</w:t>
      </w:r>
      <w:r w:rsidRPr="004F5A32">
        <w:rPr>
          <w:rFonts w:ascii="Times New Roman" w:eastAsia="Times New Roman" w:hAnsi="Times New Roman" w:cs="Times New Roman"/>
          <w:sz w:val="28"/>
          <w:szCs w:val="28"/>
          <w:lang w:eastAsia="ar-SA"/>
        </w:rPr>
        <w:t xml:space="preserve"> </w:t>
      </w:r>
      <w:r>
        <w:rPr>
          <w:rFonts w:ascii="Times New Roman" w:eastAsia="Times New Roman" w:hAnsi="Times New Roman" w:cs="Times New Roman"/>
          <w:sz w:val="28"/>
          <w:szCs w:val="28"/>
          <w:lang w:eastAsia="ar-SA"/>
        </w:rPr>
        <w:t xml:space="preserve">блока, </w:t>
      </w:r>
      <w:r w:rsidRPr="004F5A32">
        <w:rPr>
          <w:rFonts w:ascii="Times New Roman" w:eastAsia="Times New Roman" w:hAnsi="Times New Roman" w:cs="Times New Roman"/>
          <w:sz w:val="28"/>
          <w:szCs w:val="28"/>
          <w:lang w:eastAsia="ar-SA"/>
        </w:rPr>
        <w:t xml:space="preserve">мастер добычи получил открытую черепно-мозговую травму, </w:t>
      </w:r>
      <w:r>
        <w:rPr>
          <w:rFonts w:ascii="Times New Roman" w:eastAsia="Times New Roman" w:hAnsi="Times New Roman" w:cs="Times New Roman"/>
          <w:sz w:val="28"/>
          <w:szCs w:val="28"/>
          <w:lang w:eastAsia="ar-SA"/>
        </w:rPr>
        <w:t>не совместимую с жизнью.</w:t>
      </w:r>
    </w:p>
    <w:p w:rsidR="004F5A32" w:rsidRDefault="004F5A32" w:rsidP="004F5A32">
      <w:pPr>
        <w:tabs>
          <w:tab w:val="left" w:pos="1920"/>
        </w:tabs>
        <w:spacing w:after="0"/>
        <w:ind w:firstLine="709"/>
        <w:jc w:val="both"/>
        <w:rPr>
          <w:rFonts w:ascii="Times New Roman" w:eastAsia="Times New Roman" w:hAnsi="Times New Roman" w:cs="Times New Roman"/>
          <w:sz w:val="28"/>
          <w:szCs w:val="28"/>
          <w:lang w:eastAsia="ar-SA"/>
        </w:rPr>
      </w:pPr>
    </w:p>
    <w:p w:rsidR="004F5A32" w:rsidRDefault="004F5A32" w:rsidP="006064BB">
      <w:pPr>
        <w:tabs>
          <w:tab w:val="left" w:pos="1920"/>
        </w:tabs>
        <w:spacing w:after="0"/>
        <w:jc w:val="center"/>
        <w:rPr>
          <w:rFonts w:ascii="Times New Roman" w:eastAsia="Times New Roman" w:hAnsi="Times New Roman" w:cs="Times New Roman"/>
          <w:sz w:val="28"/>
          <w:szCs w:val="28"/>
          <w:lang w:eastAsia="ar-SA"/>
        </w:rPr>
      </w:pPr>
      <w:r>
        <w:rPr>
          <w:rFonts w:ascii="Times New Roman" w:eastAsia="Times New Roman" w:hAnsi="Times New Roman" w:cs="Times New Roman"/>
          <w:b/>
          <w:sz w:val="28"/>
          <w:szCs w:val="28"/>
          <w:lang w:eastAsia="ar-SA"/>
        </w:rPr>
        <w:t>Данные об аварии</w:t>
      </w:r>
    </w:p>
    <w:tbl>
      <w:tblPr>
        <w:tblpPr w:leftFromText="180" w:rightFromText="180" w:vertAnchor="text" w:horzAnchor="page" w:tblpX="1205" w:tblpY="264"/>
        <w:tblW w:w="9224" w:type="dxa"/>
        <w:tblLayout w:type="fixed"/>
        <w:tblCellMar>
          <w:left w:w="10" w:type="dxa"/>
          <w:right w:w="10" w:type="dxa"/>
        </w:tblCellMar>
        <w:tblLook w:val="04A0" w:firstRow="1" w:lastRow="0" w:firstColumn="1" w:lastColumn="0" w:noHBand="0" w:noVBand="1"/>
      </w:tblPr>
      <w:tblGrid>
        <w:gridCol w:w="3412"/>
        <w:gridCol w:w="5812"/>
      </w:tblGrid>
      <w:tr w:rsidR="004F5A32" w:rsidTr="00E73206">
        <w:trPr>
          <w:trHeight w:hRule="exact" w:val="350"/>
        </w:trPr>
        <w:tc>
          <w:tcPr>
            <w:tcW w:w="3412" w:type="dxa"/>
            <w:shd w:val="clear" w:color="auto" w:fill="FFFFFF"/>
            <w:vAlign w:val="center"/>
          </w:tcPr>
          <w:p w:rsidR="004F5A32" w:rsidRDefault="004F5A32" w:rsidP="00E73206">
            <w:pPr>
              <w:tabs>
                <w:tab w:val="left" w:pos="1920"/>
              </w:tabs>
              <w:spacing w:after="0"/>
              <w:jc w:val="both"/>
              <w:rPr>
                <w:rFonts w:ascii="Times New Roman" w:eastAsia="Times New Roman" w:hAnsi="Times New Roman" w:cs="Times New Roman"/>
                <w:b/>
                <w:sz w:val="28"/>
                <w:szCs w:val="28"/>
                <w:lang w:eastAsia="ar-SA"/>
              </w:rPr>
            </w:pPr>
            <w:r>
              <w:rPr>
                <w:rFonts w:ascii="Times New Roman" w:eastAsia="Times New Roman" w:hAnsi="Times New Roman" w:cs="Times New Roman"/>
                <w:b/>
                <w:sz w:val="28"/>
                <w:szCs w:val="28"/>
                <w:lang w:eastAsia="ar-SA"/>
              </w:rPr>
              <w:t>Дата и время</w:t>
            </w:r>
          </w:p>
        </w:tc>
        <w:tc>
          <w:tcPr>
            <w:tcW w:w="5812" w:type="dxa"/>
            <w:shd w:val="clear" w:color="auto" w:fill="FFFFFF"/>
            <w:vAlign w:val="center"/>
          </w:tcPr>
          <w:p w:rsidR="004F5A32" w:rsidRPr="0071213F" w:rsidRDefault="0071213F" w:rsidP="0071213F">
            <w:pPr>
              <w:tabs>
                <w:tab w:val="left" w:pos="1920"/>
              </w:tabs>
              <w:spacing w:after="0"/>
              <w:ind w:left="699" w:firstLine="10"/>
              <w:jc w:val="both"/>
              <w:rPr>
                <w:rFonts w:ascii="Times New Roman" w:eastAsia="Times New Roman" w:hAnsi="Times New Roman" w:cs="Times New Roman"/>
                <w:i/>
                <w:sz w:val="28"/>
                <w:szCs w:val="28"/>
                <w:u w:val="single"/>
                <w:lang w:val="en-US" w:eastAsia="ar-SA"/>
              </w:rPr>
            </w:pPr>
            <w:r>
              <w:rPr>
                <w:rFonts w:ascii="Times New Roman" w:eastAsia="Times New Roman" w:hAnsi="Times New Roman" w:cs="Times New Roman"/>
                <w:sz w:val="28"/>
                <w:szCs w:val="28"/>
                <w:u w:val="single"/>
                <w:lang w:eastAsia="ar-SA"/>
              </w:rPr>
              <w:t>24</w:t>
            </w:r>
            <w:r w:rsidR="004F5A32">
              <w:rPr>
                <w:rFonts w:ascii="Times New Roman" w:eastAsia="Times New Roman" w:hAnsi="Times New Roman" w:cs="Times New Roman"/>
                <w:sz w:val="28"/>
                <w:szCs w:val="28"/>
                <w:u w:val="single"/>
                <w:lang w:eastAsia="ar-SA"/>
              </w:rPr>
              <w:t>.11.2021 в 0</w:t>
            </w:r>
            <w:r>
              <w:rPr>
                <w:rFonts w:ascii="Times New Roman" w:eastAsia="Times New Roman" w:hAnsi="Times New Roman" w:cs="Times New Roman"/>
                <w:sz w:val="28"/>
                <w:szCs w:val="28"/>
                <w:u w:val="single"/>
                <w:lang w:eastAsia="ar-SA"/>
              </w:rPr>
              <w:t>8</w:t>
            </w:r>
            <w:r w:rsidR="004F5A32">
              <w:rPr>
                <w:rFonts w:ascii="Times New Roman" w:eastAsia="Times New Roman" w:hAnsi="Times New Roman" w:cs="Times New Roman"/>
                <w:sz w:val="28"/>
                <w:szCs w:val="28"/>
                <w:u w:val="single"/>
                <w:lang w:eastAsia="ar-SA"/>
              </w:rPr>
              <w:t>:0</w:t>
            </w:r>
            <w:r>
              <w:rPr>
                <w:rFonts w:ascii="Times New Roman" w:eastAsia="Times New Roman" w:hAnsi="Times New Roman" w:cs="Times New Roman"/>
                <w:sz w:val="28"/>
                <w:szCs w:val="28"/>
                <w:u w:val="single"/>
                <w:lang w:eastAsia="ar-SA"/>
              </w:rPr>
              <w:t xml:space="preserve">0 </w:t>
            </w:r>
            <w:r>
              <w:rPr>
                <w:rFonts w:ascii="Times New Roman" w:eastAsia="Times New Roman" w:hAnsi="Times New Roman" w:cs="Times New Roman"/>
                <w:sz w:val="28"/>
                <w:szCs w:val="28"/>
                <w:u w:val="single"/>
                <w:lang w:val="en-US" w:eastAsia="ar-SA"/>
              </w:rPr>
              <w:t>LT</w:t>
            </w:r>
          </w:p>
        </w:tc>
      </w:tr>
      <w:tr w:rsidR="004F5A32" w:rsidTr="00E73206">
        <w:trPr>
          <w:trHeight w:hRule="exact" w:val="466"/>
        </w:trPr>
        <w:tc>
          <w:tcPr>
            <w:tcW w:w="3412" w:type="dxa"/>
            <w:shd w:val="clear" w:color="auto" w:fill="FFFFFF"/>
            <w:vAlign w:val="center"/>
          </w:tcPr>
          <w:p w:rsidR="004F5A32" w:rsidRDefault="004F5A32" w:rsidP="00E73206">
            <w:pPr>
              <w:tabs>
                <w:tab w:val="left" w:pos="1920"/>
              </w:tabs>
              <w:spacing w:after="0"/>
              <w:jc w:val="both"/>
              <w:rPr>
                <w:rFonts w:ascii="Times New Roman" w:eastAsia="Times New Roman" w:hAnsi="Times New Roman" w:cs="Times New Roman"/>
                <w:b/>
                <w:sz w:val="28"/>
                <w:szCs w:val="28"/>
                <w:lang w:eastAsia="ar-SA"/>
              </w:rPr>
            </w:pPr>
            <w:r>
              <w:rPr>
                <w:rFonts w:ascii="Times New Roman" w:eastAsia="Times New Roman" w:hAnsi="Times New Roman" w:cs="Times New Roman"/>
                <w:b/>
                <w:sz w:val="28"/>
                <w:szCs w:val="28"/>
                <w:lang w:eastAsia="ar-SA"/>
              </w:rPr>
              <w:t>Классификация аварии</w:t>
            </w:r>
          </w:p>
        </w:tc>
        <w:tc>
          <w:tcPr>
            <w:tcW w:w="5812" w:type="dxa"/>
            <w:shd w:val="clear" w:color="auto" w:fill="FFFFFF"/>
            <w:vAlign w:val="center"/>
          </w:tcPr>
          <w:p w:rsidR="004F5A32" w:rsidRDefault="004F5A32" w:rsidP="00E73206">
            <w:pPr>
              <w:tabs>
                <w:tab w:val="left" w:pos="1920"/>
              </w:tabs>
              <w:spacing w:after="0"/>
              <w:ind w:left="699" w:firstLine="10"/>
              <w:jc w:val="both"/>
              <w:rPr>
                <w:rFonts w:ascii="Times New Roman" w:eastAsia="Times New Roman" w:hAnsi="Times New Roman" w:cs="Times New Roman"/>
                <w:sz w:val="28"/>
                <w:szCs w:val="28"/>
                <w:u w:val="single"/>
                <w:lang w:eastAsia="ar-SA"/>
              </w:rPr>
            </w:pPr>
            <w:r>
              <w:rPr>
                <w:rFonts w:ascii="Times New Roman" w:eastAsia="Times New Roman" w:hAnsi="Times New Roman" w:cs="Times New Roman"/>
                <w:sz w:val="28"/>
                <w:szCs w:val="28"/>
                <w:u w:val="single"/>
                <w:lang w:eastAsia="ar-SA"/>
              </w:rPr>
              <w:t>Авария</w:t>
            </w:r>
          </w:p>
        </w:tc>
      </w:tr>
      <w:tr w:rsidR="004F5A32" w:rsidTr="00E73206">
        <w:trPr>
          <w:trHeight w:hRule="exact" w:val="446"/>
        </w:trPr>
        <w:tc>
          <w:tcPr>
            <w:tcW w:w="3412" w:type="dxa"/>
            <w:shd w:val="clear" w:color="auto" w:fill="FFFFFF"/>
            <w:vAlign w:val="center"/>
          </w:tcPr>
          <w:p w:rsidR="004F5A32" w:rsidRDefault="004F5A32" w:rsidP="00E73206">
            <w:pPr>
              <w:tabs>
                <w:tab w:val="left" w:pos="1920"/>
              </w:tabs>
              <w:spacing w:after="0"/>
              <w:jc w:val="both"/>
              <w:rPr>
                <w:rFonts w:ascii="Times New Roman" w:eastAsia="Times New Roman" w:hAnsi="Times New Roman" w:cs="Times New Roman"/>
                <w:b/>
                <w:sz w:val="28"/>
                <w:szCs w:val="28"/>
                <w:lang w:eastAsia="ar-SA"/>
              </w:rPr>
            </w:pPr>
            <w:r>
              <w:rPr>
                <w:rFonts w:ascii="Times New Roman" w:eastAsia="Times New Roman" w:hAnsi="Times New Roman" w:cs="Times New Roman"/>
                <w:b/>
                <w:sz w:val="28"/>
                <w:szCs w:val="28"/>
                <w:lang w:eastAsia="ar-SA"/>
              </w:rPr>
              <w:t>Место аварии</w:t>
            </w:r>
          </w:p>
        </w:tc>
        <w:tc>
          <w:tcPr>
            <w:tcW w:w="5812" w:type="dxa"/>
            <w:shd w:val="clear" w:color="auto" w:fill="FFFFFF"/>
            <w:vAlign w:val="center"/>
          </w:tcPr>
          <w:p w:rsidR="004F5A32" w:rsidRDefault="0071213F" w:rsidP="0071213F">
            <w:pPr>
              <w:tabs>
                <w:tab w:val="left" w:pos="1920"/>
              </w:tabs>
              <w:spacing w:after="0"/>
              <w:ind w:left="699" w:firstLine="10"/>
              <w:jc w:val="both"/>
              <w:rPr>
                <w:rFonts w:ascii="Times New Roman" w:eastAsia="Times New Roman" w:hAnsi="Times New Roman" w:cs="Times New Roman"/>
                <w:sz w:val="28"/>
                <w:szCs w:val="28"/>
                <w:u w:val="single"/>
                <w:lang w:eastAsia="ar-SA"/>
              </w:rPr>
            </w:pPr>
            <w:r>
              <w:rPr>
                <w:rFonts w:ascii="Times New Roman" w:eastAsia="Times New Roman" w:hAnsi="Times New Roman" w:cs="Times New Roman"/>
                <w:sz w:val="28"/>
                <w:szCs w:val="28"/>
                <w:u w:val="single"/>
                <w:lang w:eastAsia="ar-SA"/>
              </w:rPr>
              <w:t>Охотское</w:t>
            </w:r>
            <w:r w:rsidR="004F5A32">
              <w:rPr>
                <w:rFonts w:ascii="Times New Roman" w:eastAsia="Times New Roman" w:hAnsi="Times New Roman" w:cs="Times New Roman"/>
                <w:sz w:val="28"/>
                <w:szCs w:val="28"/>
                <w:u w:val="single"/>
                <w:lang w:eastAsia="ar-SA"/>
              </w:rPr>
              <w:t xml:space="preserve"> море</w:t>
            </w:r>
          </w:p>
        </w:tc>
      </w:tr>
      <w:tr w:rsidR="004F5A32" w:rsidTr="00E73206">
        <w:trPr>
          <w:trHeight w:hRule="exact" w:val="446"/>
        </w:trPr>
        <w:tc>
          <w:tcPr>
            <w:tcW w:w="3412" w:type="dxa"/>
            <w:shd w:val="clear" w:color="auto" w:fill="FFFFFF"/>
            <w:vAlign w:val="center"/>
          </w:tcPr>
          <w:p w:rsidR="004F5A32" w:rsidRDefault="004F5A32" w:rsidP="00E73206">
            <w:pPr>
              <w:tabs>
                <w:tab w:val="left" w:pos="1920"/>
              </w:tabs>
              <w:spacing w:after="0"/>
              <w:jc w:val="both"/>
              <w:rPr>
                <w:rFonts w:ascii="Times New Roman" w:eastAsia="Times New Roman" w:hAnsi="Times New Roman" w:cs="Times New Roman"/>
                <w:b/>
                <w:sz w:val="28"/>
                <w:szCs w:val="28"/>
                <w:lang w:eastAsia="ar-SA"/>
              </w:rPr>
            </w:pPr>
            <w:r>
              <w:rPr>
                <w:rFonts w:ascii="Times New Roman" w:eastAsia="Times New Roman" w:hAnsi="Times New Roman" w:cs="Times New Roman"/>
                <w:b/>
                <w:sz w:val="28"/>
                <w:szCs w:val="28"/>
                <w:lang w:eastAsia="ar-SA"/>
              </w:rPr>
              <w:t>Травмировано/погибло</w:t>
            </w:r>
          </w:p>
        </w:tc>
        <w:tc>
          <w:tcPr>
            <w:tcW w:w="5812" w:type="dxa"/>
            <w:shd w:val="clear" w:color="auto" w:fill="FFFFFF"/>
            <w:vAlign w:val="center"/>
          </w:tcPr>
          <w:p w:rsidR="004F5A32" w:rsidRDefault="004F5A32" w:rsidP="00E73206">
            <w:pPr>
              <w:tabs>
                <w:tab w:val="left" w:pos="1920"/>
              </w:tabs>
              <w:spacing w:after="0"/>
              <w:ind w:left="699" w:firstLine="10"/>
              <w:jc w:val="both"/>
              <w:rPr>
                <w:rFonts w:ascii="Times New Roman" w:eastAsia="Times New Roman" w:hAnsi="Times New Roman" w:cs="Times New Roman"/>
                <w:sz w:val="28"/>
                <w:szCs w:val="28"/>
                <w:u w:val="single"/>
                <w:lang w:eastAsia="ar-SA"/>
              </w:rPr>
            </w:pPr>
            <w:r>
              <w:rPr>
                <w:rFonts w:ascii="Times New Roman" w:eastAsia="Times New Roman" w:hAnsi="Times New Roman" w:cs="Times New Roman"/>
                <w:sz w:val="28"/>
                <w:szCs w:val="28"/>
                <w:u w:val="single"/>
                <w:lang w:eastAsia="ar-SA"/>
              </w:rPr>
              <w:t>-/1</w:t>
            </w:r>
          </w:p>
        </w:tc>
      </w:tr>
      <w:tr w:rsidR="004F5A32" w:rsidTr="00E73206">
        <w:trPr>
          <w:trHeight w:hRule="exact" w:val="925"/>
        </w:trPr>
        <w:tc>
          <w:tcPr>
            <w:tcW w:w="3412" w:type="dxa"/>
            <w:shd w:val="clear" w:color="auto" w:fill="FFFFFF"/>
            <w:vAlign w:val="center"/>
          </w:tcPr>
          <w:p w:rsidR="004F5A32" w:rsidRDefault="004F5A32" w:rsidP="00E73206">
            <w:pPr>
              <w:tabs>
                <w:tab w:val="left" w:pos="1920"/>
              </w:tabs>
              <w:spacing w:after="0"/>
              <w:jc w:val="both"/>
              <w:rPr>
                <w:rFonts w:ascii="Times New Roman" w:eastAsia="Times New Roman" w:hAnsi="Times New Roman" w:cs="Times New Roman"/>
                <w:b/>
                <w:sz w:val="28"/>
                <w:szCs w:val="28"/>
                <w:lang w:eastAsia="ar-SA"/>
              </w:rPr>
            </w:pPr>
            <w:r>
              <w:rPr>
                <w:rFonts w:ascii="Times New Roman" w:eastAsia="Times New Roman" w:hAnsi="Times New Roman" w:cs="Times New Roman"/>
                <w:b/>
                <w:sz w:val="28"/>
                <w:szCs w:val="28"/>
                <w:lang w:eastAsia="ar-SA"/>
              </w:rPr>
              <w:t>Гидрометеоусловия</w:t>
            </w:r>
          </w:p>
        </w:tc>
        <w:tc>
          <w:tcPr>
            <w:tcW w:w="5812" w:type="dxa"/>
            <w:shd w:val="clear" w:color="auto" w:fill="FFFFFF"/>
            <w:vAlign w:val="center"/>
          </w:tcPr>
          <w:p w:rsidR="004F5A32" w:rsidRDefault="004F5A32" w:rsidP="002A0C13">
            <w:pPr>
              <w:tabs>
                <w:tab w:val="left" w:pos="1920"/>
              </w:tabs>
              <w:spacing w:after="0"/>
              <w:ind w:left="699" w:firstLine="10"/>
              <w:jc w:val="both"/>
              <w:rPr>
                <w:rFonts w:ascii="Times New Roman" w:eastAsia="Times New Roman" w:hAnsi="Times New Roman" w:cs="Times New Roman"/>
                <w:sz w:val="28"/>
                <w:szCs w:val="28"/>
                <w:u w:val="single"/>
                <w:lang w:eastAsia="ar-SA"/>
              </w:rPr>
            </w:pPr>
            <w:r>
              <w:rPr>
                <w:rFonts w:ascii="Times New Roman" w:eastAsia="Times New Roman" w:hAnsi="Times New Roman" w:cs="Times New Roman"/>
                <w:sz w:val="28"/>
                <w:szCs w:val="28"/>
                <w:u w:val="single"/>
                <w:lang w:eastAsia="ar-SA"/>
              </w:rPr>
              <w:t xml:space="preserve">ветер </w:t>
            </w:r>
            <w:r w:rsidR="002A0C13">
              <w:rPr>
                <w:rFonts w:ascii="Times New Roman" w:eastAsia="Times New Roman" w:hAnsi="Times New Roman" w:cs="Times New Roman"/>
                <w:sz w:val="28"/>
                <w:szCs w:val="28"/>
                <w:u w:val="single"/>
                <w:lang w:val="en-US" w:eastAsia="ar-SA"/>
              </w:rPr>
              <w:t>E</w:t>
            </w:r>
            <w:r w:rsidR="002A0C13" w:rsidRPr="002A0C13">
              <w:rPr>
                <w:rFonts w:ascii="Times New Roman" w:eastAsia="Times New Roman" w:hAnsi="Times New Roman" w:cs="Times New Roman"/>
                <w:sz w:val="28"/>
                <w:szCs w:val="28"/>
                <w:u w:val="single"/>
                <w:lang w:eastAsia="ar-SA"/>
              </w:rPr>
              <w:t>-</w:t>
            </w:r>
            <w:r w:rsidR="002A0C13">
              <w:rPr>
                <w:rFonts w:ascii="Times New Roman" w:eastAsia="Times New Roman" w:hAnsi="Times New Roman" w:cs="Times New Roman"/>
                <w:sz w:val="28"/>
                <w:szCs w:val="28"/>
                <w:u w:val="single"/>
                <w:lang w:val="en-US" w:eastAsia="ar-SA"/>
              </w:rPr>
              <w:t>NE</w:t>
            </w:r>
            <w:r w:rsidR="002A0C13" w:rsidRPr="002A0C13">
              <w:rPr>
                <w:rFonts w:ascii="Times New Roman" w:eastAsia="Times New Roman" w:hAnsi="Times New Roman" w:cs="Times New Roman"/>
                <w:sz w:val="28"/>
                <w:szCs w:val="28"/>
                <w:u w:val="single"/>
                <w:lang w:eastAsia="ar-SA"/>
              </w:rPr>
              <w:t xml:space="preserve"> </w:t>
            </w:r>
            <w:r>
              <w:rPr>
                <w:rFonts w:ascii="Times New Roman" w:eastAsia="Times New Roman" w:hAnsi="Times New Roman" w:cs="Times New Roman"/>
                <w:sz w:val="28"/>
                <w:szCs w:val="28"/>
                <w:u w:val="single"/>
                <w:lang w:eastAsia="ar-SA"/>
              </w:rPr>
              <w:t>1</w:t>
            </w:r>
            <w:r w:rsidR="002A0C13">
              <w:rPr>
                <w:rFonts w:ascii="Times New Roman" w:eastAsia="Times New Roman" w:hAnsi="Times New Roman" w:cs="Times New Roman"/>
                <w:sz w:val="28"/>
                <w:szCs w:val="28"/>
                <w:u w:val="single"/>
                <w:lang w:eastAsia="ar-SA"/>
              </w:rPr>
              <w:t>6</w:t>
            </w:r>
            <w:r>
              <w:rPr>
                <w:rFonts w:ascii="Times New Roman" w:eastAsia="Times New Roman" w:hAnsi="Times New Roman" w:cs="Times New Roman"/>
                <w:sz w:val="28"/>
                <w:szCs w:val="28"/>
                <w:u w:val="single"/>
                <w:lang w:eastAsia="ar-SA"/>
              </w:rPr>
              <w:t xml:space="preserve"> м/с, волнение моря 5 баллов, температура воздуха -1°С.</w:t>
            </w:r>
          </w:p>
        </w:tc>
      </w:tr>
    </w:tbl>
    <w:p w:rsidR="004F5A32" w:rsidRDefault="004F5A32" w:rsidP="00953D51">
      <w:pPr>
        <w:tabs>
          <w:tab w:val="left" w:pos="1920"/>
        </w:tabs>
        <w:spacing w:after="0" w:line="240" w:lineRule="auto"/>
        <w:jc w:val="both"/>
        <w:rPr>
          <w:rFonts w:ascii="Times New Roman" w:eastAsia="Times New Roman" w:hAnsi="Times New Roman" w:cs="Times New Roman"/>
          <w:bCs/>
          <w:color w:val="333333"/>
          <w:sz w:val="28"/>
          <w:szCs w:val="28"/>
          <w:lang w:eastAsia="zh-CN"/>
        </w:rPr>
      </w:pPr>
    </w:p>
    <w:p w:rsidR="00953D51" w:rsidRDefault="00953D51" w:rsidP="00953D51">
      <w:pPr>
        <w:tabs>
          <w:tab w:val="left" w:pos="1920"/>
        </w:tabs>
        <w:spacing w:after="0" w:line="240" w:lineRule="auto"/>
        <w:jc w:val="both"/>
        <w:rPr>
          <w:rFonts w:ascii="Times New Roman" w:eastAsia="Times New Roman" w:hAnsi="Times New Roman" w:cs="Times New Roman"/>
          <w:bCs/>
          <w:color w:val="333333"/>
          <w:sz w:val="28"/>
          <w:szCs w:val="28"/>
          <w:lang w:eastAsia="zh-CN"/>
        </w:rPr>
      </w:pPr>
    </w:p>
    <w:p w:rsidR="00953D51" w:rsidRDefault="00953D51" w:rsidP="00953D51">
      <w:pPr>
        <w:tabs>
          <w:tab w:val="left" w:pos="1920"/>
        </w:tabs>
        <w:spacing w:after="0" w:line="240" w:lineRule="auto"/>
        <w:jc w:val="both"/>
        <w:rPr>
          <w:rFonts w:ascii="Times New Roman" w:eastAsia="Times New Roman" w:hAnsi="Times New Roman" w:cs="Times New Roman"/>
          <w:bCs/>
          <w:color w:val="333333"/>
          <w:sz w:val="28"/>
          <w:szCs w:val="28"/>
          <w:lang w:eastAsia="zh-CN"/>
        </w:rPr>
      </w:pPr>
    </w:p>
    <w:p w:rsidR="00953D51" w:rsidRDefault="00953D51" w:rsidP="00953D51">
      <w:pPr>
        <w:tabs>
          <w:tab w:val="left" w:pos="1920"/>
        </w:tabs>
        <w:spacing w:after="0" w:line="240" w:lineRule="auto"/>
        <w:jc w:val="both"/>
        <w:rPr>
          <w:rFonts w:ascii="Times New Roman" w:eastAsia="Times New Roman" w:hAnsi="Times New Roman" w:cs="Times New Roman"/>
          <w:bCs/>
          <w:color w:val="333333"/>
          <w:sz w:val="28"/>
          <w:szCs w:val="28"/>
          <w:lang w:eastAsia="zh-CN"/>
        </w:rPr>
      </w:pPr>
    </w:p>
    <w:p w:rsidR="00953D51" w:rsidRDefault="00953D51" w:rsidP="00953D51">
      <w:pPr>
        <w:tabs>
          <w:tab w:val="left" w:pos="1920"/>
        </w:tabs>
        <w:spacing w:after="0" w:line="240" w:lineRule="auto"/>
        <w:jc w:val="both"/>
        <w:rPr>
          <w:rFonts w:ascii="Times New Roman" w:eastAsia="Times New Roman" w:hAnsi="Times New Roman" w:cs="Times New Roman"/>
          <w:bCs/>
          <w:color w:val="333333"/>
          <w:sz w:val="28"/>
          <w:szCs w:val="28"/>
          <w:lang w:eastAsia="zh-CN"/>
        </w:rPr>
      </w:pPr>
    </w:p>
    <w:p w:rsidR="00953D51" w:rsidRDefault="00953D51" w:rsidP="00953D51">
      <w:pPr>
        <w:tabs>
          <w:tab w:val="left" w:pos="1920"/>
        </w:tabs>
        <w:spacing w:after="0" w:line="240" w:lineRule="auto"/>
        <w:jc w:val="both"/>
        <w:rPr>
          <w:rFonts w:ascii="Times New Roman" w:eastAsia="Times New Roman" w:hAnsi="Times New Roman" w:cs="Times New Roman"/>
          <w:bCs/>
          <w:color w:val="333333"/>
          <w:sz w:val="28"/>
          <w:szCs w:val="28"/>
          <w:lang w:eastAsia="zh-CN"/>
        </w:rPr>
      </w:pPr>
    </w:p>
    <w:p w:rsidR="00953D51" w:rsidRDefault="00953D51" w:rsidP="00953D51">
      <w:pPr>
        <w:tabs>
          <w:tab w:val="left" w:pos="1920"/>
        </w:tabs>
        <w:spacing w:after="0" w:line="240" w:lineRule="auto"/>
        <w:jc w:val="both"/>
        <w:rPr>
          <w:rFonts w:ascii="Times New Roman" w:eastAsia="Times New Roman" w:hAnsi="Times New Roman" w:cs="Times New Roman"/>
          <w:bCs/>
          <w:color w:val="333333"/>
          <w:sz w:val="28"/>
          <w:szCs w:val="28"/>
          <w:lang w:eastAsia="zh-CN"/>
        </w:rPr>
      </w:pPr>
    </w:p>
    <w:p w:rsidR="00953D51" w:rsidRDefault="00953D51" w:rsidP="00953D51">
      <w:pPr>
        <w:tabs>
          <w:tab w:val="left" w:pos="1920"/>
        </w:tabs>
        <w:spacing w:after="0" w:line="240" w:lineRule="auto"/>
        <w:jc w:val="both"/>
        <w:rPr>
          <w:rFonts w:ascii="Times New Roman" w:eastAsia="Times New Roman" w:hAnsi="Times New Roman" w:cs="Times New Roman"/>
          <w:bCs/>
          <w:color w:val="333333"/>
          <w:sz w:val="28"/>
          <w:szCs w:val="28"/>
          <w:lang w:eastAsia="zh-CN"/>
        </w:rPr>
      </w:pPr>
    </w:p>
    <w:p w:rsidR="00953D51" w:rsidRDefault="002A0C13" w:rsidP="00953D51">
      <w:pPr>
        <w:tabs>
          <w:tab w:val="left" w:pos="1920"/>
        </w:tabs>
        <w:spacing w:after="0" w:line="240" w:lineRule="auto"/>
        <w:jc w:val="both"/>
        <w:rPr>
          <w:rFonts w:ascii="Times New Roman" w:eastAsia="Times New Roman" w:hAnsi="Times New Roman" w:cs="Times New Roman"/>
          <w:bCs/>
          <w:color w:val="333333"/>
          <w:sz w:val="28"/>
          <w:szCs w:val="28"/>
          <w:lang w:eastAsia="zh-CN"/>
        </w:rPr>
      </w:pPr>
      <w:r w:rsidRPr="002A0C13">
        <w:rPr>
          <w:rFonts w:ascii="Calibri" w:eastAsia="Calibri" w:hAnsi="Calibri" w:cs="Calibri"/>
          <w:noProof/>
          <w:sz w:val="20"/>
          <w:szCs w:val="20"/>
        </w:rPr>
        <w:drawing>
          <wp:anchor distT="0" distB="0" distL="0" distR="0" simplePos="0" relativeHeight="251666432" behindDoc="0" locked="0" layoutInCell="1" allowOverlap="1" wp14:anchorId="4FF81349" wp14:editId="7B08A7EA">
            <wp:simplePos x="0" y="0"/>
            <wp:positionH relativeFrom="page">
              <wp:posOffset>733425</wp:posOffset>
            </wp:positionH>
            <wp:positionV relativeFrom="paragraph">
              <wp:posOffset>300990</wp:posOffset>
            </wp:positionV>
            <wp:extent cx="5878830" cy="2695575"/>
            <wp:effectExtent l="0" t="0" r="7620" b="9525"/>
            <wp:wrapTopAndBottom/>
            <wp:docPr id="9" name="image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14.jpeg"/>
                    <pic:cNvPicPr>
                      <a:picLocks noChangeAspect="1"/>
                    </pic:cNvPicPr>
                  </pic:nvPicPr>
                  <pic:blipFill rotWithShape="1">
                    <a:blip r:embed="rId36" cstate="print"/>
                    <a:srcRect t="22888"/>
                    <a:stretch/>
                  </pic:blipFill>
                  <pic:spPr bwMode="auto">
                    <a:xfrm>
                      <a:off x="0" y="0"/>
                      <a:ext cx="5878830" cy="26955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953D51" w:rsidRPr="002A0C13" w:rsidRDefault="002A0C13" w:rsidP="00953D51">
      <w:pPr>
        <w:tabs>
          <w:tab w:val="left" w:pos="1920"/>
        </w:tabs>
        <w:spacing w:after="0" w:line="240" w:lineRule="auto"/>
        <w:jc w:val="both"/>
        <w:rPr>
          <w:rFonts w:ascii="Times New Roman" w:eastAsia="Times New Roman" w:hAnsi="Times New Roman" w:cs="Times New Roman"/>
          <w:bCs/>
          <w:color w:val="333333"/>
          <w:sz w:val="20"/>
          <w:szCs w:val="20"/>
          <w:lang w:eastAsia="zh-CN"/>
        </w:rPr>
      </w:pPr>
      <w:r w:rsidRPr="002A0C13">
        <w:rPr>
          <w:rFonts w:ascii="Times New Roman" w:eastAsia="Times New Roman" w:hAnsi="Times New Roman" w:cs="Times New Roman"/>
          <w:bCs/>
          <w:color w:val="333333"/>
          <w:sz w:val="20"/>
          <w:szCs w:val="20"/>
          <w:lang w:eastAsia="zh-CN"/>
        </w:rPr>
        <w:t xml:space="preserve">Рис. </w:t>
      </w:r>
      <w:r w:rsidR="00B9324A">
        <w:rPr>
          <w:rFonts w:ascii="Times New Roman" w:eastAsia="Times New Roman" w:hAnsi="Times New Roman" w:cs="Times New Roman"/>
          <w:bCs/>
          <w:color w:val="333333"/>
          <w:sz w:val="20"/>
          <w:szCs w:val="20"/>
          <w:lang w:eastAsia="zh-CN"/>
        </w:rPr>
        <w:t>20</w:t>
      </w:r>
      <w:r w:rsidRPr="002A0C13">
        <w:rPr>
          <w:rFonts w:ascii="Times New Roman" w:eastAsia="Times New Roman" w:hAnsi="Times New Roman" w:cs="Times New Roman"/>
          <w:bCs/>
          <w:color w:val="333333"/>
          <w:sz w:val="20"/>
          <w:szCs w:val="20"/>
          <w:lang w:eastAsia="zh-CN"/>
        </w:rPr>
        <w:t xml:space="preserve">. </w:t>
      </w:r>
      <w:r>
        <w:rPr>
          <w:rFonts w:ascii="Times New Roman" w:eastAsia="Times New Roman" w:hAnsi="Times New Roman" w:cs="Times New Roman"/>
          <w:bCs/>
          <w:color w:val="333333"/>
          <w:sz w:val="20"/>
          <w:szCs w:val="20"/>
          <w:lang w:eastAsia="zh-CN"/>
        </w:rPr>
        <w:t>БАТМ</w:t>
      </w:r>
      <w:r w:rsidRPr="002A0C13">
        <w:rPr>
          <w:rFonts w:ascii="Times New Roman" w:eastAsia="Times New Roman" w:hAnsi="Times New Roman" w:cs="Times New Roman"/>
          <w:bCs/>
          <w:color w:val="333333"/>
          <w:sz w:val="20"/>
          <w:szCs w:val="20"/>
          <w:lang w:eastAsia="zh-CN"/>
        </w:rPr>
        <w:t xml:space="preserve"> «МЫС БАСАРГИНА»</w:t>
      </w:r>
    </w:p>
    <w:p w:rsidR="00953D51" w:rsidRDefault="00953D51" w:rsidP="00953D51">
      <w:pPr>
        <w:tabs>
          <w:tab w:val="left" w:pos="1920"/>
        </w:tabs>
        <w:spacing w:after="0" w:line="240" w:lineRule="auto"/>
        <w:jc w:val="both"/>
        <w:rPr>
          <w:rFonts w:ascii="Times New Roman" w:eastAsia="Times New Roman" w:hAnsi="Times New Roman" w:cs="Times New Roman"/>
          <w:bCs/>
          <w:color w:val="333333"/>
          <w:sz w:val="28"/>
          <w:szCs w:val="28"/>
          <w:lang w:eastAsia="zh-CN"/>
        </w:rPr>
      </w:pPr>
    </w:p>
    <w:p w:rsidR="002A0C13" w:rsidRDefault="002A0C13" w:rsidP="006064BB">
      <w:pPr>
        <w:tabs>
          <w:tab w:val="left" w:pos="1920"/>
        </w:tabs>
        <w:spacing w:after="0" w:line="240" w:lineRule="auto"/>
        <w:jc w:val="center"/>
        <w:rPr>
          <w:rFonts w:ascii="Times New Roman" w:eastAsia="Times New Roman" w:hAnsi="Times New Roman" w:cs="Times New Roman"/>
          <w:b/>
          <w:sz w:val="28"/>
          <w:szCs w:val="28"/>
          <w:lang w:eastAsia="ar-SA"/>
        </w:rPr>
      </w:pPr>
      <w:r>
        <w:rPr>
          <w:rFonts w:ascii="Times New Roman" w:eastAsia="Times New Roman" w:hAnsi="Times New Roman" w:cs="Times New Roman"/>
          <w:b/>
          <w:sz w:val="28"/>
          <w:szCs w:val="28"/>
          <w:lang w:eastAsia="ar-SA"/>
        </w:rPr>
        <w:t>Данные о судне</w:t>
      </w:r>
    </w:p>
    <w:tbl>
      <w:tblPr>
        <w:tblpPr w:leftFromText="180" w:rightFromText="180" w:vertAnchor="text" w:horzAnchor="page" w:tblpX="1205" w:tblpY="264"/>
        <w:tblW w:w="9244" w:type="dxa"/>
        <w:tblLayout w:type="fixed"/>
        <w:tblCellMar>
          <w:left w:w="10" w:type="dxa"/>
          <w:right w:w="10" w:type="dxa"/>
        </w:tblCellMar>
        <w:tblLook w:val="04A0" w:firstRow="1" w:lastRow="0" w:firstColumn="1" w:lastColumn="0" w:noHBand="0" w:noVBand="1"/>
      </w:tblPr>
      <w:tblGrid>
        <w:gridCol w:w="20"/>
        <w:gridCol w:w="3392"/>
        <w:gridCol w:w="20"/>
        <w:gridCol w:w="5792"/>
        <w:gridCol w:w="20"/>
      </w:tblGrid>
      <w:tr w:rsidR="002A0C13" w:rsidTr="00E73206">
        <w:trPr>
          <w:gridAfter w:val="1"/>
          <w:wAfter w:w="20" w:type="dxa"/>
          <w:trHeight w:hRule="exact" w:val="350"/>
        </w:trPr>
        <w:tc>
          <w:tcPr>
            <w:tcW w:w="3412" w:type="dxa"/>
            <w:gridSpan w:val="2"/>
            <w:shd w:val="clear" w:color="auto" w:fill="FFFFFF"/>
            <w:vAlign w:val="center"/>
          </w:tcPr>
          <w:p w:rsidR="002A0C13" w:rsidRDefault="002A0C13" w:rsidP="006064BB">
            <w:pPr>
              <w:tabs>
                <w:tab w:val="left" w:pos="1920"/>
              </w:tabs>
              <w:spacing w:after="0" w:line="240" w:lineRule="auto"/>
              <w:jc w:val="both"/>
              <w:rPr>
                <w:rFonts w:ascii="Times New Roman" w:eastAsia="Times New Roman" w:hAnsi="Times New Roman" w:cs="Times New Roman"/>
                <w:b/>
                <w:sz w:val="28"/>
                <w:szCs w:val="28"/>
                <w:lang w:eastAsia="ar-SA"/>
              </w:rPr>
            </w:pPr>
            <w:r>
              <w:rPr>
                <w:rFonts w:ascii="Times New Roman" w:eastAsia="Times New Roman" w:hAnsi="Times New Roman" w:cs="Times New Roman"/>
                <w:b/>
                <w:sz w:val="28"/>
                <w:szCs w:val="28"/>
                <w:lang w:eastAsia="ar-SA"/>
              </w:rPr>
              <w:t>Название</w:t>
            </w:r>
          </w:p>
        </w:tc>
        <w:tc>
          <w:tcPr>
            <w:tcW w:w="5812" w:type="dxa"/>
            <w:gridSpan w:val="2"/>
            <w:shd w:val="clear" w:color="auto" w:fill="FFFFFF"/>
            <w:vAlign w:val="center"/>
          </w:tcPr>
          <w:p w:rsidR="002A0C13" w:rsidRDefault="002A0C13" w:rsidP="006064BB">
            <w:pPr>
              <w:tabs>
                <w:tab w:val="left" w:pos="1920"/>
              </w:tabs>
              <w:spacing w:after="0" w:line="240" w:lineRule="auto"/>
              <w:jc w:val="both"/>
              <w:rPr>
                <w:rFonts w:ascii="Times New Roman" w:eastAsia="Times New Roman" w:hAnsi="Times New Roman" w:cs="Times New Roman"/>
                <w:i/>
                <w:sz w:val="28"/>
                <w:szCs w:val="28"/>
                <w:lang w:eastAsia="ar-SA"/>
              </w:rPr>
            </w:pPr>
            <w:r w:rsidRPr="002A0C13">
              <w:rPr>
                <w:rFonts w:ascii="Times New Roman" w:eastAsia="Times New Roman" w:hAnsi="Times New Roman" w:cs="Times New Roman"/>
                <w:iCs/>
                <w:sz w:val="28"/>
                <w:szCs w:val="28"/>
                <w:lang w:eastAsia="ar-SA"/>
              </w:rPr>
              <w:t>МЫС БАСАРГИНА</w:t>
            </w:r>
          </w:p>
        </w:tc>
      </w:tr>
      <w:tr w:rsidR="002A0C13" w:rsidTr="00E73206">
        <w:trPr>
          <w:gridBefore w:val="1"/>
          <w:wBefore w:w="20" w:type="dxa"/>
          <w:trHeight w:hRule="exact" w:val="466"/>
        </w:trPr>
        <w:tc>
          <w:tcPr>
            <w:tcW w:w="3412" w:type="dxa"/>
            <w:gridSpan w:val="2"/>
            <w:shd w:val="clear" w:color="auto" w:fill="FFFFFF"/>
            <w:vAlign w:val="center"/>
          </w:tcPr>
          <w:p w:rsidR="002A0C13" w:rsidRDefault="002A0C13" w:rsidP="006064BB">
            <w:pPr>
              <w:tabs>
                <w:tab w:val="left" w:pos="1920"/>
              </w:tabs>
              <w:spacing w:after="0" w:line="240" w:lineRule="auto"/>
              <w:jc w:val="both"/>
              <w:rPr>
                <w:rFonts w:ascii="Times New Roman" w:eastAsia="Times New Roman" w:hAnsi="Times New Roman" w:cs="Times New Roman"/>
                <w:b/>
                <w:sz w:val="28"/>
                <w:szCs w:val="28"/>
                <w:lang w:eastAsia="ar-SA"/>
              </w:rPr>
            </w:pPr>
            <w:r>
              <w:rPr>
                <w:rFonts w:ascii="Times New Roman" w:eastAsia="Times New Roman" w:hAnsi="Times New Roman" w:cs="Times New Roman"/>
                <w:b/>
                <w:sz w:val="28"/>
                <w:szCs w:val="28"/>
                <w:lang w:eastAsia="ar-SA"/>
              </w:rPr>
              <w:t>Тип судна</w:t>
            </w:r>
          </w:p>
        </w:tc>
        <w:tc>
          <w:tcPr>
            <w:tcW w:w="5812" w:type="dxa"/>
            <w:gridSpan w:val="2"/>
            <w:shd w:val="clear" w:color="auto" w:fill="FFFFFF"/>
            <w:vAlign w:val="center"/>
          </w:tcPr>
          <w:p w:rsidR="002A0C13" w:rsidRDefault="002A0C13" w:rsidP="006064BB">
            <w:pPr>
              <w:tabs>
                <w:tab w:val="left" w:pos="1920"/>
              </w:tabs>
              <w:spacing w:after="0" w:line="240" w:lineRule="auto"/>
              <w:jc w:val="both"/>
              <w:rPr>
                <w:rFonts w:ascii="Times New Roman" w:eastAsia="Times New Roman" w:hAnsi="Times New Roman" w:cs="Times New Roman"/>
                <w:sz w:val="28"/>
                <w:szCs w:val="28"/>
                <w:lang w:eastAsia="ar-SA"/>
              </w:rPr>
            </w:pPr>
            <w:r>
              <w:rPr>
                <w:rFonts w:ascii="Times New Roman" w:eastAsia="Times New Roman" w:hAnsi="Times New Roman" w:cs="Times New Roman"/>
                <w:sz w:val="28"/>
                <w:szCs w:val="28"/>
                <w:lang w:eastAsia="ar-SA"/>
              </w:rPr>
              <w:t xml:space="preserve">Большой автономный траулер морозильный </w:t>
            </w:r>
          </w:p>
        </w:tc>
      </w:tr>
      <w:tr w:rsidR="002A0C13" w:rsidTr="00E73206">
        <w:trPr>
          <w:gridBefore w:val="1"/>
          <w:wBefore w:w="20" w:type="dxa"/>
          <w:trHeight w:hRule="exact" w:val="302"/>
        </w:trPr>
        <w:tc>
          <w:tcPr>
            <w:tcW w:w="3412" w:type="dxa"/>
            <w:gridSpan w:val="2"/>
            <w:shd w:val="clear" w:color="auto" w:fill="FFFFFF"/>
            <w:vAlign w:val="center"/>
          </w:tcPr>
          <w:p w:rsidR="002A0C13" w:rsidRDefault="002A0C13" w:rsidP="006064BB">
            <w:pPr>
              <w:tabs>
                <w:tab w:val="left" w:pos="1920"/>
              </w:tabs>
              <w:spacing w:after="0" w:line="240" w:lineRule="auto"/>
              <w:jc w:val="both"/>
              <w:rPr>
                <w:rFonts w:ascii="Times New Roman" w:eastAsia="Times New Roman" w:hAnsi="Times New Roman" w:cs="Times New Roman"/>
                <w:b/>
                <w:sz w:val="28"/>
                <w:szCs w:val="28"/>
                <w:lang w:eastAsia="ar-SA"/>
              </w:rPr>
            </w:pPr>
            <w:r>
              <w:rPr>
                <w:rFonts w:ascii="Times New Roman" w:eastAsia="Times New Roman" w:hAnsi="Times New Roman" w:cs="Times New Roman"/>
                <w:b/>
                <w:sz w:val="28"/>
                <w:szCs w:val="28"/>
                <w:lang w:eastAsia="ar-SA"/>
              </w:rPr>
              <w:t>Номер ИМО</w:t>
            </w:r>
          </w:p>
        </w:tc>
        <w:tc>
          <w:tcPr>
            <w:tcW w:w="5812" w:type="dxa"/>
            <w:gridSpan w:val="2"/>
            <w:shd w:val="clear" w:color="auto" w:fill="FFFFFF"/>
            <w:vAlign w:val="center"/>
          </w:tcPr>
          <w:p w:rsidR="002A0C13" w:rsidRDefault="002A0C13" w:rsidP="006064BB">
            <w:pPr>
              <w:tabs>
                <w:tab w:val="left" w:pos="1920"/>
              </w:tabs>
              <w:spacing w:after="0" w:line="240" w:lineRule="auto"/>
              <w:jc w:val="both"/>
              <w:rPr>
                <w:rFonts w:ascii="Times New Roman" w:eastAsia="Times New Roman" w:hAnsi="Times New Roman" w:cs="Times New Roman"/>
                <w:sz w:val="28"/>
                <w:szCs w:val="28"/>
                <w:lang w:eastAsia="ar-SA"/>
              </w:rPr>
            </w:pPr>
            <w:r w:rsidRPr="002A0C13">
              <w:rPr>
                <w:rFonts w:ascii="Times New Roman" w:eastAsia="Times New Roman" w:hAnsi="Times New Roman" w:cs="Times New Roman"/>
                <w:sz w:val="28"/>
                <w:szCs w:val="28"/>
                <w:lang w:eastAsia="ar-SA"/>
              </w:rPr>
              <w:t>8423557</w:t>
            </w:r>
          </w:p>
        </w:tc>
      </w:tr>
      <w:tr w:rsidR="002A0C13" w:rsidTr="00E73206">
        <w:trPr>
          <w:gridBefore w:val="1"/>
          <w:wBefore w:w="20" w:type="dxa"/>
          <w:trHeight w:hRule="exact" w:val="279"/>
        </w:trPr>
        <w:tc>
          <w:tcPr>
            <w:tcW w:w="3412" w:type="dxa"/>
            <w:gridSpan w:val="2"/>
            <w:shd w:val="clear" w:color="auto" w:fill="FFFFFF"/>
            <w:vAlign w:val="center"/>
          </w:tcPr>
          <w:p w:rsidR="002A0C13" w:rsidRDefault="002A0C13" w:rsidP="006064BB">
            <w:pPr>
              <w:tabs>
                <w:tab w:val="left" w:pos="1920"/>
              </w:tabs>
              <w:spacing w:after="0" w:line="240" w:lineRule="auto"/>
              <w:jc w:val="both"/>
              <w:rPr>
                <w:rFonts w:ascii="Times New Roman" w:eastAsia="Times New Roman" w:hAnsi="Times New Roman" w:cs="Times New Roman"/>
                <w:b/>
                <w:sz w:val="28"/>
                <w:szCs w:val="28"/>
                <w:lang w:eastAsia="ar-SA"/>
              </w:rPr>
            </w:pPr>
            <w:r>
              <w:rPr>
                <w:rFonts w:ascii="Times New Roman" w:eastAsia="Times New Roman" w:hAnsi="Times New Roman" w:cs="Times New Roman"/>
                <w:b/>
                <w:sz w:val="28"/>
                <w:szCs w:val="28"/>
                <w:lang w:eastAsia="ar-SA"/>
              </w:rPr>
              <w:lastRenderedPageBreak/>
              <w:t>Длина</w:t>
            </w:r>
          </w:p>
        </w:tc>
        <w:tc>
          <w:tcPr>
            <w:tcW w:w="5812" w:type="dxa"/>
            <w:gridSpan w:val="2"/>
            <w:shd w:val="clear" w:color="auto" w:fill="FFFFFF"/>
            <w:vAlign w:val="center"/>
          </w:tcPr>
          <w:p w:rsidR="002A0C13" w:rsidRDefault="002A0C13" w:rsidP="006064BB">
            <w:pPr>
              <w:tabs>
                <w:tab w:val="left" w:pos="1920"/>
              </w:tabs>
              <w:spacing w:after="0" w:line="240" w:lineRule="auto"/>
              <w:jc w:val="both"/>
              <w:rPr>
                <w:rFonts w:ascii="Times New Roman" w:eastAsia="Times New Roman" w:hAnsi="Times New Roman" w:cs="Times New Roman"/>
                <w:sz w:val="28"/>
                <w:szCs w:val="28"/>
                <w:lang w:eastAsia="ar-SA"/>
              </w:rPr>
            </w:pPr>
            <w:r>
              <w:rPr>
                <w:rFonts w:ascii="Times New Roman" w:eastAsia="Times New Roman" w:hAnsi="Times New Roman" w:cs="Times New Roman"/>
                <w:sz w:val="28"/>
                <w:szCs w:val="28"/>
                <w:lang w:eastAsia="ar-SA"/>
              </w:rPr>
              <w:t xml:space="preserve">104.5 м </w:t>
            </w:r>
          </w:p>
        </w:tc>
      </w:tr>
      <w:tr w:rsidR="002A0C13" w:rsidTr="00E73206">
        <w:trPr>
          <w:gridBefore w:val="1"/>
          <w:wBefore w:w="20" w:type="dxa"/>
          <w:trHeight w:hRule="exact" w:val="456"/>
        </w:trPr>
        <w:tc>
          <w:tcPr>
            <w:tcW w:w="3412" w:type="dxa"/>
            <w:gridSpan w:val="2"/>
            <w:shd w:val="clear" w:color="auto" w:fill="FFFFFF"/>
            <w:vAlign w:val="center"/>
          </w:tcPr>
          <w:p w:rsidR="002A0C13" w:rsidRDefault="002A0C13" w:rsidP="006064BB">
            <w:pPr>
              <w:tabs>
                <w:tab w:val="left" w:pos="1920"/>
              </w:tabs>
              <w:spacing w:after="0" w:line="240" w:lineRule="auto"/>
              <w:jc w:val="both"/>
              <w:rPr>
                <w:rFonts w:ascii="Times New Roman" w:eastAsia="Times New Roman" w:hAnsi="Times New Roman" w:cs="Times New Roman"/>
                <w:b/>
                <w:sz w:val="28"/>
                <w:szCs w:val="28"/>
                <w:lang w:eastAsia="ar-SA"/>
              </w:rPr>
            </w:pPr>
            <w:r>
              <w:rPr>
                <w:rFonts w:ascii="Times New Roman" w:eastAsia="Times New Roman" w:hAnsi="Times New Roman" w:cs="Times New Roman"/>
                <w:b/>
                <w:sz w:val="28"/>
                <w:szCs w:val="28"/>
                <w:lang w:eastAsia="ar-SA"/>
              </w:rPr>
              <w:t>Ширина</w:t>
            </w:r>
          </w:p>
        </w:tc>
        <w:tc>
          <w:tcPr>
            <w:tcW w:w="5812" w:type="dxa"/>
            <w:gridSpan w:val="2"/>
            <w:shd w:val="clear" w:color="auto" w:fill="FFFFFF"/>
            <w:vAlign w:val="center"/>
          </w:tcPr>
          <w:p w:rsidR="002A0C13" w:rsidRDefault="002A0C13" w:rsidP="006064BB">
            <w:pPr>
              <w:tabs>
                <w:tab w:val="left" w:pos="1920"/>
              </w:tabs>
              <w:spacing w:after="0" w:line="240" w:lineRule="auto"/>
              <w:jc w:val="both"/>
              <w:rPr>
                <w:rFonts w:ascii="Times New Roman" w:eastAsia="Times New Roman" w:hAnsi="Times New Roman" w:cs="Times New Roman"/>
                <w:sz w:val="28"/>
                <w:szCs w:val="28"/>
                <w:lang w:eastAsia="ar-SA"/>
              </w:rPr>
            </w:pPr>
            <w:r>
              <w:rPr>
                <w:rFonts w:ascii="Times New Roman" w:eastAsia="Times New Roman" w:hAnsi="Times New Roman" w:cs="Times New Roman"/>
                <w:sz w:val="28"/>
                <w:szCs w:val="28"/>
                <w:lang w:eastAsia="ar-SA"/>
              </w:rPr>
              <w:t>16.0 м</w:t>
            </w:r>
          </w:p>
        </w:tc>
      </w:tr>
      <w:tr w:rsidR="002A0C13" w:rsidTr="00E73206">
        <w:trPr>
          <w:gridBefore w:val="1"/>
          <w:wBefore w:w="20" w:type="dxa"/>
          <w:trHeight w:hRule="exact" w:val="466"/>
        </w:trPr>
        <w:tc>
          <w:tcPr>
            <w:tcW w:w="3412" w:type="dxa"/>
            <w:gridSpan w:val="2"/>
            <w:shd w:val="clear" w:color="auto" w:fill="FFFFFF"/>
            <w:vAlign w:val="center"/>
          </w:tcPr>
          <w:p w:rsidR="002A0C13" w:rsidRDefault="002A0C13" w:rsidP="006064BB">
            <w:pPr>
              <w:tabs>
                <w:tab w:val="left" w:pos="1920"/>
              </w:tabs>
              <w:spacing w:after="0" w:line="240" w:lineRule="auto"/>
              <w:jc w:val="both"/>
              <w:rPr>
                <w:rFonts w:ascii="Times New Roman" w:eastAsia="Times New Roman" w:hAnsi="Times New Roman" w:cs="Times New Roman"/>
                <w:b/>
                <w:sz w:val="28"/>
                <w:szCs w:val="28"/>
                <w:lang w:eastAsia="ar-SA"/>
              </w:rPr>
            </w:pPr>
            <w:r>
              <w:rPr>
                <w:rFonts w:ascii="Times New Roman" w:eastAsia="Times New Roman" w:hAnsi="Times New Roman" w:cs="Times New Roman"/>
                <w:b/>
                <w:sz w:val="28"/>
                <w:szCs w:val="28"/>
                <w:lang w:eastAsia="ar-SA"/>
              </w:rPr>
              <w:t>Вместимость (брутто)</w:t>
            </w:r>
          </w:p>
        </w:tc>
        <w:tc>
          <w:tcPr>
            <w:tcW w:w="5812" w:type="dxa"/>
            <w:gridSpan w:val="2"/>
            <w:shd w:val="clear" w:color="auto" w:fill="FFFFFF"/>
            <w:vAlign w:val="center"/>
          </w:tcPr>
          <w:p w:rsidR="002A0C13" w:rsidRDefault="002A0C13" w:rsidP="006064BB">
            <w:pPr>
              <w:tabs>
                <w:tab w:val="left" w:pos="1920"/>
              </w:tabs>
              <w:spacing w:after="0" w:line="240" w:lineRule="auto"/>
              <w:jc w:val="both"/>
              <w:rPr>
                <w:rFonts w:ascii="Times New Roman" w:eastAsia="Times New Roman" w:hAnsi="Times New Roman" w:cs="Times New Roman"/>
                <w:sz w:val="28"/>
                <w:szCs w:val="28"/>
                <w:lang w:eastAsia="ar-SA"/>
              </w:rPr>
            </w:pPr>
            <w:r>
              <w:rPr>
                <w:rFonts w:ascii="Times New Roman" w:eastAsia="Times New Roman" w:hAnsi="Times New Roman" w:cs="Times New Roman"/>
                <w:sz w:val="28"/>
                <w:szCs w:val="28"/>
                <w:lang w:eastAsia="ar-SA"/>
              </w:rPr>
              <w:t>4407</w:t>
            </w:r>
            <w:r>
              <w:rPr>
                <w:rFonts w:ascii="Times New Roman" w:eastAsia="Times New Roman" w:hAnsi="Times New Roman" w:cs="Times New Roman"/>
                <w:sz w:val="28"/>
                <w:szCs w:val="28"/>
                <w:lang w:val="en-US" w:eastAsia="ar-SA"/>
              </w:rPr>
              <w:t xml:space="preserve"> </w:t>
            </w:r>
            <w:r>
              <w:rPr>
                <w:rFonts w:ascii="Times New Roman" w:eastAsia="Times New Roman" w:hAnsi="Times New Roman" w:cs="Times New Roman"/>
                <w:sz w:val="28"/>
                <w:szCs w:val="28"/>
                <w:lang w:eastAsia="ar-SA"/>
              </w:rPr>
              <w:t>т</w:t>
            </w:r>
          </w:p>
        </w:tc>
      </w:tr>
      <w:tr w:rsidR="002A0C13" w:rsidTr="00E73206">
        <w:trPr>
          <w:gridBefore w:val="1"/>
          <w:wBefore w:w="20" w:type="dxa"/>
          <w:trHeight w:val="632"/>
        </w:trPr>
        <w:tc>
          <w:tcPr>
            <w:tcW w:w="3412" w:type="dxa"/>
            <w:gridSpan w:val="2"/>
            <w:shd w:val="clear" w:color="auto" w:fill="FFFFFF"/>
            <w:vAlign w:val="center"/>
          </w:tcPr>
          <w:p w:rsidR="002A0C13" w:rsidRDefault="002A0C13" w:rsidP="006064BB">
            <w:pPr>
              <w:tabs>
                <w:tab w:val="left" w:pos="1920"/>
              </w:tabs>
              <w:spacing w:after="0" w:line="240" w:lineRule="auto"/>
              <w:jc w:val="both"/>
              <w:rPr>
                <w:rFonts w:ascii="Times New Roman" w:eastAsia="Times New Roman" w:hAnsi="Times New Roman" w:cs="Times New Roman"/>
                <w:b/>
                <w:sz w:val="28"/>
                <w:szCs w:val="28"/>
                <w:lang w:eastAsia="ar-SA"/>
              </w:rPr>
            </w:pPr>
            <w:r>
              <w:rPr>
                <w:rFonts w:ascii="Times New Roman" w:eastAsia="Times New Roman" w:hAnsi="Times New Roman" w:cs="Times New Roman"/>
                <w:b/>
                <w:sz w:val="28"/>
                <w:szCs w:val="28"/>
                <w:lang w:eastAsia="ar-SA"/>
              </w:rPr>
              <w:t>Численность экипажа</w:t>
            </w:r>
          </w:p>
        </w:tc>
        <w:tc>
          <w:tcPr>
            <w:tcW w:w="5812" w:type="dxa"/>
            <w:gridSpan w:val="2"/>
            <w:shd w:val="clear" w:color="auto" w:fill="FFFFFF"/>
            <w:vAlign w:val="center"/>
          </w:tcPr>
          <w:p w:rsidR="002A0C13" w:rsidRDefault="002A0C13" w:rsidP="006064BB">
            <w:pPr>
              <w:tabs>
                <w:tab w:val="left" w:pos="1920"/>
              </w:tabs>
              <w:spacing w:after="0" w:line="240" w:lineRule="auto"/>
              <w:jc w:val="both"/>
              <w:rPr>
                <w:rFonts w:ascii="Times New Roman" w:eastAsia="Times New Roman" w:hAnsi="Times New Roman" w:cs="Times New Roman"/>
                <w:sz w:val="28"/>
                <w:szCs w:val="28"/>
                <w:lang w:eastAsia="ar-SA"/>
              </w:rPr>
            </w:pPr>
            <w:r>
              <w:rPr>
                <w:rFonts w:ascii="Times New Roman" w:eastAsia="Times New Roman" w:hAnsi="Times New Roman" w:cs="Times New Roman"/>
                <w:sz w:val="28"/>
                <w:szCs w:val="28"/>
                <w:lang w:eastAsia="ar-SA"/>
              </w:rPr>
              <w:t>1</w:t>
            </w:r>
            <w:r w:rsidR="006064BB">
              <w:rPr>
                <w:rFonts w:ascii="Times New Roman" w:eastAsia="Times New Roman" w:hAnsi="Times New Roman" w:cs="Times New Roman"/>
                <w:sz w:val="28"/>
                <w:szCs w:val="28"/>
                <w:lang w:eastAsia="ar-SA"/>
              </w:rPr>
              <w:t>4</w:t>
            </w:r>
            <w:r>
              <w:rPr>
                <w:rFonts w:ascii="Times New Roman" w:eastAsia="Times New Roman" w:hAnsi="Times New Roman" w:cs="Times New Roman"/>
                <w:sz w:val="28"/>
                <w:szCs w:val="28"/>
                <w:lang w:eastAsia="ar-SA"/>
              </w:rPr>
              <w:t xml:space="preserve"> человек</w:t>
            </w:r>
          </w:p>
        </w:tc>
      </w:tr>
      <w:tr w:rsidR="002A0C13" w:rsidTr="00E73206">
        <w:trPr>
          <w:gridBefore w:val="1"/>
          <w:wBefore w:w="20" w:type="dxa"/>
          <w:trHeight w:hRule="exact" w:val="413"/>
        </w:trPr>
        <w:tc>
          <w:tcPr>
            <w:tcW w:w="3412" w:type="dxa"/>
            <w:gridSpan w:val="2"/>
            <w:shd w:val="clear" w:color="auto" w:fill="FFFFFF"/>
            <w:vAlign w:val="center"/>
          </w:tcPr>
          <w:p w:rsidR="002A0C13" w:rsidRDefault="002A0C13" w:rsidP="006064BB">
            <w:pPr>
              <w:tabs>
                <w:tab w:val="left" w:pos="1920"/>
              </w:tabs>
              <w:spacing w:after="0" w:line="240" w:lineRule="auto"/>
              <w:jc w:val="both"/>
              <w:rPr>
                <w:rFonts w:ascii="Times New Roman" w:eastAsia="Times New Roman" w:hAnsi="Times New Roman" w:cs="Times New Roman"/>
                <w:b/>
                <w:sz w:val="28"/>
                <w:szCs w:val="28"/>
                <w:lang w:eastAsia="ar-SA"/>
              </w:rPr>
            </w:pPr>
            <w:r>
              <w:rPr>
                <w:rFonts w:ascii="Times New Roman" w:eastAsia="Times New Roman" w:hAnsi="Times New Roman" w:cs="Times New Roman"/>
                <w:b/>
                <w:sz w:val="28"/>
                <w:szCs w:val="28"/>
                <w:lang w:eastAsia="ar-SA"/>
              </w:rPr>
              <w:t>Порт выхода</w:t>
            </w:r>
          </w:p>
        </w:tc>
        <w:tc>
          <w:tcPr>
            <w:tcW w:w="5812" w:type="dxa"/>
            <w:gridSpan w:val="2"/>
            <w:shd w:val="clear" w:color="auto" w:fill="FFFFFF"/>
            <w:vAlign w:val="center"/>
          </w:tcPr>
          <w:p w:rsidR="002A0C13" w:rsidRDefault="006064BB" w:rsidP="006064BB">
            <w:pPr>
              <w:tabs>
                <w:tab w:val="left" w:pos="1920"/>
              </w:tabs>
              <w:spacing w:after="0" w:line="240" w:lineRule="auto"/>
              <w:jc w:val="both"/>
              <w:rPr>
                <w:rFonts w:ascii="Times New Roman" w:eastAsia="Times New Roman" w:hAnsi="Times New Roman" w:cs="Times New Roman"/>
                <w:sz w:val="28"/>
                <w:szCs w:val="28"/>
                <w:lang w:eastAsia="ar-SA"/>
              </w:rPr>
            </w:pPr>
            <w:r w:rsidRPr="006064BB">
              <w:rPr>
                <w:rFonts w:ascii="Times New Roman" w:eastAsia="Times New Roman" w:hAnsi="Times New Roman" w:cs="Times New Roman"/>
                <w:sz w:val="28"/>
                <w:szCs w:val="28"/>
                <w:lang w:eastAsia="ar-SA"/>
              </w:rPr>
              <w:t>Владивосток</w:t>
            </w:r>
          </w:p>
        </w:tc>
      </w:tr>
      <w:tr w:rsidR="002A0C13" w:rsidTr="00E73206">
        <w:trPr>
          <w:gridBefore w:val="1"/>
          <w:wBefore w:w="20" w:type="dxa"/>
          <w:trHeight w:hRule="exact" w:val="451"/>
        </w:trPr>
        <w:tc>
          <w:tcPr>
            <w:tcW w:w="3412" w:type="dxa"/>
            <w:gridSpan w:val="2"/>
            <w:shd w:val="clear" w:color="auto" w:fill="FFFFFF"/>
            <w:vAlign w:val="center"/>
          </w:tcPr>
          <w:p w:rsidR="002A0C13" w:rsidRDefault="002A0C13" w:rsidP="006064BB">
            <w:pPr>
              <w:tabs>
                <w:tab w:val="left" w:pos="1920"/>
              </w:tabs>
              <w:spacing w:after="0" w:line="240" w:lineRule="auto"/>
              <w:jc w:val="both"/>
              <w:rPr>
                <w:rFonts w:ascii="Times New Roman" w:eastAsia="Times New Roman" w:hAnsi="Times New Roman" w:cs="Times New Roman"/>
                <w:b/>
                <w:sz w:val="28"/>
                <w:szCs w:val="28"/>
                <w:lang w:eastAsia="ar-SA"/>
              </w:rPr>
            </w:pPr>
            <w:r>
              <w:rPr>
                <w:rFonts w:ascii="Times New Roman" w:eastAsia="Times New Roman" w:hAnsi="Times New Roman" w:cs="Times New Roman"/>
                <w:b/>
                <w:sz w:val="28"/>
                <w:szCs w:val="28"/>
                <w:lang w:eastAsia="ar-SA"/>
              </w:rPr>
              <w:t>Место назначения</w:t>
            </w:r>
          </w:p>
        </w:tc>
        <w:tc>
          <w:tcPr>
            <w:tcW w:w="5812" w:type="dxa"/>
            <w:gridSpan w:val="2"/>
            <w:shd w:val="clear" w:color="auto" w:fill="FFFFFF"/>
            <w:vAlign w:val="center"/>
          </w:tcPr>
          <w:p w:rsidR="002A0C13" w:rsidRDefault="006064BB" w:rsidP="006064BB">
            <w:pPr>
              <w:tabs>
                <w:tab w:val="left" w:pos="1920"/>
              </w:tabs>
              <w:spacing w:after="0" w:line="240" w:lineRule="auto"/>
              <w:jc w:val="both"/>
              <w:rPr>
                <w:rFonts w:ascii="Times New Roman" w:eastAsia="Times New Roman" w:hAnsi="Times New Roman" w:cs="Times New Roman"/>
                <w:sz w:val="28"/>
                <w:szCs w:val="28"/>
                <w:lang w:eastAsia="ar-SA"/>
              </w:rPr>
            </w:pPr>
            <w:r>
              <w:rPr>
                <w:rFonts w:ascii="Times New Roman" w:eastAsia="Times New Roman" w:hAnsi="Times New Roman" w:cs="Times New Roman"/>
                <w:sz w:val="28"/>
                <w:szCs w:val="28"/>
                <w:lang w:eastAsia="ar-SA"/>
              </w:rPr>
              <w:t>Охотское</w:t>
            </w:r>
            <w:r w:rsidR="002A0C13">
              <w:rPr>
                <w:rFonts w:ascii="Times New Roman" w:eastAsia="Times New Roman" w:hAnsi="Times New Roman" w:cs="Times New Roman"/>
                <w:sz w:val="28"/>
                <w:szCs w:val="28"/>
                <w:lang w:eastAsia="ar-SA"/>
              </w:rPr>
              <w:t xml:space="preserve"> море</w:t>
            </w:r>
          </w:p>
        </w:tc>
      </w:tr>
      <w:tr w:rsidR="002A0C13" w:rsidTr="00E73206">
        <w:trPr>
          <w:gridBefore w:val="1"/>
          <w:wBefore w:w="20" w:type="dxa"/>
          <w:trHeight w:hRule="exact" w:val="461"/>
        </w:trPr>
        <w:tc>
          <w:tcPr>
            <w:tcW w:w="3412" w:type="dxa"/>
            <w:gridSpan w:val="2"/>
            <w:shd w:val="clear" w:color="auto" w:fill="FFFFFF"/>
            <w:vAlign w:val="center"/>
          </w:tcPr>
          <w:p w:rsidR="002A0C13" w:rsidRDefault="002A0C13" w:rsidP="006064BB">
            <w:pPr>
              <w:tabs>
                <w:tab w:val="left" w:pos="1920"/>
              </w:tabs>
              <w:spacing w:after="0" w:line="240" w:lineRule="auto"/>
              <w:jc w:val="both"/>
              <w:rPr>
                <w:rFonts w:ascii="Times New Roman" w:eastAsia="Times New Roman" w:hAnsi="Times New Roman" w:cs="Times New Roman"/>
                <w:b/>
                <w:sz w:val="28"/>
                <w:szCs w:val="28"/>
                <w:lang w:eastAsia="ar-SA"/>
              </w:rPr>
            </w:pPr>
            <w:r>
              <w:rPr>
                <w:rFonts w:ascii="Times New Roman" w:eastAsia="Times New Roman" w:hAnsi="Times New Roman" w:cs="Times New Roman"/>
                <w:b/>
                <w:sz w:val="28"/>
                <w:szCs w:val="28"/>
                <w:lang w:eastAsia="ar-SA"/>
              </w:rPr>
              <w:t>Назначение</w:t>
            </w:r>
          </w:p>
        </w:tc>
        <w:tc>
          <w:tcPr>
            <w:tcW w:w="5812" w:type="dxa"/>
            <w:gridSpan w:val="2"/>
            <w:shd w:val="clear" w:color="auto" w:fill="FFFFFF"/>
            <w:vAlign w:val="center"/>
          </w:tcPr>
          <w:p w:rsidR="002A0C13" w:rsidRDefault="002A0C13" w:rsidP="006064BB">
            <w:pPr>
              <w:tabs>
                <w:tab w:val="left" w:pos="1920"/>
              </w:tabs>
              <w:spacing w:after="0" w:line="240" w:lineRule="auto"/>
              <w:jc w:val="both"/>
              <w:rPr>
                <w:rFonts w:ascii="Times New Roman" w:eastAsia="Times New Roman" w:hAnsi="Times New Roman" w:cs="Times New Roman"/>
                <w:sz w:val="28"/>
                <w:szCs w:val="28"/>
                <w:lang w:eastAsia="ar-SA"/>
              </w:rPr>
            </w:pPr>
            <w:r>
              <w:rPr>
                <w:rFonts w:ascii="Times New Roman" w:eastAsia="Times New Roman" w:hAnsi="Times New Roman" w:cs="Times New Roman"/>
                <w:sz w:val="28"/>
                <w:szCs w:val="28"/>
                <w:lang w:eastAsia="ar-SA"/>
              </w:rPr>
              <w:t>Добыча водных биологических ресурсов</w:t>
            </w:r>
          </w:p>
        </w:tc>
      </w:tr>
      <w:tr w:rsidR="002A0C13" w:rsidTr="00E73206">
        <w:trPr>
          <w:gridBefore w:val="1"/>
          <w:wBefore w:w="20" w:type="dxa"/>
          <w:trHeight w:hRule="exact" w:val="783"/>
        </w:trPr>
        <w:tc>
          <w:tcPr>
            <w:tcW w:w="3412" w:type="dxa"/>
            <w:gridSpan w:val="2"/>
            <w:shd w:val="clear" w:color="auto" w:fill="FFFFFF"/>
            <w:vAlign w:val="center"/>
          </w:tcPr>
          <w:p w:rsidR="002A0C13" w:rsidRDefault="002A0C13" w:rsidP="006064BB">
            <w:pPr>
              <w:tabs>
                <w:tab w:val="left" w:pos="1920"/>
              </w:tabs>
              <w:spacing w:after="0" w:line="240" w:lineRule="auto"/>
              <w:jc w:val="both"/>
              <w:rPr>
                <w:rFonts w:ascii="Times New Roman" w:eastAsia="Times New Roman" w:hAnsi="Times New Roman" w:cs="Times New Roman"/>
                <w:b/>
                <w:sz w:val="28"/>
                <w:szCs w:val="28"/>
                <w:lang w:eastAsia="ar-SA"/>
              </w:rPr>
            </w:pPr>
            <w:r>
              <w:rPr>
                <w:rFonts w:ascii="Times New Roman" w:eastAsia="Times New Roman" w:hAnsi="Times New Roman" w:cs="Times New Roman"/>
                <w:b/>
                <w:sz w:val="28"/>
                <w:szCs w:val="28"/>
                <w:lang w:eastAsia="ar-SA"/>
              </w:rPr>
              <w:t>Информация о грузе</w:t>
            </w:r>
          </w:p>
        </w:tc>
        <w:tc>
          <w:tcPr>
            <w:tcW w:w="5812" w:type="dxa"/>
            <w:gridSpan w:val="2"/>
            <w:shd w:val="clear" w:color="auto" w:fill="FFFFFF"/>
            <w:vAlign w:val="center"/>
          </w:tcPr>
          <w:p w:rsidR="006064BB" w:rsidRPr="006064BB" w:rsidRDefault="006064BB" w:rsidP="006064BB">
            <w:pPr>
              <w:tabs>
                <w:tab w:val="left" w:pos="1920"/>
              </w:tabs>
              <w:spacing w:after="0" w:line="240" w:lineRule="auto"/>
              <w:jc w:val="both"/>
              <w:rPr>
                <w:rFonts w:ascii="Times New Roman" w:eastAsia="Times New Roman" w:hAnsi="Times New Roman" w:cs="Times New Roman"/>
                <w:sz w:val="28"/>
                <w:szCs w:val="28"/>
                <w:lang w:eastAsia="ar-SA"/>
              </w:rPr>
            </w:pPr>
            <w:r w:rsidRPr="006064BB">
              <w:rPr>
                <w:rFonts w:ascii="Times New Roman" w:eastAsia="Times New Roman" w:hAnsi="Times New Roman" w:cs="Times New Roman"/>
                <w:sz w:val="28"/>
                <w:szCs w:val="28"/>
                <w:lang w:eastAsia="ar-SA"/>
              </w:rPr>
              <w:t>Мороженная рыбопродукция (сельдь) 74800 кг,</w:t>
            </w:r>
          </w:p>
          <w:p w:rsidR="002A0C13" w:rsidRDefault="006064BB" w:rsidP="006064BB">
            <w:pPr>
              <w:tabs>
                <w:tab w:val="left" w:pos="1920"/>
              </w:tabs>
              <w:spacing w:after="0" w:line="240" w:lineRule="auto"/>
              <w:jc w:val="both"/>
              <w:rPr>
                <w:rFonts w:ascii="Times New Roman" w:eastAsia="Times New Roman" w:hAnsi="Times New Roman" w:cs="Times New Roman"/>
                <w:sz w:val="28"/>
                <w:szCs w:val="28"/>
                <w:lang w:eastAsia="ar-SA"/>
              </w:rPr>
            </w:pPr>
            <w:r w:rsidRPr="006064BB">
              <w:rPr>
                <w:rFonts w:ascii="Times New Roman" w:eastAsia="Times New Roman" w:hAnsi="Times New Roman" w:cs="Times New Roman"/>
                <w:sz w:val="28"/>
                <w:szCs w:val="28"/>
                <w:lang w:eastAsia="ar-SA"/>
              </w:rPr>
              <w:t>мука минтая 611160 кг.</w:t>
            </w:r>
          </w:p>
        </w:tc>
      </w:tr>
      <w:tr w:rsidR="002A0C13" w:rsidTr="00E73206">
        <w:trPr>
          <w:gridBefore w:val="1"/>
          <w:wBefore w:w="20" w:type="dxa"/>
          <w:trHeight w:hRule="exact" w:val="466"/>
        </w:trPr>
        <w:tc>
          <w:tcPr>
            <w:tcW w:w="3412" w:type="dxa"/>
            <w:gridSpan w:val="2"/>
            <w:shd w:val="clear" w:color="auto" w:fill="FFFFFF"/>
            <w:vAlign w:val="center"/>
          </w:tcPr>
          <w:p w:rsidR="002A0C13" w:rsidRDefault="002A0C13" w:rsidP="006064BB">
            <w:pPr>
              <w:tabs>
                <w:tab w:val="left" w:pos="1920"/>
              </w:tabs>
              <w:spacing w:after="0" w:line="240" w:lineRule="auto"/>
              <w:jc w:val="both"/>
              <w:rPr>
                <w:rFonts w:ascii="Times New Roman" w:eastAsia="Times New Roman" w:hAnsi="Times New Roman" w:cs="Times New Roman"/>
                <w:b/>
                <w:sz w:val="28"/>
                <w:szCs w:val="28"/>
                <w:lang w:eastAsia="ar-SA"/>
              </w:rPr>
            </w:pPr>
            <w:r>
              <w:rPr>
                <w:rFonts w:ascii="Times New Roman" w:eastAsia="Times New Roman" w:hAnsi="Times New Roman" w:cs="Times New Roman"/>
                <w:b/>
                <w:sz w:val="28"/>
                <w:szCs w:val="28"/>
                <w:lang w:eastAsia="ar-SA"/>
              </w:rPr>
              <w:t>Численность экипажа</w:t>
            </w:r>
          </w:p>
        </w:tc>
        <w:tc>
          <w:tcPr>
            <w:tcW w:w="5812" w:type="dxa"/>
            <w:gridSpan w:val="2"/>
            <w:shd w:val="clear" w:color="auto" w:fill="FFFFFF"/>
            <w:vAlign w:val="center"/>
          </w:tcPr>
          <w:p w:rsidR="002A0C13" w:rsidRDefault="002A0C13" w:rsidP="006064BB">
            <w:pPr>
              <w:tabs>
                <w:tab w:val="left" w:pos="1920"/>
              </w:tabs>
              <w:spacing w:after="0" w:line="240" w:lineRule="auto"/>
              <w:jc w:val="both"/>
              <w:rPr>
                <w:rFonts w:ascii="Times New Roman" w:eastAsia="Times New Roman" w:hAnsi="Times New Roman" w:cs="Times New Roman"/>
                <w:sz w:val="28"/>
                <w:szCs w:val="28"/>
                <w:lang w:eastAsia="ar-SA"/>
              </w:rPr>
            </w:pPr>
            <w:r>
              <w:rPr>
                <w:rFonts w:ascii="Times New Roman" w:eastAsia="Times New Roman" w:hAnsi="Times New Roman" w:cs="Times New Roman"/>
                <w:sz w:val="28"/>
                <w:szCs w:val="28"/>
                <w:lang w:eastAsia="ar-SA"/>
              </w:rPr>
              <w:t>9</w:t>
            </w:r>
            <w:r w:rsidR="006064BB">
              <w:rPr>
                <w:rFonts w:ascii="Times New Roman" w:eastAsia="Times New Roman" w:hAnsi="Times New Roman" w:cs="Times New Roman"/>
                <w:sz w:val="28"/>
                <w:szCs w:val="28"/>
                <w:lang w:eastAsia="ar-SA"/>
              </w:rPr>
              <w:t>3</w:t>
            </w:r>
            <w:r>
              <w:rPr>
                <w:rFonts w:ascii="Times New Roman" w:eastAsia="Times New Roman" w:hAnsi="Times New Roman" w:cs="Times New Roman"/>
                <w:sz w:val="28"/>
                <w:szCs w:val="28"/>
                <w:lang w:eastAsia="ar-SA"/>
              </w:rPr>
              <w:t xml:space="preserve"> человека</w:t>
            </w:r>
          </w:p>
        </w:tc>
      </w:tr>
    </w:tbl>
    <w:p w:rsidR="00953D51" w:rsidRDefault="00953D51" w:rsidP="00953D51">
      <w:pPr>
        <w:tabs>
          <w:tab w:val="left" w:pos="1920"/>
        </w:tabs>
        <w:spacing w:after="0" w:line="240" w:lineRule="auto"/>
        <w:jc w:val="both"/>
        <w:rPr>
          <w:rFonts w:ascii="Times New Roman" w:eastAsia="Times New Roman" w:hAnsi="Times New Roman" w:cs="Times New Roman"/>
          <w:bCs/>
          <w:color w:val="333333"/>
          <w:sz w:val="28"/>
          <w:szCs w:val="28"/>
          <w:lang w:eastAsia="zh-CN"/>
        </w:rPr>
      </w:pPr>
    </w:p>
    <w:p w:rsidR="00953D51" w:rsidRDefault="00953D51" w:rsidP="00953D51">
      <w:pPr>
        <w:tabs>
          <w:tab w:val="left" w:pos="1920"/>
        </w:tabs>
        <w:spacing w:after="0" w:line="240" w:lineRule="auto"/>
        <w:jc w:val="both"/>
        <w:rPr>
          <w:rFonts w:ascii="Times New Roman" w:eastAsia="Times New Roman" w:hAnsi="Times New Roman" w:cs="Times New Roman"/>
          <w:bCs/>
          <w:color w:val="333333"/>
          <w:sz w:val="28"/>
          <w:szCs w:val="28"/>
          <w:lang w:eastAsia="zh-CN"/>
        </w:rPr>
      </w:pPr>
    </w:p>
    <w:p w:rsidR="00953D51" w:rsidRDefault="00953D51" w:rsidP="00953D51">
      <w:pPr>
        <w:tabs>
          <w:tab w:val="left" w:pos="1920"/>
        </w:tabs>
        <w:spacing w:after="0" w:line="240" w:lineRule="auto"/>
        <w:jc w:val="both"/>
        <w:rPr>
          <w:rFonts w:ascii="Times New Roman" w:eastAsia="Times New Roman" w:hAnsi="Times New Roman" w:cs="Times New Roman"/>
          <w:bCs/>
          <w:color w:val="333333"/>
          <w:sz w:val="28"/>
          <w:szCs w:val="28"/>
          <w:lang w:eastAsia="zh-CN"/>
        </w:rPr>
      </w:pPr>
    </w:p>
    <w:p w:rsidR="00953D51" w:rsidRDefault="00953D51" w:rsidP="00953D51">
      <w:pPr>
        <w:tabs>
          <w:tab w:val="left" w:pos="1920"/>
        </w:tabs>
        <w:spacing w:after="0" w:line="240" w:lineRule="auto"/>
        <w:jc w:val="both"/>
        <w:rPr>
          <w:rFonts w:ascii="Times New Roman" w:eastAsia="Times New Roman" w:hAnsi="Times New Roman" w:cs="Times New Roman"/>
          <w:bCs/>
          <w:color w:val="333333"/>
          <w:sz w:val="28"/>
          <w:szCs w:val="28"/>
          <w:lang w:eastAsia="zh-CN"/>
        </w:rPr>
      </w:pPr>
    </w:p>
    <w:p w:rsidR="00953D51" w:rsidRDefault="00953D51" w:rsidP="00953D51">
      <w:pPr>
        <w:tabs>
          <w:tab w:val="left" w:pos="1920"/>
        </w:tabs>
        <w:spacing w:after="0" w:line="240" w:lineRule="auto"/>
        <w:jc w:val="both"/>
        <w:rPr>
          <w:rFonts w:ascii="Times New Roman" w:eastAsia="Times New Roman" w:hAnsi="Times New Roman" w:cs="Times New Roman"/>
          <w:bCs/>
          <w:color w:val="333333"/>
          <w:sz w:val="28"/>
          <w:szCs w:val="28"/>
          <w:lang w:eastAsia="zh-CN"/>
        </w:rPr>
      </w:pPr>
    </w:p>
    <w:p w:rsidR="00953D51" w:rsidRDefault="00953D51" w:rsidP="00953D51">
      <w:pPr>
        <w:tabs>
          <w:tab w:val="left" w:pos="1920"/>
        </w:tabs>
        <w:spacing w:after="0" w:line="240" w:lineRule="auto"/>
        <w:jc w:val="both"/>
        <w:rPr>
          <w:rFonts w:ascii="Times New Roman" w:eastAsia="Times New Roman" w:hAnsi="Times New Roman" w:cs="Times New Roman"/>
          <w:bCs/>
          <w:color w:val="333333"/>
          <w:sz w:val="28"/>
          <w:szCs w:val="28"/>
          <w:lang w:eastAsia="zh-CN"/>
        </w:rPr>
      </w:pPr>
    </w:p>
    <w:p w:rsidR="00953D51" w:rsidRDefault="00953D51" w:rsidP="00953D51">
      <w:pPr>
        <w:tabs>
          <w:tab w:val="left" w:pos="1920"/>
        </w:tabs>
        <w:spacing w:after="0" w:line="240" w:lineRule="auto"/>
        <w:jc w:val="both"/>
        <w:rPr>
          <w:rFonts w:ascii="Times New Roman" w:eastAsia="Times New Roman" w:hAnsi="Times New Roman" w:cs="Times New Roman"/>
          <w:bCs/>
          <w:color w:val="333333"/>
          <w:sz w:val="28"/>
          <w:szCs w:val="28"/>
          <w:lang w:eastAsia="zh-CN"/>
        </w:rPr>
      </w:pPr>
    </w:p>
    <w:p w:rsidR="00953D51" w:rsidRDefault="00953D51" w:rsidP="00953D51">
      <w:pPr>
        <w:tabs>
          <w:tab w:val="left" w:pos="1920"/>
        </w:tabs>
        <w:spacing w:after="0" w:line="240" w:lineRule="auto"/>
        <w:jc w:val="both"/>
        <w:rPr>
          <w:rFonts w:ascii="Times New Roman" w:eastAsia="Times New Roman" w:hAnsi="Times New Roman" w:cs="Times New Roman"/>
          <w:bCs/>
          <w:color w:val="333333"/>
          <w:sz w:val="28"/>
          <w:szCs w:val="28"/>
          <w:lang w:eastAsia="zh-CN"/>
        </w:rPr>
      </w:pPr>
    </w:p>
    <w:p w:rsidR="00953D51" w:rsidRDefault="00953D51" w:rsidP="00953D51">
      <w:pPr>
        <w:tabs>
          <w:tab w:val="left" w:pos="1920"/>
        </w:tabs>
        <w:spacing w:after="0" w:line="240" w:lineRule="auto"/>
        <w:jc w:val="both"/>
        <w:rPr>
          <w:rFonts w:ascii="Times New Roman" w:eastAsia="Times New Roman" w:hAnsi="Times New Roman" w:cs="Times New Roman"/>
          <w:bCs/>
          <w:color w:val="333333"/>
          <w:sz w:val="28"/>
          <w:szCs w:val="28"/>
          <w:lang w:eastAsia="zh-CN"/>
        </w:rPr>
      </w:pPr>
    </w:p>
    <w:p w:rsidR="00953D51" w:rsidRDefault="00953D51" w:rsidP="00953D51">
      <w:pPr>
        <w:tabs>
          <w:tab w:val="left" w:pos="1920"/>
        </w:tabs>
        <w:spacing w:after="0" w:line="240" w:lineRule="auto"/>
        <w:jc w:val="both"/>
        <w:rPr>
          <w:rFonts w:ascii="Times New Roman" w:eastAsia="Times New Roman" w:hAnsi="Times New Roman" w:cs="Times New Roman"/>
          <w:bCs/>
          <w:color w:val="333333"/>
          <w:sz w:val="28"/>
          <w:szCs w:val="28"/>
          <w:lang w:eastAsia="zh-CN"/>
        </w:rPr>
      </w:pPr>
    </w:p>
    <w:p w:rsidR="00953D51" w:rsidRDefault="00953D51" w:rsidP="00953D51">
      <w:pPr>
        <w:tabs>
          <w:tab w:val="left" w:pos="1920"/>
        </w:tabs>
        <w:spacing w:after="0" w:line="240" w:lineRule="auto"/>
        <w:jc w:val="both"/>
        <w:rPr>
          <w:rFonts w:ascii="Times New Roman" w:eastAsia="Times New Roman" w:hAnsi="Times New Roman" w:cs="Times New Roman"/>
          <w:bCs/>
          <w:color w:val="333333"/>
          <w:sz w:val="28"/>
          <w:szCs w:val="28"/>
          <w:lang w:eastAsia="zh-CN"/>
        </w:rPr>
      </w:pPr>
    </w:p>
    <w:p w:rsidR="00953D51" w:rsidRDefault="00953D51" w:rsidP="00953D51">
      <w:pPr>
        <w:tabs>
          <w:tab w:val="left" w:pos="1920"/>
        </w:tabs>
        <w:spacing w:after="0" w:line="240" w:lineRule="auto"/>
        <w:jc w:val="both"/>
        <w:rPr>
          <w:rFonts w:ascii="Times New Roman" w:eastAsia="Times New Roman" w:hAnsi="Times New Roman" w:cs="Times New Roman"/>
          <w:bCs/>
          <w:color w:val="333333"/>
          <w:sz w:val="28"/>
          <w:szCs w:val="28"/>
          <w:lang w:eastAsia="zh-CN"/>
        </w:rPr>
      </w:pPr>
    </w:p>
    <w:p w:rsidR="00953D51" w:rsidRDefault="00953D51" w:rsidP="00953D51">
      <w:pPr>
        <w:tabs>
          <w:tab w:val="left" w:pos="1920"/>
        </w:tabs>
        <w:spacing w:after="0" w:line="240" w:lineRule="auto"/>
        <w:jc w:val="both"/>
        <w:rPr>
          <w:rFonts w:ascii="Times New Roman" w:eastAsia="Times New Roman" w:hAnsi="Times New Roman" w:cs="Times New Roman"/>
          <w:bCs/>
          <w:color w:val="333333"/>
          <w:sz w:val="28"/>
          <w:szCs w:val="28"/>
          <w:lang w:eastAsia="zh-CN"/>
        </w:rPr>
      </w:pPr>
    </w:p>
    <w:p w:rsidR="00953D51" w:rsidRDefault="00953D51" w:rsidP="00953D51">
      <w:pPr>
        <w:tabs>
          <w:tab w:val="left" w:pos="1920"/>
        </w:tabs>
        <w:spacing w:after="0" w:line="240" w:lineRule="auto"/>
        <w:jc w:val="both"/>
        <w:rPr>
          <w:rFonts w:ascii="Times New Roman" w:eastAsia="Times New Roman" w:hAnsi="Times New Roman" w:cs="Times New Roman"/>
          <w:bCs/>
          <w:color w:val="333333"/>
          <w:sz w:val="28"/>
          <w:szCs w:val="28"/>
          <w:lang w:eastAsia="zh-CN"/>
        </w:rPr>
      </w:pPr>
    </w:p>
    <w:p w:rsidR="00953D51" w:rsidRDefault="00953D51" w:rsidP="00953D51">
      <w:pPr>
        <w:tabs>
          <w:tab w:val="left" w:pos="1920"/>
        </w:tabs>
        <w:spacing w:after="0" w:line="240" w:lineRule="auto"/>
        <w:jc w:val="both"/>
        <w:rPr>
          <w:rFonts w:ascii="Times New Roman" w:eastAsia="Times New Roman" w:hAnsi="Times New Roman" w:cs="Times New Roman"/>
          <w:bCs/>
          <w:color w:val="333333"/>
          <w:sz w:val="28"/>
          <w:szCs w:val="28"/>
          <w:lang w:eastAsia="zh-CN"/>
        </w:rPr>
      </w:pPr>
    </w:p>
    <w:p w:rsidR="00953D51" w:rsidRDefault="00953D51" w:rsidP="00953D51">
      <w:pPr>
        <w:tabs>
          <w:tab w:val="left" w:pos="1920"/>
        </w:tabs>
        <w:spacing w:after="0" w:line="240" w:lineRule="auto"/>
        <w:jc w:val="both"/>
        <w:rPr>
          <w:rFonts w:ascii="Times New Roman" w:eastAsia="Times New Roman" w:hAnsi="Times New Roman" w:cs="Times New Roman"/>
          <w:bCs/>
          <w:color w:val="333333"/>
          <w:sz w:val="28"/>
          <w:szCs w:val="28"/>
          <w:lang w:eastAsia="zh-CN"/>
        </w:rPr>
      </w:pPr>
    </w:p>
    <w:p w:rsidR="006064BB" w:rsidRDefault="006064BB" w:rsidP="006064BB">
      <w:pPr>
        <w:tabs>
          <w:tab w:val="left" w:pos="1920"/>
        </w:tabs>
        <w:spacing w:after="0"/>
        <w:jc w:val="center"/>
        <w:rPr>
          <w:rFonts w:ascii="Times New Roman" w:eastAsia="Times New Roman" w:hAnsi="Times New Roman" w:cs="Times New Roman"/>
          <w:b/>
          <w:sz w:val="28"/>
          <w:szCs w:val="28"/>
          <w:lang w:eastAsia="ar-SA"/>
        </w:rPr>
      </w:pPr>
      <w:r>
        <w:rPr>
          <w:rFonts w:ascii="Times New Roman" w:eastAsia="Times New Roman" w:hAnsi="Times New Roman" w:cs="Times New Roman"/>
          <w:b/>
          <w:sz w:val="28"/>
          <w:szCs w:val="28"/>
          <w:lang w:eastAsia="ar-SA"/>
        </w:rPr>
        <w:t>События, предшествующие аварии</w:t>
      </w:r>
    </w:p>
    <w:p w:rsidR="006064BB" w:rsidRPr="006064BB" w:rsidRDefault="006064BB" w:rsidP="006064BB">
      <w:pPr>
        <w:tabs>
          <w:tab w:val="left" w:pos="1920"/>
        </w:tabs>
        <w:spacing w:after="0" w:line="240" w:lineRule="auto"/>
        <w:ind w:firstLine="709"/>
        <w:jc w:val="both"/>
        <w:rPr>
          <w:rFonts w:ascii="Times New Roman" w:eastAsia="Times New Roman" w:hAnsi="Times New Roman" w:cs="Times New Roman"/>
          <w:bCs/>
          <w:color w:val="333333"/>
          <w:sz w:val="28"/>
          <w:szCs w:val="28"/>
          <w:lang w:eastAsia="zh-CN"/>
        </w:rPr>
      </w:pPr>
      <w:r w:rsidRPr="006064BB">
        <w:rPr>
          <w:rFonts w:ascii="Times New Roman" w:eastAsia="Times New Roman" w:hAnsi="Times New Roman" w:cs="Times New Roman"/>
          <w:bCs/>
          <w:color w:val="333333"/>
          <w:sz w:val="28"/>
          <w:szCs w:val="28"/>
          <w:lang w:eastAsia="zh-CN"/>
        </w:rPr>
        <w:t>24.11.2021</w:t>
      </w:r>
      <w:r w:rsidRPr="006064BB">
        <w:rPr>
          <w:rFonts w:ascii="Times New Roman" w:eastAsia="Times New Roman" w:hAnsi="Times New Roman" w:cs="Times New Roman"/>
          <w:bCs/>
          <w:color w:val="333333"/>
          <w:sz w:val="28"/>
          <w:szCs w:val="28"/>
          <w:lang w:eastAsia="zh-CN"/>
        </w:rPr>
        <w:tab/>
        <w:t>судно</w:t>
      </w:r>
      <w:r w:rsidRPr="006064BB">
        <w:rPr>
          <w:rFonts w:ascii="Times New Roman" w:eastAsia="Times New Roman" w:hAnsi="Times New Roman" w:cs="Times New Roman"/>
          <w:bCs/>
          <w:color w:val="333333"/>
          <w:sz w:val="28"/>
          <w:szCs w:val="28"/>
          <w:lang w:eastAsia="zh-CN"/>
        </w:rPr>
        <w:tab/>
        <w:t>находилось</w:t>
      </w:r>
      <w:r w:rsidRPr="006064BB">
        <w:rPr>
          <w:rFonts w:ascii="Times New Roman" w:eastAsia="Times New Roman" w:hAnsi="Times New Roman" w:cs="Times New Roman"/>
          <w:bCs/>
          <w:color w:val="333333"/>
          <w:sz w:val="28"/>
          <w:szCs w:val="28"/>
          <w:lang w:eastAsia="zh-CN"/>
        </w:rPr>
        <w:tab/>
        <w:t>на</w:t>
      </w:r>
      <w:r w:rsidRPr="006064BB">
        <w:rPr>
          <w:rFonts w:ascii="Times New Roman" w:eastAsia="Times New Roman" w:hAnsi="Times New Roman" w:cs="Times New Roman"/>
          <w:bCs/>
          <w:color w:val="333333"/>
          <w:sz w:val="28"/>
          <w:szCs w:val="28"/>
          <w:lang w:eastAsia="zh-CN"/>
        </w:rPr>
        <w:tab/>
        <w:t>промысле</w:t>
      </w:r>
      <w:r w:rsidRPr="006064BB">
        <w:rPr>
          <w:rFonts w:ascii="Times New Roman" w:eastAsia="Times New Roman" w:hAnsi="Times New Roman" w:cs="Times New Roman"/>
          <w:bCs/>
          <w:color w:val="333333"/>
          <w:sz w:val="28"/>
          <w:szCs w:val="28"/>
          <w:lang w:eastAsia="zh-CN"/>
        </w:rPr>
        <w:tab/>
        <w:t>в</w:t>
      </w:r>
      <w:r w:rsidRPr="006064BB">
        <w:rPr>
          <w:rFonts w:ascii="Times New Roman" w:eastAsia="Times New Roman" w:hAnsi="Times New Roman" w:cs="Times New Roman"/>
          <w:bCs/>
          <w:color w:val="333333"/>
          <w:sz w:val="28"/>
          <w:szCs w:val="28"/>
          <w:lang w:eastAsia="zh-CN"/>
        </w:rPr>
        <w:tab/>
        <w:t>Северо-Охотоморской подзоне (рис.2).</w:t>
      </w:r>
    </w:p>
    <w:p w:rsidR="00953D51" w:rsidRDefault="006064BB" w:rsidP="006064BB">
      <w:pPr>
        <w:tabs>
          <w:tab w:val="left" w:pos="1920"/>
        </w:tabs>
        <w:spacing w:after="0" w:line="240" w:lineRule="auto"/>
        <w:ind w:firstLine="709"/>
        <w:jc w:val="both"/>
        <w:rPr>
          <w:rFonts w:ascii="Times New Roman" w:eastAsia="Times New Roman" w:hAnsi="Times New Roman" w:cs="Times New Roman"/>
          <w:bCs/>
          <w:color w:val="333333"/>
          <w:sz w:val="28"/>
          <w:szCs w:val="28"/>
          <w:lang w:eastAsia="zh-CN"/>
        </w:rPr>
      </w:pPr>
      <w:r w:rsidRPr="006064BB">
        <w:rPr>
          <w:rFonts w:ascii="Times New Roman" w:eastAsia="Times New Roman" w:hAnsi="Times New Roman" w:cs="Times New Roman"/>
          <w:bCs/>
          <w:color w:val="333333"/>
          <w:sz w:val="28"/>
          <w:szCs w:val="28"/>
          <w:lang w:eastAsia="zh-CN"/>
        </w:rPr>
        <w:t xml:space="preserve">Гидрометеорологические условия: ветер </w:t>
      </w:r>
      <w:r>
        <w:rPr>
          <w:rFonts w:ascii="Times New Roman" w:eastAsia="Times New Roman" w:hAnsi="Times New Roman" w:cs="Times New Roman"/>
          <w:bCs/>
          <w:color w:val="333333"/>
          <w:sz w:val="28"/>
          <w:szCs w:val="28"/>
          <w:lang w:val="en-US" w:eastAsia="zh-CN"/>
        </w:rPr>
        <w:t>E</w:t>
      </w:r>
      <w:r w:rsidRPr="006064BB">
        <w:rPr>
          <w:rFonts w:ascii="Times New Roman" w:eastAsia="Times New Roman" w:hAnsi="Times New Roman" w:cs="Times New Roman"/>
          <w:bCs/>
          <w:color w:val="333333"/>
          <w:sz w:val="28"/>
          <w:szCs w:val="28"/>
          <w:lang w:eastAsia="zh-CN"/>
        </w:rPr>
        <w:t>-</w:t>
      </w:r>
      <w:r>
        <w:rPr>
          <w:rFonts w:ascii="Times New Roman" w:eastAsia="Times New Roman" w:hAnsi="Times New Roman" w:cs="Times New Roman"/>
          <w:bCs/>
          <w:color w:val="333333"/>
          <w:sz w:val="28"/>
          <w:szCs w:val="28"/>
          <w:lang w:val="en-US" w:eastAsia="zh-CN"/>
        </w:rPr>
        <w:t>NE</w:t>
      </w:r>
      <w:r w:rsidRPr="006064BB">
        <w:rPr>
          <w:rFonts w:ascii="Times New Roman" w:eastAsia="Times New Roman" w:hAnsi="Times New Roman" w:cs="Times New Roman"/>
          <w:bCs/>
          <w:color w:val="333333"/>
          <w:sz w:val="28"/>
          <w:szCs w:val="28"/>
          <w:lang w:eastAsia="zh-CN"/>
        </w:rPr>
        <w:t xml:space="preserve"> 16 м/с, волнение моря 5 баллов, температура воздуха -1°С.</w:t>
      </w:r>
    </w:p>
    <w:p w:rsidR="00953D51" w:rsidRDefault="006064BB" w:rsidP="00953D51">
      <w:pPr>
        <w:tabs>
          <w:tab w:val="left" w:pos="1920"/>
        </w:tabs>
        <w:spacing w:after="0" w:line="240" w:lineRule="auto"/>
        <w:jc w:val="both"/>
        <w:rPr>
          <w:rFonts w:ascii="Times New Roman" w:eastAsia="Times New Roman" w:hAnsi="Times New Roman" w:cs="Times New Roman"/>
          <w:bCs/>
          <w:color w:val="333333"/>
          <w:sz w:val="28"/>
          <w:szCs w:val="28"/>
          <w:lang w:eastAsia="zh-CN"/>
        </w:rPr>
      </w:pPr>
      <w:r>
        <w:rPr>
          <w:noProof/>
          <w:sz w:val="20"/>
        </w:rPr>
        <mc:AlternateContent>
          <mc:Choice Requires="wpg">
            <w:drawing>
              <wp:inline distT="0" distB="0" distL="0" distR="0">
                <wp:extent cx="5988685" cy="2283460"/>
                <wp:effectExtent l="0" t="0" r="2540" b="2540"/>
                <wp:docPr id="10" name="Группа 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88685" cy="2283460"/>
                          <a:chOff x="0" y="0"/>
                          <a:chExt cx="9431" cy="3596"/>
                        </a:xfrm>
                      </wpg:grpSpPr>
                      <pic:pic xmlns:pic="http://schemas.openxmlformats.org/drawingml/2006/picture">
                        <pic:nvPicPr>
                          <pic:cNvPr id="16" name="Picture 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30" y="30"/>
                            <a:ext cx="5924" cy="35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2" name="Rectangle 4"/>
                        <wps:cNvSpPr>
                          <a:spLocks noChangeArrowheads="1"/>
                        </wps:cNvSpPr>
                        <wps:spPr bwMode="auto">
                          <a:xfrm>
                            <a:off x="15" y="15"/>
                            <a:ext cx="6054" cy="3566"/>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 name="AutoShape 5"/>
                        <wps:cNvSpPr>
                          <a:spLocks/>
                        </wps:cNvSpPr>
                        <wps:spPr bwMode="auto">
                          <a:xfrm>
                            <a:off x="1731" y="1198"/>
                            <a:ext cx="2796" cy="1741"/>
                          </a:xfrm>
                          <a:custGeom>
                            <a:avLst/>
                            <a:gdLst>
                              <a:gd name="T0" fmla="+- 0 4526 1731"/>
                              <a:gd name="T1" fmla="*/ T0 w 2796"/>
                              <a:gd name="T2" fmla="+- 0 1198 1198"/>
                              <a:gd name="T3" fmla="*/ 1198 h 1741"/>
                              <a:gd name="T4" fmla="+- 0 4526 1731"/>
                              <a:gd name="T5" fmla="*/ T4 w 2796"/>
                              <a:gd name="T6" fmla="+- 0 2934 1198"/>
                              <a:gd name="T7" fmla="*/ 2934 h 1741"/>
                              <a:gd name="T8" fmla="+- 0 1731 1731"/>
                              <a:gd name="T9" fmla="*/ T8 w 2796"/>
                              <a:gd name="T10" fmla="+- 0 1901 1198"/>
                              <a:gd name="T11" fmla="*/ 1901 h 1741"/>
                              <a:gd name="T12" fmla="+- 0 4527 1731"/>
                              <a:gd name="T13" fmla="*/ T12 w 2796"/>
                              <a:gd name="T14" fmla="+- 0 2939 1198"/>
                              <a:gd name="T15" fmla="*/ 2939 h 1741"/>
                              <a:gd name="T16" fmla="+- 0 1731 1731"/>
                              <a:gd name="T17" fmla="*/ T16 w 2796"/>
                              <a:gd name="T18" fmla="+- 0 2151 1198"/>
                              <a:gd name="T19" fmla="*/ 2151 h 1741"/>
                              <a:gd name="T20" fmla="+- 0 1731 1731"/>
                              <a:gd name="T21" fmla="*/ T20 w 2796"/>
                              <a:gd name="T22" fmla="+- 0 1884 1198"/>
                              <a:gd name="T23" fmla="*/ 1884 h 1741"/>
                            </a:gdLst>
                            <a:ahLst/>
                            <a:cxnLst>
                              <a:cxn ang="0">
                                <a:pos x="T1" y="T3"/>
                              </a:cxn>
                              <a:cxn ang="0">
                                <a:pos x="T5" y="T7"/>
                              </a:cxn>
                              <a:cxn ang="0">
                                <a:pos x="T9" y="T11"/>
                              </a:cxn>
                              <a:cxn ang="0">
                                <a:pos x="T13" y="T15"/>
                              </a:cxn>
                              <a:cxn ang="0">
                                <a:pos x="T17" y="T19"/>
                              </a:cxn>
                              <a:cxn ang="0">
                                <a:pos x="T21" y="T23"/>
                              </a:cxn>
                            </a:cxnLst>
                            <a:rect l="0" t="0" r="r" b="b"/>
                            <a:pathLst>
                              <a:path w="2796" h="1741">
                                <a:moveTo>
                                  <a:pt x="2795" y="0"/>
                                </a:moveTo>
                                <a:lnTo>
                                  <a:pt x="2795" y="1736"/>
                                </a:lnTo>
                                <a:moveTo>
                                  <a:pt x="0" y="703"/>
                                </a:moveTo>
                                <a:lnTo>
                                  <a:pt x="2796" y="1741"/>
                                </a:lnTo>
                                <a:moveTo>
                                  <a:pt x="0" y="953"/>
                                </a:moveTo>
                                <a:lnTo>
                                  <a:pt x="0" y="686"/>
                                </a:lnTo>
                              </a:path>
                            </a:pathLst>
                          </a:custGeom>
                          <a:noFill/>
                          <a:ln w="31750">
                            <a:solidFill>
                              <a:srgbClr val="497DB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 name="AutoShape 6"/>
                        <wps:cNvSpPr>
                          <a:spLocks/>
                        </wps:cNvSpPr>
                        <wps:spPr bwMode="auto">
                          <a:xfrm>
                            <a:off x="1836" y="563"/>
                            <a:ext cx="7595" cy="2529"/>
                          </a:xfrm>
                          <a:custGeom>
                            <a:avLst/>
                            <a:gdLst>
                              <a:gd name="T0" fmla="+- 0 4349 1836"/>
                              <a:gd name="T1" fmla="*/ T0 w 7595"/>
                              <a:gd name="T2" fmla="+- 0 1359 563"/>
                              <a:gd name="T3" fmla="*/ 1359 h 2529"/>
                              <a:gd name="T4" fmla="+- 0 1836 1836"/>
                              <a:gd name="T5" fmla="*/ T4 w 7595"/>
                              <a:gd name="T6" fmla="+- 0 1359 563"/>
                              <a:gd name="T7" fmla="*/ 1359 h 2529"/>
                              <a:gd name="T8" fmla="+- 0 1836 1836"/>
                              <a:gd name="T9" fmla="*/ T8 w 7595"/>
                              <a:gd name="T10" fmla="+- 0 1725 563"/>
                              <a:gd name="T11" fmla="*/ 1725 h 2529"/>
                              <a:gd name="T12" fmla="+- 0 4349 1836"/>
                              <a:gd name="T13" fmla="*/ T12 w 7595"/>
                              <a:gd name="T14" fmla="+- 0 1725 563"/>
                              <a:gd name="T15" fmla="*/ 1725 h 2529"/>
                              <a:gd name="T16" fmla="+- 0 4349 1836"/>
                              <a:gd name="T17" fmla="*/ T16 w 7595"/>
                              <a:gd name="T18" fmla="+- 0 1359 563"/>
                              <a:gd name="T19" fmla="*/ 1359 h 2529"/>
                              <a:gd name="T20" fmla="+- 0 9431 1836"/>
                              <a:gd name="T21" fmla="*/ T20 w 7595"/>
                              <a:gd name="T22" fmla="+- 0 563 563"/>
                              <a:gd name="T23" fmla="*/ 563 h 2529"/>
                              <a:gd name="T24" fmla="+- 0 6049 1836"/>
                              <a:gd name="T25" fmla="*/ T24 w 7595"/>
                              <a:gd name="T26" fmla="+- 0 563 563"/>
                              <a:gd name="T27" fmla="*/ 563 h 2529"/>
                              <a:gd name="T28" fmla="+- 0 6049 1836"/>
                              <a:gd name="T29" fmla="*/ T28 w 7595"/>
                              <a:gd name="T30" fmla="+- 0 3092 563"/>
                              <a:gd name="T31" fmla="*/ 3092 h 2529"/>
                              <a:gd name="T32" fmla="+- 0 9431 1836"/>
                              <a:gd name="T33" fmla="*/ T32 w 7595"/>
                              <a:gd name="T34" fmla="+- 0 3092 563"/>
                              <a:gd name="T35" fmla="*/ 3092 h 2529"/>
                              <a:gd name="T36" fmla="+- 0 9431 1836"/>
                              <a:gd name="T37" fmla="*/ T36 w 7595"/>
                              <a:gd name="T38" fmla="+- 0 563 563"/>
                              <a:gd name="T39" fmla="*/ 563 h 25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7595" h="2529">
                                <a:moveTo>
                                  <a:pt x="2513" y="796"/>
                                </a:moveTo>
                                <a:lnTo>
                                  <a:pt x="0" y="796"/>
                                </a:lnTo>
                                <a:lnTo>
                                  <a:pt x="0" y="1162"/>
                                </a:lnTo>
                                <a:lnTo>
                                  <a:pt x="2513" y="1162"/>
                                </a:lnTo>
                                <a:lnTo>
                                  <a:pt x="2513" y="796"/>
                                </a:lnTo>
                                <a:close/>
                                <a:moveTo>
                                  <a:pt x="7595" y="0"/>
                                </a:moveTo>
                                <a:lnTo>
                                  <a:pt x="4213" y="0"/>
                                </a:lnTo>
                                <a:lnTo>
                                  <a:pt x="4213" y="2529"/>
                                </a:lnTo>
                                <a:lnTo>
                                  <a:pt x="7595" y="2529"/>
                                </a:lnTo>
                                <a:lnTo>
                                  <a:pt x="7595"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9" name="Picture 7"/>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6070" y="582"/>
                            <a:ext cx="3204" cy="23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1" name="AutoShape 8"/>
                        <wps:cNvSpPr>
                          <a:spLocks/>
                        </wps:cNvSpPr>
                        <wps:spPr bwMode="auto">
                          <a:xfrm>
                            <a:off x="4041" y="1637"/>
                            <a:ext cx="2016" cy="186"/>
                          </a:xfrm>
                          <a:custGeom>
                            <a:avLst/>
                            <a:gdLst>
                              <a:gd name="T0" fmla="+- 0 4200 4041"/>
                              <a:gd name="T1" fmla="*/ T0 w 2016"/>
                              <a:gd name="T2" fmla="+- 0 1637 1637"/>
                              <a:gd name="T3" fmla="*/ 1637 h 186"/>
                              <a:gd name="T4" fmla="+- 0 4191 4041"/>
                              <a:gd name="T5" fmla="*/ T4 w 2016"/>
                              <a:gd name="T6" fmla="+- 0 1643 1637"/>
                              <a:gd name="T7" fmla="*/ 1643 h 186"/>
                              <a:gd name="T8" fmla="+- 0 4041 4041"/>
                              <a:gd name="T9" fmla="*/ T8 w 2016"/>
                              <a:gd name="T10" fmla="+- 0 1730 1637"/>
                              <a:gd name="T11" fmla="*/ 1730 h 186"/>
                              <a:gd name="T12" fmla="+- 0 4191 4041"/>
                              <a:gd name="T13" fmla="*/ T12 w 2016"/>
                              <a:gd name="T14" fmla="+- 0 1817 1637"/>
                              <a:gd name="T15" fmla="*/ 1817 h 186"/>
                              <a:gd name="T16" fmla="+- 0 4200 4041"/>
                              <a:gd name="T17" fmla="*/ T16 w 2016"/>
                              <a:gd name="T18" fmla="+- 0 1823 1637"/>
                              <a:gd name="T19" fmla="*/ 1823 h 186"/>
                              <a:gd name="T20" fmla="+- 0 4212 4041"/>
                              <a:gd name="T21" fmla="*/ T20 w 2016"/>
                              <a:gd name="T22" fmla="+- 0 1820 1637"/>
                              <a:gd name="T23" fmla="*/ 1820 h 186"/>
                              <a:gd name="T24" fmla="+- 0 4218 4041"/>
                              <a:gd name="T25" fmla="*/ T24 w 2016"/>
                              <a:gd name="T26" fmla="+- 0 1810 1637"/>
                              <a:gd name="T27" fmla="*/ 1810 h 186"/>
                              <a:gd name="T28" fmla="+- 0 4223 4041"/>
                              <a:gd name="T29" fmla="*/ T28 w 2016"/>
                              <a:gd name="T30" fmla="+- 0 1801 1637"/>
                              <a:gd name="T31" fmla="*/ 1801 h 186"/>
                              <a:gd name="T32" fmla="+- 0 4220 4041"/>
                              <a:gd name="T33" fmla="*/ T32 w 2016"/>
                              <a:gd name="T34" fmla="+- 0 1788 1637"/>
                              <a:gd name="T35" fmla="*/ 1788 h 186"/>
                              <a:gd name="T36" fmla="+- 0 4211 4041"/>
                              <a:gd name="T37" fmla="*/ T36 w 2016"/>
                              <a:gd name="T38" fmla="+- 0 1783 1637"/>
                              <a:gd name="T39" fmla="*/ 1783 h 186"/>
                              <a:gd name="T40" fmla="+- 0 4154 4041"/>
                              <a:gd name="T41" fmla="*/ T40 w 2016"/>
                              <a:gd name="T42" fmla="+- 0 1750 1637"/>
                              <a:gd name="T43" fmla="*/ 1750 h 186"/>
                              <a:gd name="T44" fmla="+- 0 4081 4041"/>
                              <a:gd name="T45" fmla="*/ T44 w 2016"/>
                              <a:gd name="T46" fmla="+- 0 1750 1637"/>
                              <a:gd name="T47" fmla="*/ 1750 h 186"/>
                              <a:gd name="T48" fmla="+- 0 4081 4041"/>
                              <a:gd name="T49" fmla="*/ T48 w 2016"/>
                              <a:gd name="T50" fmla="+- 0 1710 1637"/>
                              <a:gd name="T51" fmla="*/ 1710 h 186"/>
                              <a:gd name="T52" fmla="+- 0 4154 4041"/>
                              <a:gd name="T53" fmla="*/ T52 w 2016"/>
                              <a:gd name="T54" fmla="+- 0 1710 1637"/>
                              <a:gd name="T55" fmla="*/ 1710 h 186"/>
                              <a:gd name="T56" fmla="+- 0 4211 4041"/>
                              <a:gd name="T57" fmla="*/ T56 w 2016"/>
                              <a:gd name="T58" fmla="+- 0 1677 1637"/>
                              <a:gd name="T59" fmla="*/ 1677 h 186"/>
                              <a:gd name="T60" fmla="+- 0 4220 4041"/>
                              <a:gd name="T61" fmla="*/ T60 w 2016"/>
                              <a:gd name="T62" fmla="+- 0 1672 1637"/>
                              <a:gd name="T63" fmla="*/ 1672 h 186"/>
                              <a:gd name="T64" fmla="+- 0 4223 4041"/>
                              <a:gd name="T65" fmla="*/ T64 w 2016"/>
                              <a:gd name="T66" fmla="+- 0 1659 1637"/>
                              <a:gd name="T67" fmla="*/ 1659 h 186"/>
                              <a:gd name="T68" fmla="+- 0 4218 4041"/>
                              <a:gd name="T69" fmla="*/ T68 w 2016"/>
                              <a:gd name="T70" fmla="+- 0 1650 1637"/>
                              <a:gd name="T71" fmla="*/ 1650 h 186"/>
                              <a:gd name="T72" fmla="+- 0 4212 4041"/>
                              <a:gd name="T73" fmla="*/ T72 w 2016"/>
                              <a:gd name="T74" fmla="+- 0 1640 1637"/>
                              <a:gd name="T75" fmla="*/ 1640 h 186"/>
                              <a:gd name="T76" fmla="+- 0 4200 4041"/>
                              <a:gd name="T77" fmla="*/ T76 w 2016"/>
                              <a:gd name="T78" fmla="+- 0 1637 1637"/>
                              <a:gd name="T79" fmla="*/ 1637 h 186"/>
                              <a:gd name="T80" fmla="+- 0 4154 4041"/>
                              <a:gd name="T81" fmla="*/ T80 w 2016"/>
                              <a:gd name="T82" fmla="+- 0 1710 1637"/>
                              <a:gd name="T83" fmla="*/ 1710 h 186"/>
                              <a:gd name="T84" fmla="+- 0 4081 4041"/>
                              <a:gd name="T85" fmla="*/ T84 w 2016"/>
                              <a:gd name="T86" fmla="+- 0 1710 1637"/>
                              <a:gd name="T87" fmla="*/ 1710 h 186"/>
                              <a:gd name="T88" fmla="+- 0 4081 4041"/>
                              <a:gd name="T89" fmla="*/ T88 w 2016"/>
                              <a:gd name="T90" fmla="+- 0 1750 1637"/>
                              <a:gd name="T91" fmla="*/ 1750 h 186"/>
                              <a:gd name="T92" fmla="+- 0 4154 4041"/>
                              <a:gd name="T93" fmla="*/ T92 w 2016"/>
                              <a:gd name="T94" fmla="+- 0 1750 1637"/>
                              <a:gd name="T95" fmla="*/ 1750 h 186"/>
                              <a:gd name="T96" fmla="+- 0 4150 4041"/>
                              <a:gd name="T97" fmla="*/ T96 w 2016"/>
                              <a:gd name="T98" fmla="+- 0 1747 1637"/>
                              <a:gd name="T99" fmla="*/ 1747 h 186"/>
                              <a:gd name="T100" fmla="+- 0 4091 4041"/>
                              <a:gd name="T101" fmla="*/ T100 w 2016"/>
                              <a:gd name="T102" fmla="+- 0 1747 1637"/>
                              <a:gd name="T103" fmla="*/ 1747 h 186"/>
                              <a:gd name="T104" fmla="+- 0 4091 4041"/>
                              <a:gd name="T105" fmla="*/ T104 w 2016"/>
                              <a:gd name="T106" fmla="+- 0 1713 1637"/>
                              <a:gd name="T107" fmla="*/ 1713 h 186"/>
                              <a:gd name="T108" fmla="+- 0 4150 4041"/>
                              <a:gd name="T109" fmla="*/ T108 w 2016"/>
                              <a:gd name="T110" fmla="+- 0 1713 1637"/>
                              <a:gd name="T111" fmla="*/ 1713 h 186"/>
                              <a:gd name="T112" fmla="+- 0 4154 4041"/>
                              <a:gd name="T113" fmla="*/ T112 w 2016"/>
                              <a:gd name="T114" fmla="+- 0 1710 1637"/>
                              <a:gd name="T115" fmla="*/ 1710 h 186"/>
                              <a:gd name="T116" fmla="+- 0 6057 4041"/>
                              <a:gd name="T117" fmla="*/ T116 w 2016"/>
                              <a:gd name="T118" fmla="+- 0 1710 1637"/>
                              <a:gd name="T119" fmla="*/ 1710 h 186"/>
                              <a:gd name="T120" fmla="+- 0 4154 4041"/>
                              <a:gd name="T121" fmla="*/ T120 w 2016"/>
                              <a:gd name="T122" fmla="+- 0 1710 1637"/>
                              <a:gd name="T123" fmla="*/ 1710 h 186"/>
                              <a:gd name="T124" fmla="+- 0 4120 4041"/>
                              <a:gd name="T125" fmla="*/ T124 w 2016"/>
                              <a:gd name="T126" fmla="+- 0 1730 1637"/>
                              <a:gd name="T127" fmla="*/ 1730 h 186"/>
                              <a:gd name="T128" fmla="+- 0 4154 4041"/>
                              <a:gd name="T129" fmla="*/ T128 w 2016"/>
                              <a:gd name="T130" fmla="+- 0 1750 1637"/>
                              <a:gd name="T131" fmla="*/ 1750 h 186"/>
                              <a:gd name="T132" fmla="+- 0 6057 4041"/>
                              <a:gd name="T133" fmla="*/ T132 w 2016"/>
                              <a:gd name="T134" fmla="+- 0 1750 1637"/>
                              <a:gd name="T135" fmla="*/ 1750 h 186"/>
                              <a:gd name="T136" fmla="+- 0 6057 4041"/>
                              <a:gd name="T137" fmla="*/ T136 w 2016"/>
                              <a:gd name="T138" fmla="+- 0 1710 1637"/>
                              <a:gd name="T139" fmla="*/ 1710 h 186"/>
                              <a:gd name="T140" fmla="+- 0 4091 4041"/>
                              <a:gd name="T141" fmla="*/ T140 w 2016"/>
                              <a:gd name="T142" fmla="+- 0 1713 1637"/>
                              <a:gd name="T143" fmla="*/ 1713 h 186"/>
                              <a:gd name="T144" fmla="+- 0 4091 4041"/>
                              <a:gd name="T145" fmla="*/ T144 w 2016"/>
                              <a:gd name="T146" fmla="+- 0 1747 1637"/>
                              <a:gd name="T147" fmla="*/ 1747 h 186"/>
                              <a:gd name="T148" fmla="+- 0 4120 4041"/>
                              <a:gd name="T149" fmla="*/ T148 w 2016"/>
                              <a:gd name="T150" fmla="+- 0 1730 1637"/>
                              <a:gd name="T151" fmla="*/ 1730 h 186"/>
                              <a:gd name="T152" fmla="+- 0 4091 4041"/>
                              <a:gd name="T153" fmla="*/ T152 w 2016"/>
                              <a:gd name="T154" fmla="+- 0 1713 1637"/>
                              <a:gd name="T155" fmla="*/ 1713 h 186"/>
                              <a:gd name="T156" fmla="+- 0 4120 4041"/>
                              <a:gd name="T157" fmla="*/ T156 w 2016"/>
                              <a:gd name="T158" fmla="+- 0 1730 1637"/>
                              <a:gd name="T159" fmla="*/ 1730 h 186"/>
                              <a:gd name="T160" fmla="+- 0 4091 4041"/>
                              <a:gd name="T161" fmla="*/ T160 w 2016"/>
                              <a:gd name="T162" fmla="+- 0 1747 1637"/>
                              <a:gd name="T163" fmla="*/ 1747 h 186"/>
                              <a:gd name="T164" fmla="+- 0 4150 4041"/>
                              <a:gd name="T165" fmla="*/ T164 w 2016"/>
                              <a:gd name="T166" fmla="+- 0 1747 1637"/>
                              <a:gd name="T167" fmla="*/ 1747 h 186"/>
                              <a:gd name="T168" fmla="+- 0 4120 4041"/>
                              <a:gd name="T169" fmla="*/ T168 w 2016"/>
                              <a:gd name="T170" fmla="+- 0 1730 1637"/>
                              <a:gd name="T171" fmla="*/ 1730 h 186"/>
                              <a:gd name="T172" fmla="+- 0 4150 4041"/>
                              <a:gd name="T173" fmla="*/ T172 w 2016"/>
                              <a:gd name="T174" fmla="+- 0 1713 1637"/>
                              <a:gd name="T175" fmla="*/ 1713 h 186"/>
                              <a:gd name="T176" fmla="+- 0 4091 4041"/>
                              <a:gd name="T177" fmla="*/ T176 w 2016"/>
                              <a:gd name="T178" fmla="+- 0 1713 1637"/>
                              <a:gd name="T179" fmla="*/ 1713 h 186"/>
                              <a:gd name="T180" fmla="+- 0 4120 4041"/>
                              <a:gd name="T181" fmla="*/ T180 w 2016"/>
                              <a:gd name="T182" fmla="+- 0 1730 1637"/>
                              <a:gd name="T183" fmla="*/ 1730 h 186"/>
                              <a:gd name="T184" fmla="+- 0 4150 4041"/>
                              <a:gd name="T185" fmla="*/ T184 w 2016"/>
                              <a:gd name="T186" fmla="+- 0 1713 1637"/>
                              <a:gd name="T187" fmla="*/ 1713 h 18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Lst>
                            <a:rect l="0" t="0" r="r" b="b"/>
                            <a:pathLst>
                              <a:path w="2016" h="186">
                                <a:moveTo>
                                  <a:pt x="159" y="0"/>
                                </a:moveTo>
                                <a:lnTo>
                                  <a:pt x="150" y="6"/>
                                </a:lnTo>
                                <a:lnTo>
                                  <a:pt x="0" y="93"/>
                                </a:lnTo>
                                <a:lnTo>
                                  <a:pt x="150" y="180"/>
                                </a:lnTo>
                                <a:lnTo>
                                  <a:pt x="159" y="186"/>
                                </a:lnTo>
                                <a:lnTo>
                                  <a:pt x="171" y="183"/>
                                </a:lnTo>
                                <a:lnTo>
                                  <a:pt x="177" y="173"/>
                                </a:lnTo>
                                <a:lnTo>
                                  <a:pt x="182" y="164"/>
                                </a:lnTo>
                                <a:lnTo>
                                  <a:pt x="179" y="151"/>
                                </a:lnTo>
                                <a:lnTo>
                                  <a:pt x="170" y="146"/>
                                </a:lnTo>
                                <a:lnTo>
                                  <a:pt x="113" y="113"/>
                                </a:lnTo>
                                <a:lnTo>
                                  <a:pt x="40" y="113"/>
                                </a:lnTo>
                                <a:lnTo>
                                  <a:pt x="40" y="73"/>
                                </a:lnTo>
                                <a:lnTo>
                                  <a:pt x="113" y="73"/>
                                </a:lnTo>
                                <a:lnTo>
                                  <a:pt x="170" y="40"/>
                                </a:lnTo>
                                <a:lnTo>
                                  <a:pt x="179" y="35"/>
                                </a:lnTo>
                                <a:lnTo>
                                  <a:pt x="182" y="22"/>
                                </a:lnTo>
                                <a:lnTo>
                                  <a:pt x="177" y="13"/>
                                </a:lnTo>
                                <a:lnTo>
                                  <a:pt x="171" y="3"/>
                                </a:lnTo>
                                <a:lnTo>
                                  <a:pt x="159" y="0"/>
                                </a:lnTo>
                                <a:close/>
                                <a:moveTo>
                                  <a:pt x="113" y="73"/>
                                </a:moveTo>
                                <a:lnTo>
                                  <a:pt x="40" y="73"/>
                                </a:lnTo>
                                <a:lnTo>
                                  <a:pt x="40" y="113"/>
                                </a:lnTo>
                                <a:lnTo>
                                  <a:pt x="113" y="113"/>
                                </a:lnTo>
                                <a:lnTo>
                                  <a:pt x="109" y="110"/>
                                </a:lnTo>
                                <a:lnTo>
                                  <a:pt x="50" y="110"/>
                                </a:lnTo>
                                <a:lnTo>
                                  <a:pt x="50" y="76"/>
                                </a:lnTo>
                                <a:lnTo>
                                  <a:pt x="109" y="76"/>
                                </a:lnTo>
                                <a:lnTo>
                                  <a:pt x="113" y="73"/>
                                </a:lnTo>
                                <a:close/>
                                <a:moveTo>
                                  <a:pt x="2016" y="73"/>
                                </a:moveTo>
                                <a:lnTo>
                                  <a:pt x="113" y="73"/>
                                </a:lnTo>
                                <a:lnTo>
                                  <a:pt x="79" y="93"/>
                                </a:lnTo>
                                <a:lnTo>
                                  <a:pt x="113" y="113"/>
                                </a:lnTo>
                                <a:lnTo>
                                  <a:pt x="2016" y="113"/>
                                </a:lnTo>
                                <a:lnTo>
                                  <a:pt x="2016" y="73"/>
                                </a:lnTo>
                                <a:close/>
                                <a:moveTo>
                                  <a:pt x="50" y="76"/>
                                </a:moveTo>
                                <a:lnTo>
                                  <a:pt x="50" y="110"/>
                                </a:lnTo>
                                <a:lnTo>
                                  <a:pt x="79" y="93"/>
                                </a:lnTo>
                                <a:lnTo>
                                  <a:pt x="50" y="76"/>
                                </a:lnTo>
                                <a:close/>
                                <a:moveTo>
                                  <a:pt x="79" y="93"/>
                                </a:moveTo>
                                <a:lnTo>
                                  <a:pt x="50" y="110"/>
                                </a:lnTo>
                                <a:lnTo>
                                  <a:pt x="109" y="110"/>
                                </a:lnTo>
                                <a:lnTo>
                                  <a:pt x="79" y="93"/>
                                </a:lnTo>
                                <a:close/>
                                <a:moveTo>
                                  <a:pt x="109" y="76"/>
                                </a:moveTo>
                                <a:lnTo>
                                  <a:pt x="50" y="76"/>
                                </a:lnTo>
                                <a:lnTo>
                                  <a:pt x="79" y="93"/>
                                </a:lnTo>
                                <a:lnTo>
                                  <a:pt x="109" y="76"/>
                                </a:lnTo>
                                <a:close/>
                              </a:path>
                            </a:pathLst>
                          </a:custGeom>
                          <a:solidFill>
                            <a:srgbClr val="497DB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48" name="Text Box 9"/>
                        <wps:cNvSpPr txBox="1">
                          <a:spLocks noChangeArrowheads="1"/>
                        </wps:cNvSpPr>
                        <wps:spPr bwMode="auto">
                          <a:xfrm>
                            <a:off x="1836" y="1359"/>
                            <a:ext cx="2513" cy="3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73206" w:rsidRDefault="00E73206" w:rsidP="006064BB">
                              <w:pPr>
                                <w:spacing w:before="81"/>
                                <w:ind w:left="149"/>
                                <w:rPr>
                                  <w:b/>
                                  <w:sz w:val="16"/>
                                </w:rPr>
                              </w:pPr>
                              <w:r>
                                <w:rPr>
                                  <w:b/>
                                  <w:sz w:val="16"/>
                                </w:rPr>
                                <w:t>Северо-Охотоморская</w:t>
                              </w:r>
                              <w:r>
                                <w:rPr>
                                  <w:b/>
                                  <w:spacing w:val="-3"/>
                                  <w:sz w:val="16"/>
                                </w:rPr>
                                <w:t xml:space="preserve"> </w:t>
                              </w:r>
                              <w:proofErr w:type="spellStart"/>
                              <w:r>
                                <w:rPr>
                                  <w:b/>
                                  <w:sz w:val="16"/>
                                </w:rPr>
                                <w:t>подзона</w:t>
                              </w:r>
                              <w:proofErr w:type="spellEnd"/>
                            </w:p>
                          </w:txbxContent>
                        </wps:txbx>
                        <wps:bodyPr rot="0" vert="horz" wrap="square" lIns="0" tIns="0" rIns="0" bIns="0" anchor="t" anchorCtr="0" upright="1">
                          <a:noAutofit/>
                        </wps:bodyPr>
                      </wps:wsp>
                    </wpg:wgp>
                  </a:graphicData>
                </a:graphic>
              </wp:inline>
            </w:drawing>
          </mc:Choice>
          <mc:Fallback>
            <w:pict>
              <v:group id="Группа 10" o:spid="_x0000_s1045" style="width:471.55pt;height:179.8pt;mso-position-horizontal-relative:char;mso-position-vertical-relative:line" coordsize="9431,359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o:spid="_x0000_s1046" type="#_x0000_t75" style="position:absolute;left:30;top:30;width:5924;height:35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QAdQ/AAAAA2wAAAA8AAABkcnMvZG93bnJldi54bWxET01rAjEQvQv9D2EKvUjN1oPIdqO0UqXX&#10;quB12Iyb4GayJnHd7a9vCoXe5vE+p1oPrhU9hWg9K3iZFSCIa68tNwqOh+3zEkRMyBpbz6RgpAjr&#10;1cOkwlL7O39Rv0+NyCEcS1RgUupKKWNtyGGc+Y44c2cfHKYMQyN1wHsOd62cF8VCOrScGwx2tDFU&#10;X/Y3p8B+z+1pvL4HOaJJl6nvdx/bs1JPj8PbK4hEQ/oX/7k/dZ6/gN9f8gFy9QM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tAB1D8AAAADbAAAADwAAAAAAAAAAAAAAAACfAgAA&#10;ZHJzL2Rvd25yZXYueG1sUEsFBgAAAAAEAAQA9wAAAIwDAAAAAA==&#10;">
                  <v:imagedata r:id="rId40" o:title=""/>
                </v:shape>
                <v:rect id="Rectangle 4" o:spid="_x0000_s1047" style="position:absolute;left:15;top:15;width:6054;height:35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8MZsUA&#10;AADbAAAADwAAAGRycy9kb3ducmV2LnhtbESPQWsCMRSE7wX/Q3hCL0WzLkVkaxQRBKGCdFWwt0fy&#10;urt087ImUdd/3xQKPQ4z8w0zX/a2FTfyoXGsYDLOQBBrZxquFBwPm9EMRIjIBlvHpOBBAZaLwdMc&#10;C+Pu/EG3MlYiQTgUqKCOsSukDLomi2HsOuLkfTlvMSbpK2k83hPctjLPsqm02HBaqLGjdU36u7xa&#10;BS+vU2tO58vDf5bv59N+ple7oJV6HvarNxCR+vgf/mtvjYI8h98v6QfIx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vwxmxQAAANsAAAAPAAAAAAAAAAAAAAAAAJgCAABkcnMv&#10;ZG93bnJldi54bWxQSwUGAAAAAAQABAD1AAAAigMAAAAA&#10;" filled="f" strokeweight="1.5pt"/>
                <v:shape id="AutoShape 5" o:spid="_x0000_s1048" style="position:absolute;left:1731;top:1198;width:2796;height:1741;visibility:visible;mso-wrap-style:square;v-text-anchor:top" coordsize="2796,17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dUsEA&#10;AADbAAAADwAAAGRycy9kb3ducmV2LnhtbESPzYrCMBSF9wO+Q7iCuzFRcZBqFBGEWbhwHMXtpbk2&#10;pc1NbTJa334iCC4P5+fjLFadq8WN2lB61jAaKhDEuTclFxqOv9vPGYgQkQ3WnknDgwKslr2PBWbG&#10;3/mHbodYiDTCIUMNNsYmkzLklhyGoW+Ik3fxrcOYZFtI0+I9jbtajpX6kg5LTgSLDW0s5dXhzyXI&#10;uVKNve4m++N1cmIaqUuolNaDfreeg4jUxXf41f42GsZTeH5JP0Au/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7/3VLBAAAA2wAAAA8AAAAAAAAAAAAAAAAAmAIAAGRycy9kb3du&#10;cmV2LnhtbFBLBQYAAAAABAAEAPUAAACGAwAAAAA=&#10;" path="m2795,r,1736m,703l2796,1741m,953l,686e" filled="f" strokecolor="#497dba" strokeweight="2.5pt">
                  <v:path arrowok="t" o:connecttype="custom" o:connectlocs="2795,1198;2795,2934;0,1901;2796,2939;0,2151;0,1884" o:connectangles="0,0,0,0,0,0"/>
                </v:shape>
                <v:shape id="AutoShape 6" o:spid="_x0000_s1049" style="position:absolute;left:1836;top:563;width:7595;height:2529;visibility:visible;mso-wrap-style:square;v-text-anchor:top" coordsize="7595,25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1E7U8IA&#10;AADbAAAADwAAAGRycy9kb3ducmV2LnhtbESPQYvCMBSE74L/ITxhL7KmelCppkVcxL2q/QFvm2db&#10;bF66TYzdf78RBI/DzHzDbPPBtCJQ7xrLCuazBARxaXXDlYLicvhcg3AeWWNrmRT8kYM8G4+2mGr7&#10;4BOFs69EhLBLUUHtfZdK6cqaDLqZ7Yijd7W9QR9lX0nd4yPCTSsXSbKUBhuOCzV2tK+pvJ3vRsHu&#10;zqffcCvC/mLKsDr+JNPDV6HUx2TYbUB4Gvw7/Gp/awWLJTy/xB8gs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fUTtTwgAAANsAAAAPAAAAAAAAAAAAAAAAAJgCAABkcnMvZG93&#10;bnJldi54bWxQSwUGAAAAAAQABAD1AAAAhwMAAAAA&#10;" path="m2513,796l,796r,366l2513,1162r,-366xm7595,l4213,r,2529l7595,2529,7595,xe" stroked="f">
                  <v:path arrowok="t" o:connecttype="custom" o:connectlocs="2513,1359;0,1359;0,1725;2513,1725;2513,1359;7595,563;4213,563;4213,3092;7595,3092;7595,563" o:connectangles="0,0,0,0,0,0,0,0,0,0"/>
                </v:shape>
                <v:shape id="Picture 7" o:spid="_x0000_s1050" type="#_x0000_t75" style="position:absolute;left:6070;top:582;width:3204;height:23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np28fBAAAA2wAAAA8AAABkcnMvZG93bnJldi54bWxEj0GLwjAUhO8L/ofwBC+LptvDrlajiKC4&#10;N9fq/dE8m2LzUpqsrf/eCILHYWa+YRar3tbiRq2vHCv4miQgiAunKy4VnPLteArCB2SNtWNScCcP&#10;q+XgY4GZdh3/0e0YShEh7DNUYEJoMil9Yciin7iGOHoX11oMUbal1C12EW5rmSbJt7RYcVww2NDG&#10;UHE9/lsFnd7kv5956KqDvntzSbe7n+Ss1GjYr+cgAvXhHX6191pBOoPnl/gD5PI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Jnp28fBAAAA2wAAAA8AAAAAAAAAAAAAAAAAnwIA&#10;AGRycy9kb3ducmV2LnhtbFBLBQYAAAAABAAEAPcAAACNAwAAAAA=&#10;">
                  <v:imagedata r:id="rId41" o:title=""/>
                </v:shape>
                <v:shape id="AutoShape 8" o:spid="_x0000_s1051" style="position:absolute;left:4041;top:1637;width:2016;height:186;visibility:visible;mso-wrap-style:square;v-text-anchor:top" coordsize="2016,1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ki3esYA&#10;AADbAAAADwAAAGRycy9kb3ducmV2LnhtbESPQWvCQBSE74X+h+UVvNWNCiWmriKCxF4KjVXo7Zl9&#10;Jmmzb2N2a5J/7xaEHoeZ+YZZrHpTiyu1rrKsYDKOQBDnVldcKPjcb59jEM4ja6wtk4KBHKyWjw8L&#10;TLTt+IOumS9EgLBLUEHpfZNI6fKSDLqxbYiDd7atQR9kW0jdYhfgppbTKHqRBisOCyU2tCkp/8l+&#10;jYK39PSdxv1hnr9fBnn8mh/S43qr1OipX7+C8NT7//C9vdMKZhP4+xJ+gFz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ki3esYAAADbAAAADwAAAAAAAAAAAAAAAACYAgAAZHJz&#10;L2Rvd25yZXYueG1sUEsFBgAAAAAEAAQA9QAAAIsDAAAAAA==&#10;" path="m159,r-9,6l,93r150,87l159,186r12,-3l177,173r5,-9l179,151r-9,-5l113,113r-73,l40,73r73,l170,40r9,-5l182,22r-5,-9l171,3,159,xm113,73r-73,l40,113r73,l109,110r-59,l50,76r59,l113,73xm2016,73l113,73,79,93r34,20l2016,113r,-40xm50,76r,34l79,93,50,76xm79,93l50,110r59,l79,93xm109,76r-59,l79,93,109,76xe" fillcolor="#497dba" stroked="f">
                  <v:path arrowok="t" o:connecttype="custom" o:connectlocs="159,1637;150,1643;0,1730;150,1817;159,1823;171,1820;177,1810;182,1801;179,1788;170,1783;113,1750;40,1750;40,1710;113,1710;170,1677;179,1672;182,1659;177,1650;171,1640;159,1637;113,1710;40,1710;40,1750;113,1750;109,1747;50,1747;50,1713;109,1713;113,1710;2016,1710;113,1710;79,1730;113,1750;2016,1750;2016,1710;50,1713;50,1747;79,1730;50,1713;79,1730;50,1747;109,1747;79,1730;109,1713;50,1713;79,1730;109,1713" o:connectangles="0,0,0,0,0,0,0,0,0,0,0,0,0,0,0,0,0,0,0,0,0,0,0,0,0,0,0,0,0,0,0,0,0,0,0,0,0,0,0,0,0,0,0,0,0,0,0"/>
                </v:shape>
                <v:shape id="Text Box 9" o:spid="_x0000_s1052" type="#_x0000_t202" style="position:absolute;left:1836;top:1359;width:2513;height:3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6pb8IA&#10;AADdAAAADwAAAGRycy9kb3ducmV2LnhtbERPz2vCMBS+C/sfwht400QR0WoUkQ0Gg2Gthx3fmmcb&#10;bF5qk2n33y8HwePH93u97V0jbtQF61nDZKxAEJfeWK40nIr30QJEiMgGG8+k4Y8CbDcvgzVmxt85&#10;p9sxViKFcMhQQx1jm0kZypochrFviRN39p3DmGBXSdPhPYW7Rk6VmkuHllNDjS3tayovx1+nYffN&#10;+Zu9fv0c8nNui2Kp+HN+0Xr42u9WICL18Sl+uD+MhqmapbnpTXoCcvM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y7qlvwgAAAN0AAAAPAAAAAAAAAAAAAAAAAJgCAABkcnMvZG93&#10;bnJldi54bWxQSwUGAAAAAAQABAD1AAAAhwMAAAAA&#10;" filled="f" stroked="f">
                  <v:textbox inset="0,0,0,0">
                    <w:txbxContent>
                      <w:p w:rsidR="00E73206" w:rsidRDefault="00E73206" w:rsidP="006064BB">
                        <w:pPr>
                          <w:spacing w:before="81"/>
                          <w:ind w:left="149"/>
                          <w:rPr>
                            <w:b/>
                            <w:sz w:val="16"/>
                          </w:rPr>
                        </w:pPr>
                        <w:r>
                          <w:rPr>
                            <w:b/>
                            <w:sz w:val="16"/>
                          </w:rPr>
                          <w:t>Северо-</w:t>
                        </w:r>
                        <w:proofErr w:type="spellStart"/>
                        <w:r>
                          <w:rPr>
                            <w:b/>
                            <w:sz w:val="16"/>
                          </w:rPr>
                          <w:t>Охотоморская</w:t>
                        </w:r>
                        <w:proofErr w:type="spellEnd"/>
                        <w:r>
                          <w:rPr>
                            <w:b/>
                            <w:spacing w:val="-3"/>
                            <w:sz w:val="16"/>
                          </w:rPr>
                          <w:t xml:space="preserve"> </w:t>
                        </w:r>
                        <w:proofErr w:type="spellStart"/>
                        <w:r>
                          <w:rPr>
                            <w:b/>
                            <w:sz w:val="16"/>
                          </w:rPr>
                          <w:t>подзона</w:t>
                        </w:r>
                        <w:proofErr w:type="spellEnd"/>
                      </w:p>
                    </w:txbxContent>
                  </v:textbox>
                </v:shape>
                <w10:anchorlock/>
              </v:group>
            </w:pict>
          </mc:Fallback>
        </mc:AlternateContent>
      </w:r>
    </w:p>
    <w:p w:rsidR="00953D51" w:rsidRPr="006064BB" w:rsidRDefault="006064BB" w:rsidP="00953D51">
      <w:pPr>
        <w:tabs>
          <w:tab w:val="left" w:pos="1920"/>
        </w:tabs>
        <w:spacing w:after="0" w:line="240" w:lineRule="auto"/>
        <w:jc w:val="both"/>
        <w:rPr>
          <w:rFonts w:ascii="Times New Roman" w:eastAsia="Times New Roman" w:hAnsi="Times New Roman" w:cs="Times New Roman"/>
          <w:bCs/>
          <w:color w:val="333333"/>
          <w:sz w:val="20"/>
          <w:szCs w:val="20"/>
          <w:lang w:eastAsia="zh-CN"/>
        </w:rPr>
      </w:pPr>
      <w:r w:rsidRPr="006064BB">
        <w:rPr>
          <w:rFonts w:ascii="Times New Roman" w:eastAsia="Times New Roman" w:hAnsi="Times New Roman" w:cs="Times New Roman"/>
          <w:bCs/>
          <w:color w:val="333333"/>
          <w:sz w:val="20"/>
          <w:szCs w:val="20"/>
          <w:lang w:eastAsia="zh-CN"/>
        </w:rPr>
        <w:t xml:space="preserve">Рис. </w:t>
      </w:r>
      <w:r w:rsidR="00B9324A">
        <w:rPr>
          <w:rFonts w:ascii="Times New Roman" w:eastAsia="Times New Roman" w:hAnsi="Times New Roman" w:cs="Times New Roman"/>
          <w:bCs/>
          <w:color w:val="333333"/>
          <w:sz w:val="20"/>
          <w:szCs w:val="20"/>
          <w:lang w:eastAsia="zh-CN"/>
        </w:rPr>
        <w:t>21</w:t>
      </w:r>
      <w:r w:rsidRPr="006064BB">
        <w:rPr>
          <w:rFonts w:ascii="Times New Roman" w:eastAsia="Times New Roman" w:hAnsi="Times New Roman" w:cs="Times New Roman"/>
          <w:bCs/>
          <w:color w:val="333333"/>
          <w:sz w:val="20"/>
          <w:szCs w:val="20"/>
          <w:lang w:eastAsia="zh-CN"/>
        </w:rPr>
        <w:t>. Место аварийного случая</w:t>
      </w:r>
    </w:p>
    <w:p w:rsidR="00953D51" w:rsidRDefault="00953D51" w:rsidP="00953D51">
      <w:pPr>
        <w:tabs>
          <w:tab w:val="left" w:pos="1920"/>
        </w:tabs>
        <w:spacing w:after="0" w:line="240" w:lineRule="auto"/>
        <w:jc w:val="both"/>
        <w:rPr>
          <w:rFonts w:ascii="Times New Roman" w:eastAsia="Times New Roman" w:hAnsi="Times New Roman" w:cs="Times New Roman"/>
          <w:bCs/>
          <w:color w:val="333333"/>
          <w:sz w:val="28"/>
          <w:szCs w:val="28"/>
          <w:lang w:eastAsia="zh-CN"/>
        </w:rPr>
      </w:pPr>
    </w:p>
    <w:p w:rsidR="006064BB" w:rsidRPr="006064BB" w:rsidRDefault="006064BB" w:rsidP="006064BB">
      <w:pPr>
        <w:tabs>
          <w:tab w:val="left" w:pos="1920"/>
        </w:tabs>
        <w:spacing w:after="0" w:line="240" w:lineRule="auto"/>
        <w:ind w:firstLine="709"/>
        <w:jc w:val="both"/>
        <w:rPr>
          <w:rFonts w:ascii="Times New Roman" w:eastAsia="Times New Roman" w:hAnsi="Times New Roman" w:cs="Times New Roman"/>
          <w:bCs/>
          <w:color w:val="333333"/>
          <w:sz w:val="28"/>
          <w:szCs w:val="28"/>
          <w:lang w:eastAsia="zh-CN"/>
        </w:rPr>
      </w:pPr>
      <w:r w:rsidRPr="006064BB">
        <w:rPr>
          <w:rFonts w:ascii="Times New Roman" w:eastAsia="Times New Roman" w:hAnsi="Times New Roman" w:cs="Times New Roman"/>
          <w:bCs/>
          <w:color w:val="333333"/>
          <w:sz w:val="28"/>
          <w:szCs w:val="28"/>
          <w:lang w:eastAsia="zh-CN"/>
        </w:rPr>
        <w:t>В 07:50 экипаж начал постановку левого трала. При этом правый трал был набран для постановки и находился на промысловой палубе с правого борта. Хода и курсы судна были переменными.</w:t>
      </w:r>
    </w:p>
    <w:p w:rsidR="006064BB" w:rsidRPr="006064BB" w:rsidRDefault="006064BB" w:rsidP="006064BB">
      <w:pPr>
        <w:tabs>
          <w:tab w:val="left" w:pos="1920"/>
        </w:tabs>
        <w:spacing w:after="0" w:line="240" w:lineRule="auto"/>
        <w:ind w:firstLine="709"/>
        <w:jc w:val="both"/>
        <w:rPr>
          <w:rFonts w:ascii="Times New Roman" w:eastAsia="Times New Roman" w:hAnsi="Times New Roman" w:cs="Times New Roman"/>
          <w:bCs/>
          <w:color w:val="333333"/>
          <w:sz w:val="28"/>
          <w:szCs w:val="28"/>
          <w:lang w:eastAsia="zh-CN"/>
        </w:rPr>
      </w:pPr>
      <w:r w:rsidRPr="006064BB">
        <w:rPr>
          <w:rFonts w:ascii="Times New Roman" w:eastAsia="Times New Roman" w:hAnsi="Times New Roman" w:cs="Times New Roman"/>
          <w:bCs/>
          <w:color w:val="333333"/>
          <w:sz w:val="28"/>
          <w:szCs w:val="28"/>
          <w:lang w:eastAsia="zh-CN"/>
        </w:rPr>
        <w:t>На ходовом мостике находились капитан-директор, осуществлявший общее руководство на судне, старший помощник капитана и 4 помощник капитана - несли ходовую вахту.</w:t>
      </w:r>
    </w:p>
    <w:p w:rsidR="006064BB" w:rsidRPr="006064BB" w:rsidRDefault="006064BB" w:rsidP="006064BB">
      <w:pPr>
        <w:tabs>
          <w:tab w:val="left" w:pos="1920"/>
        </w:tabs>
        <w:spacing w:after="0" w:line="240" w:lineRule="auto"/>
        <w:ind w:firstLine="709"/>
        <w:jc w:val="both"/>
        <w:rPr>
          <w:rFonts w:ascii="Times New Roman" w:eastAsia="Times New Roman" w:hAnsi="Times New Roman" w:cs="Times New Roman"/>
          <w:bCs/>
          <w:color w:val="333333"/>
          <w:sz w:val="28"/>
          <w:szCs w:val="28"/>
          <w:lang w:eastAsia="zh-CN"/>
        </w:rPr>
      </w:pPr>
      <w:r w:rsidRPr="006064BB">
        <w:rPr>
          <w:rFonts w:ascii="Times New Roman" w:eastAsia="Times New Roman" w:hAnsi="Times New Roman" w:cs="Times New Roman"/>
          <w:bCs/>
          <w:color w:val="333333"/>
          <w:sz w:val="28"/>
          <w:szCs w:val="28"/>
          <w:lang w:eastAsia="zh-CN"/>
        </w:rPr>
        <w:t>Промысловая команда состояла из 6-</w:t>
      </w:r>
      <w:r>
        <w:rPr>
          <w:rFonts w:ascii="Times New Roman" w:eastAsia="Times New Roman" w:hAnsi="Times New Roman" w:cs="Times New Roman"/>
          <w:bCs/>
          <w:color w:val="333333"/>
          <w:sz w:val="28"/>
          <w:szCs w:val="28"/>
          <w:lang w:eastAsia="zh-CN"/>
        </w:rPr>
        <w:t>т</w:t>
      </w:r>
      <w:r w:rsidRPr="006064BB">
        <w:rPr>
          <w:rFonts w:ascii="Times New Roman" w:eastAsia="Times New Roman" w:hAnsi="Times New Roman" w:cs="Times New Roman"/>
          <w:bCs/>
          <w:color w:val="333333"/>
          <w:sz w:val="28"/>
          <w:szCs w:val="28"/>
          <w:lang w:eastAsia="zh-CN"/>
        </w:rPr>
        <w:t xml:space="preserve">и человек. Мастер по добыче руководил действиями палубной команды на промысловой палубе. Там же находились три матроса: один из кармана правого борта управлял рычагами лебедки для </w:t>
      </w:r>
      <w:r w:rsidRPr="006064BB">
        <w:rPr>
          <w:rFonts w:ascii="Times New Roman" w:eastAsia="Times New Roman" w:hAnsi="Times New Roman" w:cs="Times New Roman"/>
          <w:bCs/>
          <w:color w:val="333333"/>
          <w:sz w:val="28"/>
          <w:szCs w:val="28"/>
          <w:lang w:eastAsia="zh-CN"/>
        </w:rPr>
        <w:lastRenderedPageBreak/>
        <w:t>подтягивания гака, с помощью которого открывались (</w:t>
      </w:r>
      <w:proofErr w:type="gramStart"/>
      <w:r w:rsidRPr="006064BB">
        <w:rPr>
          <w:rFonts w:ascii="Times New Roman" w:eastAsia="Times New Roman" w:hAnsi="Times New Roman" w:cs="Times New Roman"/>
          <w:bCs/>
          <w:color w:val="333333"/>
          <w:sz w:val="28"/>
          <w:szCs w:val="28"/>
          <w:lang w:eastAsia="zh-CN"/>
        </w:rPr>
        <w:t xml:space="preserve">закрывались) </w:t>
      </w:r>
      <w:proofErr w:type="gramEnd"/>
      <w:r w:rsidRPr="006064BB">
        <w:rPr>
          <w:rFonts w:ascii="Times New Roman" w:eastAsia="Times New Roman" w:hAnsi="Times New Roman" w:cs="Times New Roman"/>
          <w:bCs/>
          <w:color w:val="333333"/>
          <w:sz w:val="28"/>
          <w:szCs w:val="28"/>
          <w:lang w:eastAsia="zh-CN"/>
        </w:rPr>
        <w:t>защитные ворота слипа, второй готовился цеплять стропы, находясь в районе спасательной шлюпки № 2, третий из кармана левого борта готовился отдавать стропы. Четвертый матрос промысловой команды находился в будке управления грузовых лебедок трюма № 3 и ослаблял, по мере необходимости, натяжение троса для отдачи щитка промыслового прибора. Пятый матрос находился на ходовом мостике, откуда управлял комплексом траловых лебедок</w:t>
      </w:r>
      <w:r w:rsidR="0070398A">
        <w:rPr>
          <w:rFonts w:ascii="Times New Roman" w:eastAsia="Times New Roman" w:hAnsi="Times New Roman" w:cs="Times New Roman"/>
          <w:bCs/>
          <w:color w:val="333333"/>
          <w:sz w:val="28"/>
          <w:szCs w:val="28"/>
          <w:lang w:eastAsia="zh-CN"/>
        </w:rPr>
        <w:t xml:space="preserve"> </w:t>
      </w:r>
      <w:r w:rsidR="0070398A" w:rsidRPr="0070398A">
        <w:rPr>
          <w:rFonts w:ascii="Times New Roman" w:eastAsia="Times New Roman" w:hAnsi="Times New Roman" w:cs="Times New Roman"/>
          <w:bCs/>
          <w:color w:val="333333"/>
          <w:sz w:val="28"/>
          <w:szCs w:val="28"/>
          <w:lang w:eastAsia="zh-CN"/>
        </w:rPr>
        <w:t>(</w:t>
      </w:r>
      <w:r w:rsidR="0070398A">
        <w:rPr>
          <w:rFonts w:ascii="Times New Roman" w:eastAsia="Times New Roman" w:hAnsi="Times New Roman" w:cs="Times New Roman"/>
          <w:bCs/>
          <w:color w:val="333333"/>
          <w:sz w:val="28"/>
          <w:szCs w:val="28"/>
          <w:lang w:eastAsia="zh-CN"/>
        </w:rPr>
        <w:t>рис. 20</w:t>
      </w:r>
      <w:r w:rsidRPr="006064BB">
        <w:rPr>
          <w:rFonts w:ascii="Times New Roman" w:eastAsia="Times New Roman" w:hAnsi="Times New Roman" w:cs="Times New Roman"/>
          <w:bCs/>
          <w:color w:val="333333"/>
          <w:sz w:val="28"/>
          <w:szCs w:val="28"/>
          <w:lang w:eastAsia="zh-CN"/>
        </w:rPr>
        <w:t>).</w:t>
      </w:r>
    </w:p>
    <w:p w:rsidR="00953D51" w:rsidRDefault="006064BB" w:rsidP="006064BB">
      <w:pPr>
        <w:tabs>
          <w:tab w:val="left" w:pos="1920"/>
        </w:tabs>
        <w:spacing w:after="0" w:line="240" w:lineRule="auto"/>
        <w:ind w:firstLine="709"/>
        <w:jc w:val="both"/>
        <w:rPr>
          <w:rFonts w:ascii="Times New Roman" w:eastAsia="Times New Roman" w:hAnsi="Times New Roman" w:cs="Times New Roman"/>
          <w:bCs/>
          <w:color w:val="333333"/>
          <w:sz w:val="28"/>
          <w:szCs w:val="28"/>
          <w:lang w:eastAsia="zh-CN"/>
        </w:rPr>
      </w:pPr>
      <w:r w:rsidRPr="006064BB">
        <w:rPr>
          <w:rFonts w:ascii="Times New Roman" w:eastAsia="Times New Roman" w:hAnsi="Times New Roman" w:cs="Times New Roman"/>
          <w:bCs/>
          <w:color w:val="333333"/>
          <w:sz w:val="28"/>
          <w:szCs w:val="28"/>
          <w:lang w:eastAsia="zh-CN"/>
        </w:rPr>
        <w:t>Вся промысловая команда, находящаяся на промысловой палубе, была экипирована в теплые резиновые сапоги с нескользящей подошвой, рабочие перчатки, теплый костюм, защитные перчатки, надувной жилет и каску.</w:t>
      </w:r>
    </w:p>
    <w:p w:rsidR="00953D51" w:rsidRDefault="00953D51" w:rsidP="00953D51">
      <w:pPr>
        <w:tabs>
          <w:tab w:val="left" w:pos="1920"/>
        </w:tabs>
        <w:spacing w:after="0" w:line="240" w:lineRule="auto"/>
        <w:jc w:val="both"/>
        <w:rPr>
          <w:rFonts w:ascii="Times New Roman" w:eastAsia="Times New Roman" w:hAnsi="Times New Roman" w:cs="Times New Roman"/>
          <w:bCs/>
          <w:color w:val="333333"/>
          <w:sz w:val="28"/>
          <w:szCs w:val="28"/>
          <w:lang w:eastAsia="zh-CN"/>
        </w:rPr>
      </w:pPr>
    </w:p>
    <w:p w:rsidR="00953D51" w:rsidRDefault="006064BB" w:rsidP="00953D51">
      <w:pPr>
        <w:tabs>
          <w:tab w:val="left" w:pos="1920"/>
        </w:tabs>
        <w:spacing w:after="0" w:line="240" w:lineRule="auto"/>
        <w:jc w:val="both"/>
        <w:rPr>
          <w:rFonts w:ascii="Times New Roman" w:eastAsia="Times New Roman" w:hAnsi="Times New Roman" w:cs="Times New Roman"/>
          <w:bCs/>
          <w:color w:val="333333"/>
          <w:sz w:val="28"/>
          <w:szCs w:val="28"/>
          <w:lang w:eastAsia="zh-CN"/>
        </w:rPr>
      </w:pPr>
      <w:r>
        <w:rPr>
          <w:rFonts w:ascii="Times New Roman" w:eastAsia="Times New Roman" w:hAnsi="Times New Roman" w:cs="Times New Roman"/>
          <w:bCs/>
          <w:noProof/>
          <w:color w:val="333333"/>
          <w:sz w:val="28"/>
          <w:szCs w:val="28"/>
        </w:rPr>
        <w:drawing>
          <wp:inline distT="0" distB="0" distL="0" distR="0" wp14:anchorId="116BCFCE">
            <wp:extent cx="6304915" cy="4819015"/>
            <wp:effectExtent l="0" t="0" r="635" b="635"/>
            <wp:docPr id="2049" name="Рисунок 2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304915" cy="4819015"/>
                    </a:xfrm>
                    <a:prstGeom prst="rect">
                      <a:avLst/>
                    </a:prstGeom>
                    <a:noFill/>
                  </pic:spPr>
                </pic:pic>
              </a:graphicData>
            </a:graphic>
          </wp:inline>
        </w:drawing>
      </w:r>
    </w:p>
    <w:p w:rsidR="006064BB" w:rsidRPr="006064BB" w:rsidRDefault="006064BB" w:rsidP="00953D51">
      <w:pPr>
        <w:tabs>
          <w:tab w:val="left" w:pos="1920"/>
        </w:tabs>
        <w:spacing w:after="0" w:line="240" w:lineRule="auto"/>
        <w:jc w:val="both"/>
        <w:rPr>
          <w:rFonts w:ascii="Times New Roman" w:eastAsia="Times New Roman" w:hAnsi="Times New Roman" w:cs="Times New Roman"/>
          <w:bCs/>
          <w:color w:val="333333"/>
          <w:sz w:val="20"/>
          <w:szCs w:val="20"/>
          <w:lang w:eastAsia="zh-CN"/>
        </w:rPr>
      </w:pPr>
      <w:r w:rsidRPr="006064BB">
        <w:rPr>
          <w:rFonts w:ascii="Times New Roman" w:eastAsia="Times New Roman" w:hAnsi="Times New Roman" w:cs="Times New Roman"/>
          <w:bCs/>
          <w:color w:val="333333"/>
          <w:sz w:val="20"/>
          <w:szCs w:val="20"/>
          <w:lang w:eastAsia="zh-CN"/>
        </w:rPr>
        <w:t>Рис. 2</w:t>
      </w:r>
      <w:r w:rsidR="00B9324A">
        <w:rPr>
          <w:rFonts w:ascii="Times New Roman" w:eastAsia="Times New Roman" w:hAnsi="Times New Roman" w:cs="Times New Roman"/>
          <w:bCs/>
          <w:color w:val="333333"/>
          <w:sz w:val="20"/>
          <w:szCs w:val="20"/>
          <w:lang w:eastAsia="zh-CN"/>
        </w:rPr>
        <w:t>2</w:t>
      </w:r>
      <w:r w:rsidRPr="006064BB">
        <w:rPr>
          <w:rFonts w:ascii="Times New Roman" w:eastAsia="Times New Roman" w:hAnsi="Times New Roman" w:cs="Times New Roman"/>
          <w:bCs/>
          <w:color w:val="333333"/>
          <w:sz w:val="20"/>
          <w:szCs w:val="20"/>
          <w:lang w:eastAsia="zh-CN"/>
        </w:rPr>
        <w:t>. Места расположения членов экипажа</w:t>
      </w:r>
    </w:p>
    <w:p w:rsidR="00953D51" w:rsidRDefault="00953D51" w:rsidP="00953D51">
      <w:pPr>
        <w:tabs>
          <w:tab w:val="left" w:pos="1920"/>
        </w:tabs>
        <w:spacing w:after="0" w:line="240" w:lineRule="auto"/>
        <w:jc w:val="both"/>
        <w:rPr>
          <w:rFonts w:ascii="Times New Roman" w:eastAsia="Times New Roman" w:hAnsi="Times New Roman" w:cs="Times New Roman"/>
          <w:bCs/>
          <w:color w:val="333333"/>
          <w:sz w:val="28"/>
          <w:szCs w:val="28"/>
          <w:lang w:eastAsia="zh-CN"/>
        </w:rPr>
      </w:pPr>
    </w:p>
    <w:p w:rsidR="00BF4703" w:rsidRPr="00BF4703" w:rsidRDefault="00BF4703" w:rsidP="00BF4703">
      <w:pPr>
        <w:tabs>
          <w:tab w:val="left" w:pos="1920"/>
        </w:tabs>
        <w:spacing w:after="0" w:line="240" w:lineRule="auto"/>
        <w:jc w:val="center"/>
        <w:rPr>
          <w:rFonts w:ascii="Times New Roman" w:eastAsia="Times New Roman" w:hAnsi="Times New Roman" w:cs="Times New Roman"/>
          <w:b/>
          <w:bCs/>
          <w:color w:val="333333"/>
          <w:sz w:val="28"/>
          <w:szCs w:val="28"/>
          <w:lang w:eastAsia="zh-CN"/>
        </w:rPr>
      </w:pPr>
      <w:r w:rsidRPr="00BF4703">
        <w:rPr>
          <w:rFonts w:ascii="Times New Roman" w:eastAsia="Times New Roman" w:hAnsi="Times New Roman" w:cs="Times New Roman"/>
          <w:b/>
          <w:bCs/>
          <w:color w:val="333333"/>
          <w:sz w:val="28"/>
          <w:szCs w:val="28"/>
          <w:lang w:eastAsia="zh-CN"/>
        </w:rPr>
        <w:t>События, произошедшие в момент аварии</w:t>
      </w:r>
    </w:p>
    <w:p w:rsidR="00BF4703" w:rsidRDefault="00BF4703" w:rsidP="00BF4703">
      <w:pPr>
        <w:tabs>
          <w:tab w:val="left" w:pos="1920"/>
        </w:tabs>
        <w:spacing w:after="0" w:line="240" w:lineRule="auto"/>
        <w:jc w:val="both"/>
        <w:rPr>
          <w:rFonts w:ascii="Times New Roman" w:eastAsia="Times New Roman" w:hAnsi="Times New Roman" w:cs="Times New Roman"/>
          <w:bCs/>
          <w:color w:val="333333"/>
          <w:sz w:val="28"/>
          <w:szCs w:val="28"/>
          <w:lang w:eastAsia="zh-CN"/>
        </w:rPr>
      </w:pPr>
    </w:p>
    <w:p w:rsidR="00646ACF" w:rsidRPr="00646ACF" w:rsidRDefault="00BF4703" w:rsidP="00BF4703">
      <w:pPr>
        <w:tabs>
          <w:tab w:val="left" w:pos="1920"/>
        </w:tabs>
        <w:spacing w:after="0" w:line="240" w:lineRule="auto"/>
        <w:ind w:firstLine="709"/>
        <w:jc w:val="both"/>
        <w:rPr>
          <w:rFonts w:ascii="Times New Roman" w:eastAsia="Times New Roman" w:hAnsi="Times New Roman" w:cs="Times New Roman"/>
          <w:bCs/>
          <w:color w:val="333333"/>
          <w:sz w:val="28"/>
          <w:szCs w:val="28"/>
          <w:lang w:eastAsia="zh-CN"/>
        </w:rPr>
      </w:pPr>
      <w:r w:rsidRPr="00BF4703">
        <w:rPr>
          <w:rFonts w:ascii="Times New Roman" w:eastAsia="Times New Roman" w:hAnsi="Times New Roman" w:cs="Times New Roman"/>
          <w:bCs/>
          <w:color w:val="333333"/>
          <w:sz w:val="28"/>
          <w:szCs w:val="28"/>
          <w:lang w:eastAsia="zh-CN"/>
        </w:rPr>
        <w:t>В 08:00 мастер добычи, во время постановки трала, в</w:t>
      </w:r>
      <w:r>
        <w:rPr>
          <w:rFonts w:ascii="Times New Roman" w:eastAsia="Times New Roman" w:hAnsi="Times New Roman" w:cs="Times New Roman"/>
          <w:bCs/>
          <w:color w:val="333333"/>
          <w:sz w:val="28"/>
          <w:szCs w:val="28"/>
          <w:lang w:eastAsia="zh-CN"/>
        </w:rPr>
        <w:t xml:space="preserve"> </w:t>
      </w:r>
      <w:r w:rsidRPr="00BF4703">
        <w:rPr>
          <w:rFonts w:ascii="Times New Roman" w:eastAsia="Times New Roman" w:hAnsi="Times New Roman" w:cs="Times New Roman"/>
          <w:bCs/>
          <w:color w:val="333333"/>
          <w:sz w:val="28"/>
          <w:szCs w:val="28"/>
          <w:lang w:eastAsia="zh-CN"/>
        </w:rPr>
        <w:t>момент выхода</w:t>
      </w:r>
      <w:r>
        <w:rPr>
          <w:rFonts w:ascii="Times New Roman" w:eastAsia="Times New Roman" w:hAnsi="Times New Roman" w:cs="Times New Roman"/>
          <w:bCs/>
          <w:color w:val="333333"/>
          <w:sz w:val="28"/>
          <w:szCs w:val="28"/>
          <w:lang w:eastAsia="zh-CN"/>
        </w:rPr>
        <w:t xml:space="preserve"> </w:t>
      </w:r>
      <w:r w:rsidRPr="00BF4703">
        <w:rPr>
          <w:rFonts w:ascii="Times New Roman" w:eastAsia="Times New Roman" w:hAnsi="Times New Roman" w:cs="Times New Roman"/>
          <w:bCs/>
          <w:color w:val="333333"/>
          <w:sz w:val="28"/>
          <w:szCs w:val="28"/>
          <w:lang w:eastAsia="zh-CN"/>
        </w:rPr>
        <w:t>щитков промыслового   прибора   в   слип   приказал   матросу,   управлявшему</w:t>
      </w:r>
      <w:r>
        <w:rPr>
          <w:rFonts w:ascii="Times New Roman" w:eastAsia="Times New Roman" w:hAnsi="Times New Roman" w:cs="Times New Roman"/>
          <w:bCs/>
          <w:color w:val="333333"/>
          <w:sz w:val="28"/>
          <w:szCs w:val="28"/>
          <w:lang w:eastAsia="zh-CN"/>
        </w:rPr>
        <w:t xml:space="preserve"> </w:t>
      </w:r>
      <w:r w:rsidRPr="00BF4703">
        <w:rPr>
          <w:rFonts w:ascii="Times New Roman" w:eastAsia="Times New Roman" w:hAnsi="Times New Roman" w:cs="Times New Roman"/>
          <w:bCs/>
          <w:color w:val="333333"/>
          <w:sz w:val="28"/>
          <w:szCs w:val="28"/>
          <w:lang w:eastAsia="zh-CN"/>
        </w:rPr>
        <w:t xml:space="preserve">лебедкой, опустить защитные ворота, установленные перед слипом. После того как защитные ворота были опущены мастер добычи увидел, что щиток промыслового прибора зацепился за край защитных ворот. Он отдал распоряжение матросу, управлявшему </w:t>
      </w:r>
      <w:r w:rsidRPr="00BF4703">
        <w:rPr>
          <w:rFonts w:ascii="Times New Roman" w:eastAsia="Times New Roman" w:hAnsi="Times New Roman" w:cs="Times New Roman"/>
          <w:bCs/>
          <w:color w:val="333333"/>
          <w:sz w:val="28"/>
          <w:szCs w:val="28"/>
          <w:lang w:eastAsia="zh-CN"/>
        </w:rPr>
        <w:lastRenderedPageBreak/>
        <w:t>лебедкой, поднять защитные ворота. Матрос начал их подъём. Это привело к обрыву штага левого борта крепления блока грузового устройства, используемого, в том числе, для открытия (закрытия) защитных ворот кормового слипа. В результате обрыва такелажный блок (предназначен для подъёма защитных ворот), прикрепленный коушем к стальному тросу крепления «паука» с портальной мачтой,</w:t>
      </w:r>
      <w:r>
        <w:rPr>
          <w:rFonts w:ascii="Times New Roman" w:eastAsia="Times New Roman" w:hAnsi="Times New Roman" w:cs="Times New Roman"/>
          <w:bCs/>
          <w:color w:val="333333"/>
          <w:sz w:val="28"/>
          <w:szCs w:val="28"/>
          <w:lang w:eastAsia="zh-CN"/>
        </w:rPr>
        <w:t xml:space="preserve"> </w:t>
      </w:r>
      <w:r w:rsidRPr="00BF4703">
        <w:rPr>
          <w:rFonts w:ascii="Times New Roman" w:eastAsia="Times New Roman" w:hAnsi="Times New Roman" w:cs="Times New Roman"/>
          <w:bCs/>
          <w:color w:val="333333"/>
          <w:sz w:val="28"/>
          <w:szCs w:val="28"/>
          <w:lang w:eastAsia="zh-CN"/>
        </w:rPr>
        <w:t>сорвался и ударил</w:t>
      </w:r>
      <w:r w:rsidR="00646ACF" w:rsidRPr="00646ACF">
        <w:rPr>
          <w:rFonts w:ascii="Times New Roman" w:eastAsia="Times New Roman" w:hAnsi="Times New Roman" w:cs="Times New Roman"/>
          <w:bCs/>
          <w:color w:val="333333"/>
          <w:sz w:val="28"/>
          <w:szCs w:val="28"/>
          <w:lang w:eastAsia="zh-CN"/>
        </w:rPr>
        <w:t xml:space="preserve"> </w:t>
      </w:r>
      <w:r w:rsidR="00646ACF">
        <w:rPr>
          <w:rFonts w:ascii="Times New Roman" w:eastAsia="Times New Roman" w:hAnsi="Times New Roman" w:cs="Times New Roman"/>
          <w:bCs/>
          <w:color w:val="333333"/>
          <w:sz w:val="28"/>
          <w:szCs w:val="28"/>
          <w:lang w:eastAsia="zh-CN"/>
        </w:rPr>
        <w:t>мастера добычи в область головы.</w:t>
      </w:r>
      <w:r w:rsidRPr="00BF4703">
        <w:rPr>
          <w:rFonts w:ascii="Times New Roman" w:eastAsia="Times New Roman" w:hAnsi="Times New Roman" w:cs="Times New Roman"/>
          <w:bCs/>
          <w:color w:val="333333"/>
          <w:sz w:val="28"/>
          <w:szCs w:val="28"/>
          <w:lang w:eastAsia="zh-CN"/>
        </w:rPr>
        <w:tab/>
      </w:r>
    </w:p>
    <w:p w:rsidR="007E4FB4" w:rsidRDefault="007E4FB4" w:rsidP="007E4FB4">
      <w:pPr>
        <w:tabs>
          <w:tab w:val="left" w:pos="1920"/>
        </w:tabs>
        <w:spacing w:after="0" w:line="240" w:lineRule="auto"/>
        <w:jc w:val="center"/>
        <w:rPr>
          <w:rFonts w:ascii="Times New Roman" w:eastAsia="Times New Roman" w:hAnsi="Times New Roman" w:cs="Times New Roman"/>
          <w:bCs/>
          <w:color w:val="333333"/>
          <w:sz w:val="20"/>
          <w:szCs w:val="20"/>
          <w:lang w:eastAsia="zh-CN"/>
        </w:rPr>
      </w:pPr>
      <w:r>
        <w:rPr>
          <w:noProof/>
        </w:rPr>
        <w:drawing>
          <wp:inline distT="0" distB="0" distL="0" distR="0">
            <wp:extent cx="5648325" cy="7328818"/>
            <wp:effectExtent l="0" t="0" r="0" b="5715"/>
            <wp:docPr id="2054" name="image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10.jpeg"/>
                    <pic:cNvPicPr>
                      <a:picLocks noChangeAspect="1"/>
                    </pic:cNvPicPr>
                  </pic:nvPicPr>
                  <pic:blipFill rotWithShape="1">
                    <a:blip r:embed="rId43" cstate="print">
                      <a:extLst>
                        <a:ext uri="{28A0092B-C50C-407E-A947-70E740481C1C}">
                          <a14:useLocalDpi xmlns:a14="http://schemas.microsoft.com/office/drawing/2010/main" val="0"/>
                        </a:ext>
                      </a:extLst>
                    </a:blip>
                    <a:srcRect t="6030" r="5469" b="5214"/>
                    <a:stretch/>
                  </pic:blipFill>
                  <pic:spPr bwMode="auto">
                    <a:xfrm>
                      <a:off x="0" y="0"/>
                      <a:ext cx="5648325" cy="7328818"/>
                    </a:xfrm>
                    <a:prstGeom prst="rect">
                      <a:avLst/>
                    </a:prstGeom>
                    <a:ln>
                      <a:noFill/>
                    </a:ln>
                    <a:extLst>
                      <a:ext uri="{53640926-AAD7-44D8-BBD7-CCE9431645EC}">
                        <a14:shadowObscured xmlns:a14="http://schemas.microsoft.com/office/drawing/2010/main"/>
                      </a:ext>
                    </a:extLst>
                  </pic:spPr>
                </pic:pic>
              </a:graphicData>
            </a:graphic>
          </wp:inline>
        </w:drawing>
      </w:r>
    </w:p>
    <w:p w:rsidR="00646ACF" w:rsidRDefault="007E4FB4" w:rsidP="00646ACF">
      <w:pPr>
        <w:tabs>
          <w:tab w:val="left" w:pos="1920"/>
        </w:tabs>
        <w:spacing w:after="0" w:line="240" w:lineRule="auto"/>
        <w:jc w:val="both"/>
        <w:rPr>
          <w:rFonts w:ascii="Times New Roman" w:eastAsia="Times New Roman" w:hAnsi="Times New Roman" w:cs="Times New Roman"/>
          <w:bCs/>
          <w:color w:val="333333"/>
          <w:sz w:val="20"/>
          <w:szCs w:val="20"/>
          <w:lang w:eastAsia="zh-CN"/>
        </w:rPr>
      </w:pPr>
      <w:r>
        <w:rPr>
          <w:rFonts w:ascii="Times New Roman" w:eastAsia="Times New Roman" w:hAnsi="Times New Roman" w:cs="Times New Roman"/>
          <w:bCs/>
          <w:color w:val="333333"/>
          <w:sz w:val="20"/>
          <w:szCs w:val="20"/>
          <w:lang w:eastAsia="zh-CN"/>
        </w:rPr>
        <w:t xml:space="preserve">              </w:t>
      </w:r>
      <w:r w:rsidR="00646ACF" w:rsidRPr="00646ACF">
        <w:rPr>
          <w:rFonts w:ascii="Times New Roman" w:eastAsia="Times New Roman" w:hAnsi="Times New Roman" w:cs="Times New Roman"/>
          <w:bCs/>
          <w:color w:val="333333"/>
          <w:sz w:val="20"/>
          <w:szCs w:val="20"/>
          <w:lang w:eastAsia="zh-CN"/>
        </w:rPr>
        <w:t>Рис. 2</w:t>
      </w:r>
      <w:r w:rsidR="00B9324A">
        <w:rPr>
          <w:rFonts w:ascii="Times New Roman" w:eastAsia="Times New Roman" w:hAnsi="Times New Roman" w:cs="Times New Roman"/>
          <w:bCs/>
          <w:color w:val="333333"/>
          <w:sz w:val="20"/>
          <w:szCs w:val="20"/>
          <w:lang w:eastAsia="zh-CN"/>
        </w:rPr>
        <w:t>3</w:t>
      </w:r>
      <w:r w:rsidR="00646ACF" w:rsidRPr="00646ACF">
        <w:rPr>
          <w:rFonts w:ascii="Times New Roman" w:eastAsia="Times New Roman" w:hAnsi="Times New Roman" w:cs="Times New Roman"/>
          <w:bCs/>
          <w:color w:val="333333"/>
          <w:sz w:val="20"/>
          <w:szCs w:val="20"/>
          <w:lang w:eastAsia="zh-CN"/>
        </w:rPr>
        <w:t>. Блок устройства поднятия (опускания) защитных ворот</w:t>
      </w:r>
    </w:p>
    <w:p w:rsidR="00646ACF" w:rsidRDefault="00646ACF" w:rsidP="00646ACF">
      <w:pPr>
        <w:tabs>
          <w:tab w:val="left" w:pos="1920"/>
        </w:tabs>
        <w:spacing w:after="0" w:line="240" w:lineRule="auto"/>
        <w:jc w:val="both"/>
        <w:rPr>
          <w:rFonts w:ascii="Times New Roman" w:eastAsia="Times New Roman" w:hAnsi="Times New Roman" w:cs="Times New Roman"/>
          <w:bCs/>
          <w:color w:val="333333"/>
          <w:sz w:val="20"/>
          <w:szCs w:val="20"/>
          <w:lang w:eastAsia="zh-CN"/>
        </w:rPr>
      </w:pPr>
    </w:p>
    <w:p w:rsidR="00646ACF" w:rsidRPr="00646ACF" w:rsidRDefault="00646ACF" w:rsidP="00646ACF">
      <w:pPr>
        <w:tabs>
          <w:tab w:val="left" w:pos="1920"/>
        </w:tabs>
        <w:spacing w:after="0" w:line="240" w:lineRule="auto"/>
        <w:ind w:firstLine="709"/>
        <w:jc w:val="both"/>
        <w:rPr>
          <w:rFonts w:ascii="Times New Roman" w:eastAsia="Times New Roman" w:hAnsi="Times New Roman" w:cs="Times New Roman"/>
          <w:bCs/>
          <w:color w:val="333333"/>
          <w:sz w:val="28"/>
          <w:szCs w:val="28"/>
          <w:lang w:eastAsia="zh-CN"/>
        </w:rPr>
      </w:pPr>
      <w:r w:rsidRPr="00646ACF">
        <w:rPr>
          <w:rFonts w:ascii="Times New Roman" w:eastAsia="Times New Roman" w:hAnsi="Times New Roman" w:cs="Times New Roman"/>
          <w:bCs/>
          <w:color w:val="333333"/>
          <w:sz w:val="28"/>
          <w:szCs w:val="28"/>
          <w:lang w:eastAsia="zh-CN"/>
        </w:rPr>
        <w:lastRenderedPageBreak/>
        <w:t>В момент удара мастер добычи находился в районе ворот заграждения у слипа, стоял на крышке рыбного бункера правого борта. После удара мастер добычи упал возле защитных ворот слипа. Матрос промысловой команды, управлявший лебедкой, доложил о происшествии на ходовой мостик.</w:t>
      </w:r>
    </w:p>
    <w:p w:rsidR="007E4FB4" w:rsidRDefault="007E4FB4" w:rsidP="006A4DE9">
      <w:pPr>
        <w:tabs>
          <w:tab w:val="left" w:pos="1920"/>
        </w:tabs>
        <w:spacing w:after="0" w:line="240" w:lineRule="auto"/>
        <w:jc w:val="center"/>
        <w:rPr>
          <w:rFonts w:ascii="Times New Roman" w:eastAsia="Times New Roman" w:hAnsi="Times New Roman" w:cs="Times New Roman"/>
          <w:b/>
          <w:bCs/>
          <w:color w:val="333333"/>
          <w:sz w:val="28"/>
          <w:szCs w:val="28"/>
          <w:lang w:eastAsia="zh-CN"/>
        </w:rPr>
      </w:pPr>
    </w:p>
    <w:p w:rsidR="00646ACF" w:rsidRPr="006A4DE9" w:rsidRDefault="00646ACF" w:rsidP="006A4DE9">
      <w:pPr>
        <w:tabs>
          <w:tab w:val="left" w:pos="1920"/>
        </w:tabs>
        <w:spacing w:after="0" w:line="240" w:lineRule="auto"/>
        <w:jc w:val="center"/>
        <w:rPr>
          <w:rFonts w:ascii="Times New Roman" w:eastAsia="Times New Roman" w:hAnsi="Times New Roman" w:cs="Times New Roman"/>
          <w:b/>
          <w:bCs/>
          <w:color w:val="333333"/>
          <w:sz w:val="28"/>
          <w:szCs w:val="28"/>
          <w:lang w:eastAsia="zh-CN"/>
        </w:rPr>
      </w:pPr>
      <w:r w:rsidRPr="006A4DE9">
        <w:rPr>
          <w:rFonts w:ascii="Times New Roman" w:eastAsia="Times New Roman" w:hAnsi="Times New Roman" w:cs="Times New Roman"/>
          <w:b/>
          <w:bCs/>
          <w:color w:val="333333"/>
          <w:sz w:val="28"/>
          <w:szCs w:val="28"/>
          <w:lang w:eastAsia="zh-CN"/>
        </w:rPr>
        <w:t>События, произошедшие после аварии</w:t>
      </w:r>
    </w:p>
    <w:p w:rsidR="006A4DE9" w:rsidRDefault="006A4DE9" w:rsidP="00646ACF">
      <w:pPr>
        <w:tabs>
          <w:tab w:val="left" w:pos="1920"/>
        </w:tabs>
        <w:spacing w:after="0" w:line="240" w:lineRule="auto"/>
        <w:ind w:firstLine="709"/>
        <w:jc w:val="both"/>
        <w:rPr>
          <w:rFonts w:ascii="Times New Roman" w:eastAsia="Times New Roman" w:hAnsi="Times New Roman" w:cs="Times New Roman"/>
          <w:bCs/>
          <w:color w:val="333333"/>
          <w:sz w:val="28"/>
          <w:szCs w:val="28"/>
          <w:lang w:eastAsia="zh-CN"/>
        </w:rPr>
      </w:pPr>
    </w:p>
    <w:p w:rsidR="00646ACF" w:rsidRPr="00646ACF" w:rsidRDefault="007E4FB4" w:rsidP="007E4FB4">
      <w:pPr>
        <w:tabs>
          <w:tab w:val="left" w:pos="1920"/>
        </w:tabs>
        <w:spacing w:after="0" w:line="240" w:lineRule="auto"/>
        <w:jc w:val="both"/>
        <w:rPr>
          <w:rFonts w:ascii="Times New Roman" w:eastAsia="Times New Roman" w:hAnsi="Times New Roman" w:cs="Times New Roman"/>
          <w:bCs/>
          <w:color w:val="333333"/>
          <w:sz w:val="28"/>
          <w:szCs w:val="28"/>
          <w:lang w:eastAsia="zh-CN"/>
        </w:rPr>
      </w:pPr>
      <w:r w:rsidRPr="007E4FB4">
        <w:rPr>
          <w:rFonts w:ascii="Times New Roman" w:eastAsia="Times New Roman" w:hAnsi="Times New Roman" w:cs="Times New Roman"/>
          <w:bCs/>
          <w:noProof/>
          <w:color w:val="333333"/>
          <w:sz w:val="28"/>
          <w:szCs w:val="28"/>
        </w:rPr>
        <mc:AlternateContent>
          <mc:Choice Requires="wps">
            <w:drawing>
              <wp:anchor distT="0" distB="0" distL="114300" distR="114300" simplePos="0" relativeHeight="251669504" behindDoc="0" locked="0" layoutInCell="1" allowOverlap="1" wp14:anchorId="6A9B0785" wp14:editId="587C7878">
                <wp:simplePos x="0" y="0"/>
                <wp:positionH relativeFrom="column">
                  <wp:posOffset>-2841625</wp:posOffset>
                </wp:positionH>
                <wp:positionV relativeFrom="paragraph">
                  <wp:posOffset>1674495</wp:posOffset>
                </wp:positionV>
                <wp:extent cx="2703830" cy="247650"/>
                <wp:effectExtent l="0" t="0" r="0" b="0"/>
                <wp:wrapNone/>
                <wp:docPr id="205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3830" cy="247650"/>
                        </a:xfrm>
                        <a:prstGeom prst="rect">
                          <a:avLst/>
                        </a:prstGeom>
                        <a:noFill/>
                        <a:ln w="9525">
                          <a:noFill/>
                          <a:miter lim="800000"/>
                          <a:headEnd/>
                          <a:tailEnd/>
                        </a:ln>
                      </wps:spPr>
                      <wps:txbx>
                        <w:txbxContent>
                          <w:p w:rsidR="007E4FB4" w:rsidRPr="007E4FB4" w:rsidRDefault="007E4FB4">
                            <w:pPr>
                              <w:rPr>
                                <w:rFonts w:ascii="Times New Roman" w:hAnsi="Times New Roman" w:cs="Times New Roman"/>
                                <w:color w:val="FFFFFF" w:themeColor="background1"/>
                                <w:sz w:val="20"/>
                                <w:szCs w:val="20"/>
                              </w:rPr>
                            </w:pPr>
                            <w:r w:rsidRPr="007E4FB4">
                              <w:rPr>
                                <w:rFonts w:ascii="Times New Roman" w:hAnsi="Times New Roman" w:cs="Times New Roman"/>
                                <w:color w:val="FFFFFF" w:themeColor="background1"/>
                                <w:sz w:val="20"/>
                                <w:szCs w:val="20"/>
                              </w:rPr>
                              <w:t>Рис. 2</w:t>
                            </w:r>
                            <w:r w:rsidR="00B9324A">
                              <w:rPr>
                                <w:rFonts w:ascii="Times New Roman" w:hAnsi="Times New Roman" w:cs="Times New Roman"/>
                                <w:color w:val="FFFFFF" w:themeColor="background1"/>
                                <w:sz w:val="20"/>
                                <w:szCs w:val="20"/>
                              </w:rPr>
                              <w:t>4</w:t>
                            </w:r>
                            <w:r w:rsidRPr="007E4FB4">
                              <w:rPr>
                                <w:rFonts w:ascii="Times New Roman" w:hAnsi="Times New Roman" w:cs="Times New Roman"/>
                                <w:color w:val="FFFFFF" w:themeColor="background1"/>
                                <w:sz w:val="20"/>
                                <w:szCs w:val="20"/>
                              </w:rPr>
                              <w:t>. Защитная каска мастера добычи</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3" type="#_x0000_t202" style="position:absolute;left:0;text-align:left;margin-left:-223.75pt;margin-top:131.85pt;width:212.9pt;height:19.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" filled="f" stroked="f">
                <v:textbox>
                  <w:txbxContent>
                    <w:p w:rsidR="007E4FB4" w:rsidRPr="007E4FB4" w:rsidRDefault="007E4FB4">
                      <w:pPr>
                        <w:rPr>
                          <w:rFonts w:ascii="Times New Roman" w:hAnsi="Times New Roman" w:cs="Times New Roman"/>
                          <w:color w:val="FFFFFF" w:themeColor="background1"/>
                          <w:sz w:val="20"/>
                          <w:szCs w:val="20"/>
                        </w:rPr>
                      </w:pPr>
                      <w:r w:rsidRPr="007E4FB4">
                        <w:rPr>
                          <w:rFonts w:ascii="Times New Roman" w:hAnsi="Times New Roman" w:cs="Times New Roman"/>
                          <w:color w:val="FFFFFF" w:themeColor="background1"/>
                          <w:sz w:val="20"/>
                          <w:szCs w:val="20"/>
                        </w:rPr>
                        <w:t>Рис. 2</w:t>
                      </w:r>
                      <w:r w:rsidR="00B9324A">
                        <w:rPr>
                          <w:rFonts w:ascii="Times New Roman" w:hAnsi="Times New Roman" w:cs="Times New Roman"/>
                          <w:color w:val="FFFFFF" w:themeColor="background1"/>
                          <w:sz w:val="20"/>
                          <w:szCs w:val="20"/>
                        </w:rPr>
                        <w:t>4</w:t>
                      </w:r>
                      <w:r w:rsidRPr="007E4FB4">
                        <w:rPr>
                          <w:rFonts w:ascii="Times New Roman" w:hAnsi="Times New Roman" w:cs="Times New Roman"/>
                          <w:color w:val="FFFFFF" w:themeColor="background1"/>
                          <w:sz w:val="20"/>
                          <w:szCs w:val="20"/>
                        </w:rPr>
                        <w:t>. Защитная каска мастера добычи</w:t>
                      </w:r>
                    </w:p>
                  </w:txbxContent>
                </v:textbox>
              </v:shape>
            </w:pict>
          </mc:Fallback>
        </mc:AlternateContent>
      </w:r>
      <w:r w:rsidRPr="007E4FB4">
        <w:rPr>
          <w:rFonts w:ascii="Times New Roman" w:eastAsia="Times New Roman" w:hAnsi="Times New Roman" w:cs="Times New Roman"/>
          <w:i/>
          <w:noProof/>
          <w:sz w:val="20"/>
        </w:rPr>
        <w:drawing>
          <wp:anchor distT="0" distB="0" distL="114300" distR="114300" simplePos="0" relativeHeight="251667456" behindDoc="1" locked="0" layoutInCell="1" allowOverlap="1" wp14:anchorId="3891EA95" wp14:editId="50E1342A">
            <wp:simplePos x="0" y="0"/>
            <wp:positionH relativeFrom="column">
              <wp:posOffset>427355</wp:posOffset>
            </wp:positionH>
            <wp:positionV relativeFrom="paragraph">
              <wp:posOffset>-421005</wp:posOffset>
            </wp:positionV>
            <wp:extent cx="1948815" cy="2796540"/>
            <wp:effectExtent l="0" t="4762" r="8572" b="8573"/>
            <wp:wrapTight wrapText="bothSides">
              <wp:wrapPolygon edited="0">
                <wp:start x="21653" y="37"/>
                <wp:lineTo x="116" y="37"/>
                <wp:lineTo x="116" y="21519"/>
                <wp:lineTo x="21653" y="21519"/>
                <wp:lineTo x="21653" y="37"/>
              </wp:wrapPolygon>
            </wp:wrapTight>
            <wp:docPr id="2051"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jpeg"/>
                    <pic:cNvPicPr/>
                  </pic:nvPicPr>
                  <pic:blipFill>
                    <a:blip r:embed="rId44" cstate="print">
                      <a:extLst>
                        <a:ext uri="{28A0092B-C50C-407E-A947-70E740481C1C}">
                          <a14:useLocalDpi xmlns:a14="http://schemas.microsoft.com/office/drawing/2010/main" val="0"/>
                        </a:ext>
                      </a:extLst>
                    </a:blip>
                    <a:stretch>
                      <a:fillRect/>
                    </a:stretch>
                  </pic:blipFill>
                  <pic:spPr>
                    <a:xfrm rot="16200000">
                      <a:off x="0" y="0"/>
                      <a:ext cx="1948815" cy="2796540"/>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bCs/>
          <w:color w:val="333333"/>
          <w:sz w:val="28"/>
          <w:szCs w:val="28"/>
          <w:lang w:eastAsia="zh-CN"/>
        </w:rPr>
        <w:t xml:space="preserve">      </w:t>
      </w:r>
      <w:r w:rsidR="00646ACF" w:rsidRPr="00646ACF">
        <w:rPr>
          <w:rFonts w:ascii="Times New Roman" w:eastAsia="Times New Roman" w:hAnsi="Times New Roman" w:cs="Times New Roman"/>
          <w:bCs/>
          <w:color w:val="333333"/>
          <w:sz w:val="28"/>
          <w:szCs w:val="28"/>
          <w:lang w:eastAsia="zh-CN"/>
        </w:rPr>
        <w:t>По общесудовой трансляции четвертый помощник капитана объявил:</w:t>
      </w:r>
      <w:r w:rsidR="006A4DE9">
        <w:rPr>
          <w:rFonts w:ascii="Times New Roman" w:eastAsia="Times New Roman" w:hAnsi="Times New Roman" w:cs="Times New Roman"/>
          <w:bCs/>
          <w:color w:val="333333"/>
          <w:sz w:val="28"/>
          <w:szCs w:val="28"/>
          <w:lang w:eastAsia="zh-CN"/>
        </w:rPr>
        <w:t xml:space="preserve"> </w:t>
      </w:r>
      <w:r w:rsidR="00646ACF" w:rsidRPr="00646ACF">
        <w:rPr>
          <w:rFonts w:ascii="Times New Roman" w:eastAsia="Times New Roman" w:hAnsi="Times New Roman" w:cs="Times New Roman"/>
          <w:bCs/>
          <w:color w:val="333333"/>
          <w:sz w:val="28"/>
          <w:szCs w:val="28"/>
          <w:lang w:eastAsia="zh-CN"/>
        </w:rPr>
        <w:t xml:space="preserve">«Судовому врачу срочно прибыть на промысловую палубу». </w:t>
      </w:r>
      <w:r w:rsidR="006A4DE9" w:rsidRPr="00646ACF">
        <w:rPr>
          <w:rFonts w:ascii="Times New Roman" w:eastAsia="Times New Roman" w:hAnsi="Times New Roman" w:cs="Times New Roman"/>
          <w:bCs/>
          <w:color w:val="333333"/>
          <w:sz w:val="28"/>
          <w:szCs w:val="28"/>
          <w:lang w:eastAsia="zh-CN"/>
        </w:rPr>
        <w:t>Капитан-директор,</w:t>
      </w:r>
      <w:r w:rsidR="00646ACF" w:rsidRPr="00646ACF">
        <w:rPr>
          <w:rFonts w:ascii="Times New Roman" w:eastAsia="Times New Roman" w:hAnsi="Times New Roman" w:cs="Times New Roman"/>
          <w:bCs/>
          <w:color w:val="333333"/>
          <w:sz w:val="28"/>
          <w:szCs w:val="28"/>
          <w:lang w:eastAsia="zh-CN"/>
        </w:rPr>
        <w:t xml:space="preserve"> спустившись на промысловую палубу, организовал перенос матросами палубной команды мастера добычи в ближайшее помещение надстройки для оказания ему первой медицинской помощи судовым врачом.</w:t>
      </w:r>
    </w:p>
    <w:p w:rsidR="00646ACF" w:rsidRPr="00646ACF" w:rsidRDefault="00646ACF" w:rsidP="00646ACF">
      <w:pPr>
        <w:tabs>
          <w:tab w:val="left" w:pos="1920"/>
        </w:tabs>
        <w:spacing w:after="0" w:line="240" w:lineRule="auto"/>
        <w:ind w:firstLine="709"/>
        <w:jc w:val="both"/>
        <w:rPr>
          <w:rFonts w:ascii="Times New Roman" w:eastAsia="Times New Roman" w:hAnsi="Times New Roman" w:cs="Times New Roman"/>
          <w:bCs/>
          <w:color w:val="333333"/>
          <w:sz w:val="28"/>
          <w:szCs w:val="28"/>
          <w:lang w:eastAsia="zh-CN"/>
        </w:rPr>
      </w:pPr>
      <w:r w:rsidRPr="00646ACF">
        <w:rPr>
          <w:rFonts w:ascii="Times New Roman" w:eastAsia="Times New Roman" w:hAnsi="Times New Roman" w:cs="Times New Roman"/>
          <w:bCs/>
          <w:color w:val="333333"/>
          <w:sz w:val="28"/>
          <w:szCs w:val="28"/>
          <w:lang w:eastAsia="zh-CN"/>
        </w:rPr>
        <w:t>В 09:20 судовой врач, оказывающий медицинскую помощь пострадавшему, констатировала биологическую смерть мастера добычи.</w:t>
      </w:r>
    </w:p>
    <w:p w:rsidR="00646ACF" w:rsidRPr="00646ACF" w:rsidRDefault="00646ACF" w:rsidP="00646ACF">
      <w:pPr>
        <w:tabs>
          <w:tab w:val="left" w:pos="1920"/>
        </w:tabs>
        <w:spacing w:after="0" w:line="240" w:lineRule="auto"/>
        <w:ind w:firstLine="709"/>
        <w:jc w:val="both"/>
        <w:rPr>
          <w:rFonts w:ascii="Times New Roman" w:eastAsia="Times New Roman" w:hAnsi="Times New Roman" w:cs="Times New Roman"/>
          <w:bCs/>
          <w:color w:val="333333"/>
          <w:sz w:val="28"/>
          <w:szCs w:val="28"/>
          <w:lang w:eastAsia="zh-CN"/>
        </w:rPr>
      </w:pPr>
      <w:r w:rsidRPr="00646ACF">
        <w:rPr>
          <w:rFonts w:ascii="Times New Roman" w:eastAsia="Times New Roman" w:hAnsi="Times New Roman" w:cs="Times New Roman"/>
          <w:bCs/>
          <w:color w:val="333333"/>
          <w:sz w:val="28"/>
          <w:szCs w:val="28"/>
          <w:lang w:eastAsia="zh-CN"/>
        </w:rPr>
        <w:t xml:space="preserve"> </w:t>
      </w:r>
    </w:p>
    <w:p w:rsidR="0070398A" w:rsidRDefault="0070398A" w:rsidP="006A4DE9">
      <w:pPr>
        <w:tabs>
          <w:tab w:val="left" w:pos="1920"/>
        </w:tabs>
        <w:spacing w:after="0" w:line="240" w:lineRule="auto"/>
        <w:jc w:val="center"/>
        <w:rPr>
          <w:rFonts w:ascii="Times New Roman" w:eastAsia="Times New Roman" w:hAnsi="Times New Roman" w:cs="Times New Roman"/>
          <w:b/>
          <w:bCs/>
          <w:color w:val="333333"/>
          <w:sz w:val="28"/>
          <w:szCs w:val="28"/>
          <w:lang w:eastAsia="zh-CN"/>
        </w:rPr>
      </w:pPr>
    </w:p>
    <w:p w:rsidR="00646ACF" w:rsidRPr="006A4DE9" w:rsidRDefault="00646ACF" w:rsidP="006A4DE9">
      <w:pPr>
        <w:tabs>
          <w:tab w:val="left" w:pos="1920"/>
        </w:tabs>
        <w:spacing w:after="0" w:line="240" w:lineRule="auto"/>
        <w:jc w:val="center"/>
        <w:rPr>
          <w:rFonts w:ascii="Times New Roman" w:eastAsia="Times New Roman" w:hAnsi="Times New Roman" w:cs="Times New Roman"/>
          <w:b/>
          <w:bCs/>
          <w:color w:val="333333"/>
          <w:sz w:val="28"/>
          <w:szCs w:val="28"/>
          <w:lang w:eastAsia="zh-CN"/>
        </w:rPr>
      </w:pPr>
      <w:r w:rsidRPr="006A4DE9">
        <w:rPr>
          <w:rFonts w:ascii="Times New Roman" w:eastAsia="Times New Roman" w:hAnsi="Times New Roman" w:cs="Times New Roman"/>
          <w:b/>
          <w:bCs/>
          <w:color w:val="333333"/>
          <w:sz w:val="28"/>
          <w:szCs w:val="28"/>
          <w:lang w:eastAsia="zh-CN"/>
        </w:rPr>
        <w:t>АНАЛИЗ АВАРИИ</w:t>
      </w:r>
    </w:p>
    <w:p w:rsidR="006A4DE9" w:rsidRDefault="006A4DE9" w:rsidP="006A4DE9">
      <w:pPr>
        <w:tabs>
          <w:tab w:val="left" w:pos="1920"/>
        </w:tabs>
        <w:spacing w:after="0" w:line="240" w:lineRule="auto"/>
        <w:ind w:firstLine="709"/>
        <w:jc w:val="both"/>
        <w:rPr>
          <w:rFonts w:ascii="Times New Roman" w:eastAsia="Times New Roman" w:hAnsi="Times New Roman" w:cs="Times New Roman"/>
          <w:bCs/>
          <w:color w:val="333333"/>
          <w:sz w:val="28"/>
          <w:szCs w:val="28"/>
          <w:lang w:eastAsia="zh-CN"/>
        </w:rPr>
      </w:pPr>
    </w:p>
    <w:p w:rsidR="006A4DE9" w:rsidRPr="006A4DE9" w:rsidRDefault="006A4DE9" w:rsidP="006A4DE9">
      <w:pPr>
        <w:tabs>
          <w:tab w:val="left" w:pos="1920"/>
        </w:tabs>
        <w:spacing w:after="0" w:line="240" w:lineRule="auto"/>
        <w:jc w:val="center"/>
        <w:rPr>
          <w:rFonts w:ascii="Times New Roman" w:eastAsia="Times New Roman" w:hAnsi="Times New Roman" w:cs="Times New Roman"/>
          <w:b/>
          <w:bCs/>
          <w:color w:val="333333"/>
          <w:sz w:val="28"/>
          <w:szCs w:val="28"/>
          <w:lang w:eastAsia="zh-CN"/>
        </w:rPr>
      </w:pPr>
      <w:r w:rsidRPr="006A4DE9">
        <w:rPr>
          <w:rFonts w:ascii="Times New Roman" w:eastAsia="Times New Roman" w:hAnsi="Times New Roman" w:cs="Times New Roman"/>
          <w:b/>
          <w:bCs/>
          <w:color w:val="333333"/>
          <w:sz w:val="28"/>
          <w:szCs w:val="28"/>
          <w:lang w:eastAsia="zh-CN"/>
        </w:rPr>
        <w:t>Состояние судна и экипажа</w:t>
      </w:r>
    </w:p>
    <w:p w:rsidR="006A4DE9" w:rsidRDefault="006A4DE9" w:rsidP="006A4DE9">
      <w:pPr>
        <w:tabs>
          <w:tab w:val="left" w:pos="1920"/>
        </w:tabs>
        <w:spacing w:after="0" w:line="240" w:lineRule="auto"/>
        <w:jc w:val="center"/>
        <w:rPr>
          <w:rFonts w:ascii="Times New Roman" w:eastAsia="Times New Roman" w:hAnsi="Times New Roman" w:cs="Times New Roman"/>
          <w:bCs/>
          <w:color w:val="333333"/>
          <w:sz w:val="28"/>
          <w:szCs w:val="28"/>
          <w:lang w:eastAsia="zh-CN"/>
        </w:rPr>
      </w:pPr>
    </w:p>
    <w:p w:rsidR="006A4DE9" w:rsidRPr="006A4DE9" w:rsidRDefault="006A4DE9" w:rsidP="006A4DE9">
      <w:pPr>
        <w:tabs>
          <w:tab w:val="left" w:pos="1920"/>
        </w:tabs>
        <w:spacing w:after="0" w:line="240" w:lineRule="auto"/>
        <w:jc w:val="center"/>
        <w:rPr>
          <w:rFonts w:ascii="Times New Roman" w:eastAsia="Times New Roman" w:hAnsi="Times New Roman" w:cs="Times New Roman"/>
          <w:b/>
          <w:bCs/>
          <w:color w:val="333333"/>
          <w:sz w:val="28"/>
          <w:szCs w:val="28"/>
          <w:lang w:eastAsia="zh-CN"/>
        </w:rPr>
      </w:pPr>
      <w:r w:rsidRPr="006A4DE9">
        <w:rPr>
          <w:rFonts w:ascii="Times New Roman" w:eastAsia="Times New Roman" w:hAnsi="Times New Roman" w:cs="Times New Roman"/>
          <w:b/>
          <w:bCs/>
          <w:color w:val="333333"/>
          <w:sz w:val="28"/>
          <w:szCs w:val="28"/>
          <w:lang w:eastAsia="zh-CN"/>
        </w:rPr>
        <w:t>Укомплектование, квалификация членов экипажа</w:t>
      </w:r>
    </w:p>
    <w:p w:rsidR="006A4DE9" w:rsidRDefault="006A4DE9" w:rsidP="006A4DE9">
      <w:pPr>
        <w:tabs>
          <w:tab w:val="left" w:pos="1920"/>
        </w:tabs>
        <w:spacing w:after="0" w:line="240" w:lineRule="auto"/>
        <w:ind w:firstLine="709"/>
        <w:jc w:val="both"/>
        <w:rPr>
          <w:rFonts w:ascii="Times New Roman" w:eastAsia="Times New Roman" w:hAnsi="Times New Roman" w:cs="Times New Roman"/>
          <w:bCs/>
          <w:color w:val="333333"/>
          <w:sz w:val="28"/>
          <w:szCs w:val="28"/>
          <w:lang w:eastAsia="zh-CN"/>
        </w:rPr>
      </w:pPr>
    </w:p>
    <w:p w:rsidR="006A4DE9" w:rsidRPr="006A4DE9" w:rsidRDefault="006A4DE9" w:rsidP="006A4DE9">
      <w:pPr>
        <w:tabs>
          <w:tab w:val="left" w:pos="1920"/>
        </w:tabs>
        <w:spacing w:after="0" w:line="240" w:lineRule="auto"/>
        <w:ind w:firstLine="709"/>
        <w:jc w:val="both"/>
        <w:rPr>
          <w:rFonts w:ascii="Times New Roman" w:eastAsia="Times New Roman" w:hAnsi="Times New Roman" w:cs="Times New Roman"/>
          <w:bCs/>
          <w:color w:val="333333"/>
          <w:sz w:val="28"/>
          <w:szCs w:val="28"/>
          <w:lang w:eastAsia="zh-CN"/>
        </w:rPr>
      </w:pPr>
      <w:r w:rsidRPr="006A4DE9">
        <w:rPr>
          <w:rFonts w:ascii="Times New Roman" w:eastAsia="Times New Roman" w:hAnsi="Times New Roman" w:cs="Times New Roman"/>
          <w:bCs/>
          <w:color w:val="333333"/>
          <w:sz w:val="28"/>
          <w:szCs w:val="28"/>
          <w:lang w:eastAsia="zh-CN"/>
        </w:rPr>
        <w:t>Экипаж судна состоял из 93 человек, был укомплектован в соответствии с требованиями Международной конвенции о подготовке и дипломировании моряков и несении вахты 1978 года и поправок к этой конвенции 1995 года, а также Свидетельства о минимальном безопасном составе экипажа судна</w:t>
      </w:r>
      <w:r>
        <w:rPr>
          <w:rFonts w:ascii="Times New Roman" w:eastAsia="Times New Roman" w:hAnsi="Times New Roman" w:cs="Times New Roman"/>
          <w:bCs/>
          <w:color w:val="333333"/>
          <w:sz w:val="28"/>
          <w:szCs w:val="28"/>
          <w:lang w:eastAsia="zh-CN"/>
        </w:rPr>
        <w:t>.</w:t>
      </w:r>
    </w:p>
    <w:p w:rsidR="006A4DE9" w:rsidRPr="006A4DE9" w:rsidRDefault="006A4DE9" w:rsidP="006A4DE9">
      <w:pPr>
        <w:tabs>
          <w:tab w:val="left" w:pos="1920"/>
        </w:tabs>
        <w:spacing w:after="0" w:line="240" w:lineRule="auto"/>
        <w:ind w:firstLine="709"/>
        <w:jc w:val="both"/>
        <w:rPr>
          <w:rFonts w:ascii="Times New Roman" w:eastAsia="Times New Roman" w:hAnsi="Times New Roman" w:cs="Times New Roman"/>
          <w:bCs/>
          <w:color w:val="333333"/>
          <w:sz w:val="28"/>
          <w:szCs w:val="28"/>
          <w:lang w:eastAsia="zh-CN"/>
        </w:rPr>
      </w:pPr>
      <w:proofErr w:type="gramStart"/>
      <w:r w:rsidRPr="006A4DE9">
        <w:rPr>
          <w:rFonts w:ascii="Times New Roman" w:eastAsia="Times New Roman" w:hAnsi="Times New Roman" w:cs="Times New Roman"/>
          <w:bCs/>
          <w:color w:val="333333"/>
          <w:sz w:val="28"/>
          <w:szCs w:val="28"/>
          <w:lang w:eastAsia="zh-CN"/>
        </w:rPr>
        <w:t>Мастер добычи был допущен к занятию штатной должности мастера добычи согласно требованиям Приказа Минтруда России от 04.12.2020 № 858н</w:t>
      </w:r>
      <w:r>
        <w:rPr>
          <w:rFonts w:ascii="Times New Roman" w:eastAsia="Times New Roman" w:hAnsi="Times New Roman" w:cs="Times New Roman"/>
          <w:bCs/>
          <w:color w:val="333333"/>
          <w:sz w:val="28"/>
          <w:szCs w:val="28"/>
          <w:lang w:eastAsia="zh-CN"/>
        </w:rPr>
        <w:t xml:space="preserve"> </w:t>
      </w:r>
      <w:r w:rsidRPr="006A4DE9">
        <w:rPr>
          <w:rFonts w:ascii="Times New Roman" w:eastAsia="Times New Roman" w:hAnsi="Times New Roman" w:cs="Times New Roman"/>
          <w:bCs/>
          <w:color w:val="333333"/>
          <w:sz w:val="28"/>
          <w:szCs w:val="28"/>
          <w:lang w:eastAsia="zh-CN"/>
        </w:rPr>
        <w:t xml:space="preserve">«Об утверждении Правил по охране труда при добыче (вылове), переработке водных биоресурсов и производстве отдельных видов продукции из водных биоресурсов» (далее - Правила </w:t>
      </w:r>
      <w:r>
        <w:rPr>
          <w:rFonts w:ascii="Times New Roman" w:eastAsia="Times New Roman" w:hAnsi="Times New Roman" w:cs="Times New Roman"/>
          <w:bCs/>
          <w:color w:val="333333"/>
          <w:sz w:val="28"/>
          <w:szCs w:val="28"/>
          <w:lang w:eastAsia="zh-CN"/>
        </w:rPr>
        <w:t>охраны труда</w:t>
      </w:r>
      <w:r w:rsidRPr="006A4DE9">
        <w:rPr>
          <w:rFonts w:ascii="Times New Roman" w:eastAsia="Times New Roman" w:hAnsi="Times New Roman" w:cs="Times New Roman"/>
          <w:bCs/>
          <w:color w:val="333333"/>
          <w:sz w:val="28"/>
          <w:szCs w:val="28"/>
          <w:lang w:eastAsia="zh-CN"/>
        </w:rPr>
        <w:t>) на основании диплома, выданного Владивостокским морским рыбопромысловым колледжем Федерального государственного бюджетного образовательного учреждения высшего профессионального образования «Дальневосточный государственный</w:t>
      </w:r>
      <w:proofErr w:type="gramEnd"/>
      <w:r w:rsidRPr="006A4DE9">
        <w:rPr>
          <w:rFonts w:ascii="Times New Roman" w:eastAsia="Times New Roman" w:hAnsi="Times New Roman" w:cs="Times New Roman"/>
          <w:bCs/>
          <w:color w:val="333333"/>
          <w:sz w:val="28"/>
          <w:szCs w:val="28"/>
          <w:lang w:eastAsia="zh-CN"/>
        </w:rPr>
        <w:t xml:space="preserve"> технический рыбохозяйственный университет» (квалификация техник, специальность промышленное рыболовство), и на основании медицинского заключения КГБУЗ «Находкинская городская больница» о допуске к работе в должности мастера добычи;</w:t>
      </w:r>
    </w:p>
    <w:p w:rsidR="006A4DE9" w:rsidRPr="006A4DE9" w:rsidRDefault="006A4DE9" w:rsidP="006A4DE9">
      <w:pPr>
        <w:tabs>
          <w:tab w:val="left" w:pos="1920"/>
        </w:tabs>
        <w:spacing w:after="0" w:line="240" w:lineRule="auto"/>
        <w:ind w:firstLine="709"/>
        <w:jc w:val="both"/>
        <w:rPr>
          <w:rFonts w:ascii="Times New Roman" w:eastAsia="Times New Roman" w:hAnsi="Times New Roman" w:cs="Times New Roman"/>
          <w:bCs/>
          <w:color w:val="333333"/>
          <w:sz w:val="28"/>
          <w:szCs w:val="28"/>
          <w:lang w:eastAsia="zh-CN"/>
        </w:rPr>
      </w:pPr>
      <w:r w:rsidRPr="006A4DE9">
        <w:rPr>
          <w:rFonts w:ascii="Times New Roman" w:eastAsia="Times New Roman" w:hAnsi="Times New Roman" w:cs="Times New Roman"/>
          <w:bCs/>
          <w:color w:val="333333"/>
          <w:sz w:val="28"/>
          <w:szCs w:val="28"/>
          <w:lang w:eastAsia="zh-CN"/>
        </w:rPr>
        <w:lastRenderedPageBreak/>
        <w:t xml:space="preserve">– мастер добычи, согласно копии журнала регистрации инструктажа на рабочем месте, </w:t>
      </w:r>
      <w:proofErr w:type="gramStart"/>
      <w:r w:rsidRPr="006A4DE9">
        <w:rPr>
          <w:rFonts w:ascii="Times New Roman" w:eastAsia="Times New Roman" w:hAnsi="Times New Roman" w:cs="Times New Roman"/>
          <w:bCs/>
          <w:color w:val="333333"/>
          <w:sz w:val="28"/>
          <w:szCs w:val="28"/>
          <w:lang w:eastAsia="zh-CN"/>
        </w:rPr>
        <w:t>прош</w:t>
      </w:r>
      <w:r>
        <w:rPr>
          <w:rFonts w:ascii="Times New Roman" w:eastAsia="Times New Roman" w:hAnsi="Times New Roman" w:cs="Times New Roman"/>
          <w:bCs/>
          <w:color w:val="333333"/>
          <w:sz w:val="28"/>
          <w:szCs w:val="28"/>
          <w:lang w:eastAsia="zh-CN"/>
        </w:rPr>
        <w:t>ё</w:t>
      </w:r>
      <w:r w:rsidRPr="006A4DE9">
        <w:rPr>
          <w:rFonts w:ascii="Times New Roman" w:eastAsia="Times New Roman" w:hAnsi="Times New Roman" w:cs="Times New Roman"/>
          <w:bCs/>
          <w:color w:val="333333"/>
          <w:sz w:val="28"/>
          <w:szCs w:val="28"/>
          <w:lang w:eastAsia="zh-CN"/>
        </w:rPr>
        <w:t>л</w:t>
      </w:r>
      <w:proofErr w:type="gramEnd"/>
      <w:r w:rsidRPr="006A4DE9">
        <w:rPr>
          <w:rFonts w:ascii="Times New Roman" w:eastAsia="Times New Roman" w:hAnsi="Times New Roman" w:cs="Times New Roman"/>
          <w:bCs/>
          <w:color w:val="333333"/>
          <w:sz w:val="28"/>
          <w:szCs w:val="28"/>
          <w:lang w:eastAsia="zh-CN"/>
        </w:rPr>
        <w:t xml:space="preserve"> инструктажи по охране труда и техники безопасности согласно требованиям Правил </w:t>
      </w:r>
      <w:r>
        <w:rPr>
          <w:rFonts w:ascii="Times New Roman" w:eastAsia="Times New Roman" w:hAnsi="Times New Roman" w:cs="Times New Roman"/>
          <w:bCs/>
          <w:color w:val="333333"/>
          <w:sz w:val="28"/>
          <w:szCs w:val="28"/>
          <w:lang w:eastAsia="zh-CN"/>
        </w:rPr>
        <w:t>охраны труда</w:t>
      </w:r>
      <w:r w:rsidRPr="006A4DE9">
        <w:rPr>
          <w:rFonts w:ascii="Times New Roman" w:eastAsia="Times New Roman" w:hAnsi="Times New Roman" w:cs="Times New Roman"/>
          <w:bCs/>
          <w:color w:val="333333"/>
          <w:sz w:val="28"/>
          <w:szCs w:val="28"/>
          <w:lang w:eastAsia="zh-CN"/>
        </w:rPr>
        <w:t>;</w:t>
      </w:r>
    </w:p>
    <w:p w:rsidR="006A4DE9" w:rsidRPr="006A4DE9" w:rsidRDefault="006A4DE9" w:rsidP="00B902A8">
      <w:pPr>
        <w:tabs>
          <w:tab w:val="left" w:pos="1920"/>
        </w:tabs>
        <w:spacing w:after="0" w:line="240" w:lineRule="auto"/>
        <w:jc w:val="both"/>
        <w:rPr>
          <w:rFonts w:ascii="Times New Roman" w:eastAsia="Times New Roman" w:hAnsi="Times New Roman" w:cs="Times New Roman"/>
          <w:bCs/>
          <w:color w:val="333333"/>
          <w:sz w:val="28"/>
          <w:szCs w:val="28"/>
          <w:lang w:eastAsia="zh-CN"/>
        </w:rPr>
      </w:pPr>
      <w:r w:rsidRPr="006A4DE9">
        <w:rPr>
          <w:rFonts w:ascii="Times New Roman" w:eastAsia="Times New Roman" w:hAnsi="Times New Roman" w:cs="Times New Roman"/>
          <w:bCs/>
          <w:color w:val="333333"/>
          <w:sz w:val="28"/>
          <w:szCs w:val="28"/>
          <w:lang w:eastAsia="zh-CN"/>
        </w:rPr>
        <w:t>- согласно протоколу осмотра места несчастного случая от 24.11.2021, мастер добычи на момент АС был экипирован согласно нормативным требованиям.</w:t>
      </w:r>
    </w:p>
    <w:p w:rsidR="006A4DE9" w:rsidRDefault="006A4DE9" w:rsidP="006A4DE9">
      <w:pPr>
        <w:tabs>
          <w:tab w:val="left" w:pos="1920"/>
        </w:tabs>
        <w:spacing w:after="0" w:line="240" w:lineRule="auto"/>
        <w:ind w:firstLine="709"/>
        <w:jc w:val="both"/>
        <w:rPr>
          <w:rFonts w:ascii="Times New Roman" w:eastAsia="Times New Roman" w:hAnsi="Times New Roman" w:cs="Times New Roman"/>
          <w:bCs/>
          <w:color w:val="333333"/>
          <w:sz w:val="28"/>
          <w:szCs w:val="28"/>
          <w:lang w:eastAsia="zh-CN"/>
        </w:rPr>
      </w:pPr>
      <w:r w:rsidRPr="006A4DE9">
        <w:rPr>
          <w:rFonts w:ascii="Times New Roman" w:eastAsia="Times New Roman" w:hAnsi="Times New Roman" w:cs="Times New Roman"/>
          <w:bCs/>
          <w:color w:val="333333"/>
          <w:sz w:val="28"/>
          <w:szCs w:val="28"/>
          <w:lang w:eastAsia="zh-CN"/>
        </w:rPr>
        <w:tab/>
      </w:r>
    </w:p>
    <w:p w:rsidR="006A4DE9" w:rsidRPr="006A4DE9" w:rsidRDefault="006A4DE9" w:rsidP="006A4DE9">
      <w:pPr>
        <w:tabs>
          <w:tab w:val="left" w:pos="1920"/>
        </w:tabs>
        <w:spacing w:after="0" w:line="240" w:lineRule="auto"/>
        <w:ind w:firstLine="709"/>
        <w:jc w:val="center"/>
        <w:rPr>
          <w:rFonts w:ascii="Times New Roman" w:eastAsia="Times New Roman" w:hAnsi="Times New Roman" w:cs="Times New Roman"/>
          <w:b/>
          <w:bCs/>
          <w:color w:val="333333"/>
          <w:sz w:val="28"/>
          <w:szCs w:val="28"/>
          <w:lang w:eastAsia="zh-CN"/>
        </w:rPr>
      </w:pPr>
      <w:r w:rsidRPr="006A4DE9">
        <w:rPr>
          <w:rFonts w:ascii="Times New Roman" w:eastAsia="Times New Roman" w:hAnsi="Times New Roman" w:cs="Times New Roman"/>
          <w:b/>
          <w:bCs/>
          <w:color w:val="333333"/>
          <w:sz w:val="28"/>
          <w:szCs w:val="28"/>
          <w:lang w:eastAsia="zh-CN"/>
        </w:rPr>
        <w:t>Установка и конструкция ворот слипа</w:t>
      </w:r>
    </w:p>
    <w:p w:rsidR="006A4DE9" w:rsidRDefault="006A4DE9" w:rsidP="006A4DE9">
      <w:pPr>
        <w:tabs>
          <w:tab w:val="left" w:pos="1920"/>
        </w:tabs>
        <w:spacing w:after="0" w:line="240" w:lineRule="auto"/>
        <w:ind w:firstLine="709"/>
        <w:jc w:val="both"/>
        <w:rPr>
          <w:rFonts w:ascii="Times New Roman" w:eastAsia="Times New Roman" w:hAnsi="Times New Roman" w:cs="Times New Roman"/>
          <w:bCs/>
          <w:color w:val="333333"/>
          <w:sz w:val="28"/>
          <w:szCs w:val="28"/>
          <w:lang w:eastAsia="zh-CN"/>
        </w:rPr>
      </w:pPr>
    </w:p>
    <w:p w:rsidR="006A4DE9" w:rsidRPr="006A4DE9" w:rsidRDefault="006A4DE9" w:rsidP="006A4DE9">
      <w:pPr>
        <w:tabs>
          <w:tab w:val="left" w:pos="1920"/>
        </w:tabs>
        <w:spacing w:after="0" w:line="240" w:lineRule="auto"/>
        <w:ind w:firstLine="709"/>
        <w:jc w:val="both"/>
        <w:rPr>
          <w:rFonts w:ascii="Times New Roman" w:eastAsia="Times New Roman" w:hAnsi="Times New Roman" w:cs="Times New Roman"/>
          <w:bCs/>
          <w:color w:val="333333"/>
          <w:sz w:val="28"/>
          <w:szCs w:val="28"/>
          <w:lang w:eastAsia="zh-CN"/>
        </w:rPr>
      </w:pPr>
      <w:r w:rsidRPr="006A4DE9">
        <w:rPr>
          <w:rFonts w:ascii="Times New Roman" w:eastAsia="Times New Roman" w:hAnsi="Times New Roman" w:cs="Times New Roman"/>
          <w:bCs/>
          <w:color w:val="333333"/>
          <w:sz w:val="28"/>
          <w:szCs w:val="28"/>
          <w:lang w:eastAsia="zh-CN"/>
        </w:rPr>
        <w:t>На судне установка защитных ворот слипа конструктивно не была предусмотрена с момента постройки судна. Для закрытия ворот слипа на судне использовалось устройство типа «гибкий леер».</w:t>
      </w:r>
    </w:p>
    <w:p w:rsidR="00B902A8" w:rsidRDefault="00B902A8" w:rsidP="006A4DE9">
      <w:pPr>
        <w:tabs>
          <w:tab w:val="left" w:pos="1920"/>
        </w:tabs>
        <w:spacing w:after="0" w:line="240" w:lineRule="auto"/>
        <w:ind w:firstLine="709"/>
        <w:jc w:val="both"/>
        <w:rPr>
          <w:rFonts w:ascii="Times New Roman" w:eastAsia="Times New Roman" w:hAnsi="Times New Roman" w:cs="Times New Roman"/>
          <w:bCs/>
          <w:color w:val="333333"/>
          <w:sz w:val="28"/>
          <w:szCs w:val="28"/>
          <w:lang w:eastAsia="zh-CN"/>
        </w:rPr>
      </w:pPr>
    </w:p>
    <w:p w:rsidR="00B902A8" w:rsidRDefault="00B902A8" w:rsidP="00B902A8">
      <w:pPr>
        <w:tabs>
          <w:tab w:val="left" w:pos="1920"/>
        </w:tabs>
        <w:spacing w:after="0" w:line="240" w:lineRule="auto"/>
        <w:jc w:val="both"/>
        <w:rPr>
          <w:rFonts w:ascii="Times New Roman" w:eastAsia="Times New Roman" w:hAnsi="Times New Roman" w:cs="Times New Roman"/>
          <w:bCs/>
          <w:color w:val="333333"/>
          <w:sz w:val="28"/>
          <w:szCs w:val="28"/>
          <w:lang w:eastAsia="zh-CN"/>
        </w:rPr>
      </w:pPr>
      <w:r w:rsidRPr="00B902A8">
        <w:rPr>
          <w:rFonts w:ascii="Times New Roman" w:eastAsia="Times New Roman" w:hAnsi="Times New Roman" w:cs="Times New Roman"/>
          <w:noProof/>
        </w:rPr>
        <w:drawing>
          <wp:inline distT="0" distB="0" distL="0" distR="0" wp14:anchorId="68ADA3AB" wp14:editId="686CC557">
            <wp:extent cx="3505188" cy="6605598"/>
            <wp:effectExtent l="0" t="7302" r="0" b="0"/>
            <wp:docPr id="2053" name="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7.jpeg"/>
                    <pic:cNvPicPr/>
                  </pic:nvPicPr>
                  <pic:blipFill rotWithShape="1">
                    <a:blip r:embed="rId45" cstate="print">
                      <a:extLst>
                        <a:ext uri="{28A0092B-C50C-407E-A947-70E740481C1C}">
                          <a14:useLocalDpi xmlns:a14="http://schemas.microsoft.com/office/drawing/2010/main" val="0"/>
                        </a:ext>
                      </a:extLst>
                    </a:blip>
                    <a:srcRect l="5996" t="3414" r="4233" b="1423"/>
                    <a:stretch/>
                  </pic:blipFill>
                  <pic:spPr bwMode="auto">
                    <a:xfrm rot="5400000">
                      <a:off x="0" y="0"/>
                      <a:ext cx="3516910" cy="6627688"/>
                    </a:xfrm>
                    <a:prstGeom prst="rect">
                      <a:avLst/>
                    </a:prstGeom>
                    <a:ln>
                      <a:noFill/>
                    </a:ln>
                    <a:extLst>
                      <a:ext uri="{53640926-AAD7-44D8-BBD7-CCE9431645EC}">
                        <a14:shadowObscured xmlns:a14="http://schemas.microsoft.com/office/drawing/2010/main"/>
                      </a:ext>
                    </a:extLst>
                  </pic:spPr>
                </pic:pic>
              </a:graphicData>
            </a:graphic>
          </wp:inline>
        </w:drawing>
      </w:r>
    </w:p>
    <w:p w:rsidR="00B902A8" w:rsidRPr="00B902A8" w:rsidRDefault="00B902A8" w:rsidP="00B902A8">
      <w:pPr>
        <w:tabs>
          <w:tab w:val="left" w:pos="1920"/>
        </w:tabs>
        <w:spacing w:after="0" w:line="240" w:lineRule="auto"/>
        <w:jc w:val="both"/>
        <w:rPr>
          <w:rFonts w:ascii="Times New Roman" w:eastAsia="Times New Roman" w:hAnsi="Times New Roman" w:cs="Times New Roman"/>
          <w:bCs/>
          <w:color w:val="333333"/>
          <w:sz w:val="20"/>
          <w:szCs w:val="20"/>
          <w:lang w:eastAsia="zh-CN"/>
        </w:rPr>
      </w:pPr>
      <w:r w:rsidRPr="00B902A8">
        <w:rPr>
          <w:rFonts w:ascii="Times New Roman" w:eastAsia="Times New Roman" w:hAnsi="Times New Roman" w:cs="Times New Roman"/>
          <w:bCs/>
          <w:color w:val="333333"/>
          <w:sz w:val="20"/>
          <w:szCs w:val="20"/>
          <w:lang w:eastAsia="zh-CN"/>
        </w:rPr>
        <w:t>Рис. 2</w:t>
      </w:r>
      <w:r w:rsidR="00B9324A">
        <w:rPr>
          <w:rFonts w:ascii="Times New Roman" w:eastAsia="Times New Roman" w:hAnsi="Times New Roman" w:cs="Times New Roman"/>
          <w:bCs/>
          <w:color w:val="333333"/>
          <w:sz w:val="20"/>
          <w:szCs w:val="20"/>
          <w:lang w:eastAsia="zh-CN"/>
        </w:rPr>
        <w:t>5</w:t>
      </w:r>
      <w:r w:rsidRPr="00B902A8">
        <w:rPr>
          <w:rFonts w:ascii="Times New Roman" w:eastAsia="Times New Roman" w:hAnsi="Times New Roman" w:cs="Times New Roman"/>
          <w:bCs/>
          <w:color w:val="333333"/>
          <w:sz w:val="20"/>
          <w:szCs w:val="20"/>
          <w:lang w:eastAsia="zh-CN"/>
        </w:rPr>
        <w:t>. Ворота слипа типа «гибкий леер».</w:t>
      </w:r>
    </w:p>
    <w:p w:rsidR="00B902A8" w:rsidRDefault="00B902A8" w:rsidP="006A4DE9">
      <w:pPr>
        <w:tabs>
          <w:tab w:val="left" w:pos="1920"/>
        </w:tabs>
        <w:spacing w:after="0" w:line="240" w:lineRule="auto"/>
        <w:ind w:firstLine="709"/>
        <w:jc w:val="both"/>
        <w:rPr>
          <w:rFonts w:ascii="Times New Roman" w:eastAsia="Times New Roman" w:hAnsi="Times New Roman" w:cs="Times New Roman"/>
          <w:bCs/>
          <w:color w:val="333333"/>
          <w:sz w:val="28"/>
          <w:szCs w:val="28"/>
          <w:lang w:eastAsia="zh-CN"/>
        </w:rPr>
      </w:pPr>
    </w:p>
    <w:p w:rsidR="006A4DE9" w:rsidRPr="006A4DE9" w:rsidRDefault="006A4DE9" w:rsidP="006A4DE9">
      <w:pPr>
        <w:tabs>
          <w:tab w:val="left" w:pos="1920"/>
        </w:tabs>
        <w:spacing w:after="0" w:line="240" w:lineRule="auto"/>
        <w:ind w:firstLine="709"/>
        <w:jc w:val="both"/>
        <w:rPr>
          <w:rFonts w:ascii="Times New Roman" w:eastAsia="Times New Roman" w:hAnsi="Times New Roman" w:cs="Times New Roman"/>
          <w:bCs/>
          <w:color w:val="333333"/>
          <w:sz w:val="28"/>
          <w:szCs w:val="28"/>
          <w:lang w:eastAsia="zh-CN"/>
        </w:rPr>
      </w:pPr>
      <w:r w:rsidRPr="006A4DE9">
        <w:rPr>
          <w:rFonts w:ascii="Times New Roman" w:eastAsia="Times New Roman" w:hAnsi="Times New Roman" w:cs="Times New Roman"/>
          <w:bCs/>
          <w:color w:val="333333"/>
          <w:sz w:val="28"/>
          <w:szCs w:val="28"/>
          <w:lang w:eastAsia="zh-CN"/>
        </w:rPr>
        <w:t xml:space="preserve">Пунктом 39 Правил </w:t>
      </w:r>
      <w:r>
        <w:rPr>
          <w:rFonts w:ascii="Times New Roman" w:eastAsia="Times New Roman" w:hAnsi="Times New Roman" w:cs="Times New Roman"/>
          <w:bCs/>
          <w:color w:val="333333"/>
          <w:sz w:val="28"/>
          <w:szCs w:val="28"/>
          <w:lang w:eastAsia="zh-CN"/>
        </w:rPr>
        <w:t>охраны труда</w:t>
      </w:r>
      <w:r w:rsidRPr="006A4DE9">
        <w:rPr>
          <w:rFonts w:ascii="Times New Roman" w:eastAsia="Times New Roman" w:hAnsi="Times New Roman" w:cs="Times New Roman"/>
          <w:bCs/>
          <w:color w:val="333333"/>
          <w:sz w:val="28"/>
          <w:szCs w:val="28"/>
          <w:lang w:eastAsia="zh-CN"/>
        </w:rPr>
        <w:t xml:space="preserve"> установлено, что при спуске и подъёме трала между стойками ворот слипа должно быть установлено ограждение. После подъёма мешка трала с уловом на палубу, при тралении и на переходах промыслового судна кормового траления ворота слипа должны быть закрыты. Подпунктом 2 пункта 40 Правил </w:t>
      </w:r>
      <w:r>
        <w:rPr>
          <w:rFonts w:ascii="Times New Roman" w:eastAsia="Times New Roman" w:hAnsi="Times New Roman" w:cs="Times New Roman"/>
          <w:bCs/>
          <w:color w:val="333333"/>
          <w:sz w:val="28"/>
          <w:szCs w:val="28"/>
          <w:lang w:eastAsia="zh-CN"/>
        </w:rPr>
        <w:t>охраны труда</w:t>
      </w:r>
      <w:r w:rsidRPr="006A4DE9">
        <w:rPr>
          <w:rFonts w:ascii="Times New Roman" w:eastAsia="Times New Roman" w:hAnsi="Times New Roman" w:cs="Times New Roman"/>
          <w:bCs/>
          <w:color w:val="333333"/>
          <w:sz w:val="28"/>
          <w:szCs w:val="28"/>
          <w:lang w:eastAsia="zh-CN"/>
        </w:rPr>
        <w:t xml:space="preserve"> установлен запрет на применение для закрытия ворот слипа устройства «гибкий леер».</w:t>
      </w:r>
    </w:p>
    <w:p w:rsidR="006A4DE9" w:rsidRPr="006A4DE9" w:rsidRDefault="006A4DE9" w:rsidP="006A4DE9">
      <w:pPr>
        <w:tabs>
          <w:tab w:val="left" w:pos="1920"/>
        </w:tabs>
        <w:spacing w:after="0" w:line="240" w:lineRule="auto"/>
        <w:ind w:firstLine="709"/>
        <w:jc w:val="both"/>
        <w:rPr>
          <w:rFonts w:ascii="Times New Roman" w:eastAsia="Times New Roman" w:hAnsi="Times New Roman" w:cs="Times New Roman"/>
          <w:bCs/>
          <w:color w:val="333333"/>
          <w:sz w:val="28"/>
          <w:szCs w:val="28"/>
          <w:lang w:eastAsia="zh-CN"/>
        </w:rPr>
      </w:pPr>
      <w:r w:rsidRPr="006A4DE9">
        <w:rPr>
          <w:rFonts w:ascii="Times New Roman" w:eastAsia="Times New Roman" w:hAnsi="Times New Roman" w:cs="Times New Roman"/>
          <w:bCs/>
          <w:color w:val="333333"/>
          <w:sz w:val="28"/>
          <w:szCs w:val="28"/>
          <w:lang w:eastAsia="zh-CN"/>
        </w:rPr>
        <w:t>Судовладельцем было принято решение об установке защитных ворот</w:t>
      </w:r>
      <w:r>
        <w:rPr>
          <w:rFonts w:ascii="Times New Roman" w:eastAsia="Times New Roman" w:hAnsi="Times New Roman" w:cs="Times New Roman"/>
          <w:bCs/>
          <w:color w:val="333333"/>
          <w:sz w:val="28"/>
          <w:szCs w:val="28"/>
          <w:lang w:eastAsia="zh-CN"/>
        </w:rPr>
        <w:t xml:space="preserve"> </w:t>
      </w:r>
      <w:r w:rsidRPr="006A4DE9">
        <w:rPr>
          <w:rFonts w:ascii="Times New Roman" w:eastAsia="Times New Roman" w:hAnsi="Times New Roman" w:cs="Times New Roman"/>
          <w:bCs/>
          <w:color w:val="333333"/>
          <w:sz w:val="28"/>
          <w:szCs w:val="28"/>
          <w:lang w:eastAsia="zh-CN"/>
        </w:rPr>
        <w:t>слипа для обеспечения безопасной работы при проведении промысловых операций. Данное решение было реализовано.</w:t>
      </w:r>
    </w:p>
    <w:p w:rsidR="006A4DE9" w:rsidRPr="006A4DE9" w:rsidRDefault="006A4DE9" w:rsidP="006A4DE9">
      <w:pPr>
        <w:tabs>
          <w:tab w:val="left" w:pos="1920"/>
        </w:tabs>
        <w:spacing w:after="0" w:line="240" w:lineRule="auto"/>
        <w:ind w:firstLine="709"/>
        <w:jc w:val="both"/>
        <w:rPr>
          <w:rFonts w:ascii="Times New Roman" w:eastAsia="Times New Roman" w:hAnsi="Times New Roman" w:cs="Times New Roman"/>
          <w:bCs/>
          <w:color w:val="333333"/>
          <w:sz w:val="28"/>
          <w:szCs w:val="28"/>
          <w:lang w:eastAsia="zh-CN"/>
        </w:rPr>
      </w:pPr>
      <w:r w:rsidRPr="006A4DE9">
        <w:rPr>
          <w:rFonts w:ascii="Times New Roman" w:eastAsia="Times New Roman" w:hAnsi="Times New Roman" w:cs="Times New Roman"/>
          <w:bCs/>
          <w:color w:val="333333"/>
          <w:sz w:val="28"/>
          <w:szCs w:val="28"/>
          <w:lang w:eastAsia="zh-CN"/>
        </w:rPr>
        <w:t xml:space="preserve">Канат, используемый для грузового штага механизма подъёма (опускания) защитных ворот изготовлен Белорецким металлургическим комбинатом, </w:t>
      </w:r>
      <w:proofErr w:type="gramStart"/>
      <w:r w:rsidRPr="006A4DE9">
        <w:rPr>
          <w:rFonts w:ascii="Times New Roman" w:eastAsia="Times New Roman" w:hAnsi="Times New Roman" w:cs="Times New Roman"/>
          <w:bCs/>
          <w:color w:val="333333"/>
          <w:sz w:val="28"/>
          <w:szCs w:val="28"/>
          <w:lang w:eastAsia="zh-CN"/>
        </w:rPr>
        <w:t>прош</w:t>
      </w:r>
      <w:r>
        <w:rPr>
          <w:rFonts w:ascii="Times New Roman" w:eastAsia="Times New Roman" w:hAnsi="Times New Roman" w:cs="Times New Roman"/>
          <w:bCs/>
          <w:color w:val="333333"/>
          <w:sz w:val="28"/>
          <w:szCs w:val="28"/>
          <w:lang w:eastAsia="zh-CN"/>
        </w:rPr>
        <w:t>ё</w:t>
      </w:r>
      <w:r w:rsidRPr="006A4DE9">
        <w:rPr>
          <w:rFonts w:ascii="Times New Roman" w:eastAsia="Times New Roman" w:hAnsi="Times New Roman" w:cs="Times New Roman"/>
          <w:bCs/>
          <w:color w:val="333333"/>
          <w:sz w:val="28"/>
          <w:szCs w:val="28"/>
          <w:lang w:eastAsia="zh-CN"/>
        </w:rPr>
        <w:t>л</w:t>
      </w:r>
      <w:proofErr w:type="gramEnd"/>
      <w:r w:rsidRPr="006A4DE9">
        <w:rPr>
          <w:rFonts w:ascii="Times New Roman" w:eastAsia="Times New Roman" w:hAnsi="Times New Roman" w:cs="Times New Roman"/>
          <w:bCs/>
          <w:color w:val="333333"/>
          <w:sz w:val="28"/>
          <w:szCs w:val="28"/>
          <w:lang w:eastAsia="zh-CN"/>
        </w:rPr>
        <w:t xml:space="preserve"> механические испытания и имеет соответствующий сертификат качества.</w:t>
      </w:r>
    </w:p>
    <w:p w:rsidR="006A4DE9" w:rsidRPr="006A4DE9" w:rsidRDefault="006A4DE9" w:rsidP="006A4DE9">
      <w:pPr>
        <w:tabs>
          <w:tab w:val="left" w:pos="1920"/>
        </w:tabs>
        <w:spacing w:after="0" w:line="240" w:lineRule="auto"/>
        <w:ind w:firstLine="709"/>
        <w:jc w:val="both"/>
        <w:rPr>
          <w:rFonts w:ascii="Times New Roman" w:eastAsia="Times New Roman" w:hAnsi="Times New Roman" w:cs="Times New Roman"/>
          <w:bCs/>
          <w:color w:val="333333"/>
          <w:sz w:val="28"/>
          <w:szCs w:val="28"/>
          <w:lang w:eastAsia="zh-CN"/>
        </w:rPr>
      </w:pPr>
      <w:r w:rsidRPr="006A4DE9">
        <w:rPr>
          <w:rFonts w:ascii="Times New Roman" w:eastAsia="Times New Roman" w:hAnsi="Times New Roman" w:cs="Times New Roman"/>
          <w:bCs/>
          <w:color w:val="333333"/>
          <w:sz w:val="28"/>
          <w:szCs w:val="28"/>
          <w:lang w:eastAsia="zh-CN"/>
        </w:rPr>
        <w:lastRenderedPageBreak/>
        <w:t>Грузовые штаги проверялись судовой комиссией и признаны годными для эксплуатации, что подтверждается актом их проверки от 15.07.2021.</w:t>
      </w:r>
    </w:p>
    <w:p w:rsidR="006A4DE9" w:rsidRPr="006A4DE9" w:rsidRDefault="006A4DE9" w:rsidP="006A4DE9">
      <w:pPr>
        <w:tabs>
          <w:tab w:val="left" w:pos="1920"/>
        </w:tabs>
        <w:spacing w:after="0" w:line="240" w:lineRule="auto"/>
        <w:ind w:firstLine="709"/>
        <w:jc w:val="both"/>
        <w:rPr>
          <w:rFonts w:ascii="Times New Roman" w:eastAsia="Times New Roman" w:hAnsi="Times New Roman" w:cs="Times New Roman"/>
          <w:bCs/>
          <w:color w:val="333333"/>
          <w:sz w:val="28"/>
          <w:szCs w:val="28"/>
          <w:lang w:eastAsia="zh-CN"/>
        </w:rPr>
      </w:pPr>
      <w:r w:rsidRPr="006A4DE9">
        <w:rPr>
          <w:rFonts w:ascii="Times New Roman" w:eastAsia="Times New Roman" w:hAnsi="Times New Roman" w:cs="Times New Roman"/>
          <w:bCs/>
          <w:color w:val="333333"/>
          <w:sz w:val="28"/>
          <w:szCs w:val="28"/>
          <w:lang w:eastAsia="zh-CN"/>
        </w:rPr>
        <w:t>Согласно Журналу технического состояния судна осмотр промыслового устройства осуществлялся ежемесячно при выполнении планово- предупредительных осмотров.</w:t>
      </w:r>
    </w:p>
    <w:p w:rsidR="006A4DE9" w:rsidRDefault="006A4DE9" w:rsidP="006A4DE9">
      <w:pPr>
        <w:tabs>
          <w:tab w:val="left" w:pos="1920"/>
        </w:tabs>
        <w:spacing w:after="0" w:line="240" w:lineRule="auto"/>
        <w:ind w:firstLine="709"/>
        <w:jc w:val="both"/>
        <w:rPr>
          <w:rFonts w:ascii="Times New Roman" w:eastAsia="Times New Roman" w:hAnsi="Times New Roman" w:cs="Times New Roman"/>
          <w:bCs/>
          <w:color w:val="333333"/>
          <w:sz w:val="28"/>
          <w:szCs w:val="28"/>
          <w:lang w:eastAsia="zh-CN"/>
        </w:rPr>
      </w:pPr>
      <w:r w:rsidRPr="006A4DE9">
        <w:rPr>
          <w:rFonts w:ascii="Times New Roman" w:eastAsia="Times New Roman" w:hAnsi="Times New Roman" w:cs="Times New Roman"/>
          <w:bCs/>
          <w:color w:val="333333"/>
          <w:sz w:val="28"/>
          <w:szCs w:val="28"/>
          <w:lang w:eastAsia="zh-CN"/>
        </w:rPr>
        <w:t>Техническое наблюдение за работами по установке защитных ворот слипа на данном судне РС не осуществлялось в связи с тем, что защитные ворота слипа, механизмы их подъ</w:t>
      </w:r>
      <w:r w:rsidR="0070398A">
        <w:rPr>
          <w:rFonts w:ascii="Times New Roman" w:eastAsia="Times New Roman" w:hAnsi="Times New Roman" w:cs="Times New Roman"/>
          <w:bCs/>
          <w:color w:val="333333"/>
          <w:sz w:val="28"/>
          <w:szCs w:val="28"/>
          <w:lang w:eastAsia="zh-CN"/>
        </w:rPr>
        <w:t>ё</w:t>
      </w:r>
      <w:r w:rsidRPr="006A4DE9">
        <w:rPr>
          <w:rFonts w:ascii="Times New Roman" w:eastAsia="Times New Roman" w:hAnsi="Times New Roman" w:cs="Times New Roman"/>
          <w:bCs/>
          <w:color w:val="333333"/>
          <w:sz w:val="28"/>
          <w:szCs w:val="28"/>
          <w:lang w:eastAsia="zh-CN"/>
        </w:rPr>
        <w:t>ма/спуска, включая стальные тросы, не относятся к объектам технического наблюдения РС.</w:t>
      </w:r>
    </w:p>
    <w:p w:rsidR="006A4DE9" w:rsidRPr="006A4DE9" w:rsidRDefault="006A4DE9" w:rsidP="006A4DE9">
      <w:pPr>
        <w:tabs>
          <w:tab w:val="left" w:pos="1920"/>
        </w:tabs>
        <w:spacing w:after="0" w:line="240" w:lineRule="auto"/>
        <w:ind w:firstLine="709"/>
        <w:jc w:val="both"/>
        <w:rPr>
          <w:rFonts w:ascii="Times New Roman" w:eastAsia="Times New Roman" w:hAnsi="Times New Roman" w:cs="Times New Roman"/>
          <w:bCs/>
          <w:color w:val="333333"/>
          <w:sz w:val="28"/>
          <w:szCs w:val="28"/>
          <w:lang w:eastAsia="zh-CN"/>
        </w:rPr>
      </w:pPr>
    </w:p>
    <w:p w:rsidR="006A4DE9" w:rsidRPr="006A4DE9" w:rsidRDefault="006A4DE9" w:rsidP="006A4DE9">
      <w:pPr>
        <w:tabs>
          <w:tab w:val="left" w:pos="1920"/>
        </w:tabs>
        <w:spacing w:after="0" w:line="240" w:lineRule="auto"/>
        <w:jc w:val="center"/>
        <w:rPr>
          <w:rFonts w:ascii="Times New Roman" w:eastAsia="Times New Roman" w:hAnsi="Times New Roman" w:cs="Times New Roman"/>
          <w:b/>
          <w:bCs/>
          <w:color w:val="333333"/>
          <w:sz w:val="28"/>
          <w:szCs w:val="28"/>
          <w:lang w:eastAsia="zh-CN"/>
        </w:rPr>
      </w:pPr>
      <w:r w:rsidRPr="006A4DE9">
        <w:rPr>
          <w:rFonts w:ascii="Times New Roman" w:eastAsia="Times New Roman" w:hAnsi="Times New Roman" w:cs="Times New Roman"/>
          <w:b/>
          <w:bCs/>
          <w:color w:val="333333"/>
          <w:sz w:val="28"/>
          <w:szCs w:val="28"/>
          <w:lang w:eastAsia="zh-CN"/>
        </w:rPr>
        <w:t>Результаты расследования аварийного случая компанией.</w:t>
      </w:r>
    </w:p>
    <w:p w:rsidR="006A4DE9" w:rsidRDefault="006A4DE9" w:rsidP="006A4DE9">
      <w:pPr>
        <w:tabs>
          <w:tab w:val="left" w:pos="1920"/>
        </w:tabs>
        <w:spacing w:after="0" w:line="240" w:lineRule="auto"/>
        <w:ind w:firstLine="709"/>
        <w:jc w:val="both"/>
        <w:rPr>
          <w:rFonts w:ascii="Times New Roman" w:eastAsia="Times New Roman" w:hAnsi="Times New Roman" w:cs="Times New Roman"/>
          <w:bCs/>
          <w:color w:val="333333"/>
          <w:sz w:val="28"/>
          <w:szCs w:val="28"/>
          <w:lang w:eastAsia="zh-CN"/>
        </w:rPr>
      </w:pPr>
    </w:p>
    <w:p w:rsidR="006A4DE9" w:rsidRPr="006A4DE9" w:rsidRDefault="0070398A" w:rsidP="006A4DE9">
      <w:pPr>
        <w:tabs>
          <w:tab w:val="left" w:pos="1920"/>
        </w:tabs>
        <w:spacing w:after="0" w:line="240" w:lineRule="auto"/>
        <w:ind w:firstLine="709"/>
        <w:jc w:val="both"/>
        <w:rPr>
          <w:rFonts w:ascii="Times New Roman" w:eastAsia="Times New Roman" w:hAnsi="Times New Roman" w:cs="Times New Roman"/>
          <w:bCs/>
          <w:color w:val="333333"/>
          <w:sz w:val="28"/>
          <w:szCs w:val="28"/>
          <w:lang w:eastAsia="zh-CN"/>
        </w:rPr>
      </w:pPr>
      <w:r>
        <w:rPr>
          <w:rFonts w:ascii="Times New Roman" w:eastAsia="Times New Roman" w:hAnsi="Times New Roman" w:cs="Times New Roman"/>
          <w:bCs/>
          <w:color w:val="333333"/>
          <w:sz w:val="28"/>
          <w:szCs w:val="28"/>
          <w:lang w:eastAsia="zh-CN"/>
        </w:rPr>
        <w:t>Р</w:t>
      </w:r>
      <w:r w:rsidR="006A4DE9" w:rsidRPr="006A4DE9">
        <w:rPr>
          <w:rFonts w:ascii="Times New Roman" w:eastAsia="Times New Roman" w:hAnsi="Times New Roman" w:cs="Times New Roman"/>
          <w:bCs/>
          <w:color w:val="333333"/>
          <w:sz w:val="28"/>
          <w:szCs w:val="28"/>
          <w:lang w:eastAsia="zh-CN"/>
        </w:rPr>
        <w:t>азрыв стального троса крепления «паука» с портальной мачтой произошел из-за возникшей дополнительной нагрузки на такелажный блок.</w:t>
      </w:r>
    </w:p>
    <w:p w:rsidR="006A4DE9" w:rsidRDefault="0070398A" w:rsidP="0070398A">
      <w:pPr>
        <w:tabs>
          <w:tab w:val="left" w:pos="1920"/>
        </w:tabs>
        <w:spacing w:after="0" w:line="240" w:lineRule="auto"/>
        <w:ind w:firstLine="709"/>
        <w:jc w:val="both"/>
        <w:rPr>
          <w:rFonts w:ascii="Times New Roman" w:eastAsia="Times New Roman" w:hAnsi="Times New Roman" w:cs="Times New Roman"/>
          <w:b/>
          <w:bCs/>
          <w:color w:val="333333"/>
          <w:sz w:val="28"/>
          <w:szCs w:val="28"/>
          <w:lang w:eastAsia="zh-CN"/>
        </w:rPr>
      </w:pPr>
      <w:r>
        <w:rPr>
          <w:rFonts w:ascii="Times New Roman" w:eastAsia="Times New Roman" w:hAnsi="Times New Roman" w:cs="Times New Roman"/>
          <w:bCs/>
          <w:color w:val="333333"/>
          <w:sz w:val="28"/>
          <w:szCs w:val="28"/>
          <w:lang w:eastAsia="zh-CN"/>
        </w:rPr>
        <w:t>П</w:t>
      </w:r>
      <w:r w:rsidR="006A4DE9" w:rsidRPr="006A4DE9">
        <w:rPr>
          <w:rFonts w:ascii="Times New Roman" w:eastAsia="Times New Roman" w:hAnsi="Times New Roman" w:cs="Times New Roman"/>
          <w:bCs/>
          <w:color w:val="333333"/>
          <w:sz w:val="28"/>
          <w:szCs w:val="28"/>
          <w:lang w:eastAsia="zh-CN"/>
        </w:rPr>
        <w:t>ричиной разрыва гаши стального троса крепления паука с портальной мачтой, на котором в коуше троса крепился такелажный блок для открытия и закрытия защитных ворот, послужило зацепление щитка промыслового прибора за край защитных ворот, что привело к созданию внезапной дополнительной и кратковременной нагрузки на такелажный блок.</w:t>
      </w:r>
      <w:r w:rsidR="006A4DE9" w:rsidRPr="006A4DE9">
        <w:rPr>
          <w:rFonts w:ascii="Times New Roman" w:eastAsia="Times New Roman" w:hAnsi="Times New Roman" w:cs="Times New Roman"/>
          <w:b/>
          <w:bCs/>
          <w:color w:val="333333"/>
          <w:sz w:val="28"/>
          <w:szCs w:val="28"/>
          <w:lang w:eastAsia="zh-CN"/>
        </w:rPr>
        <w:t xml:space="preserve"> </w:t>
      </w:r>
    </w:p>
    <w:p w:rsidR="006A4DE9" w:rsidRDefault="006A4DE9" w:rsidP="006A4DE9">
      <w:pPr>
        <w:tabs>
          <w:tab w:val="left" w:pos="1920"/>
        </w:tabs>
        <w:spacing w:after="0" w:line="240" w:lineRule="auto"/>
        <w:jc w:val="center"/>
        <w:rPr>
          <w:rFonts w:ascii="Times New Roman" w:eastAsia="Times New Roman" w:hAnsi="Times New Roman" w:cs="Times New Roman"/>
          <w:b/>
          <w:bCs/>
          <w:color w:val="333333"/>
          <w:sz w:val="28"/>
          <w:szCs w:val="28"/>
          <w:lang w:eastAsia="zh-CN"/>
        </w:rPr>
      </w:pPr>
    </w:p>
    <w:p w:rsidR="006A4DE9" w:rsidRPr="006A4DE9" w:rsidRDefault="006A4DE9" w:rsidP="006A4DE9">
      <w:pPr>
        <w:tabs>
          <w:tab w:val="left" w:pos="1920"/>
        </w:tabs>
        <w:spacing w:after="0" w:line="240" w:lineRule="auto"/>
        <w:jc w:val="center"/>
        <w:rPr>
          <w:rFonts w:ascii="Times New Roman" w:eastAsia="Times New Roman" w:hAnsi="Times New Roman" w:cs="Times New Roman"/>
          <w:b/>
          <w:bCs/>
          <w:color w:val="333333"/>
          <w:sz w:val="28"/>
          <w:szCs w:val="28"/>
          <w:lang w:eastAsia="zh-CN"/>
        </w:rPr>
      </w:pPr>
      <w:r w:rsidRPr="006A4DE9">
        <w:rPr>
          <w:rFonts w:ascii="Times New Roman" w:eastAsia="Times New Roman" w:hAnsi="Times New Roman" w:cs="Times New Roman"/>
          <w:b/>
          <w:bCs/>
          <w:color w:val="333333"/>
          <w:sz w:val="28"/>
          <w:szCs w:val="28"/>
          <w:lang w:eastAsia="zh-CN"/>
        </w:rPr>
        <w:t>Освидетельствование СУБ компании судовладельца после гибели члена экипажа судна.</w:t>
      </w:r>
    </w:p>
    <w:p w:rsidR="006A4DE9" w:rsidRDefault="006A4DE9" w:rsidP="006A4DE9">
      <w:pPr>
        <w:tabs>
          <w:tab w:val="left" w:pos="1920"/>
        </w:tabs>
        <w:spacing w:after="0" w:line="240" w:lineRule="auto"/>
        <w:ind w:firstLine="709"/>
        <w:jc w:val="both"/>
        <w:rPr>
          <w:rFonts w:ascii="Times New Roman" w:eastAsia="Times New Roman" w:hAnsi="Times New Roman" w:cs="Times New Roman"/>
          <w:bCs/>
          <w:color w:val="333333"/>
          <w:sz w:val="28"/>
          <w:szCs w:val="28"/>
          <w:lang w:eastAsia="zh-CN"/>
        </w:rPr>
      </w:pPr>
    </w:p>
    <w:p w:rsidR="006A4DE9" w:rsidRPr="006A4DE9" w:rsidRDefault="006A4DE9" w:rsidP="006A4DE9">
      <w:pPr>
        <w:tabs>
          <w:tab w:val="left" w:pos="1920"/>
        </w:tabs>
        <w:spacing w:after="0" w:line="240" w:lineRule="auto"/>
        <w:ind w:firstLine="709"/>
        <w:jc w:val="both"/>
        <w:rPr>
          <w:rFonts w:ascii="Times New Roman" w:eastAsia="Times New Roman" w:hAnsi="Times New Roman" w:cs="Times New Roman"/>
          <w:bCs/>
          <w:color w:val="333333"/>
          <w:sz w:val="28"/>
          <w:szCs w:val="28"/>
          <w:lang w:eastAsia="zh-CN"/>
        </w:rPr>
      </w:pPr>
      <w:r w:rsidRPr="006A4DE9">
        <w:rPr>
          <w:rFonts w:ascii="Times New Roman" w:eastAsia="Times New Roman" w:hAnsi="Times New Roman" w:cs="Times New Roman"/>
          <w:bCs/>
          <w:color w:val="333333"/>
          <w:sz w:val="28"/>
          <w:szCs w:val="28"/>
          <w:lang w:eastAsia="zh-CN"/>
        </w:rPr>
        <w:t xml:space="preserve">26.11.2021 после несчастного случая на судне ФГБУ «Дальневосточный экспедиционный отряд аварийно-спасательных работ» Федерального агентства по рыболовству (ФГБУ «Дальневосточный ЭО АСР») было проведено освидетельствование судна на предмет соответствия системе управления безопасностью (СУБ), по результатам которого было выявлено несоответствие сформулированное как: «Компания потеряла контроль за использованием технического осмотра и выявления несанкционированного оборудования», </w:t>
      </w:r>
      <w:proofErr w:type="gramStart"/>
      <w:r w:rsidRPr="006A4DE9">
        <w:rPr>
          <w:rFonts w:ascii="Times New Roman" w:eastAsia="Times New Roman" w:hAnsi="Times New Roman" w:cs="Times New Roman"/>
          <w:bCs/>
          <w:color w:val="333333"/>
          <w:sz w:val="28"/>
          <w:szCs w:val="28"/>
          <w:lang w:eastAsia="zh-CN"/>
        </w:rPr>
        <w:t>отраженное</w:t>
      </w:r>
      <w:proofErr w:type="gramEnd"/>
      <w:r w:rsidRPr="006A4DE9">
        <w:rPr>
          <w:rFonts w:ascii="Times New Roman" w:eastAsia="Times New Roman" w:hAnsi="Times New Roman" w:cs="Times New Roman"/>
          <w:bCs/>
          <w:color w:val="333333"/>
          <w:sz w:val="28"/>
          <w:szCs w:val="28"/>
          <w:lang w:eastAsia="zh-CN"/>
        </w:rPr>
        <w:t xml:space="preserve"> в соответствующем Акте о несоответствиях и корректирующих действиях. Данным актом компании предписано исключить конструктивно не предусмотренное, установленное оборудование (защитные ворота слипа).</w:t>
      </w:r>
    </w:p>
    <w:p w:rsidR="006A4DE9" w:rsidRPr="006A4DE9" w:rsidRDefault="006A4DE9" w:rsidP="006A4DE9">
      <w:pPr>
        <w:tabs>
          <w:tab w:val="left" w:pos="1920"/>
        </w:tabs>
        <w:spacing w:after="0" w:line="240" w:lineRule="auto"/>
        <w:ind w:firstLine="709"/>
        <w:jc w:val="both"/>
        <w:rPr>
          <w:rFonts w:ascii="Times New Roman" w:eastAsia="Times New Roman" w:hAnsi="Times New Roman" w:cs="Times New Roman"/>
          <w:bCs/>
          <w:color w:val="333333"/>
          <w:sz w:val="28"/>
          <w:szCs w:val="28"/>
          <w:lang w:eastAsia="zh-CN"/>
        </w:rPr>
      </w:pPr>
      <w:r w:rsidRPr="006A4DE9">
        <w:rPr>
          <w:rFonts w:ascii="Times New Roman" w:eastAsia="Times New Roman" w:hAnsi="Times New Roman" w:cs="Times New Roman"/>
          <w:bCs/>
          <w:color w:val="333333"/>
          <w:sz w:val="28"/>
          <w:szCs w:val="28"/>
          <w:lang w:eastAsia="zh-CN"/>
        </w:rPr>
        <w:t>27.11.2021 защитные ворота слипа демонтированы экипажем, о чём составлен соответствующий акт.</w:t>
      </w:r>
    </w:p>
    <w:p w:rsidR="006A4DE9" w:rsidRDefault="006A4DE9" w:rsidP="006A4DE9">
      <w:pPr>
        <w:tabs>
          <w:tab w:val="left" w:pos="1920"/>
        </w:tabs>
        <w:spacing w:after="0" w:line="240" w:lineRule="auto"/>
        <w:ind w:firstLine="709"/>
        <w:jc w:val="both"/>
        <w:rPr>
          <w:rFonts w:ascii="Times New Roman" w:eastAsia="Times New Roman" w:hAnsi="Times New Roman" w:cs="Times New Roman"/>
          <w:bCs/>
          <w:color w:val="333333"/>
          <w:sz w:val="28"/>
          <w:szCs w:val="28"/>
          <w:lang w:eastAsia="zh-CN"/>
        </w:rPr>
      </w:pPr>
      <w:r w:rsidRPr="006A4DE9">
        <w:rPr>
          <w:rFonts w:ascii="Times New Roman" w:eastAsia="Times New Roman" w:hAnsi="Times New Roman" w:cs="Times New Roman"/>
          <w:bCs/>
          <w:color w:val="333333"/>
          <w:sz w:val="28"/>
          <w:szCs w:val="28"/>
          <w:lang w:eastAsia="zh-CN"/>
        </w:rPr>
        <w:tab/>
      </w:r>
    </w:p>
    <w:p w:rsidR="006A4DE9" w:rsidRPr="006A4DE9" w:rsidRDefault="006A4DE9" w:rsidP="006A4DE9">
      <w:pPr>
        <w:tabs>
          <w:tab w:val="left" w:pos="1920"/>
        </w:tabs>
        <w:spacing w:after="0" w:line="240" w:lineRule="auto"/>
        <w:jc w:val="center"/>
        <w:rPr>
          <w:rFonts w:ascii="Times New Roman" w:eastAsia="Times New Roman" w:hAnsi="Times New Roman" w:cs="Times New Roman"/>
          <w:b/>
          <w:bCs/>
          <w:color w:val="333333"/>
          <w:sz w:val="28"/>
          <w:szCs w:val="28"/>
          <w:lang w:eastAsia="zh-CN"/>
        </w:rPr>
      </w:pPr>
      <w:r w:rsidRPr="006A4DE9">
        <w:rPr>
          <w:rFonts w:ascii="Times New Roman" w:eastAsia="Times New Roman" w:hAnsi="Times New Roman" w:cs="Times New Roman"/>
          <w:b/>
          <w:bCs/>
          <w:color w:val="333333"/>
          <w:sz w:val="28"/>
          <w:szCs w:val="28"/>
          <w:lang w:eastAsia="zh-CN"/>
        </w:rPr>
        <w:t>Причина смерти члена экипажа</w:t>
      </w:r>
    </w:p>
    <w:p w:rsidR="006A4DE9" w:rsidRPr="006A4DE9" w:rsidRDefault="006A4DE9" w:rsidP="006A4DE9">
      <w:pPr>
        <w:tabs>
          <w:tab w:val="left" w:pos="1920"/>
        </w:tabs>
        <w:spacing w:after="0" w:line="240" w:lineRule="auto"/>
        <w:ind w:firstLine="709"/>
        <w:jc w:val="both"/>
        <w:rPr>
          <w:rFonts w:ascii="Times New Roman" w:eastAsia="Times New Roman" w:hAnsi="Times New Roman" w:cs="Times New Roman"/>
          <w:bCs/>
          <w:color w:val="333333"/>
          <w:sz w:val="28"/>
          <w:szCs w:val="28"/>
          <w:lang w:eastAsia="zh-CN"/>
        </w:rPr>
      </w:pPr>
      <w:r w:rsidRPr="006A4DE9">
        <w:rPr>
          <w:rFonts w:ascii="Times New Roman" w:eastAsia="Times New Roman" w:hAnsi="Times New Roman" w:cs="Times New Roman"/>
          <w:bCs/>
          <w:color w:val="333333"/>
          <w:sz w:val="28"/>
          <w:szCs w:val="28"/>
          <w:lang w:eastAsia="zh-CN"/>
        </w:rPr>
        <w:t>Согласно медицинскому свидетельству о смерти</w:t>
      </w:r>
      <w:r w:rsidR="0070398A">
        <w:rPr>
          <w:rFonts w:ascii="Times New Roman" w:eastAsia="Times New Roman" w:hAnsi="Times New Roman" w:cs="Times New Roman"/>
          <w:bCs/>
          <w:color w:val="333333"/>
          <w:sz w:val="28"/>
          <w:szCs w:val="28"/>
          <w:lang w:eastAsia="zh-CN"/>
        </w:rPr>
        <w:t>,</w:t>
      </w:r>
      <w:r w:rsidRPr="006A4DE9">
        <w:rPr>
          <w:rFonts w:ascii="Times New Roman" w:eastAsia="Times New Roman" w:hAnsi="Times New Roman" w:cs="Times New Roman"/>
          <w:bCs/>
          <w:color w:val="333333"/>
          <w:sz w:val="28"/>
          <w:szCs w:val="28"/>
          <w:lang w:eastAsia="zh-CN"/>
        </w:rPr>
        <w:t xml:space="preserve"> смерть мастера добычи наступила в результате очаговой травмы головного мозга.</w:t>
      </w:r>
    </w:p>
    <w:p w:rsidR="006A4DE9" w:rsidRPr="006A4DE9" w:rsidRDefault="006A4DE9" w:rsidP="006A4DE9">
      <w:pPr>
        <w:tabs>
          <w:tab w:val="left" w:pos="1920"/>
        </w:tabs>
        <w:spacing w:after="0" w:line="240" w:lineRule="auto"/>
        <w:ind w:firstLine="709"/>
        <w:jc w:val="both"/>
        <w:rPr>
          <w:rFonts w:ascii="Times New Roman" w:eastAsia="Times New Roman" w:hAnsi="Times New Roman" w:cs="Times New Roman"/>
          <w:bCs/>
          <w:color w:val="333333"/>
          <w:sz w:val="28"/>
          <w:szCs w:val="28"/>
          <w:lang w:eastAsia="zh-CN"/>
        </w:rPr>
      </w:pPr>
      <w:r w:rsidRPr="006A4DE9">
        <w:rPr>
          <w:rFonts w:ascii="Times New Roman" w:eastAsia="Times New Roman" w:hAnsi="Times New Roman" w:cs="Times New Roman"/>
          <w:bCs/>
          <w:color w:val="333333"/>
          <w:sz w:val="28"/>
          <w:szCs w:val="28"/>
          <w:lang w:eastAsia="zh-CN"/>
        </w:rPr>
        <w:t xml:space="preserve"> </w:t>
      </w:r>
    </w:p>
    <w:p w:rsidR="008D16F8" w:rsidRDefault="008D16F8" w:rsidP="006A4DE9">
      <w:pPr>
        <w:tabs>
          <w:tab w:val="left" w:pos="1920"/>
        </w:tabs>
        <w:spacing w:after="0" w:line="240" w:lineRule="auto"/>
        <w:jc w:val="center"/>
        <w:rPr>
          <w:rFonts w:ascii="Times New Roman" w:eastAsia="Times New Roman" w:hAnsi="Times New Roman" w:cs="Times New Roman"/>
          <w:b/>
          <w:bCs/>
          <w:color w:val="333333"/>
          <w:sz w:val="28"/>
          <w:szCs w:val="28"/>
          <w:lang w:eastAsia="zh-CN"/>
        </w:rPr>
      </w:pPr>
    </w:p>
    <w:p w:rsidR="008D16F8" w:rsidRDefault="008D16F8" w:rsidP="006A4DE9">
      <w:pPr>
        <w:tabs>
          <w:tab w:val="left" w:pos="1920"/>
        </w:tabs>
        <w:spacing w:after="0" w:line="240" w:lineRule="auto"/>
        <w:jc w:val="center"/>
        <w:rPr>
          <w:rFonts w:ascii="Times New Roman" w:eastAsia="Times New Roman" w:hAnsi="Times New Roman" w:cs="Times New Roman"/>
          <w:b/>
          <w:bCs/>
          <w:color w:val="333333"/>
          <w:sz w:val="28"/>
          <w:szCs w:val="28"/>
          <w:lang w:eastAsia="zh-CN"/>
        </w:rPr>
      </w:pPr>
    </w:p>
    <w:p w:rsidR="008D16F8" w:rsidRDefault="008D16F8" w:rsidP="006A4DE9">
      <w:pPr>
        <w:tabs>
          <w:tab w:val="left" w:pos="1920"/>
        </w:tabs>
        <w:spacing w:after="0" w:line="240" w:lineRule="auto"/>
        <w:jc w:val="center"/>
        <w:rPr>
          <w:rFonts w:ascii="Times New Roman" w:eastAsia="Times New Roman" w:hAnsi="Times New Roman" w:cs="Times New Roman"/>
          <w:b/>
          <w:bCs/>
          <w:color w:val="333333"/>
          <w:sz w:val="28"/>
          <w:szCs w:val="28"/>
          <w:lang w:eastAsia="zh-CN"/>
        </w:rPr>
      </w:pPr>
    </w:p>
    <w:p w:rsidR="006A4DE9" w:rsidRPr="006A4DE9" w:rsidRDefault="006A4DE9" w:rsidP="006A4DE9">
      <w:pPr>
        <w:tabs>
          <w:tab w:val="left" w:pos="1920"/>
        </w:tabs>
        <w:spacing w:after="0" w:line="240" w:lineRule="auto"/>
        <w:jc w:val="center"/>
        <w:rPr>
          <w:rFonts w:ascii="Times New Roman" w:eastAsia="Times New Roman" w:hAnsi="Times New Roman" w:cs="Times New Roman"/>
          <w:b/>
          <w:bCs/>
          <w:color w:val="333333"/>
          <w:sz w:val="28"/>
          <w:szCs w:val="28"/>
          <w:lang w:eastAsia="zh-CN"/>
        </w:rPr>
      </w:pPr>
      <w:r w:rsidRPr="006A4DE9">
        <w:rPr>
          <w:rFonts w:ascii="Times New Roman" w:eastAsia="Times New Roman" w:hAnsi="Times New Roman" w:cs="Times New Roman"/>
          <w:b/>
          <w:bCs/>
          <w:color w:val="333333"/>
          <w:sz w:val="28"/>
          <w:szCs w:val="28"/>
          <w:lang w:eastAsia="zh-CN"/>
        </w:rPr>
        <w:lastRenderedPageBreak/>
        <w:t>ВЫВОДЫ</w:t>
      </w:r>
    </w:p>
    <w:p w:rsidR="000F69B7" w:rsidRDefault="000F69B7" w:rsidP="006A4DE9">
      <w:pPr>
        <w:tabs>
          <w:tab w:val="left" w:pos="1920"/>
        </w:tabs>
        <w:spacing w:after="0" w:line="240" w:lineRule="auto"/>
        <w:jc w:val="center"/>
        <w:rPr>
          <w:rFonts w:ascii="Times New Roman" w:eastAsia="Times New Roman" w:hAnsi="Times New Roman" w:cs="Times New Roman"/>
          <w:b/>
          <w:bCs/>
          <w:color w:val="333333"/>
          <w:sz w:val="28"/>
          <w:szCs w:val="28"/>
          <w:lang w:eastAsia="zh-CN"/>
        </w:rPr>
      </w:pPr>
    </w:p>
    <w:p w:rsidR="006A4DE9" w:rsidRPr="006A4DE9" w:rsidRDefault="006A4DE9" w:rsidP="006A4DE9">
      <w:pPr>
        <w:tabs>
          <w:tab w:val="left" w:pos="1920"/>
        </w:tabs>
        <w:spacing w:after="0" w:line="240" w:lineRule="auto"/>
        <w:jc w:val="center"/>
        <w:rPr>
          <w:rFonts w:ascii="Times New Roman" w:eastAsia="Times New Roman" w:hAnsi="Times New Roman" w:cs="Times New Roman"/>
          <w:b/>
          <w:bCs/>
          <w:color w:val="333333"/>
          <w:sz w:val="28"/>
          <w:szCs w:val="28"/>
          <w:lang w:eastAsia="zh-CN"/>
        </w:rPr>
      </w:pPr>
      <w:r w:rsidRPr="006A4DE9">
        <w:rPr>
          <w:rFonts w:ascii="Times New Roman" w:eastAsia="Times New Roman" w:hAnsi="Times New Roman" w:cs="Times New Roman"/>
          <w:b/>
          <w:bCs/>
          <w:color w:val="333333"/>
          <w:sz w:val="28"/>
          <w:szCs w:val="28"/>
          <w:lang w:eastAsia="zh-CN"/>
        </w:rPr>
        <w:t>ПРИЧИНЫ ОЧЕНЬ СЕРЬЁЗНОЙ АВАРИИ</w:t>
      </w:r>
    </w:p>
    <w:p w:rsidR="008D16F8" w:rsidRDefault="008D16F8" w:rsidP="006A4DE9">
      <w:pPr>
        <w:tabs>
          <w:tab w:val="left" w:pos="1920"/>
        </w:tabs>
        <w:spacing w:after="0" w:line="240" w:lineRule="auto"/>
        <w:ind w:firstLine="709"/>
        <w:jc w:val="both"/>
        <w:rPr>
          <w:rFonts w:ascii="Times New Roman" w:eastAsia="Times New Roman" w:hAnsi="Times New Roman" w:cs="Times New Roman"/>
          <w:b/>
          <w:bCs/>
          <w:color w:val="333333"/>
          <w:sz w:val="28"/>
          <w:szCs w:val="28"/>
          <w:lang w:eastAsia="zh-CN"/>
        </w:rPr>
      </w:pPr>
    </w:p>
    <w:p w:rsidR="006A4DE9" w:rsidRPr="000F69B7" w:rsidRDefault="006A4DE9" w:rsidP="006A4DE9">
      <w:pPr>
        <w:tabs>
          <w:tab w:val="left" w:pos="1920"/>
        </w:tabs>
        <w:spacing w:after="0" w:line="240" w:lineRule="auto"/>
        <w:ind w:firstLine="709"/>
        <w:jc w:val="both"/>
        <w:rPr>
          <w:rFonts w:ascii="Times New Roman" w:eastAsia="Times New Roman" w:hAnsi="Times New Roman" w:cs="Times New Roman"/>
          <w:b/>
          <w:bCs/>
          <w:color w:val="333333"/>
          <w:sz w:val="28"/>
          <w:szCs w:val="28"/>
          <w:lang w:eastAsia="zh-CN"/>
        </w:rPr>
      </w:pPr>
      <w:r w:rsidRPr="000F69B7">
        <w:rPr>
          <w:rFonts w:ascii="Times New Roman" w:eastAsia="Times New Roman" w:hAnsi="Times New Roman" w:cs="Times New Roman"/>
          <w:b/>
          <w:bCs/>
          <w:color w:val="333333"/>
          <w:sz w:val="28"/>
          <w:szCs w:val="28"/>
          <w:lang w:eastAsia="zh-CN"/>
        </w:rPr>
        <w:t>Конструктивные причины</w:t>
      </w:r>
    </w:p>
    <w:p w:rsidR="006A4DE9" w:rsidRPr="006A4DE9" w:rsidRDefault="006A4DE9" w:rsidP="006A4DE9">
      <w:pPr>
        <w:tabs>
          <w:tab w:val="left" w:pos="1920"/>
        </w:tabs>
        <w:spacing w:after="0" w:line="240" w:lineRule="auto"/>
        <w:ind w:firstLine="709"/>
        <w:jc w:val="both"/>
        <w:rPr>
          <w:rFonts w:ascii="Times New Roman" w:eastAsia="Times New Roman" w:hAnsi="Times New Roman" w:cs="Times New Roman"/>
          <w:bCs/>
          <w:color w:val="333333"/>
          <w:sz w:val="28"/>
          <w:szCs w:val="28"/>
          <w:lang w:eastAsia="zh-CN"/>
        </w:rPr>
      </w:pPr>
      <w:r w:rsidRPr="006A4DE9">
        <w:rPr>
          <w:rFonts w:ascii="Times New Roman" w:eastAsia="Times New Roman" w:hAnsi="Times New Roman" w:cs="Times New Roman"/>
          <w:bCs/>
          <w:color w:val="333333"/>
          <w:sz w:val="28"/>
          <w:szCs w:val="28"/>
          <w:lang w:eastAsia="zh-CN"/>
        </w:rPr>
        <w:t>Установка защитных ворот слипа, не предусмотренных конструкцией данного судна.</w:t>
      </w:r>
    </w:p>
    <w:p w:rsidR="006A4DE9" w:rsidRPr="000F69B7" w:rsidRDefault="006A4DE9" w:rsidP="006A4DE9">
      <w:pPr>
        <w:tabs>
          <w:tab w:val="left" w:pos="1920"/>
        </w:tabs>
        <w:spacing w:after="0" w:line="240" w:lineRule="auto"/>
        <w:ind w:firstLine="709"/>
        <w:jc w:val="both"/>
        <w:rPr>
          <w:rFonts w:ascii="Times New Roman" w:eastAsia="Times New Roman" w:hAnsi="Times New Roman" w:cs="Times New Roman"/>
          <w:b/>
          <w:bCs/>
          <w:color w:val="333333"/>
          <w:sz w:val="28"/>
          <w:szCs w:val="28"/>
          <w:lang w:eastAsia="zh-CN"/>
        </w:rPr>
      </w:pPr>
      <w:r w:rsidRPr="000F69B7">
        <w:rPr>
          <w:rFonts w:ascii="Times New Roman" w:eastAsia="Times New Roman" w:hAnsi="Times New Roman" w:cs="Times New Roman"/>
          <w:b/>
          <w:bCs/>
          <w:color w:val="333333"/>
          <w:sz w:val="28"/>
          <w:szCs w:val="28"/>
          <w:lang w:eastAsia="zh-CN"/>
        </w:rPr>
        <w:t>Эксплуатационные причины</w:t>
      </w:r>
    </w:p>
    <w:p w:rsidR="006A4DE9" w:rsidRPr="006A4DE9" w:rsidRDefault="006A4DE9" w:rsidP="006A4DE9">
      <w:pPr>
        <w:tabs>
          <w:tab w:val="left" w:pos="1920"/>
        </w:tabs>
        <w:spacing w:after="0" w:line="240" w:lineRule="auto"/>
        <w:ind w:firstLine="709"/>
        <w:jc w:val="both"/>
        <w:rPr>
          <w:rFonts w:ascii="Times New Roman" w:eastAsia="Times New Roman" w:hAnsi="Times New Roman" w:cs="Times New Roman"/>
          <w:bCs/>
          <w:color w:val="333333"/>
          <w:sz w:val="28"/>
          <w:szCs w:val="28"/>
          <w:lang w:eastAsia="zh-CN"/>
        </w:rPr>
      </w:pPr>
      <w:r w:rsidRPr="006A4DE9">
        <w:rPr>
          <w:rFonts w:ascii="Times New Roman" w:eastAsia="Times New Roman" w:hAnsi="Times New Roman" w:cs="Times New Roman"/>
          <w:bCs/>
          <w:color w:val="333333"/>
          <w:sz w:val="28"/>
          <w:szCs w:val="28"/>
          <w:lang w:eastAsia="zh-CN"/>
        </w:rPr>
        <w:t>Попытка поднять защитные ворот слипа после того, как щиток промыслового прибора зацепился за край защитных ворот, что привело к обрыву штага левого борта.</w:t>
      </w:r>
    </w:p>
    <w:p w:rsidR="006A4DE9" w:rsidRPr="006A4DE9" w:rsidRDefault="006A4DE9" w:rsidP="006A4DE9">
      <w:pPr>
        <w:tabs>
          <w:tab w:val="left" w:pos="1920"/>
        </w:tabs>
        <w:spacing w:after="0" w:line="240" w:lineRule="auto"/>
        <w:ind w:firstLine="709"/>
        <w:jc w:val="both"/>
        <w:rPr>
          <w:rFonts w:ascii="Times New Roman" w:eastAsia="Times New Roman" w:hAnsi="Times New Roman" w:cs="Times New Roman"/>
          <w:bCs/>
          <w:color w:val="333333"/>
          <w:sz w:val="28"/>
          <w:szCs w:val="28"/>
          <w:lang w:eastAsia="zh-CN"/>
        </w:rPr>
      </w:pPr>
      <w:r w:rsidRPr="006A4DE9">
        <w:rPr>
          <w:rFonts w:ascii="Times New Roman" w:eastAsia="Times New Roman" w:hAnsi="Times New Roman" w:cs="Times New Roman"/>
          <w:bCs/>
          <w:color w:val="333333"/>
          <w:sz w:val="28"/>
          <w:szCs w:val="28"/>
          <w:lang w:eastAsia="zh-CN"/>
        </w:rPr>
        <w:t>Отсутствие должного контроля за натяжением троса и нагрузкой на лебедку, осуществляющую подъём защитных ворот слипа.</w:t>
      </w:r>
    </w:p>
    <w:p w:rsidR="006A4DE9" w:rsidRPr="000F69B7" w:rsidRDefault="006A4DE9" w:rsidP="006A4DE9">
      <w:pPr>
        <w:tabs>
          <w:tab w:val="left" w:pos="1920"/>
        </w:tabs>
        <w:spacing w:after="0" w:line="240" w:lineRule="auto"/>
        <w:ind w:firstLine="709"/>
        <w:jc w:val="both"/>
        <w:rPr>
          <w:rFonts w:ascii="Times New Roman" w:eastAsia="Times New Roman" w:hAnsi="Times New Roman" w:cs="Times New Roman"/>
          <w:b/>
          <w:bCs/>
          <w:color w:val="333333"/>
          <w:sz w:val="28"/>
          <w:szCs w:val="28"/>
          <w:lang w:eastAsia="zh-CN"/>
        </w:rPr>
      </w:pPr>
      <w:r w:rsidRPr="000F69B7">
        <w:rPr>
          <w:rFonts w:ascii="Times New Roman" w:eastAsia="Times New Roman" w:hAnsi="Times New Roman" w:cs="Times New Roman"/>
          <w:b/>
          <w:bCs/>
          <w:color w:val="333333"/>
          <w:sz w:val="28"/>
          <w:szCs w:val="28"/>
          <w:lang w:eastAsia="zh-CN"/>
        </w:rPr>
        <w:t>Организационные причины</w:t>
      </w:r>
    </w:p>
    <w:p w:rsidR="006A4DE9" w:rsidRPr="006A4DE9" w:rsidRDefault="006A4DE9" w:rsidP="006A4DE9">
      <w:pPr>
        <w:tabs>
          <w:tab w:val="left" w:pos="1920"/>
        </w:tabs>
        <w:spacing w:after="0" w:line="240" w:lineRule="auto"/>
        <w:ind w:firstLine="709"/>
        <w:jc w:val="both"/>
        <w:rPr>
          <w:rFonts w:ascii="Times New Roman" w:eastAsia="Times New Roman" w:hAnsi="Times New Roman" w:cs="Times New Roman"/>
          <w:bCs/>
          <w:color w:val="333333"/>
          <w:sz w:val="28"/>
          <w:szCs w:val="28"/>
          <w:lang w:eastAsia="zh-CN"/>
        </w:rPr>
      </w:pPr>
      <w:r w:rsidRPr="006A4DE9">
        <w:rPr>
          <w:rFonts w:ascii="Times New Roman" w:eastAsia="Times New Roman" w:hAnsi="Times New Roman" w:cs="Times New Roman"/>
          <w:bCs/>
          <w:color w:val="333333"/>
          <w:sz w:val="28"/>
          <w:szCs w:val="28"/>
          <w:lang w:eastAsia="zh-CN"/>
        </w:rPr>
        <w:t>Непринятие компанией должных мер по организации установки защитных ворот слипа на судне, установлению правил их эксплуатации и необходимых мер безопасности.</w:t>
      </w:r>
    </w:p>
    <w:p w:rsidR="006A4DE9" w:rsidRPr="006A4DE9" w:rsidRDefault="006A4DE9" w:rsidP="006A4DE9">
      <w:pPr>
        <w:tabs>
          <w:tab w:val="left" w:pos="1920"/>
        </w:tabs>
        <w:spacing w:after="0" w:line="240" w:lineRule="auto"/>
        <w:ind w:firstLine="709"/>
        <w:jc w:val="both"/>
        <w:rPr>
          <w:rFonts w:ascii="Times New Roman" w:eastAsia="Times New Roman" w:hAnsi="Times New Roman" w:cs="Times New Roman"/>
          <w:bCs/>
          <w:color w:val="333333"/>
          <w:sz w:val="28"/>
          <w:szCs w:val="28"/>
          <w:lang w:eastAsia="zh-CN"/>
        </w:rPr>
      </w:pPr>
    </w:p>
    <w:p w:rsidR="000F69B7" w:rsidRDefault="006A4DE9" w:rsidP="000F69B7">
      <w:pPr>
        <w:tabs>
          <w:tab w:val="left" w:pos="1920"/>
        </w:tabs>
        <w:spacing w:after="0" w:line="240" w:lineRule="auto"/>
        <w:jc w:val="center"/>
        <w:rPr>
          <w:rFonts w:ascii="Times New Roman" w:eastAsia="Times New Roman" w:hAnsi="Times New Roman" w:cs="Times New Roman"/>
          <w:b/>
          <w:bCs/>
          <w:color w:val="333333"/>
          <w:sz w:val="28"/>
          <w:szCs w:val="28"/>
          <w:lang w:eastAsia="zh-CN"/>
        </w:rPr>
      </w:pPr>
      <w:r w:rsidRPr="000F69B7">
        <w:rPr>
          <w:rFonts w:ascii="Times New Roman" w:eastAsia="Times New Roman" w:hAnsi="Times New Roman" w:cs="Times New Roman"/>
          <w:b/>
          <w:bCs/>
          <w:color w:val="333333"/>
          <w:sz w:val="28"/>
          <w:szCs w:val="28"/>
          <w:lang w:eastAsia="zh-CN"/>
        </w:rPr>
        <w:t xml:space="preserve">ДЕЙСТВИЯ КАПИТАНА И ЭКИПАЖА СУДНА ДЛЯ СПАСЕНИЯ СУДНА </w:t>
      </w:r>
    </w:p>
    <w:p w:rsidR="006A4DE9" w:rsidRDefault="006A4DE9" w:rsidP="000F69B7">
      <w:pPr>
        <w:tabs>
          <w:tab w:val="left" w:pos="1920"/>
        </w:tabs>
        <w:spacing w:after="0" w:line="240" w:lineRule="auto"/>
        <w:jc w:val="center"/>
        <w:rPr>
          <w:rFonts w:ascii="Times New Roman" w:eastAsia="Times New Roman" w:hAnsi="Times New Roman" w:cs="Times New Roman"/>
          <w:b/>
          <w:bCs/>
          <w:color w:val="333333"/>
          <w:sz w:val="28"/>
          <w:szCs w:val="28"/>
          <w:lang w:eastAsia="zh-CN"/>
        </w:rPr>
      </w:pPr>
      <w:r w:rsidRPr="000F69B7">
        <w:rPr>
          <w:rFonts w:ascii="Times New Roman" w:eastAsia="Times New Roman" w:hAnsi="Times New Roman" w:cs="Times New Roman"/>
          <w:b/>
          <w:bCs/>
          <w:color w:val="333333"/>
          <w:sz w:val="28"/>
          <w:szCs w:val="28"/>
          <w:lang w:eastAsia="zh-CN"/>
        </w:rPr>
        <w:t>И НАХОДЯЩИХСЯ НА НЕМ ЛЮДЕЙ</w:t>
      </w:r>
    </w:p>
    <w:p w:rsidR="000F69B7" w:rsidRPr="000F69B7" w:rsidRDefault="000F69B7" w:rsidP="000F69B7">
      <w:pPr>
        <w:tabs>
          <w:tab w:val="left" w:pos="1920"/>
        </w:tabs>
        <w:spacing w:after="0" w:line="240" w:lineRule="auto"/>
        <w:jc w:val="center"/>
        <w:rPr>
          <w:rFonts w:ascii="Times New Roman" w:eastAsia="Times New Roman" w:hAnsi="Times New Roman" w:cs="Times New Roman"/>
          <w:b/>
          <w:bCs/>
          <w:color w:val="333333"/>
          <w:sz w:val="28"/>
          <w:szCs w:val="28"/>
          <w:lang w:eastAsia="zh-CN"/>
        </w:rPr>
      </w:pPr>
    </w:p>
    <w:p w:rsidR="006A4DE9" w:rsidRPr="006A4DE9" w:rsidRDefault="006A4DE9" w:rsidP="006A4DE9">
      <w:pPr>
        <w:tabs>
          <w:tab w:val="left" w:pos="1920"/>
        </w:tabs>
        <w:spacing w:after="0" w:line="240" w:lineRule="auto"/>
        <w:ind w:firstLine="709"/>
        <w:jc w:val="both"/>
        <w:rPr>
          <w:rFonts w:ascii="Times New Roman" w:eastAsia="Times New Roman" w:hAnsi="Times New Roman" w:cs="Times New Roman"/>
          <w:bCs/>
          <w:color w:val="333333"/>
          <w:sz w:val="28"/>
          <w:szCs w:val="28"/>
          <w:lang w:eastAsia="zh-CN"/>
        </w:rPr>
      </w:pPr>
      <w:r w:rsidRPr="006A4DE9">
        <w:rPr>
          <w:rFonts w:ascii="Times New Roman" w:eastAsia="Times New Roman" w:hAnsi="Times New Roman" w:cs="Times New Roman"/>
          <w:bCs/>
          <w:color w:val="333333"/>
          <w:sz w:val="28"/>
          <w:szCs w:val="28"/>
          <w:lang w:eastAsia="zh-CN"/>
        </w:rPr>
        <w:t>На основании показаний свидетелей капитаном были приняты все возможные меры для спасения мастера добычи, однако полученные травмы были несовместимы с жизнью.</w:t>
      </w:r>
    </w:p>
    <w:p w:rsidR="006A4DE9" w:rsidRPr="006A4DE9" w:rsidRDefault="006A4DE9" w:rsidP="006A4DE9">
      <w:pPr>
        <w:tabs>
          <w:tab w:val="left" w:pos="1920"/>
        </w:tabs>
        <w:spacing w:after="0" w:line="240" w:lineRule="auto"/>
        <w:ind w:firstLine="709"/>
        <w:jc w:val="both"/>
        <w:rPr>
          <w:rFonts w:ascii="Times New Roman" w:eastAsia="Times New Roman" w:hAnsi="Times New Roman" w:cs="Times New Roman"/>
          <w:bCs/>
          <w:color w:val="333333"/>
          <w:sz w:val="28"/>
          <w:szCs w:val="28"/>
          <w:lang w:eastAsia="zh-CN"/>
        </w:rPr>
      </w:pPr>
    </w:p>
    <w:p w:rsidR="006A4DE9" w:rsidRDefault="006A4DE9" w:rsidP="000F69B7">
      <w:pPr>
        <w:tabs>
          <w:tab w:val="left" w:pos="1920"/>
        </w:tabs>
        <w:spacing w:after="0" w:line="240" w:lineRule="auto"/>
        <w:jc w:val="center"/>
        <w:rPr>
          <w:rFonts w:ascii="Times New Roman" w:eastAsia="Times New Roman" w:hAnsi="Times New Roman" w:cs="Times New Roman"/>
          <w:b/>
          <w:bCs/>
          <w:color w:val="333333"/>
          <w:sz w:val="28"/>
          <w:szCs w:val="28"/>
          <w:lang w:eastAsia="zh-CN"/>
        </w:rPr>
      </w:pPr>
      <w:r w:rsidRPr="000F69B7">
        <w:rPr>
          <w:rFonts w:ascii="Times New Roman" w:eastAsia="Times New Roman" w:hAnsi="Times New Roman" w:cs="Times New Roman"/>
          <w:b/>
          <w:bCs/>
          <w:color w:val="333333"/>
          <w:sz w:val="28"/>
          <w:szCs w:val="28"/>
          <w:lang w:eastAsia="zh-CN"/>
        </w:rPr>
        <w:t>РЕКОМЕНДАЦИИ</w:t>
      </w:r>
    </w:p>
    <w:p w:rsidR="000F69B7" w:rsidRPr="000F69B7" w:rsidRDefault="000F69B7" w:rsidP="000F69B7">
      <w:pPr>
        <w:tabs>
          <w:tab w:val="left" w:pos="1920"/>
        </w:tabs>
        <w:spacing w:after="0" w:line="240" w:lineRule="auto"/>
        <w:jc w:val="center"/>
        <w:rPr>
          <w:rFonts w:ascii="Times New Roman" w:eastAsia="Times New Roman" w:hAnsi="Times New Roman" w:cs="Times New Roman"/>
          <w:b/>
          <w:bCs/>
          <w:color w:val="333333"/>
          <w:sz w:val="28"/>
          <w:szCs w:val="28"/>
          <w:lang w:eastAsia="zh-CN"/>
        </w:rPr>
      </w:pPr>
    </w:p>
    <w:p w:rsidR="006A4DE9" w:rsidRPr="006A4DE9" w:rsidRDefault="006A4DE9" w:rsidP="006A4DE9">
      <w:pPr>
        <w:tabs>
          <w:tab w:val="left" w:pos="1920"/>
        </w:tabs>
        <w:spacing w:after="0" w:line="240" w:lineRule="auto"/>
        <w:ind w:firstLine="709"/>
        <w:jc w:val="both"/>
        <w:rPr>
          <w:rFonts w:ascii="Times New Roman" w:eastAsia="Times New Roman" w:hAnsi="Times New Roman" w:cs="Times New Roman"/>
          <w:bCs/>
          <w:color w:val="333333"/>
          <w:sz w:val="28"/>
          <w:szCs w:val="28"/>
          <w:lang w:eastAsia="zh-CN"/>
        </w:rPr>
      </w:pPr>
      <w:r w:rsidRPr="006A4DE9">
        <w:rPr>
          <w:rFonts w:ascii="Times New Roman" w:eastAsia="Times New Roman" w:hAnsi="Times New Roman" w:cs="Times New Roman"/>
          <w:bCs/>
          <w:color w:val="333333"/>
          <w:sz w:val="28"/>
          <w:szCs w:val="28"/>
          <w:lang w:eastAsia="zh-CN"/>
        </w:rPr>
        <w:t>На рыболовных судах, необходимо оценивать риски выполнения всех судовых и промысловых операций. По каждой операции целесообразно разработать соответствующую инструкцию по её выполнению и должные меры безопасности. В инструкции необходимо вносить изменения и дополнения, учитывающие вновь возникающие риски из-за появившихся изменений в конструкции судна или организации выполнения работ. Изменения и дополнения необходимо своевременно доводить до исполнителей.</w:t>
      </w:r>
    </w:p>
    <w:p w:rsidR="00953D51" w:rsidRDefault="006A4DE9" w:rsidP="00B9324A">
      <w:pPr>
        <w:tabs>
          <w:tab w:val="left" w:pos="1920"/>
        </w:tabs>
        <w:spacing w:after="0" w:line="240" w:lineRule="auto"/>
        <w:ind w:firstLine="709"/>
        <w:jc w:val="both"/>
        <w:rPr>
          <w:rFonts w:ascii="Times New Roman" w:eastAsia="Times New Roman" w:hAnsi="Times New Roman" w:cs="Times New Roman"/>
          <w:b/>
          <w:bCs/>
          <w:color w:val="333333"/>
          <w:sz w:val="28"/>
          <w:szCs w:val="28"/>
          <w:lang w:eastAsia="zh-CN"/>
        </w:rPr>
      </w:pPr>
      <w:r w:rsidRPr="006A4DE9">
        <w:rPr>
          <w:rFonts w:ascii="Times New Roman" w:eastAsia="Times New Roman" w:hAnsi="Times New Roman" w:cs="Times New Roman"/>
          <w:bCs/>
          <w:color w:val="333333"/>
          <w:sz w:val="28"/>
          <w:szCs w:val="28"/>
          <w:lang w:eastAsia="zh-CN"/>
        </w:rPr>
        <w:t>При проведении инструктажей членов промысловых команд, следует обращать внимание на значительное возрастание риска получения травмы или гибели человека в случае несоблюдения должных мер безопасности.</w:t>
      </w:r>
      <w:r w:rsidR="00B9324A">
        <w:rPr>
          <w:rFonts w:ascii="Times New Roman" w:eastAsia="Times New Roman" w:hAnsi="Times New Roman" w:cs="Times New Roman"/>
          <w:b/>
          <w:bCs/>
          <w:color w:val="333333"/>
          <w:sz w:val="28"/>
          <w:szCs w:val="28"/>
          <w:lang w:eastAsia="zh-CN"/>
        </w:rPr>
        <w:t xml:space="preserve"> </w:t>
      </w:r>
    </w:p>
    <w:p w:rsidR="00953D51" w:rsidRPr="00953D51" w:rsidRDefault="00953D51" w:rsidP="00953D51">
      <w:pPr>
        <w:tabs>
          <w:tab w:val="left" w:pos="1920"/>
        </w:tabs>
        <w:spacing w:after="0" w:line="240" w:lineRule="auto"/>
        <w:jc w:val="center"/>
        <w:rPr>
          <w:rFonts w:ascii="Times New Roman" w:eastAsia="Times New Roman" w:hAnsi="Times New Roman" w:cs="Times New Roman"/>
          <w:b/>
          <w:sz w:val="28"/>
          <w:szCs w:val="28"/>
          <w:lang w:eastAsia="ar-SA"/>
        </w:rPr>
      </w:pPr>
    </w:p>
    <w:sectPr w:rsidR="00953D51" w:rsidRPr="00953D51">
      <w:headerReference w:type="default" r:id="rId46"/>
      <w:pgSz w:w="11906" w:h="16838"/>
      <w:pgMar w:top="1134" w:right="424" w:bottom="1134" w:left="1134"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47564" w:rsidRDefault="00447564">
      <w:pPr>
        <w:spacing w:line="240" w:lineRule="auto"/>
      </w:pPr>
      <w:r>
        <w:separator/>
      </w:r>
    </w:p>
  </w:endnote>
  <w:endnote w:type="continuationSeparator" w:id="0">
    <w:p w:rsidR="00447564" w:rsidRDefault="00447564">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CC"/>
    <w:family w:val="roman"/>
    <w:pitch w:val="variable"/>
    <w:sig w:usb0="E00006FF" w:usb1="420024FF" w:usb2="02000000" w:usb3="00000000" w:csb0="0000019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CC"/>
    <w:family w:val="swiss"/>
    <w:pitch w:val="variable"/>
    <w:sig w:usb0="E1002EFF" w:usb1="C000605B" w:usb2="00000029" w:usb3="00000000" w:csb0="000101FF" w:csb1="00000000"/>
  </w:font>
  <w:font w:name="Courier New">
    <w:panose1 w:val="02070309020205020404"/>
    <w:charset w:val="CC"/>
    <w:family w:val="modern"/>
    <w:pitch w:val="fixed"/>
    <w:sig w:usb0="E0002EFF" w:usb1="C0007843" w:usb2="00000009" w:usb3="00000000" w:csb0="000001FF" w:csb1="00000000"/>
  </w:font>
  <w:font w:name="Mangal">
    <w:panose1 w:val="00000400000000000000"/>
    <w:charset w:val="01"/>
    <w:family w:val="roman"/>
    <w:notTrueType/>
    <w:pitch w:val="variable"/>
    <w:sig w:usb0="00002000" w:usb1="00000000" w:usb2="00000000" w:usb3="00000000" w:csb0="00000000" w:csb1="00000000"/>
  </w:font>
  <w:font w:name="Microsoft Sans Serif">
    <w:panose1 w:val="020B0604020202020204"/>
    <w:charset w:val="CC"/>
    <w:family w:val="swiss"/>
    <w:pitch w:val="variable"/>
    <w:sig w:usb0="E5002EFF" w:usb1="C000605B" w:usb2="00000029" w:usb3="00000000" w:csb0="000101FF" w:csb1="00000000"/>
  </w:font>
  <w:font w:name="Lucida Sans Unicode">
    <w:panose1 w:val="020B0602030504020204"/>
    <w:charset w:val="CC"/>
    <w:family w:val="swiss"/>
    <w:pitch w:val="variable"/>
    <w:sig w:usb0="80000AFF" w:usb1="0000396B" w:usb2="00000000" w:usb3="00000000" w:csb0="000000B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Microsoft YaHei">
    <w:panose1 w:val="020B0503020204020204"/>
    <w:charset w:val="86"/>
    <w:family w:val="swiss"/>
    <w:pitch w:val="variable"/>
    <w:sig w:usb0="80000287" w:usb1="2ACF3C50" w:usb2="00000016" w:usb3="00000000" w:csb0="0004001F" w:csb1="00000000"/>
  </w:font>
  <w:font w:name="Arial Narrow">
    <w:panose1 w:val="020B0606020202030204"/>
    <w:charset w:val="CC"/>
    <w:family w:val="swiss"/>
    <w:pitch w:val="variable"/>
    <w:sig w:usb0="00000287" w:usb1="00000800" w:usb2="00000000" w:usb3="00000000" w:csb0="0000009F" w:csb1="00000000"/>
  </w:font>
  <w:font w:name="Times New Roman CYR">
    <w:panose1 w:val="02020603050405020304"/>
    <w:charset w:val="CC"/>
    <w:family w:val="roman"/>
    <w:pitch w:val="variable"/>
    <w:sig w:usb0="E0002EFF" w:usb1="C000785B"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47564" w:rsidRDefault="00447564">
      <w:pPr>
        <w:spacing w:after="0"/>
      </w:pPr>
      <w:r>
        <w:separator/>
      </w:r>
    </w:p>
  </w:footnote>
  <w:footnote w:type="continuationSeparator" w:id="0">
    <w:p w:rsidR="00447564" w:rsidRDefault="00447564">
      <w:pPr>
        <w:spacing w:after="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73206" w:rsidRDefault="00447564">
    <w:pPr>
      <w:pStyle w:val="af6"/>
      <w:jc w:val="center"/>
    </w:pPr>
    <w:sdt>
      <w:sdtPr>
        <w:id w:val="-89620665"/>
      </w:sdtPr>
      <w:sdtEndPr/>
      <w:sdtContent>
        <w:r w:rsidR="00E73206">
          <w:fldChar w:fldCharType="begin"/>
        </w:r>
        <w:r w:rsidR="00E73206">
          <w:instrText xml:space="preserve"> PAGE   \* MERGEFORMAT </w:instrText>
        </w:r>
        <w:r w:rsidR="00E73206">
          <w:fldChar w:fldCharType="separate"/>
        </w:r>
        <w:r w:rsidR="00674E83">
          <w:rPr>
            <w:noProof/>
          </w:rPr>
          <w:t>65</w:t>
        </w:r>
        <w:r w:rsidR="00E73206">
          <w:fldChar w:fldCharType="end"/>
        </w:r>
      </w:sdtContent>
    </w:sdt>
  </w:p>
  <w:p w:rsidR="00E73206" w:rsidRDefault="00E73206">
    <w:pPr>
      <w:pStyle w:val="af6"/>
    </w:pPr>
  </w:p>
  <w:p w:rsidR="00E73206" w:rsidRDefault="00E73206"/>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C7764D9"/>
    <w:multiLevelType w:val="multilevel"/>
    <w:tmpl w:val="0C7764D9"/>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
    <w:nsid w:val="15866928"/>
    <w:multiLevelType w:val="multilevel"/>
    <w:tmpl w:val="1586692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
    <w:nsid w:val="2E094BC4"/>
    <w:multiLevelType w:val="multilevel"/>
    <w:tmpl w:val="2E094BC4"/>
    <w:lvl w:ilvl="0">
      <w:start w:val="1"/>
      <w:numFmt w:val="decimal"/>
      <w:lvlText w:val="%1."/>
      <w:lvlJc w:val="left"/>
      <w:pPr>
        <w:ind w:left="450" w:hanging="450"/>
      </w:pPr>
      <w:rPr>
        <w:rFonts w:hint="default"/>
      </w:rPr>
    </w:lvl>
    <w:lvl w:ilvl="1">
      <w:start w:val="1"/>
      <w:numFmt w:val="decimal"/>
      <w:lvlText w:val="%1.%2."/>
      <w:lvlJc w:val="left"/>
      <w:pPr>
        <w:ind w:left="1815" w:hanging="720"/>
      </w:pPr>
      <w:rPr>
        <w:rFonts w:hint="default"/>
        <w:b/>
      </w:rPr>
    </w:lvl>
    <w:lvl w:ilvl="2">
      <w:start w:val="1"/>
      <w:numFmt w:val="decimal"/>
      <w:lvlText w:val="%1.%2.%3."/>
      <w:lvlJc w:val="left"/>
      <w:pPr>
        <w:ind w:left="2910" w:hanging="720"/>
      </w:pPr>
      <w:rPr>
        <w:rFonts w:hint="default"/>
      </w:rPr>
    </w:lvl>
    <w:lvl w:ilvl="3">
      <w:start w:val="1"/>
      <w:numFmt w:val="decimal"/>
      <w:lvlText w:val="%1.%2.%3.%4."/>
      <w:lvlJc w:val="left"/>
      <w:pPr>
        <w:ind w:left="4365" w:hanging="1080"/>
      </w:pPr>
      <w:rPr>
        <w:rFonts w:hint="default"/>
      </w:rPr>
    </w:lvl>
    <w:lvl w:ilvl="4">
      <w:start w:val="1"/>
      <w:numFmt w:val="decimal"/>
      <w:lvlText w:val="%1.%2.%3.%4.%5."/>
      <w:lvlJc w:val="left"/>
      <w:pPr>
        <w:ind w:left="5460" w:hanging="1080"/>
      </w:pPr>
      <w:rPr>
        <w:rFonts w:hint="default"/>
      </w:rPr>
    </w:lvl>
    <w:lvl w:ilvl="5">
      <w:start w:val="1"/>
      <w:numFmt w:val="decimal"/>
      <w:lvlText w:val="%1.%2.%3.%4.%5.%6."/>
      <w:lvlJc w:val="left"/>
      <w:pPr>
        <w:ind w:left="6915" w:hanging="1440"/>
      </w:pPr>
      <w:rPr>
        <w:rFonts w:hint="default"/>
      </w:rPr>
    </w:lvl>
    <w:lvl w:ilvl="6">
      <w:start w:val="1"/>
      <w:numFmt w:val="decimal"/>
      <w:lvlText w:val="%1.%2.%3.%4.%5.%6.%7."/>
      <w:lvlJc w:val="left"/>
      <w:pPr>
        <w:ind w:left="8370" w:hanging="1800"/>
      </w:pPr>
      <w:rPr>
        <w:rFonts w:hint="default"/>
      </w:rPr>
    </w:lvl>
    <w:lvl w:ilvl="7">
      <w:start w:val="1"/>
      <w:numFmt w:val="decimal"/>
      <w:lvlText w:val="%1.%2.%3.%4.%5.%6.%7.%8."/>
      <w:lvlJc w:val="left"/>
      <w:pPr>
        <w:ind w:left="9465" w:hanging="1800"/>
      </w:pPr>
      <w:rPr>
        <w:rFonts w:hint="default"/>
      </w:rPr>
    </w:lvl>
    <w:lvl w:ilvl="8">
      <w:start w:val="1"/>
      <w:numFmt w:val="decimal"/>
      <w:lvlText w:val="%1.%2.%3.%4.%5.%6.%7.%8.%9."/>
      <w:lvlJc w:val="left"/>
      <w:pPr>
        <w:ind w:left="10920" w:hanging="2160"/>
      </w:pPr>
      <w:rPr>
        <w:rFonts w:hint="default"/>
      </w:rPr>
    </w:lvl>
  </w:abstractNum>
  <w:abstractNum w:abstractNumId="3">
    <w:nsid w:val="32970FFC"/>
    <w:multiLevelType w:val="multilevel"/>
    <w:tmpl w:val="32970FFC"/>
    <w:lvl w:ilvl="0">
      <w:start w:val="1"/>
      <w:numFmt w:val="decimal"/>
      <w:lvlText w:val="%1."/>
      <w:lvlJc w:val="left"/>
    </w:lvl>
    <w:lvl w:ilvl="1">
      <w:start w:val="1"/>
      <w:numFmt w:val="lowerLetter"/>
      <w:lvlText w:val="%2."/>
      <w:lvlJc w:val="left"/>
    </w:lvl>
    <w:lvl w:ilvl="2">
      <w:start w:val="1"/>
      <w:numFmt w:val="lowerRoman"/>
      <w:lvlText w:val="%1.%2.%3."/>
      <w:lvlJc w:val="right"/>
    </w:lvl>
    <w:lvl w:ilvl="3">
      <w:start w:val="1"/>
      <w:numFmt w:val="decimal"/>
      <w:lvlText w:val="%1.%2.%3.%4."/>
      <w:lvlJc w:val="left"/>
    </w:lvl>
    <w:lvl w:ilvl="4">
      <w:start w:val="1"/>
      <w:numFmt w:val="lowerLetter"/>
      <w:pStyle w:val="5"/>
      <w:lvlText w:val="%1.%2.%3.%4.%5."/>
      <w:lvlJc w:val="left"/>
    </w:lvl>
    <w:lvl w:ilvl="5">
      <w:start w:val="1"/>
      <w:numFmt w:val="lowerRoman"/>
      <w:lvlText w:val="%1.%2.%3.%4.%5.%6."/>
      <w:lvlJc w:val="right"/>
    </w:lvl>
    <w:lvl w:ilvl="6">
      <w:start w:val="1"/>
      <w:numFmt w:val="decimal"/>
      <w:lvlText w:val="%1.%2.%3.%4.%5.%6.%7."/>
      <w:lvlJc w:val="left"/>
    </w:lvl>
    <w:lvl w:ilvl="7">
      <w:start w:val="1"/>
      <w:numFmt w:val="lowerLetter"/>
      <w:lvlText w:val="%1.%2.%3.%4.%5.%6.%7.%8."/>
      <w:lvlJc w:val="left"/>
    </w:lvl>
    <w:lvl w:ilvl="8">
      <w:start w:val="1"/>
      <w:numFmt w:val="lowerRoman"/>
      <w:lvlText w:val="%1.%2.%3.%4.%5.%6.%7.%8.%9."/>
      <w:lvlJc w:val="right"/>
    </w:lvl>
  </w:abstractNum>
  <w:abstractNum w:abstractNumId="4">
    <w:nsid w:val="50AE5D63"/>
    <w:multiLevelType w:val="multilevel"/>
    <w:tmpl w:val="50AE5D63"/>
    <w:lvl w:ilvl="0">
      <w:start w:val="1"/>
      <w:numFmt w:val="decimal"/>
      <w:lvlText w:val="%1."/>
      <w:lvlJc w:val="left"/>
      <w:pPr>
        <w:ind w:left="720" w:hanging="360"/>
      </w:pPr>
      <w:rPr>
        <w:rFonts w:hint="default"/>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
    <w:nsid w:val="54800323"/>
    <w:multiLevelType w:val="multilevel"/>
    <w:tmpl w:val="54800323"/>
    <w:lvl w:ilvl="0">
      <w:start w:val="1"/>
      <w:numFmt w:val="decimal"/>
      <w:lvlText w:val="%1."/>
      <w:lvlJc w:val="left"/>
      <w:pPr>
        <w:ind w:left="1069" w:hanging="360"/>
      </w:pPr>
      <w:rPr>
        <w:rFonts w:hint="default"/>
      </w:rPr>
    </w:lvl>
    <w:lvl w:ilvl="1">
      <w:start w:val="4"/>
      <w:numFmt w:val="decimal"/>
      <w:isLgl/>
      <w:lvlText w:val="%1.%2."/>
      <w:lvlJc w:val="left"/>
      <w:pPr>
        <w:ind w:left="1815" w:hanging="720"/>
      </w:pPr>
      <w:rPr>
        <w:rFonts w:hint="default"/>
      </w:rPr>
    </w:lvl>
    <w:lvl w:ilvl="2">
      <w:start w:val="1"/>
      <w:numFmt w:val="decimal"/>
      <w:isLgl/>
      <w:lvlText w:val="%1.%2.%3."/>
      <w:lvlJc w:val="left"/>
      <w:pPr>
        <w:ind w:left="2201" w:hanging="720"/>
      </w:pPr>
      <w:rPr>
        <w:rFonts w:hint="default"/>
      </w:rPr>
    </w:lvl>
    <w:lvl w:ilvl="3">
      <w:start w:val="1"/>
      <w:numFmt w:val="decimal"/>
      <w:isLgl/>
      <w:lvlText w:val="%1.%2.%3.%4."/>
      <w:lvlJc w:val="left"/>
      <w:pPr>
        <w:ind w:left="2947" w:hanging="1080"/>
      </w:pPr>
      <w:rPr>
        <w:rFonts w:hint="default"/>
      </w:rPr>
    </w:lvl>
    <w:lvl w:ilvl="4">
      <w:start w:val="1"/>
      <w:numFmt w:val="decimal"/>
      <w:isLgl/>
      <w:lvlText w:val="%1.%2.%3.%4.%5."/>
      <w:lvlJc w:val="left"/>
      <w:pPr>
        <w:ind w:left="3333" w:hanging="1080"/>
      </w:pPr>
      <w:rPr>
        <w:rFonts w:hint="default"/>
      </w:rPr>
    </w:lvl>
    <w:lvl w:ilvl="5">
      <w:start w:val="1"/>
      <w:numFmt w:val="decimal"/>
      <w:isLgl/>
      <w:lvlText w:val="%1.%2.%3.%4.%5.%6."/>
      <w:lvlJc w:val="left"/>
      <w:pPr>
        <w:ind w:left="4079" w:hanging="1440"/>
      </w:pPr>
      <w:rPr>
        <w:rFonts w:hint="default"/>
      </w:rPr>
    </w:lvl>
    <w:lvl w:ilvl="6">
      <w:start w:val="1"/>
      <w:numFmt w:val="decimal"/>
      <w:isLgl/>
      <w:lvlText w:val="%1.%2.%3.%4.%5.%6.%7."/>
      <w:lvlJc w:val="left"/>
      <w:pPr>
        <w:ind w:left="4825" w:hanging="1800"/>
      </w:pPr>
      <w:rPr>
        <w:rFonts w:hint="default"/>
      </w:rPr>
    </w:lvl>
    <w:lvl w:ilvl="7">
      <w:start w:val="1"/>
      <w:numFmt w:val="decimal"/>
      <w:isLgl/>
      <w:lvlText w:val="%1.%2.%3.%4.%5.%6.%7.%8."/>
      <w:lvlJc w:val="left"/>
      <w:pPr>
        <w:ind w:left="5211" w:hanging="1800"/>
      </w:pPr>
      <w:rPr>
        <w:rFonts w:hint="default"/>
      </w:rPr>
    </w:lvl>
    <w:lvl w:ilvl="8">
      <w:start w:val="1"/>
      <w:numFmt w:val="decimal"/>
      <w:isLgl/>
      <w:lvlText w:val="%1.%2.%3.%4.%5.%6.%7.%8.%9."/>
      <w:lvlJc w:val="left"/>
      <w:pPr>
        <w:ind w:left="5957" w:hanging="2160"/>
      </w:pPr>
      <w:rPr>
        <w:rFonts w:hint="default"/>
      </w:rPr>
    </w:lvl>
  </w:abstractNum>
  <w:abstractNum w:abstractNumId="6">
    <w:nsid w:val="5E5F1A4E"/>
    <w:multiLevelType w:val="multilevel"/>
    <w:tmpl w:val="5E5F1A4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num w:numId="1">
    <w:abstractNumId w:val="3"/>
  </w:num>
  <w:num w:numId="2">
    <w:abstractNumId w:val="1"/>
  </w:num>
  <w:num w:numId="3">
    <w:abstractNumId w:val="5"/>
  </w:num>
  <w:num w:numId="4">
    <w:abstractNumId w:val="2"/>
  </w:num>
  <w:num w:numId="5">
    <w:abstractNumId w:val="0"/>
  </w:num>
  <w:num w:numId="6">
    <w:abstractNumId w:val="6"/>
  </w:num>
  <w:num w:numId="7">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drawingGridHorizontalSpacing w:val="110"/>
  <w:characterSpacingControl w:val="doNotCompress"/>
  <w:footnotePr>
    <w:footnote w:id="-1"/>
    <w:footnote w:id="0"/>
  </w:footnotePr>
  <w:endnotePr>
    <w:endnote w:id="-1"/>
    <w:endnote w:id="0"/>
  </w:endnotePr>
  <w:compat>
    <w:doNotExpandShiftReturn/>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37082"/>
    <w:rsid w:val="0000052B"/>
    <w:rsid w:val="000012F1"/>
    <w:rsid w:val="00001498"/>
    <w:rsid w:val="00002A43"/>
    <w:rsid w:val="00002D20"/>
    <w:rsid w:val="00003067"/>
    <w:rsid w:val="00003A98"/>
    <w:rsid w:val="00005017"/>
    <w:rsid w:val="0000507E"/>
    <w:rsid w:val="00005480"/>
    <w:rsid w:val="000058BA"/>
    <w:rsid w:val="0000645C"/>
    <w:rsid w:val="0000722B"/>
    <w:rsid w:val="00007EFA"/>
    <w:rsid w:val="00010E07"/>
    <w:rsid w:val="00011847"/>
    <w:rsid w:val="00012284"/>
    <w:rsid w:val="0001230D"/>
    <w:rsid w:val="00012445"/>
    <w:rsid w:val="00012D91"/>
    <w:rsid w:val="00013A21"/>
    <w:rsid w:val="00013AE2"/>
    <w:rsid w:val="000141D9"/>
    <w:rsid w:val="00014594"/>
    <w:rsid w:val="00014BE7"/>
    <w:rsid w:val="00015ABF"/>
    <w:rsid w:val="00016066"/>
    <w:rsid w:val="00016221"/>
    <w:rsid w:val="00020142"/>
    <w:rsid w:val="00020BC8"/>
    <w:rsid w:val="00022778"/>
    <w:rsid w:val="00022CE9"/>
    <w:rsid w:val="00023574"/>
    <w:rsid w:val="00023F4B"/>
    <w:rsid w:val="00024146"/>
    <w:rsid w:val="00024A53"/>
    <w:rsid w:val="00025552"/>
    <w:rsid w:val="00025902"/>
    <w:rsid w:val="00025FBB"/>
    <w:rsid w:val="00027018"/>
    <w:rsid w:val="00027609"/>
    <w:rsid w:val="000304D4"/>
    <w:rsid w:val="00030F16"/>
    <w:rsid w:val="0003305D"/>
    <w:rsid w:val="00033A87"/>
    <w:rsid w:val="000352F1"/>
    <w:rsid w:val="0003530B"/>
    <w:rsid w:val="000363A7"/>
    <w:rsid w:val="000401DE"/>
    <w:rsid w:val="00040386"/>
    <w:rsid w:val="00040915"/>
    <w:rsid w:val="00041EF7"/>
    <w:rsid w:val="000428E3"/>
    <w:rsid w:val="00042CD6"/>
    <w:rsid w:val="0004308A"/>
    <w:rsid w:val="00043882"/>
    <w:rsid w:val="00046D58"/>
    <w:rsid w:val="00046E75"/>
    <w:rsid w:val="00047218"/>
    <w:rsid w:val="00050BAF"/>
    <w:rsid w:val="00052FE9"/>
    <w:rsid w:val="00053B09"/>
    <w:rsid w:val="000541DE"/>
    <w:rsid w:val="00054C81"/>
    <w:rsid w:val="00055130"/>
    <w:rsid w:val="00056889"/>
    <w:rsid w:val="00057503"/>
    <w:rsid w:val="000578AA"/>
    <w:rsid w:val="00060D53"/>
    <w:rsid w:val="00060E94"/>
    <w:rsid w:val="0006241A"/>
    <w:rsid w:val="0006394E"/>
    <w:rsid w:val="00064A01"/>
    <w:rsid w:val="00064DC3"/>
    <w:rsid w:val="00065124"/>
    <w:rsid w:val="000651CA"/>
    <w:rsid w:val="00065582"/>
    <w:rsid w:val="00066A00"/>
    <w:rsid w:val="00067E38"/>
    <w:rsid w:val="000700A2"/>
    <w:rsid w:val="00070629"/>
    <w:rsid w:val="00071024"/>
    <w:rsid w:val="0007168D"/>
    <w:rsid w:val="000716F9"/>
    <w:rsid w:val="00073C9E"/>
    <w:rsid w:val="00073D2A"/>
    <w:rsid w:val="00073F44"/>
    <w:rsid w:val="00074D69"/>
    <w:rsid w:val="00075234"/>
    <w:rsid w:val="00075398"/>
    <w:rsid w:val="000772ED"/>
    <w:rsid w:val="00077F8C"/>
    <w:rsid w:val="00080EB2"/>
    <w:rsid w:val="0008170E"/>
    <w:rsid w:val="00081B1B"/>
    <w:rsid w:val="00081D38"/>
    <w:rsid w:val="00082249"/>
    <w:rsid w:val="00083003"/>
    <w:rsid w:val="00083C67"/>
    <w:rsid w:val="00083D8E"/>
    <w:rsid w:val="000847ED"/>
    <w:rsid w:val="00085609"/>
    <w:rsid w:val="00085A67"/>
    <w:rsid w:val="00085B14"/>
    <w:rsid w:val="00086FAE"/>
    <w:rsid w:val="000872A4"/>
    <w:rsid w:val="0008769A"/>
    <w:rsid w:val="00087B21"/>
    <w:rsid w:val="0009010E"/>
    <w:rsid w:val="00090A92"/>
    <w:rsid w:val="0009159B"/>
    <w:rsid w:val="00091BE9"/>
    <w:rsid w:val="000926F4"/>
    <w:rsid w:val="000927CE"/>
    <w:rsid w:val="000928D2"/>
    <w:rsid w:val="00092E19"/>
    <w:rsid w:val="0009376C"/>
    <w:rsid w:val="00093B40"/>
    <w:rsid w:val="0009405C"/>
    <w:rsid w:val="0009414F"/>
    <w:rsid w:val="000941E9"/>
    <w:rsid w:val="00095058"/>
    <w:rsid w:val="0009635F"/>
    <w:rsid w:val="00096798"/>
    <w:rsid w:val="00096E9B"/>
    <w:rsid w:val="00097CF9"/>
    <w:rsid w:val="00097E62"/>
    <w:rsid w:val="000A0A28"/>
    <w:rsid w:val="000A1119"/>
    <w:rsid w:val="000A1643"/>
    <w:rsid w:val="000A1743"/>
    <w:rsid w:val="000A1974"/>
    <w:rsid w:val="000A1D09"/>
    <w:rsid w:val="000A2E89"/>
    <w:rsid w:val="000A3654"/>
    <w:rsid w:val="000A38E3"/>
    <w:rsid w:val="000A3B30"/>
    <w:rsid w:val="000A4B80"/>
    <w:rsid w:val="000A5BF0"/>
    <w:rsid w:val="000A5D06"/>
    <w:rsid w:val="000A6428"/>
    <w:rsid w:val="000A73C5"/>
    <w:rsid w:val="000B04E0"/>
    <w:rsid w:val="000B1D5C"/>
    <w:rsid w:val="000B2205"/>
    <w:rsid w:val="000B27CB"/>
    <w:rsid w:val="000B2F91"/>
    <w:rsid w:val="000B3388"/>
    <w:rsid w:val="000B353A"/>
    <w:rsid w:val="000B3DC9"/>
    <w:rsid w:val="000B42CC"/>
    <w:rsid w:val="000B5572"/>
    <w:rsid w:val="000B55F5"/>
    <w:rsid w:val="000B6C13"/>
    <w:rsid w:val="000B7684"/>
    <w:rsid w:val="000B7E90"/>
    <w:rsid w:val="000C0601"/>
    <w:rsid w:val="000C0C51"/>
    <w:rsid w:val="000C0EC0"/>
    <w:rsid w:val="000C1A40"/>
    <w:rsid w:val="000C2B71"/>
    <w:rsid w:val="000C2D2B"/>
    <w:rsid w:val="000C2FE0"/>
    <w:rsid w:val="000C37D1"/>
    <w:rsid w:val="000C37E1"/>
    <w:rsid w:val="000C47FB"/>
    <w:rsid w:val="000C49F6"/>
    <w:rsid w:val="000C4C3D"/>
    <w:rsid w:val="000C7622"/>
    <w:rsid w:val="000D0AA2"/>
    <w:rsid w:val="000D1340"/>
    <w:rsid w:val="000D1B11"/>
    <w:rsid w:val="000D29B3"/>
    <w:rsid w:val="000D38E3"/>
    <w:rsid w:val="000D3DE7"/>
    <w:rsid w:val="000D4859"/>
    <w:rsid w:val="000D5244"/>
    <w:rsid w:val="000D5B39"/>
    <w:rsid w:val="000D5B48"/>
    <w:rsid w:val="000D5C63"/>
    <w:rsid w:val="000D6770"/>
    <w:rsid w:val="000D6E72"/>
    <w:rsid w:val="000E02BA"/>
    <w:rsid w:val="000E1101"/>
    <w:rsid w:val="000E23D7"/>
    <w:rsid w:val="000E24DA"/>
    <w:rsid w:val="000E2CEB"/>
    <w:rsid w:val="000E3837"/>
    <w:rsid w:val="000E40D8"/>
    <w:rsid w:val="000E4109"/>
    <w:rsid w:val="000E424B"/>
    <w:rsid w:val="000E4529"/>
    <w:rsid w:val="000E5C57"/>
    <w:rsid w:val="000E7CED"/>
    <w:rsid w:val="000E7D11"/>
    <w:rsid w:val="000F04D4"/>
    <w:rsid w:val="000F06A7"/>
    <w:rsid w:val="000F0A41"/>
    <w:rsid w:val="000F0DEF"/>
    <w:rsid w:val="000F17B9"/>
    <w:rsid w:val="000F2458"/>
    <w:rsid w:val="000F36DA"/>
    <w:rsid w:val="000F37CD"/>
    <w:rsid w:val="000F3CEC"/>
    <w:rsid w:val="000F69B7"/>
    <w:rsid w:val="000F768D"/>
    <w:rsid w:val="000F7920"/>
    <w:rsid w:val="00100526"/>
    <w:rsid w:val="001010CF"/>
    <w:rsid w:val="00102936"/>
    <w:rsid w:val="00102EBB"/>
    <w:rsid w:val="0010462C"/>
    <w:rsid w:val="00104AC2"/>
    <w:rsid w:val="00105E82"/>
    <w:rsid w:val="00107943"/>
    <w:rsid w:val="0011014B"/>
    <w:rsid w:val="00111E80"/>
    <w:rsid w:val="0011294A"/>
    <w:rsid w:val="00112F37"/>
    <w:rsid w:val="00114AAC"/>
    <w:rsid w:val="00114EC5"/>
    <w:rsid w:val="00115856"/>
    <w:rsid w:val="00115C9B"/>
    <w:rsid w:val="00116A7B"/>
    <w:rsid w:val="00122256"/>
    <w:rsid w:val="001225A7"/>
    <w:rsid w:val="00122690"/>
    <w:rsid w:val="00123086"/>
    <w:rsid w:val="00123F0B"/>
    <w:rsid w:val="00123FCC"/>
    <w:rsid w:val="001253B3"/>
    <w:rsid w:val="0012589D"/>
    <w:rsid w:val="00125A02"/>
    <w:rsid w:val="00125F49"/>
    <w:rsid w:val="0012621F"/>
    <w:rsid w:val="00126587"/>
    <w:rsid w:val="0012688C"/>
    <w:rsid w:val="001268BD"/>
    <w:rsid w:val="00126A2B"/>
    <w:rsid w:val="00126B8B"/>
    <w:rsid w:val="001309B8"/>
    <w:rsid w:val="00131601"/>
    <w:rsid w:val="00131E46"/>
    <w:rsid w:val="00132126"/>
    <w:rsid w:val="001325FF"/>
    <w:rsid w:val="00132A36"/>
    <w:rsid w:val="0013348D"/>
    <w:rsid w:val="00133889"/>
    <w:rsid w:val="001339CE"/>
    <w:rsid w:val="00134249"/>
    <w:rsid w:val="00134C91"/>
    <w:rsid w:val="00134F26"/>
    <w:rsid w:val="00135177"/>
    <w:rsid w:val="00135237"/>
    <w:rsid w:val="00135B60"/>
    <w:rsid w:val="00135CBF"/>
    <w:rsid w:val="00135D32"/>
    <w:rsid w:val="0013662F"/>
    <w:rsid w:val="00136B1D"/>
    <w:rsid w:val="00136CF8"/>
    <w:rsid w:val="0013707C"/>
    <w:rsid w:val="001378E6"/>
    <w:rsid w:val="00137ED8"/>
    <w:rsid w:val="001407F3"/>
    <w:rsid w:val="0014095D"/>
    <w:rsid w:val="00142226"/>
    <w:rsid w:val="00142C57"/>
    <w:rsid w:val="00143042"/>
    <w:rsid w:val="00143E71"/>
    <w:rsid w:val="0014402A"/>
    <w:rsid w:val="001441D2"/>
    <w:rsid w:val="00144318"/>
    <w:rsid w:val="00144987"/>
    <w:rsid w:val="00144A9D"/>
    <w:rsid w:val="0014561B"/>
    <w:rsid w:val="00145854"/>
    <w:rsid w:val="001458C9"/>
    <w:rsid w:val="00145908"/>
    <w:rsid w:val="00145E10"/>
    <w:rsid w:val="001476C2"/>
    <w:rsid w:val="00150499"/>
    <w:rsid w:val="0015155A"/>
    <w:rsid w:val="00152072"/>
    <w:rsid w:val="00152137"/>
    <w:rsid w:val="00153BD8"/>
    <w:rsid w:val="001543BA"/>
    <w:rsid w:val="0015445F"/>
    <w:rsid w:val="001554E5"/>
    <w:rsid w:val="00155D19"/>
    <w:rsid w:val="001560A5"/>
    <w:rsid w:val="00156265"/>
    <w:rsid w:val="00156598"/>
    <w:rsid w:val="00157E4C"/>
    <w:rsid w:val="00157E95"/>
    <w:rsid w:val="0016046B"/>
    <w:rsid w:val="001611DB"/>
    <w:rsid w:val="001613D1"/>
    <w:rsid w:val="00161AAD"/>
    <w:rsid w:val="00162E5B"/>
    <w:rsid w:val="00163EB1"/>
    <w:rsid w:val="00164A99"/>
    <w:rsid w:val="00165953"/>
    <w:rsid w:val="00165BBE"/>
    <w:rsid w:val="001679F5"/>
    <w:rsid w:val="00167CA5"/>
    <w:rsid w:val="00167DDC"/>
    <w:rsid w:val="00170B38"/>
    <w:rsid w:val="00170E41"/>
    <w:rsid w:val="001711A7"/>
    <w:rsid w:val="001711C7"/>
    <w:rsid w:val="00171ADB"/>
    <w:rsid w:val="00172718"/>
    <w:rsid w:val="00172CFC"/>
    <w:rsid w:val="00173DF0"/>
    <w:rsid w:val="001749F2"/>
    <w:rsid w:val="00174B6F"/>
    <w:rsid w:val="00175D5D"/>
    <w:rsid w:val="00176E58"/>
    <w:rsid w:val="00176F81"/>
    <w:rsid w:val="0017775E"/>
    <w:rsid w:val="00181002"/>
    <w:rsid w:val="001810A5"/>
    <w:rsid w:val="00181A93"/>
    <w:rsid w:val="001831FE"/>
    <w:rsid w:val="001833D7"/>
    <w:rsid w:val="001846A5"/>
    <w:rsid w:val="0018528E"/>
    <w:rsid w:val="00185B10"/>
    <w:rsid w:val="00185B72"/>
    <w:rsid w:val="00185FE9"/>
    <w:rsid w:val="00187010"/>
    <w:rsid w:val="001879B5"/>
    <w:rsid w:val="00191120"/>
    <w:rsid w:val="00191740"/>
    <w:rsid w:val="00191B2D"/>
    <w:rsid w:val="001920A1"/>
    <w:rsid w:val="00192165"/>
    <w:rsid w:val="001923EB"/>
    <w:rsid w:val="0019252A"/>
    <w:rsid w:val="00193CA5"/>
    <w:rsid w:val="00193D77"/>
    <w:rsid w:val="001941FF"/>
    <w:rsid w:val="001946C3"/>
    <w:rsid w:val="00194B73"/>
    <w:rsid w:val="0019502E"/>
    <w:rsid w:val="00195936"/>
    <w:rsid w:val="00196C5C"/>
    <w:rsid w:val="001977A5"/>
    <w:rsid w:val="001A001A"/>
    <w:rsid w:val="001A0144"/>
    <w:rsid w:val="001A04D3"/>
    <w:rsid w:val="001A0C6A"/>
    <w:rsid w:val="001A0DDC"/>
    <w:rsid w:val="001A112A"/>
    <w:rsid w:val="001A1337"/>
    <w:rsid w:val="001A14B4"/>
    <w:rsid w:val="001A2302"/>
    <w:rsid w:val="001A2352"/>
    <w:rsid w:val="001A38DB"/>
    <w:rsid w:val="001A3E2A"/>
    <w:rsid w:val="001A53C7"/>
    <w:rsid w:val="001A62A2"/>
    <w:rsid w:val="001A6384"/>
    <w:rsid w:val="001A6CCC"/>
    <w:rsid w:val="001A73FE"/>
    <w:rsid w:val="001A78FC"/>
    <w:rsid w:val="001B00EC"/>
    <w:rsid w:val="001B0DE1"/>
    <w:rsid w:val="001B0F1E"/>
    <w:rsid w:val="001B152C"/>
    <w:rsid w:val="001B19DD"/>
    <w:rsid w:val="001B1F51"/>
    <w:rsid w:val="001B2299"/>
    <w:rsid w:val="001B22CA"/>
    <w:rsid w:val="001B445E"/>
    <w:rsid w:val="001B6111"/>
    <w:rsid w:val="001B7412"/>
    <w:rsid w:val="001B74CC"/>
    <w:rsid w:val="001B79A3"/>
    <w:rsid w:val="001B7D64"/>
    <w:rsid w:val="001C1898"/>
    <w:rsid w:val="001C18E4"/>
    <w:rsid w:val="001C243F"/>
    <w:rsid w:val="001C27A2"/>
    <w:rsid w:val="001C2EA2"/>
    <w:rsid w:val="001C46CD"/>
    <w:rsid w:val="001C7FAE"/>
    <w:rsid w:val="001D11D2"/>
    <w:rsid w:val="001D1AE4"/>
    <w:rsid w:val="001D23FC"/>
    <w:rsid w:val="001D2DD5"/>
    <w:rsid w:val="001D3DB0"/>
    <w:rsid w:val="001D463F"/>
    <w:rsid w:val="001D46C4"/>
    <w:rsid w:val="001D515D"/>
    <w:rsid w:val="001D522E"/>
    <w:rsid w:val="001D5943"/>
    <w:rsid w:val="001D6010"/>
    <w:rsid w:val="001D60B9"/>
    <w:rsid w:val="001D644C"/>
    <w:rsid w:val="001D70D6"/>
    <w:rsid w:val="001D795E"/>
    <w:rsid w:val="001E013F"/>
    <w:rsid w:val="001E0920"/>
    <w:rsid w:val="001E24E3"/>
    <w:rsid w:val="001E32AA"/>
    <w:rsid w:val="001E359B"/>
    <w:rsid w:val="001E398B"/>
    <w:rsid w:val="001E4049"/>
    <w:rsid w:val="001E5843"/>
    <w:rsid w:val="001E5F81"/>
    <w:rsid w:val="001E6413"/>
    <w:rsid w:val="001E6AE6"/>
    <w:rsid w:val="001E6D80"/>
    <w:rsid w:val="001E7DB1"/>
    <w:rsid w:val="001F07EC"/>
    <w:rsid w:val="001F08E7"/>
    <w:rsid w:val="001F1809"/>
    <w:rsid w:val="001F1CA6"/>
    <w:rsid w:val="001F1E63"/>
    <w:rsid w:val="001F254B"/>
    <w:rsid w:val="001F2BC8"/>
    <w:rsid w:val="001F2CCF"/>
    <w:rsid w:val="001F33A5"/>
    <w:rsid w:val="001F40AA"/>
    <w:rsid w:val="001F4498"/>
    <w:rsid w:val="001F4961"/>
    <w:rsid w:val="001F4A65"/>
    <w:rsid w:val="001F4EBE"/>
    <w:rsid w:val="001F511F"/>
    <w:rsid w:val="001F568A"/>
    <w:rsid w:val="001F5A79"/>
    <w:rsid w:val="001F5D09"/>
    <w:rsid w:val="001F5E82"/>
    <w:rsid w:val="001F6F87"/>
    <w:rsid w:val="00200708"/>
    <w:rsid w:val="00202146"/>
    <w:rsid w:val="002022A6"/>
    <w:rsid w:val="0020295B"/>
    <w:rsid w:val="00204326"/>
    <w:rsid w:val="00205DEA"/>
    <w:rsid w:val="0020654E"/>
    <w:rsid w:val="00207240"/>
    <w:rsid w:val="002075E9"/>
    <w:rsid w:val="00210C99"/>
    <w:rsid w:val="00212499"/>
    <w:rsid w:val="00212B12"/>
    <w:rsid w:val="002145FF"/>
    <w:rsid w:val="0021485D"/>
    <w:rsid w:val="002149D8"/>
    <w:rsid w:val="00214DB6"/>
    <w:rsid w:val="00216118"/>
    <w:rsid w:val="00216BF0"/>
    <w:rsid w:val="00216DF8"/>
    <w:rsid w:val="00220CF4"/>
    <w:rsid w:val="00221808"/>
    <w:rsid w:val="00222CEB"/>
    <w:rsid w:val="00223633"/>
    <w:rsid w:val="00223820"/>
    <w:rsid w:val="00224132"/>
    <w:rsid w:val="00224470"/>
    <w:rsid w:val="00224DF7"/>
    <w:rsid w:val="00225082"/>
    <w:rsid w:val="00225C9A"/>
    <w:rsid w:val="002268D9"/>
    <w:rsid w:val="00226C5E"/>
    <w:rsid w:val="00227159"/>
    <w:rsid w:val="00227C12"/>
    <w:rsid w:val="00227CF2"/>
    <w:rsid w:val="002300B4"/>
    <w:rsid w:val="002308B3"/>
    <w:rsid w:val="002316F5"/>
    <w:rsid w:val="00232BDA"/>
    <w:rsid w:val="00232F12"/>
    <w:rsid w:val="00233AE6"/>
    <w:rsid w:val="00234990"/>
    <w:rsid w:val="0023545F"/>
    <w:rsid w:val="0023679B"/>
    <w:rsid w:val="00240939"/>
    <w:rsid w:val="00241228"/>
    <w:rsid w:val="00241456"/>
    <w:rsid w:val="00241879"/>
    <w:rsid w:val="00241A76"/>
    <w:rsid w:val="00241ABC"/>
    <w:rsid w:val="002420EF"/>
    <w:rsid w:val="002431EB"/>
    <w:rsid w:val="00243F4C"/>
    <w:rsid w:val="00243FD9"/>
    <w:rsid w:val="00244177"/>
    <w:rsid w:val="002441E3"/>
    <w:rsid w:val="002447A8"/>
    <w:rsid w:val="002449C1"/>
    <w:rsid w:val="0024522A"/>
    <w:rsid w:val="002452D5"/>
    <w:rsid w:val="00245F65"/>
    <w:rsid w:val="00246A80"/>
    <w:rsid w:val="002501E3"/>
    <w:rsid w:val="0025205C"/>
    <w:rsid w:val="00252213"/>
    <w:rsid w:val="0025250F"/>
    <w:rsid w:val="002526E3"/>
    <w:rsid w:val="00252754"/>
    <w:rsid w:val="0025368C"/>
    <w:rsid w:val="0025430F"/>
    <w:rsid w:val="00254B13"/>
    <w:rsid w:val="00254C25"/>
    <w:rsid w:val="0025584B"/>
    <w:rsid w:val="00255D32"/>
    <w:rsid w:val="0025657F"/>
    <w:rsid w:val="00256788"/>
    <w:rsid w:val="002577B9"/>
    <w:rsid w:val="002605DA"/>
    <w:rsid w:val="002617D0"/>
    <w:rsid w:val="002620A8"/>
    <w:rsid w:val="00262392"/>
    <w:rsid w:val="002627DC"/>
    <w:rsid w:val="002629D2"/>
    <w:rsid w:val="0026378F"/>
    <w:rsid w:val="0026526F"/>
    <w:rsid w:val="002671A5"/>
    <w:rsid w:val="00267311"/>
    <w:rsid w:val="002674E2"/>
    <w:rsid w:val="00271118"/>
    <w:rsid w:val="00271229"/>
    <w:rsid w:val="00272518"/>
    <w:rsid w:val="00273814"/>
    <w:rsid w:val="00273D7F"/>
    <w:rsid w:val="002744B3"/>
    <w:rsid w:val="0027452F"/>
    <w:rsid w:val="002749F6"/>
    <w:rsid w:val="0027515E"/>
    <w:rsid w:val="00275F91"/>
    <w:rsid w:val="002764DB"/>
    <w:rsid w:val="0027762C"/>
    <w:rsid w:val="00277937"/>
    <w:rsid w:val="00277BCB"/>
    <w:rsid w:val="00277D2F"/>
    <w:rsid w:val="002802A9"/>
    <w:rsid w:val="002808E7"/>
    <w:rsid w:val="00280D33"/>
    <w:rsid w:val="002813E4"/>
    <w:rsid w:val="0028144C"/>
    <w:rsid w:val="00281A89"/>
    <w:rsid w:val="00281B33"/>
    <w:rsid w:val="00281C38"/>
    <w:rsid w:val="002825FF"/>
    <w:rsid w:val="00282A9B"/>
    <w:rsid w:val="0028394B"/>
    <w:rsid w:val="00283F2C"/>
    <w:rsid w:val="002845D9"/>
    <w:rsid w:val="00284F39"/>
    <w:rsid w:val="002852C7"/>
    <w:rsid w:val="00286206"/>
    <w:rsid w:val="00286CF1"/>
    <w:rsid w:val="002878FE"/>
    <w:rsid w:val="00290A6B"/>
    <w:rsid w:val="00290BFF"/>
    <w:rsid w:val="00291917"/>
    <w:rsid w:val="00291D1E"/>
    <w:rsid w:val="0029302F"/>
    <w:rsid w:val="0029324F"/>
    <w:rsid w:val="002943BA"/>
    <w:rsid w:val="0029440E"/>
    <w:rsid w:val="00295A65"/>
    <w:rsid w:val="00295EE2"/>
    <w:rsid w:val="002972FF"/>
    <w:rsid w:val="0029739A"/>
    <w:rsid w:val="002A0A17"/>
    <w:rsid w:val="002A0C13"/>
    <w:rsid w:val="002A0D08"/>
    <w:rsid w:val="002A0DF7"/>
    <w:rsid w:val="002A188A"/>
    <w:rsid w:val="002A1BA4"/>
    <w:rsid w:val="002A1F2F"/>
    <w:rsid w:val="002A29B0"/>
    <w:rsid w:val="002A5DFF"/>
    <w:rsid w:val="002A5F7C"/>
    <w:rsid w:val="002A61C7"/>
    <w:rsid w:val="002A6B21"/>
    <w:rsid w:val="002A71C3"/>
    <w:rsid w:val="002A7290"/>
    <w:rsid w:val="002A7D08"/>
    <w:rsid w:val="002B0DE6"/>
    <w:rsid w:val="002B1EB2"/>
    <w:rsid w:val="002B25F4"/>
    <w:rsid w:val="002B2ABF"/>
    <w:rsid w:val="002B3DE7"/>
    <w:rsid w:val="002B49E9"/>
    <w:rsid w:val="002B55A0"/>
    <w:rsid w:val="002B5804"/>
    <w:rsid w:val="002B5B89"/>
    <w:rsid w:val="002B61CF"/>
    <w:rsid w:val="002B670C"/>
    <w:rsid w:val="002B6937"/>
    <w:rsid w:val="002B6C77"/>
    <w:rsid w:val="002B6D6C"/>
    <w:rsid w:val="002B755C"/>
    <w:rsid w:val="002C0106"/>
    <w:rsid w:val="002C039C"/>
    <w:rsid w:val="002C046B"/>
    <w:rsid w:val="002C11A5"/>
    <w:rsid w:val="002C1405"/>
    <w:rsid w:val="002C2AFD"/>
    <w:rsid w:val="002C3043"/>
    <w:rsid w:val="002C4632"/>
    <w:rsid w:val="002C4DA1"/>
    <w:rsid w:val="002C582E"/>
    <w:rsid w:val="002C5DA8"/>
    <w:rsid w:val="002C5EE0"/>
    <w:rsid w:val="002C6150"/>
    <w:rsid w:val="002C6806"/>
    <w:rsid w:val="002D011D"/>
    <w:rsid w:val="002D0221"/>
    <w:rsid w:val="002D047B"/>
    <w:rsid w:val="002D0FFD"/>
    <w:rsid w:val="002D125B"/>
    <w:rsid w:val="002D1B8C"/>
    <w:rsid w:val="002D27EE"/>
    <w:rsid w:val="002D4142"/>
    <w:rsid w:val="002D5006"/>
    <w:rsid w:val="002D5130"/>
    <w:rsid w:val="002D6EDC"/>
    <w:rsid w:val="002D7137"/>
    <w:rsid w:val="002D7334"/>
    <w:rsid w:val="002D7452"/>
    <w:rsid w:val="002D7527"/>
    <w:rsid w:val="002D7A73"/>
    <w:rsid w:val="002D7D38"/>
    <w:rsid w:val="002E0247"/>
    <w:rsid w:val="002E2CE1"/>
    <w:rsid w:val="002E32FE"/>
    <w:rsid w:val="002E348B"/>
    <w:rsid w:val="002E3782"/>
    <w:rsid w:val="002E3A89"/>
    <w:rsid w:val="002E3E33"/>
    <w:rsid w:val="002E3F79"/>
    <w:rsid w:val="002E473C"/>
    <w:rsid w:val="002E5D5F"/>
    <w:rsid w:val="002E61E7"/>
    <w:rsid w:val="002E6599"/>
    <w:rsid w:val="002E6F8B"/>
    <w:rsid w:val="002E7A41"/>
    <w:rsid w:val="002F03F3"/>
    <w:rsid w:val="002F0C73"/>
    <w:rsid w:val="002F1B65"/>
    <w:rsid w:val="002F25B4"/>
    <w:rsid w:val="002F3601"/>
    <w:rsid w:val="002F4A85"/>
    <w:rsid w:val="002F4F60"/>
    <w:rsid w:val="002F5555"/>
    <w:rsid w:val="002F585D"/>
    <w:rsid w:val="002F606A"/>
    <w:rsid w:val="002F615A"/>
    <w:rsid w:val="002F62E4"/>
    <w:rsid w:val="002F6722"/>
    <w:rsid w:val="002F67F1"/>
    <w:rsid w:val="002F708B"/>
    <w:rsid w:val="002F7856"/>
    <w:rsid w:val="002F7F61"/>
    <w:rsid w:val="003000C5"/>
    <w:rsid w:val="00300346"/>
    <w:rsid w:val="003007CB"/>
    <w:rsid w:val="0030226E"/>
    <w:rsid w:val="003023A8"/>
    <w:rsid w:val="003036FA"/>
    <w:rsid w:val="00304455"/>
    <w:rsid w:val="003047CC"/>
    <w:rsid w:val="003056D3"/>
    <w:rsid w:val="003065A4"/>
    <w:rsid w:val="0030694C"/>
    <w:rsid w:val="00306AD7"/>
    <w:rsid w:val="00307446"/>
    <w:rsid w:val="00310887"/>
    <w:rsid w:val="003123CB"/>
    <w:rsid w:val="00312838"/>
    <w:rsid w:val="00313796"/>
    <w:rsid w:val="00313BF0"/>
    <w:rsid w:val="00315108"/>
    <w:rsid w:val="0031531E"/>
    <w:rsid w:val="003153BD"/>
    <w:rsid w:val="00315C7F"/>
    <w:rsid w:val="00315C86"/>
    <w:rsid w:val="0031772D"/>
    <w:rsid w:val="0032018B"/>
    <w:rsid w:val="00320EDE"/>
    <w:rsid w:val="003211FA"/>
    <w:rsid w:val="00321237"/>
    <w:rsid w:val="00321A0D"/>
    <w:rsid w:val="00321BE1"/>
    <w:rsid w:val="003224E1"/>
    <w:rsid w:val="00322A0A"/>
    <w:rsid w:val="00322C77"/>
    <w:rsid w:val="003234D3"/>
    <w:rsid w:val="003235C1"/>
    <w:rsid w:val="003246F7"/>
    <w:rsid w:val="003253AB"/>
    <w:rsid w:val="00325FE6"/>
    <w:rsid w:val="003270B5"/>
    <w:rsid w:val="003274C2"/>
    <w:rsid w:val="00330886"/>
    <w:rsid w:val="003319E8"/>
    <w:rsid w:val="00332390"/>
    <w:rsid w:val="0033293E"/>
    <w:rsid w:val="00332BF8"/>
    <w:rsid w:val="00332C18"/>
    <w:rsid w:val="003334C5"/>
    <w:rsid w:val="00333DDF"/>
    <w:rsid w:val="00333F61"/>
    <w:rsid w:val="00335C88"/>
    <w:rsid w:val="00337082"/>
    <w:rsid w:val="00340961"/>
    <w:rsid w:val="00341717"/>
    <w:rsid w:val="00341E6B"/>
    <w:rsid w:val="0034206C"/>
    <w:rsid w:val="00342935"/>
    <w:rsid w:val="00342E07"/>
    <w:rsid w:val="00343354"/>
    <w:rsid w:val="00343573"/>
    <w:rsid w:val="00343892"/>
    <w:rsid w:val="00344543"/>
    <w:rsid w:val="00345C11"/>
    <w:rsid w:val="0034652D"/>
    <w:rsid w:val="003466EC"/>
    <w:rsid w:val="0034684A"/>
    <w:rsid w:val="00346BB3"/>
    <w:rsid w:val="00346E5E"/>
    <w:rsid w:val="00347325"/>
    <w:rsid w:val="003505DF"/>
    <w:rsid w:val="00350A0A"/>
    <w:rsid w:val="003512BC"/>
    <w:rsid w:val="0035156E"/>
    <w:rsid w:val="00351A59"/>
    <w:rsid w:val="00352EAF"/>
    <w:rsid w:val="00353B80"/>
    <w:rsid w:val="00354942"/>
    <w:rsid w:val="00355A5F"/>
    <w:rsid w:val="00355AE7"/>
    <w:rsid w:val="00356113"/>
    <w:rsid w:val="00356208"/>
    <w:rsid w:val="003567BF"/>
    <w:rsid w:val="003604C6"/>
    <w:rsid w:val="00360599"/>
    <w:rsid w:val="0036081B"/>
    <w:rsid w:val="0036131D"/>
    <w:rsid w:val="00362BB6"/>
    <w:rsid w:val="003646DA"/>
    <w:rsid w:val="00365BC8"/>
    <w:rsid w:val="003671CA"/>
    <w:rsid w:val="003704F4"/>
    <w:rsid w:val="00370C94"/>
    <w:rsid w:val="00371502"/>
    <w:rsid w:val="003715F4"/>
    <w:rsid w:val="0037387F"/>
    <w:rsid w:val="00373C62"/>
    <w:rsid w:val="003747CC"/>
    <w:rsid w:val="0037485B"/>
    <w:rsid w:val="00375393"/>
    <w:rsid w:val="00376398"/>
    <w:rsid w:val="00376819"/>
    <w:rsid w:val="00377E10"/>
    <w:rsid w:val="003816E1"/>
    <w:rsid w:val="0038324F"/>
    <w:rsid w:val="00384F8D"/>
    <w:rsid w:val="003854CE"/>
    <w:rsid w:val="00385F75"/>
    <w:rsid w:val="0038699A"/>
    <w:rsid w:val="00386D79"/>
    <w:rsid w:val="0038736E"/>
    <w:rsid w:val="00387997"/>
    <w:rsid w:val="003909E7"/>
    <w:rsid w:val="00390EF4"/>
    <w:rsid w:val="00391318"/>
    <w:rsid w:val="003916D8"/>
    <w:rsid w:val="00391885"/>
    <w:rsid w:val="003919A1"/>
    <w:rsid w:val="003928DC"/>
    <w:rsid w:val="00392D46"/>
    <w:rsid w:val="00393CB8"/>
    <w:rsid w:val="00394BF4"/>
    <w:rsid w:val="00395016"/>
    <w:rsid w:val="00395DA8"/>
    <w:rsid w:val="003965EA"/>
    <w:rsid w:val="00397CC7"/>
    <w:rsid w:val="00397E77"/>
    <w:rsid w:val="003A08C0"/>
    <w:rsid w:val="003A0D41"/>
    <w:rsid w:val="003A1C55"/>
    <w:rsid w:val="003A200F"/>
    <w:rsid w:val="003A29B6"/>
    <w:rsid w:val="003A334F"/>
    <w:rsid w:val="003A3404"/>
    <w:rsid w:val="003A3A91"/>
    <w:rsid w:val="003A4D99"/>
    <w:rsid w:val="003A6908"/>
    <w:rsid w:val="003A735C"/>
    <w:rsid w:val="003A7470"/>
    <w:rsid w:val="003B05C3"/>
    <w:rsid w:val="003B06BA"/>
    <w:rsid w:val="003B0AC9"/>
    <w:rsid w:val="003B0CA1"/>
    <w:rsid w:val="003B0E53"/>
    <w:rsid w:val="003B101A"/>
    <w:rsid w:val="003B11D6"/>
    <w:rsid w:val="003B221F"/>
    <w:rsid w:val="003B326C"/>
    <w:rsid w:val="003B3BF2"/>
    <w:rsid w:val="003B5541"/>
    <w:rsid w:val="003B60AB"/>
    <w:rsid w:val="003B7194"/>
    <w:rsid w:val="003B7CCF"/>
    <w:rsid w:val="003C0A74"/>
    <w:rsid w:val="003C1DED"/>
    <w:rsid w:val="003C3073"/>
    <w:rsid w:val="003C3D3A"/>
    <w:rsid w:val="003C3FB4"/>
    <w:rsid w:val="003C5311"/>
    <w:rsid w:val="003C57FC"/>
    <w:rsid w:val="003C5921"/>
    <w:rsid w:val="003C5B5F"/>
    <w:rsid w:val="003C69AE"/>
    <w:rsid w:val="003C6B97"/>
    <w:rsid w:val="003C7CAE"/>
    <w:rsid w:val="003D090D"/>
    <w:rsid w:val="003D11F5"/>
    <w:rsid w:val="003D167F"/>
    <w:rsid w:val="003D1E7D"/>
    <w:rsid w:val="003D1F20"/>
    <w:rsid w:val="003D20FB"/>
    <w:rsid w:val="003D3870"/>
    <w:rsid w:val="003D6052"/>
    <w:rsid w:val="003D72E8"/>
    <w:rsid w:val="003D77D7"/>
    <w:rsid w:val="003E06A7"/>
    <w:rsid w:val="003E0FDA"/>
    <w:rsid w:val="003E2664"/>
    <w:rsid w:val="003E2A27"/>
    <w:rsid w:val="003E362B"/>
    <w:rsid w:val="003E4156"/>
    <w:rsid w:val="003E542F"/>
    <w:rsid w:val="003E63CE"/>
    <w:rsid w:val="003E6CE4"/>
    <w:rsid w:val="003E78BF"/>
    <w:rsid w:val="003E7EDD"/>
    <w:rsid w:val="003F0C24"/>
    <w:rsid w:val="003F0E76"/>
    <w:rsid w:val="003F1677"/>
    <w:rsid w:val="003F2D7C"/>
    <w:rsid w:val="003F3B74"/>
    <w:rsid w:val="003F764D"/>
    <w:rsid w:val="004001C3"/>
    <w:rsid w:val="00400614"/>
    <w:rsid w:val="004010E4"/>
    <w:rsid w:val="004018E8"/>
    <w:rsid w:val="00401BFC"/>
    <w:rsid w:val="00402688"/>
    <w:rsid w:val="00402BE4"/>
    <w:rsid w:val="00402C91"/>
    <w:rsid w:val="00402FB5"/>
    <w:rsid w:val="00403409"/>
    <w:rsid w:val="004038D4"/>
    <w:rsid w:val="00403BE9"/>
    <w:rsid w:val="004048F7"/>
    <w:rsid w:val="00405508"/>
    <w:rsid w:val="00405572"/>
    <w:rsid w:val="00406DDE"/>
    <w:rsid w:val="00407666"/>
    <w:rsid w:val="004076CA"/>
    <w:rsid w:val="00407F5B"/>
    <w:rsid w:val="004101EE"/>
    <w:rsid w:val="004105BC"/>
    <w:rsid w:val="004105C5"/>
    <w:rsid w:val="00411C59"/>
    <w:rsid w:val="00412F64"/>
    <w:rsid w:val="00412F8B"/>
    <w:rsid w:val="00413B73"/>
    <w:rsid w:val="004142DF"/>
    <w:rsid w:val="00414917"/>
    <w:rsid w:val="00414D5E"/>
    <w:rsid w:val="004160EB"/>
    <w:rsid w:val="00416623"/>
    <w:rsid w:val="004169FF"/>
    <w:rsid w:val="00417402"/>
    <w:rsid w:val="00417B82"/>
    <w:rsid w:val="0042091E"/>
    <w:rsid w:val="00421A18"/>
    <w:rsid w:val="00421CC6"/>
    <w:rsid w:val="004223DE"/>
    <w:rsid w:val="00423628"/>
    <w:rsid w:val="004238B8"/>
    <w:rsid w:val="00423BFB"/>
    <w:rsid w:val="00425057"/>
    <w:rsid w:val="004251CC"/>
    <w:rsid w:val="00425362"/>
    <w:rsid w:val="00426E07"/>
    <w:rsid w:val="00427050"/>
    <w:rsid w:val="00427CB6"/>
    <w:rsid w:val="004300DB"/>
    <w:rsid w:val="004303E0"/>
    <w:rsid w:val="00430675"/>
    <w:rsid w:val="004308F3"/>
    <w:rsid w:val="00431CD8"/>
    <w:rsid w:val="00431EA9"/>
    <w:rsid w:val="004321AB"/>
    <w:rsid w:val="00432B69"/>
    <w:rsid w:val="0043327A"/>
    <w:rsid w:val="0043449E"/>
    <w:rsid w:val="0043497D"/>
    <w:rsid w:val="00434BCC"/>
    <w:rsid w:val="00434E7C"/>
    <w:rsid w:val="004361EE"/>
    <w:rsid w:val="0043696E"/>
    <w:rsid w:val="00437D26"/>
    <w:rsid w:val="00440130"/>
    <w:rsid w:val="004403CE"/>
    <w:rsid w:val="00441401"/>
    <w:rsid w:val="0044214C"/>
    <w:rsid w:val="00442592"/>
    <w:rsid w:val="00442F0B"/>
    <w:rsid w:val="00443437"/>
    <w:rsid w:val="00443679"/>
    <w:rsid w:val="00443BDC"/>
    <w:rsid w:val="00445E5C"/>
    <w:rsid w:val="00447092"/>
    <w:rsid w:val="004472C8"/>
    <w:rsid w:val="00447564"/>
    <w:rsid w:val="004477F8"/>
    <w:rsid w:val="004505A4"/>
    <w:rsid w:val="00451212"/>
    <w:rsid w:val="00452B1A"/>
    <w:rsid w:val="004538BB"/>
    <w:rsid w:val="0045394E"/>
    <w:rsid w:val="00454418"/>
    <w:rsid w:val="00454475"/>
    <w:rsid w:val="0045481E"/>
    <w:rsid w:val="00455927"/>
    <w:rsid w:val="00455D7C"/>
    <w:rsid w:val="00455FAF"/>
    <w:rsid w:val="00456409"/>
    <w:rsid w:val="004579B2"/>
    <w:rsid w:val="00457A6E"/>
    <w:rsid w:val="00460BD9"/>
    <w:rsid w:val="00461458"/>
    <w:rsid w:val="004616F6"/>
    <w:rsid w:val="00461C39"/>
    <w:rsid w:val="00462074"/>
    <w:rsid w:val="004635BE"/>
    <w:rsid w:val="00463766"/>
    <w:rsid w:val="00464E6F"/>
    <w:rsid w:val="00465859"/>
    <w:rsid w:val="00470A9B"/>
    <w:rsid w:val="00470C52"/>
    <w:rsid w:val="00471744"/>
    <w:rsid w:val="00471CF6"/>
    <w:rsid w:val="00477C2F"/>
    <w:rsid w:val="00480CBD"/>
    <w:rsid w:val="004820D3"/>
    <w:rsid w:val="004820DE"/>
    <w:rsid w:val="00482335"/>
    <w:rsid w:val="00482A94"/>
    <w:rsid w:val="004842A7"/>
    <w:rsid w:val="00484CEF"/>
    <w:rsid w:val="0048507B"/>
    <w:rsid w:val="00487967"/>
    <w:rsid w:val="00490089"/>
    <w:rsid w:val="00490A39"/>
    <w:rsid w:val="00490A4D"/>
    <w:rsid w:val="00490E4F"/>
    <w:rsid w:val="00490FE3"/>
    <w:rsid w:val="00491901"/>
    <w:rsid w:val="004919E8"/>
    <w:rsid w:val="00491C39"/>
    <w:rsid w:val="00492C26"/>
    <w:rsid w:val="00492ED1"/>
    <w:rsid w:val="0049302F"/>
    <w:rsid w:val="00493E05"/>
    <w:rsid w:val="004945C3"/>
    <w:rsid w:val="00494AB4"/>
    <w:rsid w:val="004950BD"/>
    <w:rsid w:val="004950D5"/>
    <w:rsid w:val="00495B0D"/>
    <w:rsid w:val="00495CA9"/>
    <w:rsid w:val="00495CD5"/>
    <w:rsid w:val="004966C5"/>
    <w:rsid w:val="00497753"/>
    <w:rsid w:val="00497A8A"/>
    <w:rsid w:val="004A0265"/>
    <w:rsid w:val="004A02CF"/>
    <w:rsid w:val="004A07A4"/>
    <w:rsid w:val="004A1558"/>
    <w:rsid w:val="004A2F79"/>
    <w:rsid w:val="004A3D28"/>
    <w:rsid w:val="004A49C1"/>
    <w:rsid w:val="004A637F"/>
    <w:rsid w:val="004A66A7"/>
    <w:rsid w:val="004B0086"/>
    <w:rsid w:val="004B07EC"/>
    <w:rsid w:val="004B0DD0"/>
    <w:rsid w:val="004B0F17"/>
    <w:rsid w:val="004B1C8C"/>
    <w:rsid w:val="004B46AB"/>
    <w:rsid w:val="004B4F7D"/>
    <w:rsid w:val="004B5609"/>
    <w:rsid w:val="004B5B94"/>
    <w:rsid w:val="004B6839"/>
    <w:rsid w:val="004B6DF0"/>
    <w:rsid w:val="004B77EA"/>
    <w:rsid w:val="004B7C06"/>
    <w:rsid w:val="004C0478"/>
    <w:rsid w:val="004C06A1"/>
    <w:rsid w:val="004C1E63"/>
    <w:rsid w:val="004C26D4"/>
    <w:rsid w:val="004C35A7"/>
    <w:rsid w:val="004C3D48"/>
    <w:rsid w:val="004C4055"/>
    <w:rsid w:val="004C4696"/>
    <w:rsid w:val="004C576F"/>
    <w:rsid w:val="004C6AF1"/>
    <w:rsid w:val="004C6C27"/>
    <w:rsid w:val="004C75AB"/>
    <w:rsid w:val="004D0AB5"/>
    <w:rsid w:val="004D1C65"/>
    <w:rsid w:val="004D3D60"/>
    <w:rsid w:val="004D4659"/>
    <w:rsid w:val="004D5115"/>
    <w:rsid w:val="004D5821"/>
    <w:rsid w:val="004D5850"/>
    <w:rsid w:val="004D68D0"/>
    <w:rsid w:val="004D6F04"/>
    <w:rsid w:val="004D75CA"/>
    <w:rsid w:val="004D7AA7"/>
    <w:rsid w:val="004E2534"/>
    <w:rsid w:val="004E2D6A"/>
    <w:rsid w:val="004E3584"/>
    <w:rsid w:val="004E52EE"/>
    <w:rsid w:val="004E577C"/>
    <w:rsid w:val="004E584A"/>
    <w:rsid w:val="004E5D6B"/>
    <w:rsid w:val="004E6B0F"/>
    <w:rsid w:val="004E72C7"/>
    <w:rsid w:val="004F3293"/>
    <w:rsid w:val="004F32D2"/>
    <w:rsid w:val="004F43DF"/>
    <w:rsid w:val="004F486D"/>
    <w:rsid w:val="004F53C7"/>
    <w:rsid w:val="004F57CF"/>
    <w:rsid w:val="004F5A32"/>
    <w:rsid w:val="004F6125"/>
    <w:rsid w:val="004F67C4"/>
    <w:rsid w:val="004F720B"/>
    <w:rsid w:val="004F75E9"/>
    <w:rsid w:val="004F7CD9"/>
    <w:rsid w:val="005001A5"/>
    <w:rsid w:val="00500C25"/>
    <w:rsid w:val="00501541"/>
    <w:rsid w:val="005025B6"/>
    <w:rsid w:val="00503AA6"/>
    <w:rsid w:val="00504B40"/>
    <w:rsid w:val="00504FD6"/>
    <w:rsid w:val="005055A7"/>
    <w:rsid w:val="005066D0"/>
    <w:rsid w:val="00506785"/>
    <w:rsid w:val="0050682F"/>
    <w:rsid w:val="005070A6"/>
    <w:rsid w:val="00507841"/>
    <w:rsid w:val="0050788F"/>
    <w:rsid w:val="0050790A"/>
    <w:rsid w:val="0051165D"/>
    <w:rsid w:val="00512BD9"/>
    <w:rsid w:val="00513158"/>
    <w:rsid w:val="00513D82"/>
    <w:rsid w:val="005140FE"/>
    <w:rsid w:val="00514219"/>
    <w:rsid w:val="00514A4A"/>
    <w:rsid w:val="00514BCA"/>
    <w:rsid w:val="00515C84"/>
    <w:rsid w:val="00515D67"/>
    <w:rsid w:val="00515FA8"/>
    <w:rsid w:val="00517F36"/>
    <w:rsid w:val="005207BB"/>
    <w:rsid w:val="00520C6F"/>
    <w:rsid w:val="00521B15"/>
    <w:rsid w:val="00521C76"/>
    <w:rsid w:val="00523578"/>
    <w:rsid w:val="00523F72"/>
    <w:rsid w:val="0052454E"/>
    <w:rsid w:val="00524898"/>
    <w:rsid w:val="00524A6C"/>
    <w:rsid w:val="00524A6D"/>
    <w:rsid w:val="00524E13"/>
    <w:rsid w:val="00524FBB"/>
    <w:rsid w:val="005251CA"/>
    <w:rsid w:val="00527CE1"/>
    <w:rsid w:val="00530308"/>
    <w:rsid w:val="0053099B"/>
    <w:rsid w:val="00532910"/>
    <w:rsid w:val="00533115"/>
    <w:rsid w:val="005334EF"/>
    <w:rsid w:val="00533716"/>
    <w:rsid w:val="005341BF"/>
    <w:rsid w:val="005344A6"/>
    <w:rsid w:val="00535131"/>
    <w:rsid w:val="0053680D"/>
    <w:rsid w:val="0053760E"/>
    <w:rsid w:val="00537E71"/>
    <w:rsid w:val="00541AB7"/>
    <w:rsid w:val="005436A1"/>
    <w:rsid w:val="00544295"/>
    <w:rsid w:val="005460C4"/>
    <w:rsid w:val="00547363"/>
    <w:rsid w:val="00547A12"/>
    <w:rsid w:val="005511E9"/>
    <w:rsid w:val="005527D6"/>
    <w:rsid w:val="00552C3F"/>
    <w:rsid w:val="00553937"/>
    <w:rsid w:val="00554943"/>
    <w:rsid w:val="005552B5"/>
    <w:rsid w:val="00555E93"/>
    <w:rsid w:val="00555F4B"/>
    <w:rsid w:val="00555F4C"/>
    <w:rsid w:val="005566D3"/>
    <w:rsid w:val="0055677E"/>
    <w:rsid w:val="005571B7"/>
    <w:rsid w:val="00557BA5"/>
    <w:rsid w:val="00560FDD"/>
    <w:rsid w:val="005613E5"/>
    <w:rsid w:val="00561675"/>
    <w:rsid w:val="00561765"/>
    <w:rsid w:val="005621D4"/>
    <w:rsid w:val="0056251E"/>
    <w:rsid w:val="0056292C"/>
    <w:rsid w:val="00562AAB"/>
    <w:rsid w:val="00563759"/>
    <w:rsid w:val="00565069"/>
    <w:rsid w:val="005653DF"/>
    <w:rsid w:val="00565499"/>
    <w:rsid w:val="00565C7B"/>
    <w:rsid w:val="00565CF1"/>
    <w:rsid w:val="00567B1D"/>
    <w:rsid w:val="005705E1"/>
    <w:rsid w:val="00570983"/>
    <w:rsid w:val="00571802"/>
    <w:rsid w:val="00572C72"/>
    <w:rsid w:val="00573822"/>
    <w:rsid w:val="005743D3"/>
    <w:rsid w:val="00575577"/>
    <w:rsid w:val="00575863"/>
    <w:rsid w:val="00575D1F"/>
    <w:rsid w:val="00575D7A"/>
    <w:rsid w:val="00576CB0"/>
    <w:rsid w:val="00576D58"/>
    <w:rsid w:val="005771F2"/>
    <w:rsid w:val="005773D6"/>
    <w:rsid w:val="0057772B"/>
    <w:rsid w:val="00580097"/>
    <w:rsid w:val="00580ACE"/>
    <w:rsid w:val="005819A5"/>
    <w:rsid w:val="00581A4D"/>
    <w:rsid w:val="00581F8D"/>
    <w:rsid w:val="005824DF"/>
    <w:rsid w:val="005824E4"/>
    <w:rsid w:val="00582533"/>
    <w:rsid w:val="00582D3D"/>
    <w:rsid w:val="0058321E"/>
    <w:rsid w:val="005832F4"/>
    <w:rsid w:val="00583409"/>
    <w:rsid w:val="0058385C"/>
    <w:rsid w:val="0058706E"/>
    <w:rsid w:val="0059032B"/>
    <w:rsid w:val="00590F11"/>
    <w:rsid w:val="00591C71"/>
    <w:rsid w:val="00591F9F"/>
    <w:rsid w:val="005925DC"/>
    <w:rsid w:val="00592B1E"/>
    <w:rsid w:val="0059369B"/>
    <w:rsid w:val="00594FA2"/>
    <w:rsid w:val="005951F3"/>
    <w:rsid w:val="005958FE"/>
    <w:rsid w:val="00595CAC"/>
    <w:rsid w:val="005975BA"/>
    <w:rsid w:val="00597DD2"/>
    <w:rsid w:val="005A1E0F"/>
    <w:rsid w:val="005A24C3"/>
    <w:rsid w:val="005A2C82"/>
    <w:rsid w:val="005A38C8"/>
    <w:rsid w:val="005A4262"/>
    <w:rsid w:val="005A4A16"/>
    <w:rsid w:val="005A4EF2"/>
    <w:rsid w:val="005A523E"/>
    <w:rsid w:val="005A5721"/>
    <w:rsid w:val="005A6206"/>
    <w:rsid w:val="005A6683"/>
    <w:rsid w:val="005A6F5D"/>
    <w:rsid w:val="005A79E4"/>
    <w:rsid w:val="005B01BD"/>
    <w:rsid w:val="005B1030"/>
    <w:rsid w:val="005B1391"/>
    <w:rsid w:val="005B26C7"/>
    <w:rsid w:val="005B2AF9"/>
    <w:rsid w:val="005B2DDB"/>
    <w:rsid w:val="005B3024"/>
    <w:rsid w:val="005B4284"/>
    <w:rsid w:val="005B54D1"/>
    <w:rsid w:val="005B5C0D"/>
    <w:rsid w:val="005B779E"/>
    <w:rsid w:val="005C08D1"/>
    <w:rsid w:val="005C2056"/>
    <w:rsid w:val="005C2DBB"/>
    <w:rsid w:val="005C3486"/>
    <w:rsid w:val="005C35B8"/>
    <w:rsid w:val="005C5A64"/>
    <w:rsid w:val="005C607E"/>
    <w:rsid w:val="005C608C"/>
    <w:rsid w:val="005C691E"/>
    <w:rsid w:val="005C6A60"/>
    <w:rsid w:val="005C6F6E"/>
    <w:rsid w:val="005C78A5"/>
    <w:rsid w:val="005D1AD7"/>
    <w:rsid w:val="005D1C6F"/>
    <w:rsid w:val="005D1DAF"/>
    <w:rsid w:val="005D1FA2"/>
    <w:rsid w:val="005D35B6"/>
    <w:rsid w:val="005D3C1F"/>
    <w:rsid w:val="005D4FE8"/>
    <w:rsid w:val="005D5111"/>
    <w:rsid w:val="005D53D0"/>
    <w:rsid w:val="005D7D5F"/>
    <w:rsid w:val="005E0BB5"/>
    <w:rsid w:val="005E251A"/>
    <w:rsid w:val="005E2666"/>
    <w:rsid w:val="005E3514"/>
    <w:rsid w:val="005E3D85"/>
    <w:rsid w:val="005E4394"/>
    <w:rsid w:val="005E43AB"/>
    <w:rsid w:val="005E504A"/>
    <w:rsid w:val="005E5560"/>
    <w:rsid w:val="005E6DB2"/>
    <w:rsid w:val="005E72CA"/>
    <w:rsid w:val="005E7349"/>
    <w:rsid w:val="005E7445"/>
    <w:rsid w:val="005E7C3F"/>
    <w:rsid w:val="005F0FFD"/>
    <w:rsid w:val="005F2312"/>
    <w:rsid w:val="005F246B"/>
    <w:rsid w:val="005F257B"/>
    <w:rsid w:val="005F2D27"/>
    <w:rsid w:val="005F300E"/>
    <w:rsid w:val="005F52C8"/>
    <w:rsid w:val="005F62AE"/>
    <w:rsid w:val="005F71F3"/>
    <w:rsid w:val="005F71FF"/>
    <w:rsid w:val="005F7F0A"/>
    <w:rsid w:val="00600131"/>
    <w:rsid w:val="00600975"/>
    <w:rsid w:val="00601DB8"/>
    <w:rsid w:val="00602042"/>
    <w:rsid w:val="006020DA"/>
    <w:rsid w:val="00602DFE"/>
    <w:rsid w:val="00605185"/>
    <w:rsid w:val="00605B1E"/>
    <w:rsid w:val="00605E24"/>
    <w:rsid w:val="00606267"/>
    <w:rsid w:val="006064BB"/>
    <w:rsid w:val="00606736"/>
    <w:rsid w:val="00606ED6"/>
    <w:rsid w:val="006104EB"/>
    <w:rsid w:val="00610966"/>
    <w:rsid w:val="006109C6"/>
    <w:rsid w:val="006109F5"/>
    <w:rsid w:val="00611E6B"/>
    <w:rsid w:val="0061249C"/>
    <w:rsid w:val="00613370"/>
    <w:rsid w:val="0061393A"/>
    <w:rsid w:val="00615A8D"/>
    <w:rsid w:val="00615B64"/>
    <w:rsid w:val="00615D5B"/>
    <w:rsid w:val="00615F66"/>
    <w:rsid w:val="00616E27"/>
    <w:rsid w:val="006171F6"/>
    <w:rsid w:val="00617463"/>
    <w:rsid w:val="006174AE"/>
    <w:rsid w:val="00617E10"/>
    <w:rsid w:val="0062028F"/>
    <w:rsid w:val="00620BE6"/>
    <w:rsid w:val="006226E6"/>
    <w:rsid w:val="0062339C"/>
    <w:rsid w:val="00623947"/>
    <w:rsid w:val="0062417B"/>
    <w:rsid w:val="00624BBF"/>
    <w:rsid w:val="0062564D"/>
    <w:rsid w:val="00627DCB"/>
    <w:rsid w:val="00627E03"/>
    <w:rsid w:val="006308A5"/>
    <w:rsid w:val="00630F5A"/>
    <w:rsid w:val="00631928"/>
    <w:rsid w:val="00632A6A"/>
    <w:rsid w:val="00632B67"/>
    <w:rsid w:val="00632E60"/>
    <w:rsid w:val="006334A6"/>
    <w:rsid w:val="00633BA9"/>
    <w:rsid w:val="00633FAA"/>
    <w:rsid w:val="006340F7"/>
    <w:rsid w:val="00634C15"/>
    <w:rsid w:val="00635711"/>
    <w:rsid w:val="00635B52"/>
    <w:rsid w:val="00635C5A"/>
    <w:rsid w:val="00635D7D"/>
    <w:rsid w:val="00636EC3"/>
    <w:rsid w:val="00637441"/>
    <w:rsid w:val="00637B3A"/>
    <w:rsid w:val="006400D4"/>
    <w:rsid w:val="00640E20"/>
    <w:rsid w:val="00641B4F"/>
    <w:rsid w:val="00643547"/>
    <w:rsid w:val="006438F2"/>
    <w:rsid w:val="00645BE1"/>
    <w:rsid w:val="00646AB9"/>
    <w:rsid w:val="00646ACF"/>
    <w:rsid w:val="00646E5B"/>
    <w:rsid w:val="00647A98"/>
    <w:rsid w:val="00647E7B"/>
    <w:rsid w:val="0065086F"/>
    <w:rsid w:val="00650FDF"/>
    <w:rsid w:val="006516E8"/>
    <w:rsid w:val="006523C3"/>
    <w:rsid w:val="00652BC2"/>
    <w:rsid w:val="00653F58"/>
    <w:rsid w:val="00654304"/>
    <w:rsid w:val="0065530C"/>
    <w:rsid w:val="00655C39"/>
    <w:rsid w:val="00655DD9"/>
    <w:rsid w:val="0065603A"/>
    <w:rsid w:val="00656391"/>
    <w:rsid w:val="00656671"/>
    <w:rsid w:val="006566C7"/>
    <w:rsid w:val="00657E06"/>
    <w:rsid w:val="0066281A"/>
    <w:rsid w:val="00662F98"/>
    <w:rsid w:val="0066348A"/>
    <w:rsid w:val="00663AA3"/>
    <w:rsid w:val="00663C8D"/>
    <w:rsid w:val="00663D27"/>
    <w:rsid w:val="006642EE"/>
    <w:rsid w:val="00664C14"/>
    <w:rsid w:val="00664CC6"/>
    <w:rsid w:val="00665131"/>
    <w:rsid w:val="00665B1B"/>
    <w:rsid w:val="00665F79"/>
    <w:rsid w:val="0066659D"/>
    <w:rsid w:val="006669A8"/>
    <w:rsid w:val="00666DF2"/>
    <w:rsid w:val="00666FC4"/>
    <w:rsid w:val="0066739B"/>
    <w:rsid w:val="00673070"/>
    <w:rsid w:val="006735F5"/>
    <w:rsid w:val="00673891"/>
    <w:rsid w:val="006749F3"/>
    <w:rsid w:val="00674E83"/>
    <w:rsid w:val="00675ADB"/>
    <w:rsid w:val="0067651F"/>
    <w:rsid w:val="006768DA"/>
    <w:rsid w:val="00676E7E"/>
    <w:rsid w:val="00676F32"/>
    <w:rsid w:val="006810CB"/>
    <w:rsid w:val="00681783"/>
    <w:rsid w:val="00681B17"/>
    <w:rsid w:val="00681F6B"/>
    <w:rsid w:val="006821DA"/>
    <w:rsid w:val="00682479"/>
    <w:rsid w:val="006828FB"/>
    <w:rsid w:val="00682A72"/>
    <w:rsid w:val="00682AD0"/>
    <w:rsid w:val="006843FF"/>
    <w:rsid w:val="006856B2"/>
    <w:rsid w:val="00685955"/>
    <w:rsid w:val="00687A87"/>
    <w:rsid w:val="00687F64"/>
    <w:rsid w:val="0069094B"/>
    <w:rsid w:val="00690B13"/>
    <w:rsid w:val="00690FC6"/>
    <w:rsid w:val="00691C93"/>
    <w:rsid w:val="00692447"/>
    <w:rsid w:val="006931CF"/>
    <w:rsid w:val="00693600"/>
    <w:rsid w:val="0069431E"/>
    <w:rsid w:val="0069548D"/>
    <w:rsid w:val="00695538"/>
    <w:rsid w:val="00695808"/>
    <w:rsid w:val="00696760"/>
    <w:rsid w:val="00697A66"/>
    <w:rsid w:val="006A00F0"/>
    <w:rsid w:val="006A0809"/>
    <w:rsid w:val="006A1236"/>
    <w:rsid w:val="006A1ED7"/>
    <w:rsid w:val="006A20D0"/>
    <w:rsid w:val="006A293A"/>
    <w:rsid w:val="006A2E79"/>
    <w:rsid w:val="006A31E5"/>
    <w:rsid w:val="006A396B"/>
    <w:rsid w:val="006A3A3B"/>
    <w:rsid w:val="006A3D4E"/>
    <w:rsid w:val="006A47BC"/>
    <w:rsid w:val="006A4DE9"/>
    <w:rsid w:val="006A5B8A"/>
    <w:rsid w:val="006A6B25"/>
    <w:rsid w:val="006A6E05"/>
    <w:rsid w:val="006A7A4B"/>
    <w:rsid w:val="006B0858"/>
    <w:rsid w:val="006B274B"/>
    <w:rsid w:val="006B2ED1"/>
    <w:rsid w:val="006B3335"/>
    <w:rsid w:val="006B3DA9"/>
    <w:rsid w:val="006B3ED7"/>
    <w:rsid w:val="006B4185"/>
    <w:rsid w:val="006B469E"/>
    <w:rsid w:val="006B4922"/>
    <w:rsid w:val="006B4DD9"/>
    <w:rsid w:val="006B5293"/>
    <w:rsid w:val="006B53D8"/>
    <w:rsid w:val="006B7ECF"/>
    <w:rsid w:val="006C0CC5"/>
    <w:rsid w:val="006C1D61"/>
    <w:rsid w:val="006C216B"/>
    <w:rsid w:val="006C2A22"/>
    <w:rsid w:val="006C2E89"/>
    <w:rsid w:val="006C2F58"/>
    <w:rsid w:val="006C3046"/>
    <w:rsid w:val="006C332D"/>
    <w:rsid w:val="006C3A9C"/>
    <w:rsid w:val="006C3E8A"/>
    <w:rsid w:val="006C4639"/>
    <w:rsid w:val="006C4EF6"/>
    <w:rsid w:val="006C591F"/>
    <w:rsid w:val="006C643A"/>
    <w:rsid w:val="006C6BAB"/>
    <w:rsid w:val="006C6D71"/>
    <w:rsid w:val="006C6E14"/>
    <w:rsid w:val="006C6ECA"/>
    <w:rsid w:val="006C7753"/>
    <w:rsid w:val="006D0FEF"/>
    <w:rsid w:val="006D144E"/>
    <w:rsid w:val="006D1673"/>
    <w:rsid w:val="006D1854"/>
    <w:rsid w:val="006D1D68"/>
    <w:rsid w:val="006D4BC4"/>
    <w:rsid w:val="006D4F4D"/>
    <w:rsid w:val="006D57BB"/>
    <w:rsid w:val="006D5C99"/>
    <w:rsid w:val="006D642F"/>
    <w:rsid w:val="006D6466"/>
    <w:rsid w:val="006D7058"/>
    <w:rsid w:val="006D70CB"/>
    <w:rsid w:val="006D7A4B"/>
    <w:rsid w:val="006D7CE3"/>
    <w:rsid w:val="006E0027"/>
    <w:rsid w:val="006E10A1"/>
    <w:rsid w:val="006E3FE5"/>
    <w:rsid w:val="006E5099"/>
    <w:rsid w:val="006E6DA1"/>
    <w:rsid w:val="006E6EDD"/>
    <w:rsid w:val="006E73BC"/>
    <w:rsid w:val="006E7740"/>
    <w:rsid w:val="006F0662"/>
    <w:rsid w:val="006F0DF1"/>
    <w:rsid w:val="006F1ED4"/>
    <w:rsid w:val="006F3A69"/>
    <w:rsid w:val="006F3E91"/>
    <w:rsid w:val="006F42D7"/>
    <w:rsid w:val="006F6142"/>
    <w:rsid w:val="006F6231"/>
    <w:rsid w:val="006F66F3"/>
    <w:rsid w:val="006F69D7"/>
    <w:rsid w:val="006F7229"/>
    <w:rsid w:val="006F763A"/>
    <w:rsid w:val="006F776C"/>
    <w:rsid w:val="006F789C"/>
    <w:rsid w:val="006F7F1C"/>
    <w:rsid w:val="00700177"/>
    <w:rsid w:val="00700955"/>
    <w:rsid w:val="00700C65"/>
    <w:rsid w:val="0070110E"/>
    <w:rsid w:val="00702010"/>
    <w:rsid w:val="00703142"/>
    <w:rsid w:val="0070398A"/>
    <w:rsid w:val="00704D57"/>
    <w:rsid w:val="00705485"/>
    <w:rsid w:val="007064AF"/>
    <w:rsid w:val="0070683B"/>
    <w:rsid w:val="00706D5A"/>
    <w:rsid w:val="00707B6F"/>
    <w:rsid w:val="00710A73"/>
    <w:rsid w:val="00710E31"/>
    <w:rsid w:val="00710F29"/>
    <w:rsid w:val="00711028"/>
    <w:rsid w:val="00711EF6"/>
    <w:rsid w:val="007120CA"/>
    <w:rsid w:val="0071213F"/>
    <w:rsid w:val="00712171"/>
    <w:rsid w:val="0071277B"/>
    <w:rsid w:val="00712C97"/>
    <w:rsid w:val="00712EAA"/>
    <w:rsid w:val="00712F8E"/>
    <w:rsid w:val="00716CE8"/>
    <w:rsid w:val="00717376"/>
    <w:rsid w:val="007173DE"/>
    <w:rsid w:val="00717834"/>
    <w:rsid w:val="00720D32"/>
    <w:rsid w:val="0072145E"/>
    <w:rsid w:val="00721730"/>
    <w:rsid w:val="00721A89"/>
    <w:rsid w:val="00721B2A"/>
    <w:rsid w:val="007220D5"/>
    <w:rsid w:val="0072225F"/>
    <w:rsid w:val="007236AD"/>
    <w:rsid w:val="0072439A"/>
    <w:rsid w:val="00727A6D"/>
    <w:rsid w:val="00730803"/>
    <w:rsid w:val="00730874"/>
    <w:rsid w:val="0073293F"/>
    <w:rsid w:val="00734212"/>
    <w:rsid w:val="007344DC"/>
    <w:rsid w:val="007348C7"/>
    <w:rsid w:val="007348D7"/>
    <w:rsid w:val="007348EF"/>
    <w:rsid w:val="007354E3"/>
    <w:rsid w:val="007369FB"/>
    <w:rsid w:val="00736D69"/>
    <w:rsid w:val="00737BA4"/>
    <w:rsid w:val="00740CD1"/>
    <w:rsid w:val="00741E9C"/>
    <w:rsid w:val="007432A3"/>
    <w:rsid w:val="0074360C"/>
    <w:rsid w:val="00744740"/>
    <w:rsid w:val="00744AA9"/>
    <w:rsid w:val="00744EC2"/>
    <w:rsid w:val="00745667"/>
    <w:rsid w:val="00745DC2"/>
    <w:rsid w:val="007462EB"/>
    <w:rsid w:val="00746770"/>
    <w:rsid w:val="00746B6E"/>
    <w:rsid w:val="0074703B"/>
    <w:rsid w:val="007477F4"/>
    <w:rsid w:val="0074788C"/>
    <w:rsid w:val="0075149F"/>
    <w:rsid w:val="00752286"/>
    <w:rsid w:val="007525A8"/>
    <w:rsid w:val="00752D9A"/>
    <w:rsid w:val="00752EE9"/>
    <w:rsid w:val="00753BFB"/>
    <w:rsid w:val="00754874"/>
    <w:rsid w:val="00754DCA"/>
    <w:rsid w:val="007561D8"/>
    <w:rsid w:val="007569D5"/>
    <w:rsid w:val="00756B00"/>
    <w:rsid w:val="00757B52"/>
    <w:rsid w:val="00760426"/>
    <w:rsid w:val="00761D21"/>
    <w:rsid w:val="0076332C"/>
    <w:rsid w:val="0076580C"/>
    <w:rsid w:val="007675E0"/>
    <w:rsid w:val="00771680"/>
    <w:rsid w:val="00772E69"/>
    <w:rsid w:val="007734FA"/>
    <w:rsid w:val="00773ED9"/>
    <w:rsid w:val="0077523C"/>
    <w:rsid w:val="007753E7"/>
    <w:rsid w:val="007758A8"/>
    <w:rsid w:val="007766C8"/>
    <w:rsid w:val="00776821"/>
    <w:rsid w:val="00777108"/>
    <w:rsid w:val="00782586"/>
    <w:rsid w:val="007826A8"/>
    <w:rsid w:val="00782A0A"/>
    <w:rsid w:val="00783400"/>
    <w:rsid w:val="007834CF"/>
    <w:rsid w:val="007836DA"/>
    <w:rsid w:val="00784254"/>
    <w:rsid w:val="00785F1C"/>
    <w:rsid w:val="00786C15"/>
    <w:rsid w:val="007872BF"/>
    <w:rsid w:val="00790BD3"/>
    <w:rsid w:val="00790FA4"/>
    <w:rsid w:val="007918E6"/>
    <w:rsid w:val="00791CE2"/>
    <w:rsid w:val="00792A39"/>
    <w:rsid w:val="00792B85"/>
    <w:rsid w:val="0079319E"/>
    <w:rsid w:val="00793421"/>
    <w:rsid w:val="00794A81"/>
    <w:rsid w:val="00795160"/>
    <w:rsid w:val="0079563E"/>
    <w:rsid w:val="00795F8C"/>
    <w:rsid w:val="007970FF"/>
    <w:rsid w:val="00797B3C"/>
    <w:rsid w:val="007A0ED7"/>
    <w:rsid w:val="007A18D9"/>
    <w:rsid w:val="007A270F"/>
    <w:rsid w:val="007A3672"/>
    <w:rsid w:val="007A453A"/>
    <w:rsid w:val="007A6AA3"/>
    <w:rsid w:val="007A786B"/>
    <w:rsid w:val="007B0BF1"/>
    <w:rsid w:val="007B1D7F"/>
    <w:rsid w:val="007B1F89"/>
    <w:rsid w:val="007B2E0C"/>
    <w:rsid w:val="007B3315"/>
    <w:rsid w:val="007B3E78"/>
    <w:rsid w:val="007B3F58"/>
    <w:rsid w:val="007B4143"/>
    <w:rsid w:val="007B49B3"/>
    <w:rsid w:val="007B5D34"/>
    <w:rsid w:val="007B5E48"/>
    <w:rsid w:val="007B66BA"/>
    <w:rsid w:val="007B6F6B"/>
    <w:rsid w:val="007B7217"/>
    <w:rsid w:val="007B7389"/>
    <w:rsid w:val="007B7725"/>
    <w:rsid w:val="007B787F"/>
    <w:rsid w:val="007C00C6"/>
    <w:rsid w:val="007C046F"/>
    <w:rsid w:val="007C0702"/>
    <w:rsid w:val="007C0AE0"/>
    <w:rsid w:val="007C0F3C"/>
    <w:rsid w:val="007C26A7"/>
    <w:rsid w:val="007C2792"/>
    <w:rsid w:val="007C2A5B"/>
    <w:rsid w:val="007C2E19"/>
    <w:rsid w:val="007C37D4"/>
    <w:rsid w:val="007C3C9A"/>
    <w:rsid w:val="007C4FBF"/>
    <w:rsid w:val="007C5802"/>
    <w:rsid w:val="007C5EB9"/>
    <w:rsid w:val="007C5F65"/>
    <w:rsid w:val="007C63E1"/>
    <w:rsid w:val="007C64F4"/>
    <w:rsid w:val="007C7544"/>
    <w:rsid w:val="007C7F61"/>
    <w:rsid w:val="007D0B4E"/>
    <w:rsid w:val="007D1A59"/>
    <w:rsid w:val="007D1C19"/>
    <w:rsid w:val="007D1DCE"/>
    <w:rsid w:val="007D313F"/>
    <w:rsid w:val="007D3A97"/>
    <w:rsid w:val="007D4031"/>
    <w:rsid w:val="007D4038"/>
    <w:rsid w:val="007D51E8"/>
    <w:rsid w:val="007D65EE"/>
    <w:rsid w:val="007D6760"/>
    <w:rsid w:val="007D67A6"/>
    <w:rsid w:val="007D7663"/>
    <w:rsid w:val="007E0B69"/>
    <w:rsid w:val="007E0B89"/>
    <w:rsid w:val="007E0BB5"/>
    <w:rsid w:val="007E1929"/>
    <w:rsid w:val="007E1BBA"/>
    <w:rsid w:val="007E2189"/>
    <w:rsid w:val="007E269A"/>
    <w:rsid w:val="007E3E28"/>
    <w:rsid w:val="007E484C"/>
    <w:rsid w:val="007E4856"/>
    <w:rsid w:val="007E4E96"/>
    <w:rsid w:val="007E4FB4"/>
    <w:rsid w:val="007E5157"/>
    <w:rsid w:val="007E5D20"/>
    <w:rsid w:val="007E65D5"/>
    <w:rsid w:val="007F02F2"/>
    <w:rsid w:val="007F0DEE"/>
    <w:rsid w:val="007F1020"/>
    <w:rsid w:val="007F10F2"/>
    <w:rsid w:val="007F2076"/>
    <w:rsid w:val="007F2B69"/>
    <w:rsid w:val="007F3107"/>
    <w:rsid w:val="007F32FD"/>
    <w:rsid w:val="007F579D"/>
    <w:rsid w:val="007F58BD"/>
    <w:rsid w:val="007F5B83"/>
    <w:rsid w:val="0080023F"/>
    <w:rsid w:val="00801810"/>
    <w:rsid w:val="00801B9C"/>
    <w:rsid w:val="00802446"/>
    <w:rsid w:val="00803051"/>
    <w:rsid w:val="00804057"/>
    <w:rsid w:val="0080448A"/>
    <w:rsid w:val="00805B76"/>
    <w:rsid w:val="00806588"/>
    <w:rsid w:val="00806AAB"/>
    <w:rsid w:val="00806E12"/>
    <w:rsid w:val="00806F4B"/>
    <w:rsid w:val="008072A1"/>
    <w:rsid w:val="008073FA"/>
    <w:rsid w:val="00807DC3"/>
    <w:rsid w:val="00810164"/>
    <w:rsid w:val="008102BC"/>
    <w:rsid w:val="00810320"/>
    <w:rsid w:val="00810AB8"/>
    <w:rsid w:val="00810B68"/>
    <w:rsid w:val="0081103E"/>
    <w:rsid w:val="00812535"/>
    <w:rsid w:val="00813DA1"/>
    <w:rsid w:val="008151BC"/>
    <w:rsid w:val="008153AA"/>
    <w:rsid w:val="008170F4"/>
    <w:rsid w:val="008176CF"/>
    <w:rsid w:val="0082044B"/>
    <w:rsid w:val="00821FE8"/>
    <w:rsid w:val="0082258F"/>
    <w:rsid w:val="00824033"/>
    <w:rsid w:val="008248D9"/>
    <w:rsid w:val="00825502"/>
    <w:rsid w:val="00826C0D"/>
    <w:rsid w:val="00831494"/>
    <w:rsid w:val="008326E4"/>
    <w:rsid w:val="00832AFF"/>
    <w:rsid w:val="00832E42"/>
    <w:rsid w:val="00834372"/>
    <w:rsid w:val="00834487"/>
    <w:rsid w:val="00834F8B"/>
    <w:rsid w:val="00835332"/>
    <w:rsid w:val="00835351"/>
    <w:rsid w:val="00837A37"/>
    <w:rsid w:val="00840B7E"/>
    <w:rsid w:val="00842715"/>
    <w:rsid w:val="008427D3"/>
    <w:rsid w:val="008445FE"/>
    <w:rsid w:val="00844EFD"/>
    <w:rsid w:val="0084540C"/>
    <w:rsid w:val="00846B74"/>
    <w:rsid w:val="00847468"/>
    <w:rsid w:val="00847D6E"/>
    <w:rsid w:val="008512A9"/>
    <w:rsid w:val="008527C8"/>
    <w:rsid w:val="00852828"/>
    <w:rsid w:val="00854F99"/>
    <w:rsid w:val="008553AE"/>
    <w:rsid w:val="008565E1"/>
    <w:rsid w:val="00857445"/>
    <w:rsid w:val="00860204"/>
    <w:rsid w:val="008618BC"/>
    <w:rsid w:val="00861A31"/>
    <w:rsid w:val="008621CB"/>
    <w:rsid w:val="00862B61"/>
    <w:rsid w:val="008654CF"/>
    <w:rsid w:val="00865FE4"/>
    <w:rsid w:val="00871CA3"/>
    <w:rsid w:val="00871E48"/>
    <w:rsid w:val="00871F7B"/>
    <w:rsid w:val="00872253"/>
    <w:rsid w:val="00873577"/>
    <w:rsid w:val="00873EEC"/>
    <w:rsid w:val="00874B3A"/>
    <w:rsid w:val="008754D9"/>
    <w:rsid w:val="0087672F"/>
    <w:rsid w:val="00876AA5"/>
    <w:rsid w:val="00876ED9"/>
    <w:rsid w:val="00877047"/>
    <w:rsid w:val="008774F1"/>
    <w:rsid w:val="00877AC1"/>
    <w:rsid w:val="008806BB"/>
    <w:rsid w:val="0088121B"/>
    <w:rsid w:val="0088262F"/>
    <w:rsid w:val="0088411E"/>
    <w:rsid w:val="00884CBA"/>
    <w:rsid w:val="00885188"/>
    <w:rsid w:val="00885443"/>
    <w:rsid w:val="008861AF"/>
    <w:rsid w:val="008865EE"/>
    <w:rsid w:val="008867F6"/>
    <w:rsid w:val="00887E24"/>
    <w:rsid w:val="0089030E"/>
    <w:rsid w:val="0089224D"/>
    <w:rsid w:val="0089241B"/>
    <w:rsid w:val="008929CE"/>
    <w:rsid w:val="008932E5"/>
    <w:rsid w:val="00893335"/>
    <w:rsid w:val="00893C07"/>
    <w:rsid w:val="00893C1E"/>
    <w:rsid w:val="008947FE"/>
    <w:rsid w:val="008959F4"/>
    <w:rsid w:val="0089692E"/>
    <w:rsid w:val="00896FCB"/>
    <w:rsid w:val="008A0184"/>
    <w:rsid w:val="008A05D7"/>
    <w:rsid w:val="008A250E"/>
    <w:rsid w:val="008A6318"/>
    <w:rsid w:val="008A63AD"/>
    <w:rsid w:val="008A6755"/>
    <w:rsid w:val="008A79AA"/>
    <w:rsid w:val="008B0142"/>
    <w:rsid w:val="008B01A0"/>
    <w:rsid w:val="008B027C"/>
    <w:rsid w:val="008B0697"/>
    <w:rsid w:val="008B0ECF"/>
    <w:rsid w:val="008B2B30"/>
    <w:rsid w:val="008B2D19"/>
    <w:rsid w:val="008B2F23"/>
    <w:rsid w:val="008B3524"/>
    <w:rsid w:val="008B3B55"/>
    <w:rsid w:val="008B4AE5"/>
    <w:rsid w:val="008B5041"/>
    <w:rsid w:val="008B566C"/>
    <w:rsid w:val="008B607E"/>
    <w:rsid w:val="008B63EA"/>
    <w:rsid w:val="008B6D47"/>
    <w:rsid w:val="008B6D8A"/>
    <w:rsid w:val="008C0760"/>
    <w:rsid w:val="008C0CC9"/>
    <w:rsid w:val="008C0F3D"/>
    <w:rsid w:val="008C1203"/>
    <w:rsid w:val="008C2760"/>
    <w:rsid w:val="008C3CAA"/>
    <w:rsid w:val="008C4558"/>
    <w:rsid w:val="008C473B"/>
    <w:rsid w:val="008C4757"/>
    <w:rsid w:val="008C496A"/>
    <w:rsid w:val="008C5B53"/>
    <w:rsid w:val="008C5CE3"/>
    <w:rsid w:val="008C6281"/>
    <w:rsid w:val="008C6B52"/>
    <w:rsid w:val="008C6C9C"/>
    <w:rsid w:val="008C72F2"/>
    <w:rsid w:val="008C7EAB"/>
    <w:rsid w:val="008D16F8"/>
    <w:rsid w:val="008D17CF"/>
    <w:rsid w:val="008D17DF"/>
    <w:rsid w:val="008D198D"/>
    <w:rsid w:val="008D23E1"/>
    <w:rsid w:val="008D2E55"/>
    <w:rsid w:val="008D3BD5"/>
    <w:rsid w:val="008D40E4"/>
    <w:rsid w:val="008D4561"/>
    <w:rsid w:val="008D4594"/>
    <w:rsid w:val="008D4B17"/>
    <w:rsid w:val="008D538F"/>
    <w:rsid w:val="008D5E2A"/>
    <w:rsid w:val="008D6519"/>
    <w:rsid w:val="008D6A54"/>
    <w:rsid w:val="008D6C4D"/>
    <w:rsid w:val="008D6DB6"/>
    <w:rsid w:val="008D7A86"/>
    <w:rsid w:val="008E069B"/>
    <w:rsid w:val="008E0B19"/>
    <w:rsid w:val="008E12F3"/>
    <w:rsid w:val="008E1597"/>
    <w:rsid w:val="008E1F86"/>
    <w:rsid w:val="008E31C8"/>
    <w:rsid w:val="008E3AE7"/>
    <w:rsid w:val="008E4980"/>
    <w:rsid w:val="008E505D"/>
    <w:rsid w:val="008E5A31"/>
    <w:rsid w:val="008E667D"/>
    <w:rsid w:val="008E78F9"/>
    <w:rsid w:val="008F0781"/>
    <w:rsid w:val="008F0AA2"/>
    <w:rsid w:val="008F1C43"/>
    <w:rsid w:val="008F3E30"/>
    <w:rsid w:val="008F3F3D"/>
    <w:rsid w:val="008F488F"/>
    <w:rsid w:val="008F4B9C"/>
    <w:rsid w:val="008F6346"/>
    <w:rsid w:val="008F6445"/>
    <w:rsid w:val="008F64BF"/>
    <w:rsid w:val="008F6779"/>
    <w:rsid w:val="008F6838"/>
    <w:rsid w:val="008F6CF0"/>
    <w:rsid w:val="008F7464"/>
    <w:rsid w:val="008F746E"/>
    <w:rsid w:val="008F74B4"/>
    <w:rsid w:val="00900368"/>
    <w:rsid w:val="00900672"/>
    <w:rsid w:val="00901CC4"/>
    <w:rsid w:val="0090341A"/>
    <w:rsid w:val="00906B32"/>
    <w:rsid w:val="00906B96"/>
    <w:rsid w:val="009072EF"/>
    <w:rsid w:val="00910114"/>
    <w:rsid w:val="00910774"/>
    <w:rsid w:val="0091101C"/>
    <w:rsid w:val="00911294"/>
    <w:rsid w:val="00911EA0"/>
    <w:rsid w:val="00912BD8"/>
    <w:rsid w:val="009137E9"/>
    <w:rsid w:val="00915574"/>
    <w:rsid w:val="00916F09"/>
    <w:rsid w:val="00916F1C"/>
    <w:rsid w:val="009174D6"/>
    <w:rsid w:val="00917D8E"/>
    <w:rsid w:val="00917E68"/>
    <w:rsid w:val="0092094F"/>
    <w:rsid w:val="009209B3"/>
    <w:rsid w:val="0092111F"/>
    <w:rsid w:val="00921E5D"/>
    <w:rsid w:val="00921F24"/>
    <w:rsid w:val="009223D8"/>
    <w:rsid w:val="009229BB"/>
    <w:rsid w:val="00922A76"/>
    <w:rsid w:val="00925ACF"/>
    <w:rsid w:val="00925C52"/>
    <w:rsid w:val="00926769"/>
    <w:rsid w:val="009270AB"/>
    <w:rsid w:val="0092748F"/>
    <w:rsid w:val="0093017F"/>
    <w:rsid w:val="00930375"/>
    <w:rsid w:val="0093049C"/>
    <w:rsid w:val="00930B4D"/>
    <w:rsid w:val="0093169C"/>
    <w:rsid w:val="00931787"/>
    <w:rsid w:val="00931A91"/>
    <w:rsid w:val="00932C31"/>
    <w:rsid w:val="0093539C"/>
    <w:rsid w:val="0093545A"/>
    <w:rsid w:val="00937A7D"/>
    <w:rsid w:val="0094084A"/>
    <w:rsid w:val="009410B6"/>
    <w:rsid w:val="009412EA"/>
    <w:rsid w:val="00941B27"/>
    <w:rsid w:val="0094247A"/>
    <w:rsid w:val="00943468"/>
    <w:rsid w:val="00943744"/>
    <w:rsid w:val="00943836"/>
    <w:rsid w:val="00943A2A"/>
    <w:rsid w:val="009440C0"/>
    <w:rsid w:val="00945450"/>
    <w:rsid w:val="00945B24"/>
    <w:rsid w:val="009461B9"/>
    <w:rsid w:val="009465AD"/>
    <w:rsid w:val="00946B21"/>
    <w:rsid w:val="00950E7E"/>
    <w:rsid w:val="00950F2C"/>
    <w:rsid w:val="009520B5"/>
    <w:rsid w:val="00953D51"/>
    <w:rsid w:val="009545D2"/>
    <w:rsid w:val="00954B1A"/>
    <w:rsid w:val="009551C7"/>
    <w:rsid w:val="00957CAE"/>
    <w:rsid w:val="00960645"/>
    <w:rsid w:val="009606F6"/>
    <w:rsid w:val="00960BF0"/>
    <w:rsid w:val="0096230B"/>
    <w:rsid w:val="009658A6"/>
    <w:rsid w:val="00966067"/>
    <w:rsid w:val="009663A1"/>
    <w:rsid w:val="0096693D"/>
    <w:rsid w:val="00966ED0"/>
    <w:rsid w:val="0097130F"/>
    <w:rsid w:val="0097151A"/>
    <w:rsid w:val="009726D5"/>
    <w:rsid w:val="00973398"/>
    <w:rsid w:val="00973790"/>
    <w:rsid w:val="009742A4"/>
    <w:rsid w:val="0097432E"/>
    <w:rsid w:val="00974C77"/>
    <w:rsid w:val="0097548E"/>
    <w:rsid w:val="00975C55"/>
    <w:rsid w:val="00976323"/>
    <w:rsid w:val="009769DC"/>
    <w:rsid w:val="00980840"/>
    <w:rsid w:val="0098148C"/>
    <w:rsid w:val="00981B24"/>
    <w:rsid w:val="00981E9E"/>
    <w:rsid w:val="0098202D"/>
    <w:rsid w:val="0098348F"/>
    <w:rsid w:val="0098456E"/>
    <w:rsid w:val="009854E3"/>
    <w:rsid w:val="00985BDE"/>
    <w:rsid w:val="0098754A"/>
    <w:rsid w:val="00987671"/>
    <w:rsid w:val="00991B1F"/>
    <w:rsid w:val="00991C1B"/>
    <w:rsid w:val="009920E0"/>
    <w:rsid w:val="0099293C"/>
    <w:rsid w:val="00992CEF"/>
    <w:rsid w:val="00992E4E"/>
    <w:rsid w:val="00993149"/>
    <w:rsid w:val="009934EF"/>
    <w:rsid w:val="00993FEC"/>
    <w:rsid w:val="00994FA8"/>
    <w:rsid w:val="00995414"/>
    <w:rsid w:val="0099628C"/>
    <w:rsid w:val="0099671B"/>
    <w:rsid w:val="009970E3"/>
    <w:rsid w:val="009973FF"/>
    <w:rsid w:val="009A006B"/>
    <w:rsid w:val="009A1182"/>
    <w:rsid w:val="009A163B"/>
    <w:rsid w:val="009A3656"/>
    <w:rsid w:val="009A3E97"/>
    <w:rsid w:val="009A3EC8"/>
    <w:rsid w:val="009A43A3"/>
    <w:rsid w:val="009A55DD"/>
    <w:rsid w:val="009A6F05"/>
    <w:rsid w:val="009A6F45"/>
    <w:rsid w:val="009A6F66"/>
    <w:rsid w:val="009B0EA7"/>
    <w:rsid w:val="009B193C"/>
    <w:rsid w:val="009B2206"/>
    <w:rsid w:val="009B2912"/>
    <w:rsid w:val="009B2A79"/>
    <w:rsid w:val="009B36A0"/>
    <w:rsid w:val="009B5473"/>
    <w:rsid w:val="009B6320"/>
    <w:rsid w:val="009B689C"/>
    <w:rsid w:val="009C01E2"/>
    <w:rsid w:val="009C1511"/>
    <w:rsid w:val="009C208B"/>
    <w:rsid w:val="009C2DCA"/>
    <w:rsid w:val="009C37C0"/>
    <w:rsid w:val="009C3C08"/>
    <w:rsid w:val="009C535B"/>
    <w:rsid w:val="009C569F"/>
    <w:rsid w:val="009C7E33"/>
    <w:rsid w:val="009D2C3C"/>
    <w:rsid w:val="009D2EBC"/>
    <w:rsid w:val="009D3CDD"/>
    <w:rsid w:val="009D407B"/>
    <w:rsid w:val="009D5832"/>
    <w:rsid w:val="009D59AD"/>
    <w:rsid w:val="009D5BE3"/>
    <w:rsid w:val="009D65D8"/>
    <w:rsid w:val="009D6B08"/>
    <w:rsid w:val="009D6FA1"/>
    <w:rsid w:val="009D71DF"/>
    <w:rsid w:val="009D744D"/>
    <w:rsid w:val="009D784F"/>
    <w:rsid w:val="009E1AE6"/>
    <w:rsid w:val="009E3190"/>
    <w:rsid w:val="009E40FC"/>
    <w:rsid w:val="009E412B"/>
    <w:rsid w:val="009E45EB"/>
    <w:rsid w:val="009E47BE"/>
    <w:rsid w:val="009E4C15"/>
    <w:rsid w:val="009E6ADA"/>
    <w:rsid w:val="009F0D98"/>
    <w:rsid w:val="009F121B"/>
    <w:rsid w:val="009F1A27"/>
    <w:rsid w:val="009F228A"/>
    <w:rsid w:val="009F22F9"/>
    <w:rsid w:val="009F2380"/>
    <w:rsid w:val="009F29FE"/>
    <w:rsid w:val="009F3608"/>
    <w:rsid w:val="009F4364"/>
    <w:rsid w:val="009F496E"/>
    <w:rsid w:val="009F5030"/>
    <w:rsid w:val="009F5BBB"/>
    <w:rsid w:val="009F6D0A"/>
    <w:rsid w:val="009F7C48"/>
    <w:rsid w:val="00A0077F"/>
    <w:rsid w:val="00A014D2"/>
    <w:rsid w:val="00A01C5A"/>
    <w:rsid w:val="00A01FCA"/>
    <w:rsid w:val="00A03169"/>
    <w:rsid w:val="00A03608"/>
    <w:rsid w:val="00A04376"/>
    <w:rsid w:val="00A0447F"/>
    <w:rsid w:val="00A047AD"/>
    <w:rsid w:val="00A04D52"/>
    <w:rsid w:val="00A059A6"/>
    <w:rsid w:val="00A104A0"/>
    <w:rsid w:val="00A11285"/>
    <w:rsid w:val="00A11817"/>
    <w:rsid w:val="00A118B4"/>
    <w:rsid w:val="00A11948"/>
    <w:rsid w:val="00A1194C"/>
    <w:rsid w:val="00A11DEE"/>
    <w:rsid w:val="00A120F0"/>
    <w:rsid w:val="00A14594"/>
    <w:rsid w:val="00A14688"/>
    <w:rsid w:val="00A157E3"/>
    <w:rsid w:val="00A159DE"/>
    <w:rsid w:val="00A15F47"/>
    <w:rsid w:val="00A16285"/>
    <w:rsid w:val="00A16E46"/>
    <w:rsid w:val="00A17AAC"/>
    <w:rsid w:val="00A2027A"/>
    <w:rsid w:val="00A21F17"/>
    <w:rsid w:val="00A24214"/>
    <w:rsid w:val="00A2425B"/>
    <w:rsid w:val="00A25A02"/>
    <w:rsid w:val="00A25C18"/>
    <w:rsid w:val="00A2619B"/>
    <w:rsid w:val="00A26290"/>
    <w:rsid w:val="00A26551"/>
    <w:rsid w:val="00A30AED"/>
    <w:rsid w:val="00A3147E"/>
    <w:rsid w:val="00A329C0"/>
    <w:rsid w:val="00A33074"/>
    <w:rsid w:val="00A334D7"/>
    <w:rsid w:val="00A33D44"/>
    <w:rsid w:val="00A33EB7"/>
    <w:rsid w:val="00A33F5D"/>
    <w:rsid w:val="00A35417"/>
    <w:rsid w:val="00A3586C"/>
    <w:rsid w:val="00A36B40"/>
    <w:rsid w:val="00A36D81"/>
    <w:rsid w:val="00A36DBB"/>
    <w:rsid w:val="00A37CCB"/>
    <w:rsid w:val="00A42886"/>
    <w:rsid w:val="00A4293F"/>
    <w:rsid w:val="00A42F4B"/>
    <w:rsid w:val="00A4394B"/>
    <w:rsid w:val="00A43F8E"/>
    <w:rsid w:val="00A454F6"/>
    <w:rsid w:val="00A462ED"/>
    <w:rsid w:val="00A4667C"/>
    <w:rsid w:val="00A46CFB"/>
    <w:rsid w:val="00A47062"/>
    <w:rsid w:val="00A472B7"/>
    <w:rsid w:val="00A47934"/>
    <w:rsid w:val="00A47AAD"/>
    <w:rsid w:val="00A51A13"/>
    <w:rsid w:val="00A52114"/>
    <w:rsid w:val="00A529C9"/>
    <w:rsid w:val="00A52BDC"/>
    <w:rsid w:val="00A538C4"/>
    <w:rsid w:val="00A53B7C"/>
    <w:rsid w:val="00A543D7"/>
    <w:rsid w:val="00A55F15"/>
    <w:rsid w:val="00A56E69"/>
    <w:rsid w:val="00A57007"/>
    <w:rsid w:val="00A57A98"/>
    <w:rsid w:val="00A6013B"/>
    <w:rsid w:val="00A60A7E"/>
    <w:rsid w:val="00A6184B"/>
    <w:rsid w:val="00A62057"/>
    <w:rsid w:val="00A62899"/>
    <w:rsid w:val="00A62902"/>
    <w:rsid w:val="00A62BA9"/>
    <w:rsid w:val="00A62D09"/>
    <w:rsid w:val="00A630B8"/>
    <w:rsid w:val="00A63724"/>
    <w:rsid w:val="00A64213"/>
    <w:rsid w:val="00A64A2A"/>
    <w:rsid w:val="00A64B82"/>
    <w:rsid w:val="00A65F56"/>
    <w:rsid w:val="00A70246"/>
    <w:rsid w:val="00A704B5"/>
    <w:rsid w:val="00A707F9"/>
    <w:rsid w:val="00A712CE"/>
    <w:rsid w:val="00A71740"/>
    <w:rsid w:val="00A71B0F"/>
    <w:rsid w:val="00A72C3C"/>
    <w:rsid w:val="00A736DE"/>
    <w:rsid w:val="00A74623"/>
    <w:rsid w:val="00A752AF"/>
    <w:rsid w:val="00A75F67"/>
    <w:rsid w:val="00A7632F"/>
    <w:rsid w:val="00A76FE6"/>
    <w:rsid w:val="00A816C5"/>
    <w:rsid w:val="00A82F0F"/>
    <w:rsid w:val="00A8348C"/>
    <w:rsid w:val="00A83EA3"/>
    <w:rsid w:val="00A83ED6"/>
    <w:rsid w:val="00A85C3E"/>
    <w:rsid w:val="00A86CCD"/>
    <w:rsid w:val="00A87124"/>
    <w:rsid w:val="00A874F2"/>
    <w:rsid w:val="00A87556"/>
    <w:rsid w:val="00A879B9"/>
    <w:rsid w:val="00A90CA9"/>
    <w:rsid w:val="00A90ED5"/>
    <w:rsid w:val="00A910AB"/>
    <w:rsid w:val="00A91360"/>
    <w:rsid w:val="00A923E1"/>
    <w:rsid w:val="00A92957"/>
    <w:rsid w:val="00A92985"/>
    <w:rsid w:val="00A93C92"/>
    <w:rsid w:val="00A9418C"/>
    <w:rsid w:val="00A94D3B"/>
    <w:rsid w:val="00A94EB0"/>
    <w:rsid w:val="00A950C4"/>
    <w:rsid w:val="00A95E9F"/>
    <w:rsid w:val="00A9788A"/>
    <w:rsid w:val="00A97A80"/>
    <w:rsid w:val="00AA0341"/>
    <w:rsid w:val="00AA2915"/>
    <w:rsid w:val="00AA3357"/>
    <w:rsid w:val="00AA38C3"/>
    <w:rsid w:val="00AA3A77"/>
    <w:rsid w:val="00AA3F41"/>
    <w:rsid w:val="00AA47FC"/>
    <w:rsid w:val="00AA481C"/>
    <w:rsid w:val="00AA5508"/>
    <w:rsid w:val="00AA590A"/>
    <w:rsid w:val="00AA5F06"/>
    <w:rsid w:val="00AA6CA7"/>
    <w:rsid w:val="00AB1000"/>
    <w:rsid w:val="00AB13FC"/>
    <w:rsid w:val="00AB31A5"/>
    <w:rsid w:val="00AB31D1"/>
    <w:rsid w:val="00AB4126"/>
    <w:rsid w:val="00AB450F"/>
    <w:rsid w:val="00AB5349"/>
    <w:rsid w:val="00AB6A09"/>
    <w:rsid w:val="00AB6C1B"/>
    <w:rsid w:val="00AB7096"/>
    <w:rsid w:val="00AB7866"/>
    <w:rsid w:val="00AB7FEE"/>
    <w:rsid w:val="00AC0448"/>
    <w:rsid w:val="00AC1834"/>
    <w:rsid w:val="00AC262A"/>
    <w:rsid w:val="00AC3030"/>
    <w:rsid w:val="00AC322F"/>
    <w:rsid w:val="00AC3646"/>
    <w:rsid w:val="00AC41E8"/>
    <w:rsid w:val="00AC4233"/>
    <w:rsid w:val="00AC482D"/>
    <w:rsid w:val="00AC4C4E"/>
    <w:rsid w:val="00AC5B4E"/>
    <w:rsid w:val="00AC5FCE"/>
    <w:rsid w:val="00AC61DF"/>
    <w:rsid w:val="00AC741A"/>
    <w:rsid w:val="00AC774B"/>
    <w:rsid w:val="00AC7C2A"/>
    <w:rsid w:val="00AD0D11"/>
    <w:rsid w:val="00AD19D0"/>
    <w:rsid w:val="00AD1C51"/>
    <w:rsid w:val="00AD1EB0"/>
    <w:rsid w:val="00AD1FF2"/>
    <w:rsid w:val="00AD2B17"/>
    <w:rsid w:val="00AD2D2F"/>
    <w:rsid w:val="00AD30CF"/>
    <w:rsid w:val="00AD4004"/>
    <w:rsid w:val="00AD435F"/>
    <w:rsid w:val="00AD4652"/>
    <w:rsid w:val="00AD4D93"/>
    <w:rsid w:val="00AD524B"/>
    <w:rsid w:val="00AD553A"/>
    <w:rsid w:val="00AD5647"/>
    <w:rsid w:val="00AD5C76"/>
    <w:rsid w:val="00AD631C"/>
    <w:rsid w:val="00AE090F"/>
    <w:rsid w:val="00AE0D51"/>
    <w:rsid w:val="00AE1A81"/>
    <w:rsid w:val="00AE1BF3"/>
    <w:rsid w:val="00AE3583"/>
    <w:rsid w:val="00AE4A10"/>
    <w:rsid w:val="00AE4B36"/>
    <w:rsid w:val="00AE506F"/>
    <w:rsid w:val="00AE50D4"/>
    <w:rsid w:val="00AE573D"/>
    <w:rsid w:val="00AE59B6"/>
    <w:rsid w:val="00AE5CBD"/>
    <w:rsid w:val="00AE5FD7"/>
    <w:rsid w:val="00AE6B5A"/>
    <w:rsid w:val="00AE7075"/>
    <w:rsid w:val="00AF00C7"/>
    <w:rsid w:val="00AF01FC"/>
    <w:rsid w:val="00AF061F"/>
    <w:rsid w:val="00AF0B50"/>
    <w:rsid w:val="00AF34A1"/>
    <w:rsid w:val="00AF3E05"/>
    <w:rsid w:val="00AF4264"/>
    <w:rsid w:val="00AF6A16"/>
    <w:rsid w:val="00AF7A34"/>
    <w:rsid w:val="00AF7F1D"/>
    <w:rsid w:val="00B004BE"/>
    <w:rsid w:val="00B016BC"/>
    <w:rsid w:val="00B02B46"/>
    <w:rsid w:val="00B02BF6"/>
    <w:rsid w:val="00B02D04"/>
    <w:rsid w:val="00B0307D"/>
    <w:rsid w:val="00B039F2"/>
    <w:rsid w:val="00B0424D"/>
    <w:rsid w:val="00B04C23"/>
    <w:rsid w:val="00B0510B"/>
    <w:rsid w:val="00B0571A"/>
    <w:rsid w:val="00B05979"/>
    <w:rsid w:val="00B0705E"/>
    <w:rsid w:val="00B07482"/>
    <w:rsid w:val="00B07559"/>
    <w:rsid w:val="00B07700"/>
    <w:rsid w:val="00B12487"/>
    <w:rsid w:val="00B1316E"/>
    <w:rsid w:val="00B13D47"/>
    <w:rsid w:val="00B14527"/>
    <w:rsid w:val="00B1516B"/>
    <w:rsid w:val="00B1526A"/>
    <w:rsid w:val="00B1553E"/>
    <w:rsid w:val="00B15FE9"/>
    <w:rsid w:val="00B162BB"/>
    <w:rsid w:val="00B20092"/>
    <w:rsid w:val="00B2046C"/>
    <w:rsid w:val="00B20A7B"/>
    <w:rsid w:val="00B216D7"/>
    <w:rsid w:val="00B219A8"/>
    <w:rsid w:val="00B21B78"/>
    <w:rsid w:val="00B21C5E"/>
    <w:rsid w:val="00B22019"/>
    <w:rsid w:val="00B22D75"/>
    <w:rsid w:val="00B238FC"/>
    <w:rsid w:val="00B24A2F"/>
    <w:rsid w:val="00B2583D"/>
    <w:rsid w:val="00B25FE7"/>
    <w:rsid w:val="00B26246"/>
    <w:rsid w:val="00B26C6D"/>
    <w:rsid w:val="00B26DF4"/>
    <w:rsid w:val="00B30F18"/>
    <w:rsid w:val="00B31221"/>
    <w:rsid w:val="00B312B3"/>
    <w:rsid w:val="00B315B5"/>
    <w:rsid w:val="00B321E0"/>
    <w:rsid w:val="00B32E09"/>
    <w:rsid w:val="00B3329B"/>
    <w:rsid w:val="00B3338A"/>
    <w:rsid w:val="00B33430"/>
    <w:rsid w:val="00B3357B"/>
    <w:rsid w:val="00B342C8"/>
    <w:rsid w:val="00B342D8"/>
    <w:rsid w:val="00B34487"/>
    <w:rsid w:val="00B40B0E"/>
    <w:rsid w:val="00B40D87"/>
    <w:rsid w:val="00B428DD"/>
    <w:rsid w:val="00B43105"/>
    <w:rsid w:val="00B442BA"/>
    <w:rsid w:val="00B4648D"/>
    <w:rsid w:val="00B470D7"/>
    <w:rsid w:val="00B477AC"/>
    <w:rsid w:val="00B500CF"/>
    <w:rsid w:val="00B516D9"/>
    <w:rsid w:val="00B517C9"/>
    <w:rsid w:val="00B52513"/>
    <w:rsid w:val="00B52A9D"/>
    <w:rsid w:val="00B52B5C"/>
    <w:rsid w:val="00B52BA9"/>
    <w:rsid w:val="00B5372A"/>
    <w:rsid w:val="00B54412"/>
    <w:rsid w:val="00B5791E"/>
    <w:rsid w:val="00B57B12"/>
    <w:rsid w:val="00B62886"/>
    <w:rsid w:val="00B63E24"/>
    <w:rsid w:val="00B64120"/>
    <w:rsid w:val="00B6445F"/>
    <w:rsid w:val="00B64A70"/>
    <w:rsid w:val="00B64DD5"/>
    <w:rsid w:val="00B64EA6"/>
    <w:rsid w:val="00B66ACC"/>
    <w:rsid w:val="00B66DB5"/>
    <w:rsid w:val="00B67685"/>
    <w:rsid w:val="00B6786B"/>
    <w:rsid w:val="00B679C2"/>
    <w:rsid w:val="00B7068E"/>
    <w:rsid w:val="00B70CE8"/>
    <w:rsid w:val="00B70F14"/>
    <w:rsid w:val="00B71086"/>
    <w:rsid w:val="00B711CA"/>
    <w:rsid w:val="00B71395"/>
    <w:rsid w:val="00B71A49"/>
    <w:rsid w:val="00B71F8C"/>
    <w:rsid w:val="00B72882"/>
    <w:rsid w:val="00B72A75"/>
    <w:rsid w:val="00B74499"/>
    <w:rsid w:val="00B7496A"/>
    <w:rsid w:val="00B7498A"/>
    <w:rsid w:val="00B75E67"/>
    <w:rsid w:val="00B7639F"/>
    <w:rsid w:val="00B766E8"/>
    <w:rsid w:val="00B768D6"/>
    <w:rsid w:val="00B76F87"/>
    <w:rsid w:val="00B77A45"/>
    <w:rsid w:val="00B77D89"/>
    <w:rsid w:val="00B8088F"/>
    <w:rsid w:val="00B809FB"/>
    <w:rsid w:val="00B81C5B"/>
    <w:rsid w:val="00B82037"/>
    <w:rsid w:val="00B830C5"/>
    <w:rsid w:val="00B8318B"/>
    <w:rsid w:val="00B83D06"/>
    <w:rsid w:val="00B84E2E"/>
    <w:rsid w:val="00B862F8"/>
    <w:rsid w:val="00B86347"/>
    <w:rsid w:val="00B86AD0"/>
    <w:rsid w:val="00B86F44"/>
    <w:rsid w:val="00B870F8"/>
    <w:rsid w:val="00B87B32"/>
    <w:rsid w:val="00B902A8"/>
    <w:rsid w:val="00B903B9"/>
    <w:rsid w:val="00B91026"/>
    <w:rsid w:val="00B912F8"/>
    <w:rsid w:val="00B91B86"/>
    <w:rsid w:val="00B92975"/>
    <w:rsid w:val="00B9324A"/>
    <w:rsid w:val="00B93CA8"/>
    <w:rsid w:val="00B9456B"/>
    <w:rsid w:val="00B94F51"/>
    <w:rsid w:val="00B9524E"/>
    <w:rsid w:val="00B95B8C"/>
    <w:rsid w:val="00B96F84"/>
    <w:rsid w:val="00B973D7"/>
    <w:rsid w:val="00BA031B"/>
    <w:rsid w:val="00BA094E"/>
    <w:rsid w:val="00BA1EB7"/>
    <w:rsid w:val="00BA2909"/>
    <w:rsid w:val="00BA30F7"/>
    <w:rsid w:val="00BA32B5"/>
    <w:rsid w:val="00BA3676"/>
    <w:rsid w:val="00BA38A7"/>
    <w:rsid w:val="00BA3EF6"/>
    <w:rsid w:val="00BA4550"/>
    <w:rsid w:val="00BA46EA"/>
    <w:rsid w:val="00BA5342"/>
    <w:rsid w:val="00BA7821"/>
    <w:rsid w:val="00BA7B92"/>
    <w:rsid w:val="00BB032E"/>
    <w:rsid w:val="00BB03CB"/>
    <w:rsid w:val="00BB04BD"/>
    <w:rsid w:val="00BB0901"/>
    <w:rsid w:val="00BB0E8B"/>
    <w:rsid w:val="00BB1888"/>
    <w:rsid w:val="00BB1A7B"/>
    <w:rsid w:val="00BB21AE"/>
    <w:rsid w:val="00BB2959"/>
    <w:rsid w:val="00BB2F4D"/>
    <w:rsid w:val="00BB3237"/>
    <w:rsid w:val="00BB3829"/>
    <w:rsid w:val="00BB4439"/>
    <w:rsid w:val="00BB586E"/>
    <w:rsid w:val="00BB5D2F"/>
    <w:rsid w:val="00BB649F"/>
    <w:rsid w:val="00BB747A"/>
    <w:rsid w:val="00BC0D69"/>
    <w:rsid w:val="00BC2C0C"/>
    <w:rsid w:val="00BC310A"/>
    <w:rsid w:val="00BC3B25"/>
    <w:rsid w:val="00BC4229"/>
    <w:rsid w:val="00BC4916"/>
    <w:rsid w:val="00BC4ABB"/>
    <w:rsid w:val="00BC54CF"/>
    <w:rsid w:val="00BC5B24"/>
    <w:rsid w:val="00BC600D"/>
    <w:rsid w:val="00BC6085"/>
    <w:rsid w:val="00BC69FC"/>
    <w:rsid w:val="00BC7320"/>
    <w:rsid w:val="00BC76B8"/>
    <w:rsid w:val="00BC7DE7"/>
    <w:rsid w:val="00BD161A"/>
    <w:rsid w:val="00BD26AC"/>
    <w:rsid w:val="00BD2D41"/>
    <w:rsid w:val="00BD3578"/>
    <w:rsid w:val="00BD3B87"/>
    <w:rsid w:val="00BD3C58"/>
    <w:rsid w:val="00BD41CF"/>
    <w:rsid w:val="00BD5DF3"/>
    <w:rsid w:val="00BD65A1"/>
    <w:rsid w:val="00BD7EBB"/>
    <w:rsid w:val="00BE02CD"/>
    <w:rsid w:val="00BE0C52"/>
    <w:rsid w:val="00BE1A4F"/>
    <w:rsid w:val="00BE2BCE"/>
    <w:rsid w:val="00BE38E0"/>
    <w:rsid w:val="00BE4879"/>
    <w:rsid w:val="00BE5C7D"/>
    <w:rsid w:val="00BE6269"/>
    <w:rsid w:val="00BE7306"/>
    <w:rsid w:val="00BE7554"/>
    <w:rsid w:val="00BE7969"/>
    <w:rsid w:val="00BE7B0D"/>
    <w:rsid w:val="00BF045E"/>
    <w:rsid w:val="00BF0962"/>
    <w:rsid w:val="00BF0AA4"/>
    <w:rsid w:val="00BF22C1"/>
    <w:rsid w:val="00BF2AAE"/>
    <w:rsid w:val="00BF31FA"/>
    <w:rsid w:val="00BF331F"/>
    <w:rsid w:val="00BF3E65"/>
    <w:rsid w:val="00BF4418"/>
    <w:rsid w:val="00BF4703"/>
    <w:rsid w:val="00BF4FB3"/>
    <w:rsid w:val="00BF5915"/>
    <w:rsid w:val="00BF5D72"/>
    <w:rsid w:val="00BF6D6F"/>
    <w:rsid w:val="00C0124F"/>
    <w:rsid w:val="00C0127C"/>
    <w:rsid w:val="00C019BB"/>
    <w:rsid w:val="00C019BC"/>
    <w:rsid w:val="00C0205F"/>
    <w:rsid w:val="00C025A5"/>
    <w:rsid w:val="00C02AE0"/>
    <w:rsid w:val="00C02D99"/>
    <w:rsid w:val="00C02E7E"/>
    <w:rsid w:val="00C03567"/>
    <w:rsid w:val="00C0384D"/>
    <w:rsid w:val="00C03938"/>
    <w:rsid w:val="00C0395A"/>
    <w:rsid w:val="00C04340"/>
    <w:rsid w:val="00C04779"/>
    <w:rsid w:val="00C06BE7"/>
    <w:rsid w:val="00C07548"/>
    <w:rsid w:val="00C075ED"/>
    <w:rsid w:val="00C076B5"/>
    <w:rsid w:val="00C07D15"/>
    <w:rsid w:val="00C10963"/>
    <w:rsid w:val="00C10DFF"/>
    <w:rsid w:val="00C11C13"/>
    <w:rsid w:val="00C11FAA"/>
    <w:rsid w:val="00C12239"/>
    <w:rsid w:val="00C1279A"/>
    <w:rsid w:val="00C12F33"/>
    <w:rsid w:val="00C134DE"/>
    <w:rsid w:val="00C1483E"/>
    <w:rsid w:val="00C14ACE"/>
    <w:rsid w:val="00C14BA2"/>
    <w:rsid w:val="00C14F43"/>
    <w:rsid w:val="00C15915"/>
    <w:rsid w:val="00C16AD3"/>
    <w:rsid w:val="00C172DF"/>
    <w:rsid w:val="00C176FA"/>
    <w:rsid w:val="00C2236C"/>
    <w:rsid w:val="00C22F67"/>
    <w:rsid w:val="00C2411D"/>
    <w:rsid w:val="00C2476C"/>
    <w:rsid w:val="00C24B11"/>
    <w:rsid w:val="00C2647A"/>
    <w:rsid w:val="00C31E1F"/>
    <w:rsid w:val="00C32B61"/>
    <w:rsid w:val="00C3344C"/>
    <w:rsid w:val="00C33925"/>
    <w:rsid w:val="00C33D27"/>
    <w:rsid w:val="00C35198"/>
    <w:rsid w:val="00C35C36"/>
    <w:rsid w:val="00C3676D"/>
    <w:rsid w:val="00C37481"/>
    <w:rsid w:val="00C400F4"/>
    <w:rsid w:val="00C4023B"/>
    <w:rsid w:val="00C40A30"/>
    <w:rsid w:val="00C417F5"/>
    <w:rsid w:val="00C41A8A"/>
    <w:rsid w:val="00C41EBB"/>
    <w:rsid w:val="00C42C37"/>
    <w:rsid w:val="00C43BCA"/>
    <w:rsid w:val="00C45748"/>
    <w:rsid w:val="00C458F6"/>
    <w:rsid w:val="00C45B6F"/>
    <w:rsid w:val="00C45C79"/>
    <w:rsid w:val="00C464E7"/>
    <w:rsid w:val="00C46961"/>
    <w:rsid w:val="00C47D4B"/>
    <w:rsid w:val="00C50BA0"/>
    <w:rsid w:val="00C5122E"/>
    <w:rsid w:val="00C516D7"/>
    <w:rsid w:val="00C525DF"/>
    <w:rsid w:val="00C538D1"/>
    <w:rsid w:val="00C543BA"/>
    <w:rsid w:val="00C550F6"/>
    <w:rsid w:val="00C55B84"/>
    <w:rsid w:val="00C565A7"/>
    <w:rsid w:val="00C5686C"/>
    <w:rsid w:val="00C56BA5"/>
    <w:rsid w:val="00C57333"/>
    <w:rsid w:val="00C57DA5"/>
    <w:rsid w:val="00C57FEA"/>
    <w:rsid w:val="00C6128B"/>
    <w:rsid w:val="00C619F1"/>
    <w:rsid w:val="00C625E0"/>
    <w:rsid w:val="00C6312A"/>
    <w:rsid w:val="00C63FAC"/>
    <w:rsid w:val="00C64A8B"/>
    <w:rsid w:val="00C657AB"/>
    <w:rsid w:val="00C6616E"/>
    <w:rsid w:val="00C661A7"/>
    <w:rsid w:val="00C67101"/>
    <w:rsid w:val="00C67917"/>
    <w:rsid w:val="00C67EB1"/>
    <w:rsid w:val="00C703C7"/>
    <w:rsid w:val="00C7048D"/>
    <w:rsid w:val="00C713EB"/>
    <w:rsid w:val="00C7151F"/>
    <w:rsid w:val="00C716DF"/>
    <w:rsid w:val="00C7181D"/>
    <w:rsid w:val="00C71A74"/>
    <w:rsid w:val="00C71EA7"/>
    <w:rsid w:val="00C722EF"/>
    <w:rsid w:val="00C725C2"/>
    <w:rsid w:val="00C73167"/>
    <w:rsid w:val="00C73BBF"/>
    <w:rsid w:val="00C74DEF"/>
    <w:rsid w:val="00C750D9"/>
    <w:rsid w:val="00C75ABD"/>
    <w:rsid w:val="00C760F6"/>
    <w:rsid w:val="00C765B8"/>
    <w:rsid w:val="00C7682D"/>
    <w:rsid w:val="00C76880"/>
    <w:rsid w:val="00C76FD4"/>
    <w:rsid w:val="00C771F8"/>
    <w:rsid w:val="00C77C9D"/>
    <w:rsid w:val="00C8005A"/>
    <w:rsid w:val="00C81DAF"/>
    <w:rsid w:val="00C83745"/>
    <w:rsid w:val="00C83ED7"/>
    <w:rsid w:val="00C8496F"/>
    <w:rsid w:val="00C84BB1"/>
    <w:rsid w:val="00C84D25"/>
    <w:rsid w:val="00C857F4"/>
    <w:rsid w:val="00C87C57"/>
    <w:rsid w:val="00C9025E"/>
    <w:rsid w:val="00C913B5"/>
    <w:rsid w:val="00C92C4C"/>
    <w:rsid w:val="00C940EF"/>
    <w:rsid w:val="00C94649"/>
    <w:rsid w:val="00C9478E"/>
    <w:rsid w:val="00C947FE"/>
    <w:rsid w:val="00C94C1D"/>
    <w:rsid w:val="00C95FFF"/>
    <w:rsid w:val="00C96333"/>
    <w:rsid w:val="00C97A89"/>
    <w:rsid w:val="00CA0BFB"/>
    <w:rsid w:val="00CA1252"/>
    <w:rsid w:val="00CA1B1C"/>
    <w:rsid w:val="00CA1B6A"/>
    <w:rsid w:val="00CA1C4C"/>
    <w:rsid w:val="00CA3B3F"/>
    <w:rsid w:val="00CA4461"/>
    <w:rsid w:val="00CA53A5"/>
    <w:rsid w:val="00CA6BA0"/>
    <w:rsid w:val="00CA6E78"/>
    <w:rsid w:val="00CA7279"/>
    <w:rsid w:val="00CB0A9B"/>
    <w:rsid w:val="00CB0E48"/>
    <w:rsid w:val="00CB1141"/>
    <w:rsid w:val="00CB2FE2"/>
    <w:rsid w:val="00CB34E0"/>
    <w:rsid w:val="00CB386D"/>
    <w:rsid w:val="00CB3DE5"/>
    <w:rsid w:val="00CB4045"/>
    <w:rsid w:val="00CB43D0"/>
    <w:rsid w:val="00CB49C0"/>
    <w:rsid w:val="00CB4A91"/>
    <w:rsid w:val="00CB639C"/>
    <w:rsid w:val="00CB660E"/>
    <w:rsid w:val="00CB6C37"/>
    <w:rsid w:val="00CB7353"/>
    <w:rsid w:val="00CB7A9F"/>
    <w:rsid w:val="00CC05C9"/>
    <w:rsid w:val="00CC2606"/>
    <w:rsid w:val="00CC293C"/>
    <w:rsid w:val="00CC29FC"/>
    <w:rsid w:val="00CC3D44"/>
    <w:rsid w:val="00CC3D54"/>
    <w:rsid w:val="00CC49AE"/>
    <w:rsid w:val="00CC4DE8"/>
    <w:rsid w:val="00CC5C09"/>
    <w:rsid w:val="00CC5EE3"/>
    <w:rsid w:val="00CC75E9"/>
    <w:rsid w:val="00CC791F"/>
    <w:rsid w:val="00CD196E"/>
    <w:rsid w:val="00CD2491"/>
    <w:rsid w:val="00CD41E7"/>
    <w:rsid w:val="00CD501C"/>
    <w:rsid w:val="00CD6649"/>
    <w:rsid w:val="00CD783E"/>
    <w:rsid w:val="00CD7A80"/>
    <w:rsid w:val="00CE0F9F"/>
    <w:rsid w:val="00CE174F"/>
    <w:rsid w:val="00CE1D7B"/>
    <w:rsid w:val="00CE7732"/>
    <w:rsid w:val="00CE7DDB"/>
    <w:rsid w:val="00CF1411"/>
    <w:rsid w:val="00CF2518"/>
    <w:rsid w:val="00CF2DC4"/>
    <w:rsid w:val="00CF308B"/>
    <w:rsid w:val="00CF4023"/>
    <w:rsid w:val="00CF4C20"/>
    <w:rsid w:val="00CF5BF1"/>
    <w:rsid w:val="00D01C7A"/>
    <w:rsid w:val="00D01F38"/>
    <w:rsid w:val="00D033FE"/>
    <w:rsid w:val="00D04924"/>
    <w:rsid w:val="00D053E0"/>
    <w:rsid w:val="00D0553C"/>
    <w:rsid w:val="00D05AE4"/>
    <w:rsid w:val="00D05BF5"/>
    <w:rsid w:val="00D062D1"/>
    <w:rsid w:val="00D07126"/>
    <w:rsid w:val="00D0745A"/>
    <w:rsid w:val="00D10118"/>
    <w:rsid w:val="00D102B0"/>
    <w:rsid w:val="00D103CE"/>
    <w:rsid w:val="00D10508"/>
    <w:rsid w:val="00D10C48"/>
    <w:rsid w:val="00D111CB"/>
    <w:rsid w:val="00D1296E"/>
    <w:rsid w:val="00D12A18"/>
    <w:rsid w:val="00D139DB"/>
    <w:rsid w:val="00D13A96"/>
    <w:rsid w:val="00D13C1A"/>
    <w:rsid w:val="00D14502"/>
    <w:rsid w:val="00D148C5"/>
    <w:rsid w:val="00D14C0D"/>
    <w:rsid w:val="00D153FC"/>
    <w:rsid w:val="00D15633"/>
    <w:rsid w:val="00D159A9"/>
    <w:rsid w:val="00D15E57"/>
    <w:rsid w:val="00D16544"/>
    <w:rsid w:val="00D178D8"/>
    <w:rsid w:val="00D206C3"/>
    <w:rsid w:val="00D20FAA"/>
    <w:rsid w:val="00D21C3E"/>
    <w:rsid w:val="00D2243C"/>
    <w:rsid w:val="00D23033"/>
    <w:rsid w:val="00D23566"/>
    <w:rsid w:val="00D23B4A"/>
    <w:rsid w:val="00D25641"/>
    <w:rsid w:val="00D2598E"/>
    <w:rsid w:val="00D30245"/>
    <w:rsid w:val="00D303B2"/>
    <w:rsid w:val="00D30A98"/>
    <w:rsid w:val="00D30F45"/>
    <w:rsid w:val="00D312F8"/>
    <w:rsid w:val="00D31A54"/>
    <w:rsid w:val="00D321CB"/>
    <w:rsid w:val="00D3307B"/>
    <w:rsid w:val="00D34C7A"/>
    <w:rsid w:val="00D35818"/>
    <w:rsid w:val="00D35CA2"/>
    <w:rsid w:val="00D35EBB"/>
    <w:rsid w:val="00D4112C"/>
    <w:rsid w:val="00D4158A"/>
    <w:rsid w:val="00D41744"/>
    <w:rsid w:val="00D41F88"/>
    <w:rsid w:val="00D42927"/>
    <w:rsid w:val="00D42D31"/>
    <w:rsid w:val="00D43254"/>
    <w:rsid w:val="00D45820"/>
    <w:rsid w:val="00D4601A"/>
    <w:rsid w:val="00D4662F"/>
    <w:rsid w:val="00D47990"/>
    <w:rsid w:val="00D501C7"/>
    <w:rsid w:val="00D50E69"/>
    <w:rsid w:val="00D511B5"/>
    <w:rsid w:val="00D519FF"/>
    <w:rsid w:val="00D51B9E"/>
    <w:rsid w:val="00D51BB2"/>
    <w:rsid w:val="00D52748"/>
    <w:rsid w:val="00D52DF4"/>
    <w:rsid w:val="00D533FF"/>
    <w:rsid w:val="00D536BF"/>
    <w:rsid w:val="00D5370A"/>
    <w:rsid w:val="00D55440"/>
    <w:rsid w:val="00D5645A"/>
    <w:rsid w:val="00D57600"/>
    <w:rsid w:val="00D600F7"/>
    <w:rsid w:val="00D60A19"/>
    <w:rsid w:val="00D60E90"/>
    <w:rsid w:val="00D6126F"/>
    <w:rsid w:val="00D61793"/>
    <w:rsid w:val="00D62377"/>
    <w:rsid w:val="00D63F8C"/>
    <w:rsid w:val="00D64390"/>
    <w:rsid w:val="00D645C8"/>
    <w:rsid w:val="00D6477A"/>
    <w:rsid w:val="00D65444"/>
    <w:rsid w:val="00D67000"/>
    <w:rsid w:val="00D67329"/>
    <w:rsid w:val="00D67352"/>
    <w:rsid w:val="00D7147A"/>
    <w:rsid w:val="00D7150A"/>
    <w:rsid w:val="00D7179C"/>
    <w:rsid w:val="00D71AB9"/>
    <w:rsid w:val="00D722AB"/>
    <w:rsid w:val="00D72843"/>
    <w:rsid w:val="00D72E25"/>
    <w:rsid w:val="00D72E83"/>
    <w:rsid w:val="00D7325C"/>
    <w:rsid w:val="00D73A56"/>
    <w:rsid w:val="00D73A7B"/>
    <w:rsid w:val="00D74F62"/>
    <w:rsid w:val="00D75513"/>
    <w:rsid w:val="00D758F7"/>
    <w:rsid w:val="00D7598C"/>
    <w:rsid w:val="00D76FD8"/>
    <w:rsid w:val="00D774F2"/>
    <w:rsid w:val="00D77606"/>
    <w:rsid w:val="00D80313"/>
    <w:rsid w:val="00D80A57"/>
    <w:rsid w:val="00D81A5A"/>
    <w:rsid w:val="00D8624D"/>
    <w:rsid w:val="00D87035"/>
    <w:rsid w:val="00D870B9"/>
    <w:rsid w:val="00D870F0"/>
    <w:rsid w:val="00D8712A"/>
    <w:rsid w:val="00D908E2"/>
    <w:rsid w:val="00D9150A"/>
    <w:rsid w:val="00D91525"/>
    <w:rsid w:val="00D91EF4"/>
    <w:rsid w:val="00D92036"/>
    <w:rsid w:val="00D92147"/>
    <w:rsid w:val="00D94D50"/>
    <w:rsid w:val="00D9523F"/>
    <w:rsid w:val="00D952E8"/>
    <w:rsid w:val="00D9549D"/>
    <w:rsid w:val="00D9587E"/>
    <w:rsid w:val="00D959ED"/>
    <w:rsid w:val="00D95E57"/>
    <w:rsid w:val="00D96F5D"/>
    <w:rsid w:val="00D972EE"/>
    <w:rsid w:val="00D97E59"/>
    <w:rsid w:val="00DA05C4"/>
    <w:rsid w:val="00DA08BD"/>
    <w:rsid w:val="00DA0DA9"/>
    <w:rsid w:val="00DA19CF"/>
    <w:rsid w:val="00DA2148"/>
    <w:rsid w:val="00DA24BF"/>
    <w:rsid w:val="00DA3A35"/>
    <w:rsid w:val="00DA3B43"/>
    <w:rsid w:val="00DA5451"/>
    <w:rsid w:val="00DA575C"/>
    <w:rsid w:val="00DA5931"/>
    <w:rsid w:val="00DA5B31"/>
    <w:rsid w:val="00DA6AB1"/>
    <w:rsid w:val="00DA6D2D"/>
    <w:rsid w:val="00DB063A"/>
    <w:rsid w:val="00DB07E6"/>
    <w:rsid w:val="00DB0AF9"/>
    <w:rsid w:val="00DB10EA"/>
    <w:rsid w:val="00DB2367"/>
    <w:rsid w:val="00DB27EA"/>
    <w:rsid w:val="00DB2A56"/>
    <w:rsid w:val="00DB2D49"/>
    <w:rsid w:val="00DB328A"/>
    <w:rsid w:val="00DB3775"/>
    <w:rsid w:val="00DB447E"/>
    <w:rsid w:val="00DB44C1"/>
    <w:rsid w:val="00DB6141"/>
    <w:rsid w:val="00DB61C2"/>
    <w:rsid w:val="00DB64AD"/>
    <w:rsid w:val="00DB752C"/>
    <w:rsid w:val="00DB7A26"/>
    <w:rsid w:val="00DB7ECA"/>
    <w:rsid w:val="00DC27CB"/>
    <w:rsid w:val="00DC2E5A"/>
    <w:rsid w:val="00DC37AF"/>
    <w:rsid w:val="00DC390C"/>
    <w:rsid w:val="00DC4A90"/>
    <w:rsid w:val="00DC4F0F"/>
    <w:rsid w:val="00DC5FC3"/>
    <w:rsid w:val="00DC72A0"/>
    <w:rsid w:val="00DD091F"/>
    <w:rsid w:val="00DD1AED"/>
    <w:rsid w:val="00DD2ADE"/>
    <w:rsid w:val="00DD394B"/>
    <w:rsid w:val="00DD4EF9"/>
    <w:rsid w:val="00DD6210"/>
    <w:rsid w:val="00DD6547"/>
    <w:rsid w:val="00DD6868"/>
    <w:rsid w:val="00DD75A8"/>
    <w:rsid w:val="00DE0BED"/>
    <w:rsid w:val="00DE0D39"/>
    <w:rsid w:val="00DE0EE1"/>
    <w:rsid w:val="00DE18D8"/>
    <w:rsid w:val="00DE1A3B"/>
    <w:rsid w:val="00DE1FA7"/>
    <w:rsid w:val="00DE2532"/>
    <w:rsid w:val="00DE26D7"/>
    <w:rsid w:val="00DE2CF9"/>
    <w:rsid w:val="00DE2E15"/>
    <w:rsid w:val="00DE381E"/>
    <w:rsid w:val="00DE3A2B"/>
    <w:rsid w:val="00DE4399"/>
    <w:rsid w:val="00DE4984"/>
    <w:rsid w:val="00DE4F22"/>
    <w:rsid w:val="00DE5125"/>
    <w:rsid w:val="00DE67AF"/>
    <w:rsid w:val="00DE796B"/>
    <w:rsid w:val="00DE7976"/>
    <w:rsid w:val="00DF0C7C"/>
    <w:rsid w:val="00DF1542"/>
    <w:rsid w:val="00DF1E00"/>
    <w:rsid w:val="00DF1EAB"/>
    <w:rsid w:val="00DF22E5"/>
    <w:rsid w:val="00DF27B0"/>
    <w:rsid w:val="00DF2EB5"/>
    <w:rsid w:val="00DF5C29"/>
    <w:rsid w:val="00DF65C7"/>
    <w:rsid w:val="00DF67E6"/>
    <w:rsid w:val="00DF759C"/>
    <w:rsid w:val="00DF7BB2"/>
    <w:rsid w:val="00E00E50"/>
    <w:rsid w:val="00E01D5F"/>
    <w:rsid w:val="00E02556"/>
    <w:rsid w:val="00E02BE0"/>
    <w:rsid w:val="00E03532"/>
    <w:rsid w:val="00E05C6C"/>
    <w:rsid w:val="00E07462"/>
    <w:rsid w:val="00E07796"/>
    <w:rsid w:val="00E10229"/>
    <w:rsid w:val="00E10A0A"/>
    <w:rsid w:val="00E115F5"/>
    <w:rsid w:val="00E12817"/>
    <w:rsid w:val="00E14057"/>
    <w:rsid w:val="00E14419"/>
    <w:rsid w:val="00E160B9"/>
    <w:rsid w:val="00E16C98"/>
    <w:rsid w:val="00E171E6"/>
    <w:rsid w:val="00E17C3D"/>
    <w:rsid w:val="00E207C2"/>
    <w:rsid w:val="00E20EEA"/>
    <w:rsid w:val="00E21B98"/>
    <w:rsid w:val="00E224BD"/>
    <w:rsid w:val="00E22B2F"/>
    <w:rsid w:val="00E246C3"/>
    <w:rsid w:val="00E2641A"/>
    <w:rsid w:val="00E270ED"/>
    <w:rsid w:val="00E27B9E"/>
    <w:rsid w:val="00E27F68"/>
    <w:rsid w:val="00E30469"/>
    <w:rsid w:val="00E32B89"/>
    <w:rsid w:val="00E32E37"/>
    <w:rsid w:val="00E33FD9"/>
    <w:rsid w:val="00E346A5"/>
    <w:rsid w:val="00E34991"/>
    <w:rsid w:val="00E35069"/>
    <w:rsid w:val="00E35166"/>
    <w:rsid w:val="00E35705"/>
    <w:rsid w:val="00E35866"/>
    <w:rsid w:val="00E35BF6"/>
    <w:rsid w:val="00E35FFA"/>
    <w:rsid w:val="00E3774C"/>
    <w:rsid w:val="00E37B38"/>
    <w:rsid w:val="00E4100F"/>
    <w:rsid w:val="00E4125D"/>
    <w:rsid w:val="00E417C8"/>
    <w:rsid w:val="00E42494"/>
    <w:rsid w:val="00E42827"/>
    <w:rsid w:val="00E42A2B"/>
    <w:rsid w:val="00E42A49"/>
    <w:rsid w:val="00E42C4D"/>
    <w:rsid w:val="00E434FA"/>
    <w:rsid w:val="00E4379A"/>
    <w:rsid w:val="00E43EF6"/>
    <w:rsid w:val="00E444EE"/>
    <w:rsid w:val="00E45034"/>
    <w:rsid w:val="00E4599E"/>
    <w:rsid w:val="00E46A09"/>
    <w:rsid w:val="00E46D73"/>
    <w:rsid w:val="00E473D6"/>
    <w:rsid w:val="00E4789B"/>
    <w:rsid w:val="00E50570"/>
    <w:rsid w:val="00E50ACD"/>
    <w:rsid w:val="00E531D7"/>
    <w:rsid w:val="00E54623"/>
    <w:rsid w:val="00E54C70"/>
    <w:rsid w:val="00E550C8"/>
    <w:rsid w:val="00E5684D"/>
    <w:rsid w:val="00E57639"/>
    <w:rsid w:val="00E6047E"/>
    <w:rsid w:val="00E60966"/>
    <w:rsid w:val="00E60C92"/>
    <w:rsid w:val="00E615E7"/>
    <w:rsid w:val="00E641F0"/>
    <w:rsid w:val="00E64AF4"/>
    <w:rsid w:val="00E65332"/>
    <w:rsid w:val="00E65A29"/>
    <w:rsid w:val="00E65B6F"/>
    <w:rsid w:val="00E65DCA"/>
    <w:rsid w:val="00E66233"/>
    <w:rsid w:val="00E66709"/>
    <w:rsid w:val="00E667D2"/>
    <w:rsid w:val="00E673C6"/>
    <w:rsid w:val="00E71318"/>
    <w:rsid w:val="00E714E8"/>
    <w:rsid w:val="00E71C19"/>
    <w:rsid w:val="00E71F69"/>
    <w:rsid w:val="00E72C4F"/>
    <w:rsid w:val="00E73206"/>
    <w:rsid w:val="00E73E21"/>
    <w:rsid w:val="00E75EFA"/>
    <w:rsid w:val="00E768AD"/>
    <w:rsid w:val="00E775F4"/>
    <w:rsid w:val="00E77A93"/>
    <w:rsid w:val="00E8156D"/>
    <w:rsid w:val="00E820BC"/>
    <w:rsid w:val="00E835BC"/>
    <w:rsid w:val="00E83EEF"/>
    <w:rsid w:val="00E8412B"/>
    <w:rsid w:val="00E847F0"/>
    <w:rsid w:val="00E851EE"/>
    <w:rsid w:val="00E8540F"/>
    <w:rsid w:val="00E8581A"/>
    <w:rsid w:val="00E85C41"/>
    <w:rsid w:val="00E85E7B"/>
    <w:rsid w:val="00E86062"/>
    <w:rsid w:val="00E864FD"/>
    <w:rsid w:val="00E87EC0"/>
    <w:rsid w:val="00E90478"/>
    <w:rsid w:val="00E90551"/>
    <w:rsid w:val="00E90E3B"/>
    <w:rsid w:val="00E914D5"/>
    <w:rsid w:val="00E91A40"/>
    <w:rsid w:val="00E93825"/>
    <w:rsid w:val="00E93970"/>
    <w:rsid w:val="00E946C6"/>
    <w:rsid w:val="00E94960"/>
    <w:rsid w:val="00E95060"/>
    <w:rsid w:val="00E954F4"/>
    <w:rsid w:val="00E959A8"/>
    <w:rsid w:val="00E9628F"/>
    <w:rsid w:val="00E976DC"/>
    <w:rsid w:val="00E976EB"/>
    <w:rsid w:val="00EA015D"/>
    <w:rsid w:val="00EA1361"/>
    <w:rsid w:val="00EA1D93"/>
    <w:rsid w:val="00EA3464"/>
    <w:rsid w:val="00EA3546"/>
    <w:rsid w:val="00EA360E"/>
    <w:rsid w:val="00EA48DE"/>
    <w:rsid w:val="00EA4A40"/>
    <w:rsid w:val="00EA5462"/>
    <w:rsid w:val="00EA55FE"/>
    <w:rsid w:val="00EA7136"/>
    <w:rsid w:val="00EA734F"/>
    <w:rsid w:val="00EA7388"/>
    <w:rsid w:val="00EB0ACC"/>
    <w:rsid w:val="00EB0D91"/>
    <w:rsid w:val="00EB0E17"/>
    <w:rsid w:val="00EB1188"/>
    <w:rsid w:val="00EB1B6C"/>
    <w:rsid w:val="00EB2D2D"/>
    <w:rsid w:val="00EB43D9"/>
    <w:rsid w:val="00EB4900"/>
    <w:rsid w:val="00EB5486"/>
    <w:rsid w:val="00EB5F1B"/>
    <w:rsid w:val="00EB6D3F"/>
    <w:rsid w:val="00EC0E60"/>
    <w:rsid w:val="00EC221E"/>
    <w:rsid w:val="00EC2D81"/>
    <w:rsid w:val="00EC3125"/>
    <w:rsid w:val="00EC3301"/>
    <w:rsid w:val="00EC3494"/>
    <w:rsid w:val="00EC3B33"/>
    <w:rsid w:val="00EC4552"/>
    <w:rsid w:val="00EC64C4"/>
    <w:rsid w:val="00EC6800"/>
    <w:rsid w:val="00EC6C56"/>
    <w:rsid w:val="00EC6E8B"/>
    <w:rsid w:val="00ED0246"/>
    <w:rsid w:val="00ED07A7"/>
    <w:rsid w:val="00ED143C"/>
    <w:rsid w:val="00ED1A58"/>
    <w:rsid w:val="00ED1E11"/>
    <w:rsid w:val="00ED2A7F"/>
    <w:rsid w:val="00ED41B2"/>
    <w:rsid w:val="00ED452D"/>
    <w:rsid w:val="00ED45D9"/>
    <w:rsid w:val="00ED5A08"/>
    <w:rsid w:val="00ED5AF3"/>
    <w:rsid w:val="00ED5E09"/>
    <w:rsid w:val="00ED625B"/>
    <w:rsid w:val="00ED6B1E"/>
    <w:rsid w:val="00ED77DC"/>
    <w:rsid w:val="00ED7CAA"/>
    <w:rsid w:val="00EE080C"/>
    <w:rsid w:val="00EE0DDF"/>
    <w:rsid w:val="00EE13C8"/>
    <w:rsid w:val="00EE2E6F"/>
    <w:rsid w:val="00EE48FC"/>
    <w:rsid w:val="00EE5AB7"/>
    <w:rsid w:val="00EE5B40"/>
    <w:rsid w:val="00EE6866"/>
    <w:rsid w:val="00EE7778"/>
    <w:rsid w:val="00EF02A7"/>
    <w:rsid w:val="00EF14E5"/>
    <w:rsid w:val="00EF1BBA"/>
    <w:rsid w:val="00EF224A"/>
    <w:rsid w:val="00EF26A1"/>
    <w:rsid w:val="00EF2C53"/>
    <w:rsid w:val="00EF37E5"/>
    <w:rsid w:val="00EF44C5"/>
    <w:rsid w:val="00EF4C6F"/>
    <w:rsid w:val="00EF4D79"/>
    <w:rsid w:val="00EF5BE2"/>
    <w:rsid w:val="00EF6D9C"/>
    <w:rsid w:val="00EF6DD4"/>
    <w:rsid w:val="00EF7F44"/>
    <w:rsid w:val="00EF7F45"/>
    <w:rsid w:val="00EF7FEF"/>
    <w:rsid w:val="00F00A2C"/>
    <w:rsid w:val="00F03284"/>
    <w:rsid w:val="00F0396F"/>
    <w:rsid w:val="00F03A8D"/>
    <w:rsid w:val="00F051AB"/>
    <w:rsid w:val="00F05278"/>
    <w:rsid w:val="00F05611"/>
    <w:rsid w:val="00F0590C"/>
    <w:rsid w:val="00F05CDC"/>
    <w:rsid w:val="00F0725A"/>
    <w:rsid w:val="00F07671"/>
    <w:rsid w:val="00F07869"/>
    <w:rsid w:val="00F11A00"/>
    <w:rsid w:val="00F11D0C"/>
    <w:rsid w:val="00F12CB5"/>
    <w:rsid w:val="00F1376A"/>
    <w:rsid w:val="00F13B25"/>
    <w:rsid w:val="00F15398"/>
    <w:rsid w:val="00F159EC"/>
    <w:rsid w:val="00F172D0"/>
    <w:rsid w:val="00F17F03"/>
    <w:rsid w:val="00F2089B"/>
    <w:rsid w:val="00F20E0A"/>
    <w:rsid w:val="00F212A4"/>
    <w:rsid w:val="00F21DE9"/>
    <w:rsid w:val="00F224A4"/>
    <w:rsid w:val="00F313AC"/>
    <w:rsid w:val="00F35B78"/>
    <w:rsid w:val="00F35FE2"/>
    <w:rsid w:val="00F367AF"/>
    <w:rsid w:val="00F37684"/>
    <w:rsid w:val="00F4037D"/>
    <w:rsid w:val="00F40EBB"/>
    <w:rsid w:val="00F41549"/>
    <w:rsid w:val="00F41BE1"/>
    <w:rsid w:val="00F41D63"/>
    <w:rsid w:val="00F41FD3"/>
    <w:rsid w:val="00F42496"/>
    <w:rsid w:val="00F426B8"/>
    <w:rsid w:val="00F426BE"/>
    <w:rsid w:val="00F4340E"/>
    <w:rsid w:val="00F46A1A"/>
    <w:rsid w:val="00F4761F"/>
    <w:rsid w:val="00F47CFF"/>
    <w:rsid w:val="00F47EE1"/>
    <w:rsid w:val="00F509DE"/>
    <w:rsid w:val="00F50CE2"/>
    <w:rsid w:val="00F51D58"/>
    <w:rsid w:val="00F52B4F"/>
    <w:rsid w:val="00F52EC1"/>
    <w:rsid w:val="00F52EDD"/>
    <w:rsid w:val="00F53217"/>
    <w:rsid w:val="00F55E90"/>
    <w:rsid w:val="00F55F0F"/>
    <w:rsid w:val="00F56277"/>
    <w:rsid w:val="00F563FC"/>
    <w:rsid w:val="00F564F3"/>
    <w:rsid w:val="00F56642"/>
    <w:rsid w:val="00F56AA7"/>
    <w:rsid w:val="00F56F75"/>
    <w:rsid w:val="00F57DFF"/>
    <w:rsid w:val="00F57E0F"/>
    <w:rsid w:val="00F60026"/>
    <w:rsid w:val="00F6085F"/>
    <w:rsid w:val="00F632A5"/>
    <w:rsid w:val="00F633E2"/>
    <w:rsid w:val="00F635BD"/>
    <w:rsid w:val="00F64848"/>
    <w:rsid w:val="00F64CAF"/>
    <w:rsid w:val="00F6503A"/>
    <w:rsid w:val="00F657FA"/>
    <w:rsid w:val="00F658B5"/>
    <w:rsid w:val="00F67490"/>
    <w:rsid w:val="00F67617"/>
    <w:rsid w:val="00F67F5D"/>
    <w:rsid w:val="00F70ED6"/>
    <w:rsid w:val="00F7109D"/>
    <w:rsid w:val="00F718D4"/>
    <w:rsid w:val="00F7285D"/>
    <w:rsid w:val="00F73DEC"/>
    <w:rsid w:val="00F7436E"/>
    <w:rsid w:val="00F746C1"/>
    <w:rsid w:val="00F76B6B"/>
    <w:rsid w:val="00F77F49"/>
    <w:rsid w:val="00F80015"/>
    <w:rsid w:val="00F80982"/>
    <w:rsid w:val="00F80B11"/>
    <w:rsid w:val="00F83570"/>
    <w:rsid w:val="00F8367A"/>
    <w:rsid w:val="00F84C4C"/>
    <w:rsid w:val="00F84D64"/>
    <w:rsid w:val="00F84EB9"/>
    <w:rsid w:val="00F855B3"/>
    <w:rsid w:val="00F869EB"/>
    <w:rsid w:val="00F86BFB"/>
    <w:rsid w:val="00F86D3B"/>
    <w:rsid w:val="00F87808"/>
    <w:rsid w:val="00F87E06"/>
    <w:rsid w:val="00F87F63"/>
    <w:rsid w:val="00F9094F"/>
    <w:rsid w:val="00F91239"/>
    <w:rsid w:val="00F91BF0"/>
    <w:rsid w:val="00F9411C"/>
    <w:rsid w:val="00F9415E"/>
    <w:rsid w:val="00F94FE9"/>
    <w:rsid w:val="00F966C4"/>
    <w:rsid w:val="00F971DB"/>
    <w:rsid w:val="00F978AA"/>
    <w:rsid w:val="00FA0933"/>
    <w:rsid w:val="00FA0E41"/>
    <w:rsid w:val="00FA1A51"/>
    <w:rsid w:val="00FA1FE9"/>
    <w:rsid w:val="00FA24E3"/>
    <w:rsid w:val="00FA36C4"/>
    <w:rsid w:val="00FA52C9"/>
    <w:rsid w:val="00FA5A8D"/>
    <w:rsid w:val="00FA6681"/>
    <w:rsid w:val="00FA7225"/>
    <w:rsid w:val="00FA74F0"/>
    <w:rsid w:val="00FA76AC"/>
    <w:rsid w:val="00FA7DA0"/>
    <w:rsid w:val="00FB030B"/>
    <w:rsid w:val="00FB11FF"/>
    <w:rsid w:val="00FB123F"/>
    <w:rsid w:val="00FB16CA"/>
    <w:rsid w:val="00FB25AA"/>
    <w:rsid w:val="00FB2C4E"/>
    <w:rsid w:val="00FB3D8A"/>
    <w:rsid w:val="00FB5B99"/>
    <w:rsid w:val="00FB66D9"/>
    <w:rsid w:val="00FB6CA5"/>
    <w:rsid w:val="00FB6F36"/>
    <w:rsid w:val="00FC0670"/>
    <w:rsid w:val="00FC06C9"/>
    <w:rsid w:val="00FC0DF9"/>
    <w:rsid w:val="00FC196B"/>
    <w:rsid w:val="00FC1FF5"/>
    <w:rsid w:val="00FC28F2"/>
    <w:rsid w:val="00FC31E5"/>
    <w:rsid w:val="00FC51E8"/>
    <w:rsid w:val="00FC743E"/>
    <w:rsid w:val="00FD05A4"/>
    <w:rsid w:val="00FD1645"/>
    <w:rsid w:val="00FD16B1"/>
    <w:rsid w:val="00FD2AC2"/>
    <w:rsid w:val="00FD34C8"/>
    <w:rsid w:val="00FD3D7A"/>
    <w:rsid w:val="00FD4146"/>
    <w:rsid w:val="00FD4255"/>
    <w:rsid w:val="00FD450B"/>
    <w:rsid w:val="00FD4E13"/>
    <w:rsid w:val="00FD569E"/>
    <w:rsid w:val="00FD57AB"/>
    <w:rsid w:val="00FD58B6"/>
    <w:rsid w:val="00FD5FCA"/>
    <w:rsid w:val="00FD678E"/>
    <w:rsid w:val="00FE07E9"/>
    <w:rsid w:val="00FE10D1"/>
    <w:rsid w:val="00FE1408"/>
    <w:rsid w:val="00FE2281"/>
    <w:rsid w:val="00FE30CC"/>
    <w:rsid w:val="00FE362E"/>
    <w:rsid w:val="00FE3D17"/>
    <w:rsid w:val="00FE462F"/>
    <w:rsid w:val="00FE4E4C"/>
    <w:rsid w:val="00FE5312"/>
    <w:rsid w:val="00FE6778"/>
    <w:rsid w:val="00FE69B9"/>
    <w:rsid w:val="00FE713E"/>
    <w:rsid w:val="00FE77CD"/>
    <w:rsid w:val="00FE7A32"/>
    <w:rsid w:val="00FF2DBD"/>
    <w:rsid w:val="00FF2E72"/>
    <w:rsid w:val="00FF30D1"/>
    <w:rsid w:val="00FF3542"/>
    <w:rsid w:val="00FF374C"/>
    <w:rsid w:val="00FF397C"/>
    <w:rsid w:val="00FF46E8"/>
    <w:rsid w:val="00FF53FC"/>
    <w:rsid w:val="00FF5CF3"/>
    <w:rsid w:val="00FF61D9"/>
    <w:rsid w:val="00FF6443"/>
    <w:rsid w:val="00FF7201"/>
    <w:rsid w:val="00FF78D5"/>
    <w:rsid w:val="00FF7D65"/>
    <w:rsid w:val="1DD1226F"/>
  </w:rsids>
  <m:mathPr>
    <m:mathFont m:val="Cambria Math"/>
    <m:brkBin m:val="before"/>
    <m:brkBinSub m:val="--"/>
    <m:smallFrac m:val="0"/>
    <m:dispDef/>
    <m:lMargin m:val="0"/>
    <m:rMargin m:val="0"/>
    <m:defJc m:val="centerGroup"/>
    <m:wrapIndent m:val="1440"/>
    <m:intLim m:val="subSup"/>
    <m:naryLim m:val="undOvr"/>
  </m:mathPr>
  <w:themeFontLang w:val="ru-RU" w:eastAsia="zh-CN"/>
  <w:clrSchemeMapping w:bg1="light1" w:t1="dark1" w:bg2="light2" w:t2="dark2" w:accent1="accent1" w:accent2="accent2" w:accent3="accent3" w:accent4="accent4" w:accent5="accent5" w:accent6="accent6" w:hyperlink="hyperlink" w:followedHyperlink="followedHyperlink"/>
  <w:shapeDefaults>
    <o:shapedefaults v:ext="edit" spidmax="1026" fillcolor="white">
      <v:fill color="white"/>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Calibri"/>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qFormat="1"/>
    <w:lsdException w:name="heading 3" w:semiHidden="0" w:uiPriority="0" w:qFormat="1"/>
    <w:lsdException w:name="heading 4" w:semiHidden="0" w:uiPriority="0" w:unhideWhenUsed="0" w:qFormat="1"/>
    <w:lsdException w:name="heading 5" w:semiHidden="0" w:uiPriority="0" w:unhideWhenUsed="0"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semiHidden="0"/>
    <w:lsdException w:name="footer" w:semiHidden="0"/>
    <w:lsdException w:name="caption" w:semiHidden="0" w:uiPriority="35" w:qFormat="1"/>
    <w:lsdException w:name="page number" w:semiHidden="0" w:uiPriority="0" w:unhideWhenUsed="0"/>
    <w:lsdException w:name="List" w:semiHidden="0" w:uiPriority="0" w:unhideWhenUsed="0"/>
    <w:lsdException w:name="Title" w:semiHidden="0" w:uiPriority="10" w:unhideWhenUsed="0" w:qFormat="1"/>
    <w:lsdException w:name="Default Paragraph Font" w:semiHidden="0" w:uiPriority="1"/>
    <w:lsdException w:name="Body Text" w:semiHidden="0" w:uiPriority="0" w:unhideWhenUsed="0"/>
    <w:lsdException w:name="Subtitle" w:semiHidden="0" w:uiPriority="11" w:unhideWhenUsed="0" w:qFormat="1"/>
    <w:lsdException w:name="Body Text Indent 2" w:semiHidden="0"/>
    <w:lsdException w:name="Hyperlink" w:semiHidden="0" w:uiPriority="0"/>
    <w:lsdException w:name="FollowedHyperlink" w:semiHidden="0" w:uiPriority="0" w:unhideWhenUsed="0"/>
    <w:lsdException w:name="Strong" w:semiHidden="0" w:uiPriority="0" w:unhideWhenUsed="0" w:qFormat="1"/>
    <w:lsdException w:name="Emphasis" w:semiHidden="0" w:uiPriority="20" w:unhideWhenUsed="0" w:qFormat="1"/>
    <w:lsdException w:name="Document Map" w:semiHidden="0" w:uiPriority="0"/>
    <w:lsdException w:name="Plain Text" w:semiHidden="0" w:unhideWhenUsed="0"/>
    <w:lsdException w:name="Normal (Web)" w:semiHidden="0" w:uiPriority="0" w:unhideWhenUsed="0"/>
    <w:lsdException w:name="HTML Preformatted" w:semiHidden="0" w:uiPriority="0"/>
    <w:lsdException w:name="annotation subject" w:semiHidden="0" w:uiPriority="0"/>
    <w:lsdException w:name="Table Subtle 1" w:semiHidden="0" w:unhideWhenUsed="0"/>
    <w:lsdException w:name="Table Web 2" w:semiHidden="0" w:unhideWhenUsed="0"/>
    <w:lsdException w:name="Table Web 3" w:semiHidden="0" w:unhideWhenUsed="0"/>
    <w:lsdException w:name="Balloon Text" w:semiHidden="0"/>
    <w:lsdException w:name="Table Grid" w:semiHidden="0" w:uiPriority="59" w:unhideWhenUsed="0"/>
    <w:lsdException w:name="No Spacing" w:semiHidden="0" w:uiPriority="0" w:unhideWhenUsed="0" w:qFormat="1"/>
    <w:lsdException w:name="List Paragraph" w:semiHidden="0" w:uiPriority="34" w:unhideWhenUsed="0" w:qFormat="1"/>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6064BB"/>
    <w:pPr>
      <w:spacing w:after="200" w:line="276" w:lineRule="auto"/>
    </w:pPr>
    <w:rPr>
      <w:rFonts w:asciiTheme="minorHAnsi" w:eastAsiaTheme="minorEastAsia" w:hAnsiTheme="minorHAnsi" w:cstheme="minorBidi"/>
      <w:sz w:val="22"/>
      <w:szCs w:val="22"/>
    </w:rPr>
  </w:style>
  <w:style w:type="paragraph" w:styleId="1">
    <w:name w:val="heading 1"/>
    <w:basedOn w:val="a"/>
    <w:next w:val="a"/>
    <w:link w:val="10"/>
    <w:qFormat/>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2">
    <w:name w:val="heading 2"/>
    <w:basedOn w:val="a"/>
    <w:next w:val="a"/>
    <w:link w:val="20"/>
    <w:unhideWhenUsed/>
    <w:qFormat/>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3">
    <w:name w:val="heading 3"/>
    <w:basedOn w:val="a"/>
    <w:next w:val="a"/>
    <w:link w:val="30"/>
    <w:unhideWhenUsed/>
    <w:qFormat/>
    <w:pPr>
      <w:keepNext/>
      <w:keepLines/>
      <w:spacing w:before="40" w:after="0"/>
      <w:outlineLvl w:val="2"/>
    </w:pPr>
    <w:rPr>
      <w:rFonts w:asciiTheme="majorHAnsi" w:eastAsiaTheme="majorEastAsia" w:hAnsiTheme="majorHAnsi" w:cstheme="majorBidi"/>
      <w:color w:val="244061" w:themeColor="accent1" w:themeShade="80"/>
      <w:sz w:val="24"/>
      <w:szCs w:val="24"/>
    </w:rPr>
  </w:style>
  <w:style w:type="paragraph" w:styleId="4">
    <w:name w:val="heading 4"/>
    <w:basedOn w:val="a"/>
    <w:next w:val="a"/>
    <w:link w:val="40"/>
    <w:qFormat/>
    <w:pPr>
      <w:keepNext/>
      <w:spacing w:before="240" w:after="60" w:line="240" w:lineRule="auto"/>
      <w:outlineLvl w:val="3"/>
    </w:pPr>
    <w:rPr>
      <w:rFonts w:ascii="Times New Roman" w:eastAsia="Arial Unicode MS" w:hAnsi="Times New Roman" w:cs="Times New Roman"/>
      <w:b/>
      <w:bCs/>
      <w:sz w:val="28"/>
      <w:szCs w:val="28"/>
    </w:rPr>
  </w:style>
  <w:style w:type="paragraph" w:styleId="5">
    <w:name w:val="heading 5"/>
    <w:basedOn w:val="a"/>
    <w:next w:val="a"/>
    <w:link w:val="50"/>
    <w:qFormat/>
    <w:pPr>
      <w:keepNext/>
      <w:numPr>
        <w:ilvl w:val="4"/>
        <w:numId w:val="1"/>
      </w:numPr>
      <w:tabs>
        <w:tab w:val="left" w:pos="2265"/>
      </w:tabs>
      <w:spacing w:after="0" w:line="240" w:lineRule="auto"/>
      <w:outlineLvl w:val="4"/>
    </w:pPr>
    <w:rPr>
      <w:rFonts w:ascii="Times New Roman" w:eastAsia="Times New Roman" w:hAnsi="Times New Roman" w:cs="Times New Roman"/>
      <w:szCs w:val="24"/>
      <w:lang w:eastAsia="ar-S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FollowedHyperlink"/>
    <w:rPr>
      <w:color w:val="800080"/>
      <w:u w:val="single"/>
    </w:rPr>
  </w:style>
  <w:style w:type="character" w:styleId="a4">
    <w:name w:val="annotation reference"/>
    <w:basedOn w:val="a0"/>
    <w:uiPriority w:val="99"/>
    <w:semiHidden/>
    <w:unhideWhenUsed/>
    <w:rPr>
      <w:sz w:val="16"/>
      <w:szCs w:val="16"/>
    </w:rPr>
  </w:style>
  <w:style w:type="character" w:styleId="a5">
    <w:name w:val="endnote reference"/>
    <w:basedOn w:val="a0"/>
    <w:uiPriority w:val="99"/>
    <w:semiHidden/>
    <w:unhideWhenUsed/>
    <w:rPr>
      <w:vertAlign w:val="superscript"/>
    </w:rPr>
  </w:style>
  <w:style w:type="character" w:styleId="a6">
    <w:name w:val="Hyperlink"/>
    <w:basedOn w:val="a0"/>
    <w:unhideWhenUsed/>
    <w:rPr>
      <w:rFonts w:cs="Times New Roman"/>
      <w:color w:val="0000FF" w:themeColor="hyperlink"/>
      <w:u w:val="single"/>
    </w:rPr>
  </w:style>
  <w:style w:type="character" w:styleId="a7">
    <w:name w:val="page number"/>
    <w:basedOn w:val="a0"/>
  </w:style>
  <w:style w:type="character" w:styleId="a8">
    <w:name w:val="Strong"/>
    <w:qFormat/>
    <w:rPr>
      <w:b/>
      <w:bCs/>
    </w:rPr>
  </w:style>
  <w:style w:type="paragraph" w:styleId="a9">
    <w:name w:val="Balloon Text"/>
    <w:basedOn w:val="a"/>
    <w:link w:val="aa"/>
    <w:uiPriority w:val="99"/>
    <w:unhideWhenUsed/>
    <w:pPr>
      <w:spacing w:after="0" w:line="240" w:lineRule="auto"/>
    </w:pPr>
    <w:rPr>
      <w:rFonts w:ascii="Tahoma" w:hAnsi="Tahoma" w:cs="Tahoma"/>
      <w:sz w:val="16"/>
      <w:szCs w:val="16"/>
    </w:rPr>
  </w:style>
  <w:style w:type="paragraph" w:styleId="ab">
    <w:name w:val="Plain Text"/>
    <w:basedOn w:val="a"/>
    <w:link w:val="ac"/>
    <w:uiPriority w:val="99"/>
    <w:pPr>
      <w:spacing w:after="0" w:line="240" w:lineRule="auto"/>
    </w:pPr>
    <w:rPr>
      <w:rFonts w:ascii="Courier New" w:eastAsia="Times New Roman" w:hAnsi="Courier New" w:cs="Times New Roman"/>
      <w:sz w:val="20"/>
      <w:szCs w:val="20"/>
    </w:rPr>
  </w:style>
  <w:style w:type="paragraph" w:styleId="ad">
    <w:name w:val="endnote text"/>
    <w:basedOn w:val="a"/>
    <w:link w:val="ae"/>
    <w:uiPriority w:val="99"/>
    <w:semiHidden/>
    <w:unhideWhenUsed/>
    <w:pPr>
      <w:spacing w:after="0" w:line="240" w:lineRule="auto"/>
    </w:pPr>
    <w:rPr>
      <w:sz w:val="20"/>
      <w:szCs w:val="20"/>
    </w:rPr>
  </w:style>
  <w:style w:type="paragraph" w:styleId="af">
    <w:name w:val="caption"/>
    <w:basedOn w:val="a"/>
    <w:next w:val="a"/>
    <w:uiPriority w:val="35"/>
    <w:unhideWhenUsed/>
    <w:qFormat/>
    <w:pPr>
      <w:spacing w:line="240" w:lineRule="auto"/>
    </w:pPr>
    <w:rPr>
      <w:b/>
      <w:bCs/>
      <w:color w:val="4F81BD" w:themeColor="accent1"/>
      <w:sz w:val="18"/>
      <w:szCs w:val="18"/>
    </w:rPr>
  </w:style>
  <w:style w:type="paragraph" w:styleId="af0">
    <w:name w:val="annotation text"/>
    <w:basedOn w:val="a"/>
    <w:link w:val="af1"/>
    <w:uiPriority w:val="99"/>
    <w:semiHidden/>
    <w:unhideWhenUsed/>
    <w:pPr>
      <w:spacing w:line="240" w:lineRule="auto"/>
    </w:pPr>
    <w:rPr>
      <w:sz w:val="20"/>
      <w:szCs w:val="20"/>
    </w:rPr>
  </w:style>
  <w:style w:type="paragraph" w:styleId="af2">
    <w:name w:val="annotation subject"/>
    <w:basedOn w:val="af0"/>
    <w:next w:val="af0"/>
    <w:link w:val="af3"/>
    <w:unhideWhenUsed/>
    <w:rPr>
      <w:b/>
      <w:bCs/>
    </w:rPr>
  </w:style>
  <w:style w:type="paragraph" w:styleId="af4">
    <w:name w:val="Document Map"/>
    <w:basedOn w:val="a"/>
    <w:link w:val="af5"/>
    <w:unhideWhenUsed/>
    <w:pPr>
      <w:spacing w:after="0" w:line="240" w:lineRule="auto"/>
    </w:pPr>
    <w:rPr>
      <w:rFonts w:ascii="Tahoma" w:hAnsi="Tahoma" w:cs="Tahoma"/>
      <w:sz w:val="16"/>
      <w:szCs w:val="16"/>
    </w:rPr>
  </w:style>
  <w:style w:type="paragraph" w:styleId="af6">
    <w:name w:val="header"/>
    <w:basedOn w:val="a"/>
    <w:link w:val="af7"/>
    <w:uiPriority w:val="99"/>
    <w:unhideWhenUsed/>
    <w:pPr>
      <w:tabs>
        <w:tab w:val="center" w:pos="4677"/>
        <w:tab w:val="right" w:pos="9355"/>
      </w:tabs>
      <w:spacing w:after="0" w:line="240" w:lineRule="auto"/>
    </w:pPr>
  </w:style>
  <w:style w:type="paragraph" w:styleId="af8">
    <w:name w:val="Body Text"/>
    <w:basedOn w:val="a"/>
    <w:link w:val="af9"/>
    <w:pPr>
      <w:widowControl w:val="0"/>
      <w:autoSpaceDE w:val="0"/>
      <w:autoSpaceDN w:val="0"/>
      <w:adjustRightInd w:val="0"/>
      <w:spacing w:after="0" w:line="280" w:lineRule="exact"/>
      <w:ind w:right="9"/>
      <w:jc w:val="center"/>
    </w:pPr>
    <w:rPr>
      <w:rFonts w:ascii="Times New Roman" w:eastAsia="Times New Roman" w:hAnsi="Times New Roman" w:cs="Times New Roman"/>
      <w:b/>
      <w:bCs/>
      <w:sz w:val="24"/>
      <w:szCs w:val="24"/>
    </w:rPr>
  </w:style>
  <w:style w:type="paragraph" w:styleId="afa">
    <w:name w:val="Title"/>
    <w:basedOn w:val="a"/>
    <w:link w:val="afb"/>
    <w:uiPriority w:val="10"/>
    <w:qFormat/>
    <w:pPr>
      <w:spacing w:after="0" w:line="240" w:lineRule="auto"/>
      <w:jc w:val="center"/>
    </w:pPr>
    <w:rPr>
      <w:rFonts w:ascii="Times New Roman" w:hAnsi="Times New Roman" w:cs="Times New Roman"/>
      <w:b/>
      <w:bCs/>
      <w:sz w:val="28"/>
      <w:szCs w:val="24"/>
    </w:rPr>
  </w:style>
  <w:style w:type="paragraph" w:styleId="afc">
    <w:name w:val="footer"/>
    <w:basedOn w:val="a"/>
    <w:link w:val="afd"/>
    <w:uiPriority w:val="99"/>
    <w:unhideWhenUsed/>
    <w:pPr>
      <w:tabs>
        <w:tab w:val="center" w:pos="4677"/>
        <w:tab w:val="right" w:pos="9355"/>
      </w:tabs>
      <w:spacing w:after="0" w:line="240" w:lineRule="auto"/>
    </w:pPr>
  </w:style>
  <w:style w:type="paragraph" w:styleId="afe">
    <w:name w:val="List"/>
    <w:basedOn w:val="af8"/>
    <w:pPr>
      <w:widowControl/>
      <w:autoSpaceDE/>
      <w:autoSpaceDN/>
      <w:adjustRightInd/>
      <w:spacing w:line="240" w:lineRule="auto"/>
      <w:ind w:right="0"/>
      <w:jc w:val="left"/>
    </w:pPr>
    <w:rPr>
      <w:rFonts w:cs="Mangal"/>
      <w:b w:val="0"/>
      <w:bCs w:val="0"/>
      <w:sz w:val="28"/>
      <w:lang w:eastAsia="ar-SA"/>
    </w:rPr>
  </w:style>
  <w:style w:type="paragraph" w:styleId="aff">
    <w:name w:val="Normal (Web)"/>
    <w:basedOn w:val="a"/>
    <w:pPr>
      <w:spacing w:after="0" w:line="240" w:lineRule="auto"/>
    </w:pPr>
    <w:rPr>
      <w:rFonts w:ascii="Times New Roman" w:eastAsia="Times New Roman" w:hAnsi="Times New Roman" w:cs="Times New Roman"/>
      <w:sz w:val="24"/>
      <w:szCs w:val="24"/>
    </w:rPr>
  </w:style>
  <w:style w:type="paragraph" w:styleId="21">
    <w:name w:val="Body Text Indent 2"/>
    <w:basedOn w:val="a"/>
    <w:link w:val="22"/>
    <w:uiPriority w:val="99"/>
    <w:unhideWhenUsed/>
    <w:pPr>
      <w:spacing w:after="0" w:line="240" w:lineRule="auto"/>
      <w:ind w:firstLine="900"/>
      <w:jc w:val="both"/>
    </w:pPr>
    <w:rPr>
      <w:rFonts w:ascii="Times New Roman" w:hAnsi="Times New Roman" w:cs="Times New Roman"/>
      <w:sz w:val="28"/>
      <w:szCs w:val="24"/>
    </w:rPr>
  </w:style>
  <w:style w:type="paragraph" w:styleId="HTML">
    <w:name w:val="HTML Preformatted"/>
    <w:basedOn w:val="a"/>
    <w:link w:val="HTML0"/>
    <w:unhideWhenUs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table" w:styleId="aff0">
    <w:name w:val="Table Grid"/>
    <w:basedOn w:val="a1"/>
    <w:uiPriority w:val="59"/>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a">
    <w:name w:val="Текст выноски Знак"/>
    <w:basedOn w:val="a0"/>
    <w:link w:val="a9"/>
    <w:uiPriority w:val="99"/>
    <w:semiHidden/>
    <w:rPr>
      <w:rFonts w:ascii="Tahoma" w:hAnsi="Tahoma" w:cs="Tahoma"/>
      <w:sz w:val="16"/>
      <w:szCs w:val="16"/>
    </w:rPr>
  </w:style>
  <w:style w:type="paragraph" w:styleId="aff1">
    <w:name w:val="List Paragraph"/>
    <w:basedOn w:val="a"/>
    <w:uiPriority w:val="34"/>
    <w:qFormat/>
    <w:pPr>
      <w:ind w:left="720"/>
      <w:contextualSpacing/>
    </w:pPr>
    <w:rPr>
      <w:rFonts w:ascii="Calibri" w:eastAsia="Calibri" w:hAnsi="Calibri" w:cs="Times New Roman"/>
    </w:rPr>
  </w:style>
  <w:style w:type="character" w:customStyle="1" w:styleId="af9">
    <w:name w:val="Основной текст Знак"/>
    <w:basedOn w:val="a0"/>
    <w:link w:val="af8"/>
    <w:rPr>
      <w:rFonts w:ascii="Times New Roman" w:eastAsia="Times New Roman" w:hAnsi="Times New Roman" w:cs="Times New Roman"/>
      <w:b/>
      <w:bCs/>
      <w:sz w:val="24"/>
      <w:szCs w:val="24"/>
      <w:lang w:eastAsia="ru-RU"/>
    </w:rPr>
  </w:style>
  <w:style w:type="character" w:customStyle="1" w:styleId="af5">
    <w:name w:val="Схема документа Знак"/>
    <w:basedOn w:val="a0"/>
    <w:link w:val="af4"/>
    <w:rPr>
      <w:rFonts w:ascii="Tahoma" w:hAnsi="Tahoma" w:cs="Tahoma"/>
      <w:sz w:val="16"/>
      <w:szCs w:val="16"/>
    </w:rPr>
  </w:style>
  <w:style w:type="character" w:customStyle="1" w:styleId="af7">
    <w:name w:val="Верхний колонтитул Знак"/>
    <w:basedOn w:val="a0"/>
    <w:link w:val="af6"/>
    <w:uiPriority w:val="99"/>
  </w:style>
  <w:style w:type="character" w:customStyle="1" w:styleId="afd">
    <w:name w:val="Нижний колонтитул Знак"/>
    <w:basedOn w:val="a0"/>
    <w:link w:val="afc"/>
    <w:uiPriority w:val="99"/>
  </w:style>
  <w:style w:type="character" w:customStyle="1" w:styleId="40">
    <w:name w:val="Заголовок 4 Знак"/>
    <w:basedOn w:val="a0"/>
    <w:link w:val="4"/>
    <w:rPr>
      <w:rFonts w:ascii="Times New Roman" w:eastAsia="Arial Unicode MS" w:hAnsi="Times New Roman" w:cs="Times New Roman"/>
      <w:b/>
      <w:bCs/>
      <w:sz w:val="28"/>
      <w:szCs w:val="28"/>
      <w:lang w:eastAsia="ru-RU"/>
    </w:rPr>
  </w:style>
  <w:style w:type="paragraph" w:customStyle="1" w:styleId="aff2">
    <w:name w:val="Стиль"/>
    <w:pPr>
      <w:widowControl w:val="0"/>
      <w:autoSpaceDE w:val="0"/>
      <w:autoSpaceDN w:val="0"/>
      <w:adjustRightInd w:val="0"/>
    </w:pPr>
    <w:rPr>
      <w:rFonts w:ascii="Times New Roman" w:eastAsia="Times New Roman" w:hAnsi="Times New Roman" w:cs="Times New Roman"/>
      <w:sz w:val="24"/>
      <w:szCs w:val="24"/>
    </w:rPr>
  </w:style>
  <w:style w:type="character" w:customStyle="1" w:styleId="aff3">
    <w:name w:val="Гипертекстовая ссылка"/>
    <w:basedOn w:val="a0"/>
    <w:uiPriority w:val="99"/>
    <w:qFormat/>
    <w:rPr>
      <w:rFonts w:cs="Times New Roman"/>
      <w:color w:val="008000"/>
    </w:rPr>
  </w:style>
  <w:style w:type="character" w:customStyle="1" w:styleId="41">
    <w:name w:val="Основной текст4"/>
    <w:basedOn w:val="a0"/>
    <w:rPr>
      <w:rFonts w:ascii="Times New Roman" w:eastAsia="Times New Roman" w:hAnsi="Times New Roman" w:cs="Times New Roman"/>
      <w:color w:val="000000"/>
      <w:spacing w:val="0"/>
      <w:w w:val="100"/>
      <w:position w:val="0"/>
      <w:sz w:val="25"/>
      <w:szCs w:val="25"/>
      <w:u w:val="single"/>
      <w:lang w:val="ru-RU"/>
    </w:rPr>
  </w:style>
  <w:style w:type="character" w:customStyle="1" w:styleId="aff4">
    <w:name w:val="Основной текст_"/>
    <w:basedOn w:val="a0"/>
    <w:link w:val="15"/>
    <w:rPr>
      <w:rFonts w:ascii="Times New Roman" w:eastAsia="Times New Roman" w:hAnsi="Times New Roman" w:cs="Times New Roman"/>
      <w:sz w:val="25"/>
      <w:szCs w:val="25"/>
      <w:shd w:val="clear" w:color="auto" w:fill="FFFFFF"/>
    </w:rPr>
  </w:style>
  <w:style w:type="paragraph" w:customStyle="1" w:styleId="15">
    <w:name w:val="Основной текст15"/>
    <w:basedOn w:val="a"/>
    <w:link w:val="aff4"/>
    <w:pPr>
      <w:widowControl w:val="0"/>
      <w:shd w:val="clear" w:color="auto" w:fill="FFFFFF"/>
      <w:spacing w:after="0" w:line="326" w:lineRule="exact"/>
      <w:ind w:hanging="460"/>
      <w:jc w:val="center"/>
    </w:pPr>
    <w:rPr>
      <w:rFonts w:ascii="Times New Roman" w:eastAsia="Times New Roman" w:hAnsi="Times New Roman" w:cs="Times New Roman"/>
      <w:sz w:val="25"/>
      <w:szCs w:val="25"/>
    </w:rPr>
  </w:style>
  <w:style w:type="character" w:customStyle="1" w:styleId="11">
    <w:name w:val="Основной текст1"/>
    <w:basedOn w:val="aff4"/>
    <w:rPr>
      <w:rFonts w:ascii="Times New Roman" w:eastAsia="Times New Roman" w:hAnsi="Times New Roman" w:cs="Times New Roman"/>
      <w:color w:val="000000"/>
      <w:spacing w:val="0"/>
      <w:w w:val="100"/>
      <w:position w:val="0"/>
      <w:sz w:val="25"/>
      <w:szCs w:val="25"/>
      <w:shd w:val="clear" w:color="auto" w:fill="FFFFFF"/>
      <w:lang w:val="ru-RU"/>
    </w:rPr>
  </w:style>
  <w:style w:type="character" w:customStyle="1" w:styleId="23">
    <w:name w:val="Основной текст2"/>
    <w:basedOn w:val="aff4"/>
    <w:rPr>
      <w:rFonts w:ascii="Times New Roman" w:eastAsia="Times New Roman" w:hAnsi="Times New Roman" w:cs="Times New Roman"/>
      <w:color w:val="000000"/>
      <w:spacing w:val="0"/>
      <w:w w:val="100"/>
      <w:position w:val="0"/>
      <w:sz w:val="25"/>
      <w:szCs w:val="25"/>
      <w:shd w:val="clear" w:color="auto" w:fill="FFFFFF"/>
      <w:lang w:val="ru-RU"/>
    </w:rPr>
  </w:style>
  <w:style w:type="character" w:customStyle="1" w:styleId="31">
    <w:name w:val="Основной текст3"/>
    <w:basedOn w:val="aff4"/>
    <w:rPr>
      <w:rFonts w:ascii="Times New Roman" w:eastAsia="Times New Roman" w:hAnsi="Times New Roman" w:cs="Times New Roman"/>
      <w:color w:val="000000"/>
      <w:spacing w:val="0"/>
      <w:w w:val="100"/>
      <w:position w:val="0"/>
      <w:sz w:val="25"/>
      <w:szCs w:val="25"/>
      <w:shd w:val="clear" w:color="auto" w:fill="FFFFFF"/>
      <w:lang w:val="ru-RU"/>
    </w:rPr>
  </w:style>
  <w:style w:type="character" w:customStyle="1" w:styleId="aff5">
    <w:name w:val="Основной текст + Полужирный"/>
    <w:basedOn w:val="aff4"/>
    <w:rPr>
      <w:rFonts w:ascii="Times New Roman" w:eastAsia="Times New Roman" w:hAnsi="Times New Roman" w:cs="Times New Roman"/>
      <w:b/>
      <w:bCs/>
      <w:color w:val="000000"/>
      <w:spacing w:val="0"/>
      <w:w w:val="100"/>
      <w:position w:val="0"/>
      <w:sz w:val="25"/>
      <w:szCs w:val="25"/>
      <w:shd w:val="clear" w:color="auto" w:fill="FFFFFF"/>
      <w:lang w:val="ru-RU"/>
    </w:rPr>
  </w:style>
  <w:style w:type="character" w:customStyle="1" w:styleId="24">
    <w:name w:val="Основной текст (2)_"/>
    <w:basedOn w:val="a0"/>
    <w:rPr>
      <w:rFonts w:ascii="Times New Roman" w:eastAsia="Times New Roman" w:hAnsi="Times New Roman" w:cs="Times New Roman"/>
      <w:b/>
      <w:bCs/>
      <w:sz w:val="25"/>
      <w:szCs w:val="25"/>
      <w:u w:val="none"/>
    </w:rPr>
  </w:style>
  <w:style w:type="character" w:customStyle="1" w:styleId="25">
    <w:name w:val="Основной текст (2)"/>
    <w:basedOn w:val="24"/>
    <w:rPr>
      <w:rFonts w:ascii="Times New Roman" w:eastAsia="Times New Roman" w:hAnsi="Times New Roman" w:cs="Times New Roman"/>
      <w:b/>
      <w:bCs/>
      <w:color w:val="000000"/>
      <w:spacing w:val="0"/>
      <w:w w:val="100"/>
      <w:position w:val="0"/>
      <w:sz w:val="25"/>
      <w:szCs w:val="25"/>
      <w:u w:val="none"/>
      <w:lang w:val="ru-RU"/>
    </w:rPr>
  </w:style>
  <w:style w:type="character" w:customStyle="1" w:styleId="51">
    <w:name w:val="Основной текст5"/>
    <w:basedOn w:val="aff4"/>
    <w:rPr>
      <w:rFonts w:ascii="Times New Roman" w:eastAsia="Times New Roman" w:hAnsi="Times New Roman" w:cs="Times New Roman"/>
      <w:color w:val="000000"/>
      <w:spacing w:val="0"/>
      <w:w w:val="100"/>
      <w:position w:val="0"/>
      <w:sz w:val="25"/>
      <w:szCs w:val="25"/>
      <w:shd w:val="clear" w:color="auto" w:fill="FFFFFF"/>
      <w:lang w:val="ru-RU"/>
    </w:rPr>
  </w:style>
  <w:style w:type="character" w:customStyle="1" w:styleId="8">
    <w:name w:val="Основной текст8"/>
    <w:basedOn w:val="aff4"/>
    <w:rPr>
      <w:rFonts w:ascii="Times New Roman" w:eastAsia="Times New Roman" w:hAnsi="Times New Roman" w:cs="Times New Roman"/>
      <w:color w:val="000000"/>
      <w:spacing w:val="0"/>
      <w:w w:val="100"/>
      <w:position w:val="0"/>
      <w:sz w:val="25"/>
      <w:szCs w:val="25"/>
      <w:shd w:val="clear" w:color="auto" w:fill="FFFFFF"/>
      <w:lang w:val="ru-RU"/>
    </w:rPr>
  </w:style>
  <w:style w:type="character" w:customStyle="1" w:styleId="100">
    <w:name w:val="Основной текст10"/>
    <w:basedOn w:val="aff4"/>
    <w:rPr>
      <w:rFonts w:ascii="Times New Roman" w:eastAsia="Times New Roman" w:hAnsi="Times New Roman" w:cs="Times New Roman"/>
      <w:color w:val="000000"/>
      <w:spacing w:val="0"/>
      <w:w w:val="100"/>
      <w:position w:val="0"/>
      <w:sz w:val="25"/>
      <w:szCs w:val="25"/>
      <w:shd w:val="clear" w:color="auto" w:fill="FFFFFF"/>
      <w:lang w:val="ru-RU"/>
    </w:rPr>
  </w:style>
  <w:style w:type="character" w:customStyle="1" w:styleId="110">
    <w:name w:val="Основной текст11"/>
    <w:basedOn w:val="aff4"/>
    <w:rPr>
      <w:rFonts w:ascii="Times New Roman" w:eastAsia="Times New Roman" w:hAnsi="Times New Roman" w:cs="Times New Roman"/>
      <w:color w:val="000000"/>
      <w:spacing w:val="0"/>
      <w:w w:val="100"/>
      <w:position w:val="0"/>
      <w:sz w:val="25"/>
      <w:szCs w:val="25"/>
      <w:shd w:val="clear" w:color="auto" w:fill="FFFFFF"/>
      <w:lang w:val="ru-RU"/>
    </w:rPr>
  </w:style>
  <w:style w:type="character" w:customStyle="1" w:styleId="MicrosoftSansSerif10pt">
    <w:name w:val="Основной текст + Microsoft Sans Serif;10 pt;Курсив"/>
    <w:basedOn w:val="aff4"/>
    <w:rPr>
      <w:rFonts w:ascii="Microsoft Sans Serif" w:eastAsia="Microsoft Sans Serif" w:hAnsi="Microsoft Sans Serif" w:cs="Microsoft Sans Serif"/>
      <w:i/>
      <w:iCs/>
      <w:color w:val="000000"/>
      <w:spacing w:val="0"/>
      <w:w w:val="100"/>
      <w:position w:val="0"/>
      <w:sz w:val="20"/>
      <w:szCs w:val="20"/>
      <w:shd w:val="clear" w:color="auto" w:fill="FFFFFF"/>
    </w:rPr>
  </w:style>
  <w:style w:type="character" w:customStyle="1" w:styleId="12">
    <w:name w:val="Основной текст12"/>
    <w:basedOn w:val="aff4"/>
    <w:rPr>
      <w:rFonts w:ascii="Times New Roman" w:eastAsia="Times New Roman" w:hAnsi="Times New Roman" w:cs="Times New Roman"/>
      <w:color w:val="000000"/>
      <w:spacing w:val="0"/>
      <w:w w:val="100"/>
      <w:position w:val="0"/>
      <w:sz w:val="25"/>
      <w:szCs w:val="25"/>
      <w:shd w:val="clear" w:color="auto" w:fill="FFFFFF"/>
    </w:rPr>
  </w:style>
  <w:style w:type="character" w:customStyle="1" w:styleId="12pt">
    <w:name w:val="Основной текст + 12 pt"/>
    <w:basedOn w:val="aff4"/>
    <w:rPr>
      <w:rFonts w:ascii="Times New Roman" w:eastAsia="Times New Roman" w:hAnsi="Times New Roman" w:cs="Times New Roman"/>
      <w:color w:val="000000"/>
      <w:spacing w:val="0"/>
      <w:w w:val="100"/>
      <w:position w:val="0"/>
      <w:sz w:val="24"/>
      <w:szCs w:val="24"/>
      <w:shd w:val="clear" w:color="auto" w:fill="FFFFFF"/>
      <w:lang w:val="ru-RU"/>
    </w:rPr>
  </w:style>
  <w:style w:type="character" w:customStyle="1" w:styleId="80">
    <w:name w:val="Основной текст + Масштаб 80%"/>
    <w:basedOn w:val="aff4"/>
    <w:rPr>
      <w:rFonts w:ascii="Times New Roman" w:eastAsia="Times New Roman" w:hAnsi="Times New Roman" w:cs="Times New Roman"/>
      <w:color w:val="000000"/>
      <w:spacing w:val="0"/>
      <w:w w:val="80"/>
      <w:position w:val="0"/>
      <w:sz w:val="25"/>
      <w:szCs w:val="25"/>
      <w:shd w:val="clear" w:color="auto" w:fill="FFFFFF"/>
      <w:lang w:val="en-US"/>
    </w:rPr>
  </w:style>
  <w:style w:type="character" w:customStyle="1" w:styleId="-1pt">
    <w:name w:val="Основной текст + Интервал -1 pt"/>
    <w:basedOn w:val="aff4"/>
    <w:rPr>
      <w:rFonts w:ascii="Times New Roman" w:eastAsia="Times New Roman" w:hAnsi="Times New Roman" w:cs="Times New Roman"/>
      <w:color w:val="000000"/>
      <w:spacing w:val="-30"/>
      <w:w w:val="100"/>
      <w:position w:val="0"/>
      <w:sz w:val="25"/>
      <w:szCs w:val="25"/>
      <w:shd w:val="clear" w:color="auto" w:fill="FFFFFF"/>
      <w:lang w:val="ru-RU"/>
    </w:rPr>
  </w:style>
  <w:style w:type="character" w:customStyle="1" w:styleId="Exact">
    <w:name w:val="Основной текст Exact"/>
    <w:basedOn w:val="aff4"/>
    <w:rPr>
      <w:rFonts w:ascii="Times New Roman" w:eastAsia="Times New Roman" w:hAnsi="Times New Roman" w:cs="Times New Roman"/>
      <w:color w:val="000000"/>
      <w:spacing w:val="3"/>
      <w:w w:val="100"/>
      <w:position w:val="0"/>
      <w:sz w:val="22"/>
      <w:szCs w:val="22"/>
      <w:u w:val="none"/>
      <w:shd w:val="clear" w:color="auto" w:fill="FFFFFF"/>
      <w:lang w:val="ru-RU"/>
    </w:rPr>
  </w:style>
  <w:style w:type="character" w:customStyle="1" w:styleId="12pt0pt">
    <w:name w:val="Основной текст + 12 pt;Интервал 0 pt"/>
    <w:basedOn w:val="aff4"/>
    <w:rPr>
      <w:rFonts w:ascii="Times New Roman" w:eastAsia="Times New Roman" w:hAnsi="Times New Roman" w:cs="Times New Roman"/>
      <w:color w:val="000000"/>
      <w:spacing w:val="10"/>
      <w:w w:val="100"/>
      <w:position w:val="0"/>
      <w:sz w:val="24"/>
      <w:szCs w:val="24"/>
      <w:u w:val="none"/>
      <w:shd w:val="clear" w:color="auto" w:fill="FFFFFF"/>
      <w:lang w:val="ru-RU"/>
    </w:rPr>
  </w:style>
  <w:style w:type="character" w:customStyle="1" w:styleId="14">
    <w:name w:val="Основной текст14"/>
    <w:basedOn w:val="aff4"/>
    <w:rPr>
      <w:rFonts w:ascii="Times New Roman" w:eastAsia="Times New Roman" w:hAnsi="Times New Roman" w:cs="Times New Roman"/>
      <w:color w:val="000000"/>
      <w:spacing w:val="0"/>
      <w:w w:val="100"/>
      <w:position w:val="0"/>
      <w:sz w:val="25"/>
      <w:szCs w:val="25"/>
      <w:u w:val="none"/>
      <w:shd w:val="clear" w:color="auto" w:fill="FFFFFF"/>
    </w:rPr>
  </w:style>
  <w:style w:type="character" w:customStyle="1" w:styleId="75pt">
    <w:name w:val="Основной текст + 7;5 pt"/>
    <w:basedOn w:val="aff4"/>
    <w:rPr>
      <w:rFonts w:ascii="Times New Roman" w:eastAsia="Times New Roman" w:hAnsi="Times New Roman" w:cs="Times New Roman"/>
      <w:color w:val="000000"/>
      <w:spacing w:val="0"/>
      <w:w w:val="100"/>
      <w:position w:val="0"/>
      <w:sz w:val="15"/>
      <w:szCs w:val="15"/>
      <w:u w:val="none"/>
      <w:shd w:val="clear" w:color="auto" w:fill="FFFFFF"/>
      <w:lang w:val="ru-RU"/>
    </w:rPr>
  </w:style>
  <w:style w:type="character" w:customStyle="1" w:styleId="26">
    <w:name w:val="Заголовок №2_"/>
    <w:basedOn w:val="a0"/>
    <w:rPr>
      <w:rFonts w:ascii="Times New Roman" w:eastAsia="Times New Roman" w:hAnsi="Times New Roman" w:cs="Times New Roman"/>
      <w:b/>
      <w:bCs/>
      <w:sz w:val="25"/>
      <w:szCs w:val="25"/>
      <w:u w:val="none"/>
    </w:rPr>
  </w:style>
  <w:style w:type="character" w:customStyle="1" w:styleId="27">
    <w:name w:val="Заголовок №2"/>
    <w:basedOn w:val="26"/>
    <w:rPr>
      <w:rFonts w:ascii="Times New Roman" w:eastAsia="Times New Roman" w:hAnsi="Times New Roman" w:cs="Times New Roman"/>
      <w:b/>
      <w:bCs/>
      <w:color w:val="000000"/>
      <w:spacing w:val="0"/>
      <w:w w:val="100"/>
      <w:position w:val="0"/>
      <w:sz w:val="25"/>
      <w:szCs w:val="25"/>
      <w:u w:val="none"/>
      <w:lang w:val="ru-RU"/>
    </w:rPr>
  </w:style>
  <w:style w:type="paragraph" w:customStyle="1" w:styleId="ConsPlusNormal">
    <w:name w:val="ConsPlusNormal"/>
    <w:pPr>
      <w:autoSpaceDE w:val="0"/>
      <w:autoSpaceDN w:val="0"/>
      <w:adjustRightInd w:val="0"/>
    </w:pPr>
    <w:rPr>
      <w:rFonts w:ascii="Times New Roman" w:eastAsiaTheme="minorEastAsia" w:hAnsi="Times New Roman" w:cs="Times New Roman"/>
      <w:sz w:val="28"/>
      <w:szCs w:val="28"/>
    </w:rPr>
  </w:style>
  <w:style w:type="paragraph" w:customStyle="1" w:styleId="Standard">
    <w:name w:val="Standard"/>
    <w:pPr>
      <w:suppressAutoHyphens/>
      <w:autoSpaceDN w:val="0"/>
      <w:spacing w:after="200" w:line="276" w:lineRule="auto"/>
      <w:textAlignment w:val="baseline"/>
    </w:pPr>
    <w:rPr>
      <w:rFonts w:eastAsia="Lucida Sans Unicode"/>
      <w:kern w:val="3"/>
      <w:sz w:val="22"/>
      <w:szCs w:val="22"/>
      <w:lang w:eastAsia="en-US"/>
    </w:rPr>
  </w:style>
  <w:style w:type="character" w:customStyle="1" w:styleId="FontStyle12">
    <w:name w:val="Font Style12"/>
    <w:uiPriority w:val="99"/>
    <w:rPr>
      <w:rFonts w:ascii="Times New Roman" w:hAnsi="Times New Roman" w:cs="Times New Roman"/>
      <w:b/>
      <w:bCs/>
      <w:sz w:val="16"/>
      <w:szCs w:val="16"/>
    </w:rPr>
  </w:style>
  <w:style w:type="paragraph" w:customStyle="1" w:styleId="Style14">
    <w:name w:val="Style14"/>
    <w:basedOn w:val="a"/>
    <w:uiPriority w:val="99"/>
    <w:pPr>
      <w:widowControl w:val="0"/>
      <w:autoSpaceDE w:val="0"/>
      <w:autoSpaceDN w:val="0"/>
      <w:adjustRightInd w:val="0"/>
      <w:spacing w:after="0" w:line="293" w:lineRule="exact"/>
    </w:pPr>
    <w:rPr>
      <w:rFonts w:ascii="Cambria" w:eastAsia="Times New Roman" w:hAnsi="Cambria" w:cs="Cambria"/>
      <w:sz w:val="24"/>
      <w:szCs w:val="24"/>
    </w:rPr>
  </w:style>
  <w:style w:type="character" w:customStyle="1" w:styleId="ac">
    <w:name w:val="Текст Знак"/>
    <w:basedOn w:val="a0"/>
    <w:link w:val="ab"/>
    <w:uiPriority w:val="99"/>
    <w:rPr>
      <w:rFonts w:ascii="Courier New" w:eastAsia="Times New Roman" w:hAnsi="Courier New" w:cs="Times New Roman"/>
      <w:sz w:val="20"/>
      <w:szCs w:val="20"/>
    </w:rPr>
  </w:style>
  <w:style w:type="character" w:customStyle="1" w:styleId="10">
    <w:name w:val="Заголовок 1 Знак"/>
    <w:basedOn w:val="a0"/>
    <w:link w:val="1"/>
    <w:uiPriority w:val="9"/>
    <w:rPr>
      <w:rFonts w:asciiTheme="majorHAnsi" w:eastAsiaTheme="majorEastAsia" w:hAnsiTheme="majorHAnsi" w:cstheme="majorBidi"/>
      <w:color w:val="365F91" w:themeColor="accent1" w:themeShade="BF"/>
      <w:sz w:val="32"/>
      <w:szCs w:val="32"/>
    </w:rPr>
  </w:style>
  <w:style w:type="character" w:customStyle="1" w:styleId="af1">
    <w:name w:val="Текст примечания Знак"/>
    <w:basedOn w:val="a0"/>
    <w:link w:val="af0"/>
    <w:rPr>
      <w:sz w:val="20"/>
      <w:szCs w:val="20"/>
    </w:rPr>
  </w:style>
  <w:style w:type="character" w:customStyle="1" w:styleId="af3">
    <w:name w:val="Тема примечания Знак"/>
    <w:basedOn w:val="af1"/>
    <w:link w:val="af2"/>
    <w:rPr>
      <w:b/>
      <w:bCs/>
      <w:sz w:val="20"/>
      <w:szCs w:val="20"/>
    </w:rPr>
  </w:style>
  <w:style w:type="paragraph" w:styleId="aff6">
    <w:name w:val="No Spacing"/>
    <w:qFormat/>
    <w:rPr>
      <w:color w:val="000000"/>
      <w:sz w:val="22"/>
      <w:szCs w:val="22"/>
      <w:u w:color="000000"/>
      <w:lang w:eastAsia="en-US"/>
    </w:rPr>
  </w:style>
  <w:style w:type="table" w:customStyle="1" w:styleId="TableNormal">
    <w:name w:val="Table Normal"/>
    <w:rPr>
      <w:rFonts w:ascii="Times New Roman" w:eastAsia="Arial Unicode MS" w:hAnsi="Times New Roman" w:cs="Times New Roman"/>
    </w:rPr>
    <w:tblPr>
      <w:tblCellMar>
        <w:top w:w="0" w:type="dxa"/>
        <w:left w:w="0" w:type="dxa"/>
        <w:bottom w:w="0" w:type="dxa"/>
        <w:right w:w="0" w:type="dxa"/>
      </w:tblCellMar>
    </w:tblPr>
  </w:style>
  <w:style w:type="character" w:customStyle="1" w:styleId="20">
    <w:name w:val="Заголовок 2 Знак"/>
    <w:basedOn w:val="a0"/>
    <w:link w:val="2"/>
    <w:uiPriority w:val="9"/>
    <w:rPr>
      <w:rFonts w:asciiTheme="majorHAnsi" w:eastAsiaTheme="majorEastAsia" w:hAnsiTheme="majorHAnsi" w:cstheme="majorBidi"/>
      <w:color w:val="365F91" w:themeColor="accent1" w:themeShade="BF"/>
      <w:sz w:val="26"/>
      <w:szCs w:val="26"/>
    </w:rPr>
  </w:style>
  <w:style w:type="character" w:customStyle="1" w:styleId="30">
    <w:name w:val="Заголовок 3 Знак"/>
    <w:basedOn w:val="a0"/>
    <w:link w:val="3"/>
    <w:uiPriority w:val="9"/>
    <w:semiHidden/>
    <w:rPr>
      <w:rFonts w:asciiTheme="majorHAnsi" w:eastAsiaTheme="majorEastAsia" w:hAnsiTheme="majorHAnsi" w:cstheme="majorBidi"/>
      <w:color w:val="244061" w:themeColor="accent1" w:themeShade="80"/>
      <w:sz w:val="24"/>
      <w:szCs w:val="24"/>
    </w:rPr>
  </w:style>
  <w:style w:type="character" w:customStyle="1" w:styleId="afb">
    <w:name w:val="Название Знак"/>
    <w:basedOn w:val="a0"/>
    <w:link w:val="afa"/>
    <w:uiPriority w:val="10"/>
    <w:rPr>
      <w:rFonts w:ascii="Times New Roman" w:hAnsi="Times New Roman" w:cs="Times New Roman"/>
      <w:b/>
      <w:bCs/>
      <w:sz w:val="28"/>
      <w:szCs w:val="24"/>
    </w:rPr>
  </w:style>
  <w:style w:type="character" w:customStyle="1" w:styleId="ae">
    <w:name w:val="Текст концевой сноски Знак"/>
    <w:basedOn w:val="a0"/>
    <w:link w:val="ad"/>
    <w:uiPriority w:val="99"/>
    <w:semiHidden/>
    <w:rPr>
      <w:sz w:val="20"/>
      <w:szCs w:val="20"/>
    </w:rPr>
  </w:style>
  <w:style w:type="character" w:customStyle="1" w:styleId="HTML0">
    <w:name w:val="Стандартный HTML Знак"/>
    <w:basedOn w:val="a0"/>
    <w:link w:val="HTML"/>
    <w:rPr>
      <w:rFonts w:ascii="Courier New" w:eastAsia="Times New Roman" w:hAnsi="Courier New" w:cs="Courier New"/>
      <w:sz w:val="20"/>
      <w:szCs w:val="20"/>
    </w:rPr>
  </w:style>
  <w:style w:type="table" w:customStyle="1" w:styleId="13">
    <w:name w:val="Сетка таблицы1"/>
    <w:basedOn w:val="a1"/>
    <w:uiPriority w:val="59"/>
    <w:rPr>
      <w:rFonts w:cs="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2">
    <w:name w:val="Основной текст с отступом 2 Знак"/>
    <w:basedOn w:val="a0"/>
    <w:link w:val="21"/>
    <w:uiPriority w:val="99"/>
    <w:rPr>
      <w:rFonts w:ascii="Times New Roman" w:hAnsi="Times New Roman" w:cs="Times New Roman"/>
      <w:sz w:val="28"/>
      <w:szCs w:val="24"/>
    </w:rPr>
  </w:style>
  <w:style w:type="table" w:customStyle="1" w:styleId="TableNormal1">
    <w:name w:val="Table Normal1"/>
    <w:pPr>
      <w:pBdr>
        <w:top w:val="none" w:sz="0" w:space="31" w:color="FFFFFF"/>
        <w:left w:val="none" w:sz="0" w:space="31" w:color="FFFFFF"/>
        <w:bottom w:val="none" w:sz="0" w:space="31" w:color="FFFFFF"/>
        <w:right w:val="none" w:sz="0" w:space="31" w:color="FFFFFF"/>
      </w:pBdr>
    </w:pPr>
    <w:rPr>
      <w:rFonts w:ascii="Times New Roman" w:eastAsia="Arial Unicode MS" w:hAnsi="Times New Roman" w:cs="Times New Roman"/>
    </w:rPr>
    <w:tblPr>
      <w:tblCellMar>
        <w:top w:w="0" w:type="dxa"/>
        <w:left w:w="0" w:type="dxa"/>
        <w:bottom w:w="0" w:type="dxa"/>
        <w:right w:w="0" w:type="dxa"/>
      </w:tblCellMar>
    </w:tblPr>
  </w:style>
  <w:style w:type="table" w:customStyle="1" w:styleId="28">
    <w:name w:val="Сетка таблицы2"/>
    <w:basedOn w:val="a1"/>
    <w:uiPriority w:val="59"/>
    <w:rPr>
      <w:rFonts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onsPlusTitle">
    <w:name w:val="ConsPlusTitle"/>
    <w:qFormat/>
    <w:pPr>
      <w:widowControl w:val="0"/>
      <w:autoSpaceDE w:val="0"/>
      <w:autoSpaceDN w:val="0"/>
    </w:pPr>
    <w:rPr>
      <w:rFonts w:eastAsiaTheme="minorEastAsia"/>
      <w:b/>
      <w:sz w:val="22"/>
    </w:rPr>
  </w:style>
  <w:style w:type="character" w:customStyle="1" w:styleId="50">
    <w:name w:val="Заголовок 5 Знак"/>
    <w:basedOn w:val="a0"/>
    <w:link w:val="5"/>
    <w:rPr>
      <w:rFonts w:ascii="Times New Roman" w:eastAsia="Times New Roman" w:hAnsi="Times New Roman" w:cs="Times New Roman"/>
      <w:szCs w:val="24"/>
      <w:lang w:eastAsia="ar-SA"/>
    </w:rPr>
  </w:style>
  <w:style w:type="character" w:customStyle="1" w:styleId="WW8Num1z0">
    <w:name w:val="WW8Num1z0"/>
    <w:rPr>
      <w:rFonts w:hint="default"/>
    </w:rPr>
  </w:style>
  <w:style w:type="character" w:customStyle="1" w:styleId="WW8Num1z1">
    <w:name w:val="WW8Num1z1"/>
  </w:style>
  <w:style w:type="character" w:customStyle="1" w:styleId="WW8Num1z2">
    <w:name w:val="WW8Num1z2"/>
  </w:style>
  <w:style w:type="character" w:customStyle="1" w:styleId="WW8Num1z3">
    <w:name w:val="WW8Num1z3"/>
  </w:style>
  <w:style w:type="character" w:customStyle="1" w:styleId="WW8Num1z4">
    <w:name w:val="WW8Num1z4"/>
  </w:style>
  <w:style w:type="character" w:customStyle="1" w:styleId="WW8Num1z5">
    <w:name w:val="WW8Num1z5"/>
  </w:style>
  <w:style w:type="character" w:customStyle="1" w:styleId="WW8Num1z6">
    <w:name w:val="WW8Num1z6"/>
  </w:style>
  <w:style w:type="character" w:customStyle="1" w:styleId="WW8Num1z7">
    <w:name w:val="WW8Num1z7"/>
  </w:style>
  <w:style w:type="character" w:customStyle="1" w:styleId="WW8Num1z8">
    <w:name w:val="WW8Num1z8"/>
  </w:style>
  <w:style w:type="character" w:customStyle="1" w:styleId="WW8Num2z0">
    <w:name w:val="WW8Num2z0"/>
    <w:rPr>
      <w:rFonts w:hint="default"/>
      <w:sz w:val="28"/>
      <w:szCs w:val="28"/>
    </w:rPr>
  </w:style>
  <w:style w:type="character" w:customStyle="1" w:styleId="WW8Num2z1">
    <w:name w:val="WW8Num2z1"/>
  </w:style>
  <w:style w:type="character" w:customStyle="1" w:styleId="WW8Num2z2">
    <w:name w:val="WW8Num2z2"/>
  </w:style>
  <w:style w:type="character" w:customStyle="1" w:styleId="WW8Num2z3">
    <w:name w:val="WW8Num2z3"/>
  </w:style>
  <w:style w:type="character" w:customStyle="1" w:styleId="WW8Num2z4">
    <w:name w:val="WW8Num2z4"/>
  </w:style>
  <w:style w:type="character" w:customStyle="1" w:styleId="WW8Num2z5">
    <w:name w:val="WW8Num2z5"/>
  </w:style>
  <w:style w:type="character" w:customStyle="1" w:styleId="WW8Num2z6">
    <w:name w:val="WW8Num2z6"/>
  </w:style>
  <w:style w:type="character" w:customStyle="1" w:styleId="WW8Num2z7">
    <w:name w:val="WW8Num2z7"/>
  </w:style>
  <w:style w:type="character" w:customStyle="1" w:styleId="WW8Num2z8">
    <w:name w:val="WW8Num2z8"/>
  </w:style>
  <w:style w:type="character" w:customStyle="1" w:styleId="WW8Num3z0">
    <w:name w:val="WW8Num3z0"/>
    <w:rPr>
      <w:rFonts w:hint="default"/>
    </w:rPr>
  </w:style>
  <w:style w:type="character" w:customStyle="1" w:styleId="WW8Num3z1">
    <w:name w:val="WW8Num3z1"/>
  </w:style>
  <w:style w:type="character" w:customStyle="1" w:styleId="WW8Num3z2">
    <w:name w:val="WW8Num3z2"/>
  </w:style>
  <w:style w:type="character" w:customStyle="1" w:styleId="WW8Num3z3">
    <w:name w:val="WW8Num3z3"/>
  </w:style>
  <w:style w:type="character" w:customStyle="1" w:styleId="WW8Num3z4">
    <w:name w:val="WW8Num3z4"/>
  </w:style>
  <w:style w:type="character" w:customStyle="1" w:styleId="WW8Num3z5">
    <w:name w:val="WW8Num3z5"/>
  </w:style>
  <w:style w:type="character" w:customStyle="1" w:styleId="WW8Num3z6">
    <w:name w:val="WW8Num3z6"/>
  </w:style>
  <w:style w:type="character" w:customStyle="1" w:styleId="WW8Num3z7">
    <w:name w:val="WW8Num3z7"/>
  </w:style>
  <w:style w:type="character" w:customStyle="1" w:styleId="WW8Num3z8">
    <w:name w:val="WW8Num3z8"/>
  </w:style>
  <w:style w:type="character" w:customStyle="1" w:styleId="WW8Num4z0">
    <w:name w:val="WW8Num4z0"/>
    <w:rPr>
      <w:sz w:val="28"/>
      <w:szCs w:val="28"/>
    </w:rPr>
  </w:style>
  <w:style w:type="character" w:customStyle="1" w:styleId="WW8Num4z1">
    <w:name w:val="WW8Num4z1"/>
  </w:style>
  <w:style w:type="character" w:customStyle="1" w:styleId="WW8Num4z2">
    <w:name w:val="WW8Num4z2"/>
  </w:style>
  <w:style w:type="character" w:customStyle="1" w:styleId="WW8Num4z3">
    <w:name w:val="WW8Num4z3"/>
  </w:style>
  <w:style w:type="character" w:customStyle="1" w:styleId="WW8Num4z4">
    <w:name w:val="WW8Num4z4"/>
  </w:style>
  <w:style w:type="character" w:customStyle="1" w:styleId="WW8Num4z5">
    <w:name w:val="WW8Num4z5"/>
  </w:style>
  <w:style w:type="character" w:customStyle="1" w:styleId="WW8Num4z6">
    <w:name w:val="WW8Num4z6"/>
  </w:style>
  <w:style w:type="character" w:customStyle="1" w:styleId="WW8Num4z7">
    <w:name w:val="WW8Num4z7"/>
  </w:style>
  <w:style w:type="character" w:customStyle="1" w:styleId="WW8Num4z8">
    <w:name w:val="WW8Num4z8"/>
  </w:style>
  <w:style w:type="character" w:customStyle="1" w:styleId="WW8Num5z0">
    <w:name w:val="WW8Num5z0"/>
    <w:rPr>
      <w:rFonts w:ascii="Symbol" w:eastAsia="Times New Roman" w:hAnsi="Symbol" w:cs="Times New Roman" w:hint="default"/>
    </w:rPr>
  </w:style>
  <w:style w:type="character" w:customStyle="1" w:styleId="WW8Num5z1">
    <w:name w:val="WW8Num5z1"/>
    <w:rPr>
      <w:rFonts w:ascii="Courier New" w:hAnsi="Courier New" w:cs="Courier New" w:hint="default"/>
    </w:rPr>
  </w:style>
  <w:style w:type="character" w:customStyle="1" w:styleId="WW8Num5z2">
    <w:name w:val="WW8Num5z2"/>
    <w:rPr>
      <w:rFonts w:ascii="Wingdings" w:hAnsi="Wingdings" w:cs="Wingdings" w:hint="default"/>
    </w:rPr>
  </w:style>
  <w:style w:type="character" w:customStyle="1" w:styleId="WW8Num5z3">
    <w:name w:val="WW8Num5z3"/>
    <w:rPr>
      <w:rFonts w:ascii="Symbol" w:hAnsi="Symbol" w:cs="Symbol" w:hint="default"/>
    </w:rPr>
  </w:style>
  <w:style w:type="character" w:customStyle="1" w:styleId="WW8Num6z0">
    <w:name w:val="WW8Num6z0"/>
    <w:rPr>
      <w:rFonts w:hint="default"/>
      <w:sz w:val="28"/>
      <w:szCs w:val="28"/>
    </w:rPr>
  </w:style>
  <w:style w:type="character" w:customStyle="1" w:styleId="WW8Num6z1">
    <w:name w:val="WW8Num6z1"/>
  </w:style>
  <w:style w:type="character" w:customStyle="1" w:styleId="WW8Num6z2">
    <w:name w:val="WW8Num6z2"/>
  </w:style>
  <w:style w:type="character" w:customStyle="1" w:styleId="WW8Num6z3">
    <w:name w:val="WW8Num6z3"/>
  </w:style>
  <w:style w:type="character" w:customStyle="1" w:styleId="WW8Num6z4">
    <w:name w:val="WW8Num6z4"/>
  </w:style>
  <w:style w:type="character" w:customStyle="1" w:styleId="WW8Num6z5">
    <w:name w:val="WW8Num6z5"/>
  </w:style>
  <w:style w:type="character" w:customStyle="1" w:styleId="WW8Num6z6">
    <w:name w:val="WW8Num6z6"/>
  </w:style>
  <w:style w:type="character" w:customStyle="1" w:styleId="WW8Num6z7">
    <w:name w:val="WW8Num6z7"/>
  </w:style>
  <w:style w:type="character" w:customStyle="1" w:styleId="WW8Num6z8">
    <w:name w:val="WW8Num6z8"/>
  </w:style>
  <w:style w:type="character" w:customStyle="1" w:styleId="WW8Num7z0">
    <w:name w:val="WW8Num7z0"/>
    <w:rPr>
      <w:rFonts w:hint="default"/>
    </w:rPr>
  </w:style>
  <w:style w:type="character" w:customStyle="1" w:styleId="WW8Num7z1">
    <w:name w:val="WW8Num7z1"/>
  </w:style>
  <w:style w:type="character" w:customStyle="1" w:styleId="WW8Num7z2">
    <w:name w:val="WW8Num7z2"/>
  </w:style>
  <w:style w:type="character" w:customStyle="1" w:styleId="WW8Num7z3">
    <w:name w:val="WW8Num7z3"/>
  </w:style>
  <w:style w:type="character" w:customStyle="1" w:styleId="WW8Num7z4">
    <w:name w:val="WW8Num7z4"/>
  </w:style>
  <w:style w:type="character" w:customStyle="1" w:styleId="WW8Num7z5">
    <w:name w:val="WW8Num7z5"/>
  </w:style>
  <w:style w:type="character" w:customStyle="1" w:styleId="WW8Num7z6">
    <w:name w:val="WW8Num7z6"/>
  </w:style>
  <w:style w:type="character" w:customStyle="1" w:styleId="WW8Num7z7">
    <w:name w:val="WW8Num7z7"/>
  </w:style>
  <w:style w:type="character" w:customStyle="1" w:styleId="WW8Num7z8">
    <w:name w:val="WW8Num7z8"/>
  </w:style>
  <w:style w:type="character" w:customStyle="1" w:styleId="WW8Num8z0">
    <w:name w:val="WW8Num8z0"/>
    <w:rPr>
      <w:rFonts w:hint="default"/>
      <w:color w:val="auto"/>
      <w:sz w:val="28"/>
      <w:szCs w:val="28"/>
      <w:shd w:val="clear" w:color="auto" w:fill="FFFFFF"/>
    </w:rPr>
  </w:style>
  <w:style w:type="character" w:customStyle="1" w:styleId="WW8Num8z1">
    <w:name w:val="WW8Num8z1"/>
  </w:style>
  <w:style w:type="character" w:customStyle="1" w:styleId="WW8Num8z2">
    <w:name w:val="WW8Num8z2"/>
  </w:style>
  <w:style w:type="character" w:customStyle="1" w:styleId="WW8Num8z3">
    <w:name w:val="WW8Num8z3"/>
  </w:style>
  <w:style w:type="character" w:customStyle="1" w:styleId="WW8Num8z4">
    <w:name w:val="WW8Num8z4"/>
  </w:style>
  <w:style w:type="character" w:customStyle="1" w:styleId="WW8Num8z5">
    <w:name w:val="WW8Num8z5"/>
  </w:style>
  <w:style w:type="character" w:customStyle="1" w:styleId="WW8Num8z6">
    <w:name w:val="WW8Num8z6"/>
  </w:style>
  <w:style w:type="character" w:customStyle="1" w:styleId="WW8Num8z7">
    <w:name w:val="WW8Num8z7"/>
  </w:style>
  <w:style w:type="character" w:customStyle="1" w:styleId="WW8Num8z8">
    <w:name w:val="WW8Num8z8"/>
  </w:style>
  <w:style w:type="character" w:customStyle="1" w:styleId="WW8Num9z0">
    <w:name w:val="WW8Num9z0"/>
    <w:rPr>
      <w:rFonts w:hint="default"/>
    </w:rPr>
  </w:style>
  <w:style w:type="character" w:customStyle="1" w:styleId="WW8Num9z1">
    <w:name w:val="WW8Num9z1"/>
  </w:style>
  <w:style w:type="character" w:customStyle="1" w:styleId="WW8Num9z2">
    <w:name w:val="WW8Num9z2"/>
  </w:style>
  <w:style w:type="character" w:customStyle="1" w:styleId="WW8Num9z3">
    <w:name w:val="WW8Num9z3"/>
  </w:style>
  <w:style w:type="character" w:customStyle="1" w:styleId="WW8Num9z4">
    <w:name w:val="WW8Num9z4"/>
  </w:style>
  <w:style w:type="character" w:customStyle="1" w:styleId="WW8Num9z5">
    <w:name w:val="WW8Num9z5"/>
  </w:style>
  <w:style w:type="character" w:customStyle="1" w:styleId="WW8Num9z6">
    <w:name w:val="WW8Num9z6"/>
  </w:style>
  <w:style w:type="character" w:customStyle="1" w:styleId="WW8Num9z7">
    <w:name w:val="WW8Num9z7"/>
  </w:style>
  <w:style w:type="character" w:customStyle="1" w:styleId="WW8Num9z8">
    <w:name w:val="WW8Num9z8"/>
  </w:style>
  <w:style w:type="character" w:customStyle="1" w:styleId="WW8Num10z0">
    <w:name w:val="WW8Num10z0"/>
    <w:rPr>
      <w:rFonts w:hint="default"/>
      <w:color w:val="000000"/>
      <w:sz w:val="28"/>
      <w:szCs w:val="28"/>
      <w:shd w:val="clear" w:color="auto" w:fill="FFFFFF"/>
    </w:rPr>
  </w:style>
  <w:style w:type="character" w:customStyle="1" w:styleId="WW8Num10z1">
    <w:name w:val="WW8Num10z1"/>
  </w:style>
  <w:style w:type="character" w:customStyle="1" w:styleId="WW8Num10z2">
    <w:name w:val="WW8Num10z2"/>
  </w:style>
  <w:style w:type="character" w:customStyle="1" w:styleId="WW8Num10z3">
    <w:name w:val="WW8Num10z3"/>
  </w:style>
  <w:style w:type="character" w:customStyle="1" w:styleId="WW8Num10z4">
    <w:name w:val="WW8Num10z4"/>
  </w:style>
  <w:style w:type="character" w:customStyle="1" w:styleId="WW8Num10z5">
    <w:name w:val="WW8Num10z5"/>
  </w:style>
  <w:style w:type="character" w:customStyle="1" w:styleId="WW8Num10z6">
    <w:name w:val="WW8Num10z6"/>
  </w:style>
  <w:style w:type="character" w:customStyle="1" w:styleId="WW8Num10z7">
    <w:name w:val="WW8Num10z7"/>
  </w:style>
  <w:style w:type="character" w:customStyle="1" w:styleId="WW8Num10z8">
    <w:name w:val="WW8Num10z8"/>
  </w:style>
  <w:style w:type="character" w:customStyle="1" w:styleId="16">
    <w:name w:val="Основной шрифт абзаца1"/>
  </w:style>
  <w:style w:type="character" w:customStyle="1" w:styleId="17">
    <w:name w:val="Знак примечания1"/>
    <w:rPr>
      <w:sz w:val="16"/>
      <w:szCs w:val="16"/>
    </w:rPr>
  </w:style>
  <w:style w:type="character" w:customStyle="1" w:styleId="grame">
    <w:name w:val="grame"/>
  </w:style>
  <w:style w:type="character" w:customStyle="1" w:styleId="apple-converted-space">
    <w:name w:val="apple-converted-space"/>
  </w:style>
  <w:style w:type="character" w:customStyle="1" w:styleId="aff7">
    <w:name w:val="Символ нумерации"/>
  </w:style>
  <w:style w:type="paragraph" w:customStyle="1" w:styleId="Style173">
    <w:name w:val="_Style 173"/>
    <w:basedOn w:val="a"/>
    <w:next w:val="af8"/>
    <w:pPr>
      <w:keepNext/>
      <w:spacing w:before="240" w:after="120" w:line="240" w:lineRule="auto"/>
    </w:pPr>
    <w:rPr>
      <w:rFonts w:ascii="Arial" w:eastAsia="Microsoft YaHei" w:hAnsi="Arial" w:cs="Mangal"/>
      <w:sz w:val="28"/>
      <w:szCs w:val="28"/>
      <w:lang w:eastAsia="ar-SA"/>
    </w:rPr>
  </w:style>
  <w:style w:type="paragraph" w:customStyle="1" w:styleId="18">
    <w:name w:val="Название1"/>
    <w:basedOn w:val="a"/>
    <w:pPr>
      <w:suppressLineNumbers/>
      <w:spacing w:before="120" w:after="120" w:line="240" w:lineRule="auto"/>
    </w:pPr>
    <w:rPr>
      <w:rFonts w:ascii="Times New Roman" w:eastAsia="Times New Roman" w:hAnsi="Times New Roman" w:cs="Mangal"/>
      <w:i/>
      <w:iCs/>
      <w:sz w:val="24"/>
      <w:szCs w:val="24"/>
      <w:lang w:eastAsia="ar-SA"/>
    </w:rPr>
  </w:style>
  <w:style w:type="paragraph" w:customStyle="1" w:styleId="19">
    <w:name w:val="Указатель1"/>
    <w:basedOn w:val="a"/>
    <w:pPr>
      <w:suppressLineNumbers/>
      <w:spacing w:after="0" w:line="240" w:lineRule="auto"/>
    </w:pPr>
    <w:rPr>
      <w:rFonts w:ascii="Times New Roman" w:eastAsia="Times New Roman" w:hAnsi="Times New Roman" w:cs="Mangal"/>
      <w:sz w:val="24"/>
      <w:szCs w:val="24"/>
      <w:lang w:eastAsia="ar-SA"/>
    </w:rPr>
  </w:style>
  <w:style w:type="paragraph" w:customStyle="1" w:styleId="1a">
    <w:name w:val="Текст примечания1"/>
    <w:basedOn w:val="a"/>
    <w:pPr>
      <w:spacing w:after="0" w:line="240" w:lineRule="auto"/>
    </w:pPr>
    <w:rPr>
      <w:rFonts w:ascii="Times New Roman" w:eastAsia="Times New Roman" w:hAnsi="Times New Roman" w:cs="Times New Roman"/>
      <w:sz w:val="20"/>
      <w:szCs w:val="20"/>
      <w:lang w:eastAsia="ar-SA"/>
    </w:rPr>
  </w:style>
  <w:style w:type="paragraph" w:customStyle="1" w:styleId="aff8">
    <w:name w:val="Содержимое таблицы"/>
    <w:basedOn w:val="a"/>
    <w:pPr>
      <w:suppressLineNumbers/>
      <w:spacing w:after="0" w:line="240" w:lineRule="auto"/>
    </w:pPr>
    <w:rPr>
      <w:rFonts w:ascii="Times New Roman" w:eastAsia="Times New Roman" w:hAnsi="Times New Roman" w:cs="Times New Roman"/>
      <w:sz w:val="24"/>
      <w:szCs w:val="24"/>
      <w:lang w:eastAsia="ar-SA"/>
    </w:rPr>
  </w:style>
  <w:style w:type="paragraph" w:customStyle="1" w:styleId="aff9">
    <w:name w:val="Заголовок таблицы"/>
    <w:basedOn w:val="aff8"/>
    <w:pPr>
      <w:jc w:val="center"/>
    </w:pPr>
    <w:rPr>
      <w:b/>
      <w:bCs/>
    </w:rPr>
  </w:style>
  <w:style w:type="table" w:customStyle="1" w:styleId="111">
    <w:name w:val="Сетка таблицы11"/>
    <w:basedOn w:val="a1"/>
    <w:uiPriority w:val="59"/>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
    <w:name w:val="Сетка таблицы3"/>
    <w:basedOn w:val="a1"/>
    <w:uiPriority w:val="5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
    <w:name w:val="Сетка таблицы21"/>
    <w:basedOn w:val="a1"/>
    <w:uiPriority w:val="59"/>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0">
    <w:name w:val="Сетка таблицы31"/>
    <w:basedOn w:val="a1"/>
    <w:uiPriority w:val="59"/>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
    <w:name w:val="Сетка таблицы4"/>
    <w:basedOn w:val="a1"/>
    <w:uiPriority w:val="59"/>
    <w:rPr>
      <w:rFonts w:cs="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
    <w:name w:val="Сетка таблицы5"/>
    <w:basedOn w:val="a1"/>
    <w:uiPriority w:val="59"/>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
    <w:name w:val="Сетка таблицы6"/>
    <w:basedOn w:val="a1"/>
    <w:uiPriority w:val="59"/>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
    <w:name w:val="Сетка таблицы7"/>
    <w:basedOn w:val="a1"/>
    <w:uiPriority w:val="59"/>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
    <w:name w:val="Сетка таблицы8"/>
    <w:basedOn w:val="a1"/>
    <w:uiPriority w:val="59"/>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
    <w:name w:val="Сетка таблицы9"/>
    <w:basedOn w:val="a1"/>
    <w:uiPriority w:val="59"/>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60">
    <w:name w:val="Основной текст (6)"/>
    <w:qFormat/>
    <w:rsid w:val="00B902A8"/>
    <w:rPr>
      <w:rFonts w:ascii="Arial" w:hAnsi="Arial" w:cs="Arial"/>
      <w:color w:val="000000"/>
      <w:spacing w:val="0"/>
      <w:w w:val="100"/>
      <w:position w:val="0"/>
      <w:sz w:val="21"/>
      <w:szCs w:val="21"/>
      <w:u w:val="none"/>
      <w:lang w:val="en-US" w:eastAsia="zh-CN"/>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Calibri"/>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qFormat="1"/>
    <w:lsdException w:name="heading 3" w:semiHidden="0" w:uiPriority="0" w:qFormat="1"/>
    <w:lsdException w:name="heading 4" w:semiHidden="0" w:uiPriority="0" w:unhideWhenUsed="0" w:qFormat="1"/>
    <w:lsdException w:name="heading 5" w:semiHidden="0" w:uiPriority="0" w:unhideWhenUsed="0"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semiHidden="0"/>
    <w:lsdException w:name="footer" w:semiHidden="0"/>
    <w:lsdException w:name="caption" w:semiHidden="0" w:uiPriority="35" w:qFormat="1"/>
    <w:lsdException w:name="page number" w:semiHidden="0" w:uiPriority="0" w:unhideWhenUsed="0"/>
    <w:lsdException w:name="List" w:semiHidden="0" w:uiPriority="0" w:unhideWhenUsed="0"/>
    <w:lsdException w:name="Title" w:semiHidden="0" w:uiPriority="10" w:unhideWhenUsed="0" w:qFormat="1"/>
    <w:lsdException w:name="Default Paragraph Font" w:semiHidden="0" w:uiPriority="1"/>
    <w:lsdException w:name="Body Text" w:semiHidden="0" w:uiPriority="0" w:unhideWhenUsed="0"/>
    <w:lsdException w:name="Subtitle" w:semiHidden="0" w:uiPriority="11" w:unhideWhenUsed="0" w:qFormat="1"/>
    <w:lsdException w:name="Body Text Indent 2" w:semiHidden="0"/>
    <w:lsdException w:name="Hyperlink" w:semiHidden="0" w:uiPriority="0"/>
    <w:lsdException w:name="FollowedHyperlink" w:semiHidden="0" w:uiPriority="0" w:unhideWhenUsed="0"/>
    <w:lsdException w:name="Strong" w:semiHidden="0" w:uiPriority="0" w:unhideWhenUsed="0" w:qFormat="1"/>
    <w:lsdException w:name="Emphasis" w:semiHidden="0" w:uiPriority="20" w:unhideWhenUsed="0" w:qFormat="1"/>
    <w:lsdException w:name="Document Map" w:semiHidden="0" w:uiPriority="0"/>
    <w:lsdException w:name="Plain Text" w:semiHidden="0" w:unhideWhenUsed="0"/>
    <w:lsdException w:name="Normal (Web)" w:semiHidden="0" w:uiPriority="0" w:unhideWhenUsed="0"/>
    <w:lsdException w:name="HTML Preformatted" w:semiHidden="0" w:uiPriority="0"/>
    <w:lsdException w:name="annotation subject" w:semiHidden="0" w:uiPriority="0"/>
    <w:lsdException w:name="Table Subtle 1" w:semiHidden="0" w:unhideWhenUsed="0"/>
    <w:lsdException w:name="Table Web 2" w:semiHidden="0" w:unhideWhenUsed="0"/>
    <w:lsdException w:name="Table Web 3" w:semiHidden="0" w:unhideWhenUsed="0"/>
    <w:lsdException w:name="Balloon Text" w:semiHidden="0"/>
    <w:lsdException w:name="Table Grid" w:semiHidden="0" w:uiPriority="59" w:unhideWhenUsed="0"/>
    <w:lsdException w:name="No Spacing" w:semiHidden="0" w:uiPriority="0" w:unhideWhenUsed="0" w:qFormat="1"/>
    <w:lsdException w:name="List Paragraph" w:semiHidden="0" w:uiPriority="34" w:unhideWhenUsed="0" w:qFormat="1"/>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6064BB"/>
    <w:pPr>
      <w:spacing w:after="200" w:line="276" w:lineRule="auto"/>
    </w:pPr>
    <w:rPr>
      <w:rFonts w:asciiTheme="minorHAnsi" w:eastAsiaTheme="minorEastAsia" w:hAnsiTheme="minorHAnsi" w:cstheme="minorBidi"/>
      <w:sz w:val="22"/>
      <w:szCs w:val="22"/>
    </w:rPr>
  </w:style>
  <w:style w:type="paragraph" w:styleId="1">
    <w:name w:val="heading 1"/>
    <w:basedOn w:val="a"/>
    <w:next w:val="a"/>
    <w:link w:val="10"/>
    <w:qFormat/>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2">
    <w:name w:val="heading 2"/>
    <w:basedOn w:val="a"/>
    <w:next w:val="a"/>
    <w:link w:val="20"/>
    <w:unhideWhenUsed/>
    <w:qFormat/>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3">
    <w:name w:val="heading 3"/>
    <w:basedOn w:val="a"/>
    <w:next w:val="a"/>
    <w:link w:val="30"/>
    <w:unhideWhenUsed/>
    <w:qFormat/>
    <w:pPr>
      <w:keepNext/>
      <w:keepLines/>
      <w:spacing w:before="40" w:after="0"/>
      <w:outlineLvl w:val="2"/>
    </w:pPr>
    <w:rPr>
      <w:rFonts w:asciiTheme="majorHAnsi" w:eastAsiaTheme="majorEastAsia" w:hAnsiTheme="majorHAnsi" w:cstheme="majorBidi"/>
      <w:color w:val="244061" w:themeColor="accent1" w:themeShade="80"/>
      <w:sz w:val="24"/>
      <w:szCs w:val="24"/>
    </w:rPr>
  </w:style>
  <w:style w:type="paragraph" w:styleId="4">
    <w:name w:val="heading 4"/>
    <w:basedOn w:val="a"/>
    <w:next w:val="a"/>
    <w:link w:val="40"/>
    <w:qFormat/>
    <w:pPr>
      <w:keepNext/>
      <w:spacing w:before="240" w:after="60" w:line="240" w:lineRule="auto"/>
      <w:outlineLvl w:val="3"/>
    </w:pPr>
    <w:rPr>
      <w:rFonts w:ascii="Times New Roman" w:eastAsia="Arial Unicode MS" w:hAnsi="Times New Roman" w:cs="Times New Roman"/>
      <w:b/>
      <w:bCs/>
      <w:sz w:val="28"/>
      <w:szCs w:val="28"/>
    </w:rPr>
  </w:style>
  <w:style w:type="paragraph" w:styleId="5">
    <w:name w:val="heading 5"/>
    <w:basedOn w:val="a"/>
    <w:next w:val="a"/>
    <w:link w:val="50"/>
    <w:qFormat/>
    <w:pPr>
      <w:keepNext/>
      <w:numPr>
        <w:ilvl w:val="4"/>
        <w:numId w:val="1"/>
      </w:numPr>
      <w:tabs>
        <w:tab w:val="left" w:pos="2265"/>
      </w:tabs>
      <w:spacing w:after="0" w:line="240" w:lineRule="auto"/>
      <w:outlineLvl w:val="4"/>
    </w:pPr>
    <w:rPr>
      <w:rFonts w:ascii="Times New Roman" w:eastAsia="Times New Roman" w:hAnsi="Times New Roman" w:cs="Times New Roman"/>
      <w:szCs w:val="24"/>
      <w:lang w:eastAsia="ar-S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FollowedHyperlink"/>
    <w:rPr>
      <w:color w:val="800080"/>
      <w:u w:val="single"/>
    </w:rPr>
  </w:style>
  <w:style w:type="character" w:styleId="a4">
    <w:name w:val="annotation reference"/>
    <w:basedOn w:val="a0"/>
    <w:uiPriority w:val="99"/>
    <w:semiHidden/>
    <w:unhideWhenUsed/>
    <w:rPr>
      <w:sz w:val="16"/>
      <w:szCs w:val="16"/>
    </w:rPr>
  </w:style>
  <w:style w:type="character" w:styleId="a5">
    <w:name w:val="endnote reference"/>
    <w:basedOn w:val="a0"/>
    <w:uiPriority w:val="99"/>
    <w:semiHidden/>
    <w:unhideWhenUsed/>
    <w:rPr>
      <w:vertAlign w:val="superscript"/>
    </w:rPr>
  </w:style>
  <w:style w:type="character" w:styleId="a6">
    <w:name w:val="Hyperlink"/>
    <w:basedOn w:val="a0"/>
    <w:unhideWhenUsed/>
    <w:rPr>
      <w:rFonts w:cs="Times New Roman"/>
      <w:color w:val="0000FF" w:themeColor="hyperlink"/>
      <w:u w:val="single"/>
    </w:rPr>
  </w:style>
  <w:style w:type="character" w:styleId="a7">
    <w:name w:val="page number"/>
    <w:basedOn w:val="a0"/>
  </w:style>
  <w:style w:type="character" w:styleId="a8">
    <w:name w:val="Strong"/>
    <w:qFormat/>
    <w:rPr>
      <w:b/>
      <w:bCs/>
    </w:rPr>
  </w:style>
  <w:style w:type="paragraph" w:styleId="a9">
    <w:name w:val="Balloon Text"/>
    <w:basedOn w:val="a"/>
    <w:link w:val="aa"/>
    <w:uiPriority w:val="99"/>
    <w:unhideWhenUsed/>
    <w:pPr>
      <w:spacing w:after="0" w:line="240" w:lineRule="auto"/>
    </w:pPr>
    <w:rPr>
      <w:rFonts w:ascii="Tahoma" w:hAnsi="Tahoma" w:cs="Tahoma"/>
      <w:sz w:val="16"/>
      <w:szCs w:val="16"/>
    </w:rPr>
  </w:style>
  <w:style w:type="paragraph" w:styleId="ab">
    <w:name w:val="Plain Text"/>
    <w:basedOn w:val="a"/>
    <w:link w:val="ac"/>
    <w:uiPriority w:val="99"/>
    <w:pPr>
      <w:spacing w:after="0" w:line="240" w:lineRule="auto"/>
    </w:pPr>
    <w:rPr>
      <w:rFonts w:ascii="Courier New" w:eastAsia="Times New Roman" w:hAnsi="Courier New" w:cs="Times New Roman"/>
      <w:sz w:val="20"/>
      <w:szCs w:val="20"/>
    </w:rPr>
  </w:style>
  <w:style w:type="paragraph" w:styleId="ad">
    <w:name w:val="endnote text"/>
    <w:basedOn w:val="a"/>
    <w:link w:val="ae"/>
    <w:uiPriority w:val="99"/>
    <w:semiHidden/>
    <w:unhideWhenUsed/>
    <w:pPr>
      <w:spacing w:after="0" w:line="240" w:lineRule="auto"/>
    </w:pPr>
    <w:rPr>
      <w:sz w:val="20"/>
      <w:szCs w:val="20"/>
    </w:rPr>
  </w:style>
  <w:style w:type="paragraph" w:styleId="af">
    <w:name w:val="caption"/>
    <w:basedOn w:val="a"/>
    <w:next w:val="a"/>
    <w:uiPriority w:val="35"/>
    <w:unhideWhenUsed/>
    <w:qFormat/>
    <w:pPr>
      <w:spacing w:line="240" w:lineRule="auto"/>
    </w:pPr>
    <w:rPr>
      <w:b/>
      <w:bCs/>
      <w:color w:val="4F81BD" w:themeColor="accent1"/>
      <w:sz w:val="18"/>
      <w:szCs w:val="18"/>
    </w:rPr>
  </w:style>
  <w:style w:type="paragraph" w:styleId="af0">
    <w:name w:val="annotation text"/>
    <w:basedOn w:val="a"/>
    <w:link w:val="af1"/>
    <w:uiPriority w:val="99"/>
    <w:semiHidden/>
    <w:unhideWhenUsed/>
    <w:pPr>
      <w:spacing w:line="240" w:lineRule="auto"/>
    </w:pPr>
    <w:rPr>
      <w:sz w:val="20"/>
      <w:szCs w:val="20"/>
    </w:rPr>
  </w:style>
  <w:style w:type="paragraph" w:styleId="af2">
    <w:name w:val="annotation subject"/>
    <w:basedOn w:val="af0"/>
    <w:next w:val="af0"/>
    <w:link w:val="af3"/>
    <w:unhideWhenUsed/>
    <w:rPr>
      <w:b/>
      <w:bCs/>
    </w:rPr>
  </w:style>
  <w:style w:type="paragraph" w:styleId="af4">
    <w:name w:val="Document Map"/>
    <w:basedOn w:val="a"/>
    <w:link w:val="af5"/>
    <w:unhideWhenUsed/>
    <w:pPr>
      <w:spacing w:after="0" w:line="240" w:lineRule="auto"/>
    </w:pPr>
    <w:rPr>
      <w:rFonts w:ascii="Tahoma" w:hAnsi="Tahoma" w:cs="Tahoma"/>
      <w:sz w:val="16"/>
      <w:szCs w:val="16"/>
    </w:rPr>
  </w:style>
  <w:style w:type="paragraph" w:styleId="af6">
    <w:name w:val="header"/>
    <w:basedOn w:val="a"/>
    <w:link w:val="af7"/>
    <w:uiPriority w:val="99"/>
    <w:unhideWhenUsed/>
    <w:pPr>
      <w:tabs>
        <w:tab w:val="center" w:pos="4677"/>
        <w:tab w:val="right" w:pos="9355"/>
      </w:tabs>
      <w:spacing w:after="0" w:line="240" w:lineRule="auto"/>
    </w:pPr>
  </w:style>
  <w:style w:type="paragraph" w:styleId="af8">
    <w:name w:val="Body Text"/>
    <w:basedOn w:val="a"/>
    <w:link w:val="af9"/>
    <w:pPr>
      <w:widowControl w:val="0"/>
      <w:autoSpaceDE w:val="0"/>
      <w:autoSpaceDN w:val="0"/>
      <w:adjustRightInd w:val="0"/>
      <w:spacing w:after="0" w:line="280" w:lineRule="exact"/>
      <w:ind w:right="9"/>
      <w:jc w:val="center"/>
    </w:pPr>
    <w:rPr>
      <w:rFonts w:ascii="Times New Roman" w:eastAsia="Times New Roman" w:hAnsi="Times New Roman" w:cs="Times New Roman"/>
      <w:b/>
      <w:bCs/>
      <w:sz w:val="24"/>
      <w:szCs w:val="24"/>
    </w:rPr>
  </w:style>
  <w:style w:type="paragraph" w:styleId="afa">
    <w:name w:val="Title"/>
    <w:basedOn w:val="a"/>
    <w:link w:val="afb"/>
    <w:uiPriority w:val="10"/>
    <w:qFormat/>
    <w:pPr>
      <w:spacing w:after="0" w:line="240" w:lineRule="auto"/>
      <w:jc w:val="center"/>
    </w:pPr>
    <w:rPr>
      <w:rFonts w:ascii="Times New Roman" w:hAnsi="Times New Roman" w:cs="Times New Roman"/>
      <w:b/>
      <w:bCs/>
      <w:sz w:val="28"/>
      <w:szCs w:val="24"/>
    </w:rPr>
  </w:style>
  <w:style w:type="paragraph" w:styleId="afc">
    <w:name w:val="footer"/>
    <w:basedOn w:val="a"/>
    <w:link w:val="afd"/>
    <w:uiPriority w:val="99"/>
    <w:unhideWhenUsed/>
    <w:pPr>
      <w:tabs>
        <w:tab w:val="center" w:pos="4677"/>
        <w:tab w:val="right" w:pos="9355"/>
      </w:tabs>
      <w:spacing w:after="0" w:line="240" w:lineRule="auto"/>
    </w:pPr>
  </w:style>
  <w:style w:type="paragraph" w:styleId="afe">
    <w:name w:val="List"/>
    <w:basedOn w:val="af8"/>
    <w:pPr>
      <w:widowControl/>
      <w:autoSpaceDE/>
      <w:autoSpaceDN/>
      <w:adjustRightInd/>
      <w:spacing w:line="240" w:lineRule="auto"/>
      <w:ind w:right="0"/>
      <w:jc w:val="left"/>
    </w:pPr>
    <w:rPr>
      <w:rFonts w:cs="Mangal"/>
      <w:b w:val="0"/>
      <w:bCs w:val="0"/>
      <w:sz w:val="28"/>
      <w:lang w:eastAsia="ar-SA"/>
    </w:rPr>
  </w:style>
  <w:style w:type="paragraph" w:styleId="aff">
    <w:name w:val="Normal (Web)"/>
    <w:basedOn w:val="a"/>
    <w:pPr>
      <w:spacing w:after="0" w:line="240" w:lineRule="auto"/>
    </w:pPr>
    <w:rPr>
      <w:rFonts w:ascii="Times New Roman" w:eastAsia="Times New Roman" w:hAnsi="Times New Roman" w:cs="Times New Roman"/>
      <w:sz w:val="24"/>
      <w:szCs w:val="24"/>
    </w:rPr>
  </w:style>
  <w:style w:type="paragraph" w:styleId="21">
    <w:name w:val="Body Text Indent 2"/>
    <w:basedOn w:val="a"/>
    <w:link w:val="22"/>
    <w:uiPriority w:val="99"/>
    <w:unhideWhenUsed/>
    <w:pPr>
      <w:spacing w:after="0" w:line="240" w:lineRule="auto"/>
      <w:ind w:firstLine="900"/>
      <w:jc w:val="both"/>
    </w:pPr>
    <w:rPr>
      <w:rFonts w:ascii="Times New Roman" w:hAnsi="Times New Roman" w:cs="Times New Roman"/>
      <w:sz w:val="28"/>
      <w:szCs w:val="24"/>
    </w:rPr>
  </w:style>
  <w:style w:type="paragraph" w:styleId="HTML">
    <w:name w:val="HTML Preformatted"/>
    <w:basedOn w:val="a"/>
    <w:link w:val="HTML0"/>
    <w:unhideWhenUs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table" w:styleId="aff0">
    <w:name w:val="Table Grid"/>
    <w:basedOn w:val="a1"/>
    <w:uiPriority w:val="59"/>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a">
    <w:name w:val="Текст выноски Знак"/>
    <w:basedOn w:val="a0"/>
    <w:link w:val="a9"/>
    <w:uiPriority w:val="99"/>
    <w:semiHidden/>
    <w:rPr>
      <w:rFonts w:ascii="Tahoma" w:hAnsi="Tahoma" w:cs="Tahoma"/>
      <w:sz w:val="16"/>
      <w:szCs w:val="16"/>
    </w:rPr>
  </w:style>
  <w:style w:type="paragraph" w:styleId="aff1">
    <w:name w:val="List Paragraph"/>
    <w:basedOn w:val="a"/>
    <w:uiPriority w:val="34"/>
    <w:qFormat/>
    <w:pPr>
      <w:ind w:left="720"/>
      <w:contextualSpacing/>
    </w:pPr>
    <w:rPr>
      <w:rFonts w:ascii="Calibri" w:eastAsia="Calibri" w:hAnsi="Calibri" w:cs="Times New Roman"/>
    </w:rPr>
  </w:style>
  <w:style w:type="character" w:customStyle="1" w:styleId="af9">
    <w:name w:val="Основной текст Знак"/>
    <w:basedOn w:val="a0"/>
    <w:link w:val="af8"/>
    <w:rPr>
      <w:rFonts w:ascii="Times New Roman" w:eastAsia="Times New Roman" w:hAnsi="Times New Roman" w:cs="Times New Roman"/>
      <w:b/>
      <w:bCs/>
      <w:sz w:val="24"/>
      <w:szCs w:val="24"/>
      <w:lang w:eastAsia="ru-RU"/>
    </w:rPr>
  </w:style>
  <w:style w:type="character" w:customStyle="1" w:styleId="af5">
    <w:name w:val="Схема документа Знак"/>
    <w:basedOn w:val="a0"/>
    <w:link w:val="af4"/>
    <w:rPr>
      <w:rFonts w:ascii="Tahoma" w:hAnsi="Tahoma" w:cs="Tahoma"/>
      <w:sz w:val="16"/>
      <w:szCs w:val="16"/>
    </w:rPr>
  </w:style>
  <w:style w:type="character" w:customStyle="1" w:styleId="af7">
    <w:name w:val="Верхний колонтитул Знак"/>
    <w:basedOn w:val="a0"/>
    <w:link w:val="af6"/>
    <w:uiPriority w:val="99"/>
  </w:style>
  <w:style w:type="character" w:customStyle="1" w:styleId="afd">
    <w:name w:val="Нижний колонтитул Знак"/>
    <w:basedOn w:val="a0"/>
    <w:link w:val="afc"/>
    <w:uiPriority w:val="99"/>
  </w:style>
  <w:style w:type="character" w:customStyle="1" w:styleId="40">
    <w:name w:val="Заголовок 4 Знак"/>
    <w:basedOn w:val="a0"/>
    <w:link w:val="4"/>
    <w:rPr>
      <w:rFonts w:ascii="Times New Roman" w:eastAsia="Arial Unicode MS" w:hAnsi="Times New Roman" w:cs="Times New Roman"/>
      <w:b/>
      <w:bCs/>
      <w:sz w:val="28"/>
      <w:szCs w:val="28"/>
      <w:lang w:eastAsia="ru-RU"/>
    </w:rPr>
  </w:style>
  <w:style w:type="paragraph" w:customStyle="1" w:styleId="aff2">
    <w:name w:val="Стиль"/>
    <w:pPr>
      <w:widowControl w:val="0"/>
      <w:autoSpaceDE w:val="0"/>
      <w:autoSpaceDN w:val="0"/>
      <w:adjustRightInd w:val="0"/>
    </w:pPr>
    <w:rPr>
      <w:rFonts w:ascii="Times New Roman" w:eastAsia="Times New Roman" w:hAnsi="Times New Roman" w:cs="Times New Roman"/>
      <w:sz w:val="24"/>
      <w:szCs w:val="24"/>
    </w:rPr>
  </w:style>
  <w:style w:type="character" w:customStyle="1" w:styleId="aff3">
    <w:name w:val="Гипертекстовая ссылка"/>
    <w:basedOn w:val="a0"/>
    <w:uiPriority w:val="99"/>
    <w:qFormat/>
    <w:rPr>
      <w:rFonts w:cs="Times New Roman"/>
      <w:color w:val="008000"/>
    </w:rPr>
  </w:style>
  <w:style w:type="character" w:customStyle="1" w:styleId="41">
    <w:name w:val="Основной текст4"/>
    <w:basedOn w:val="a0"/>
    <w:rPr>
      <w:rFonts w:ascii="Times New Roman" w:eastAsia="Times New Roman" w:hAnsi="Times New Roman" w:cs="Times New Roman"/>
      <w:color w:val="000000"/>
      <w:spacing w:val="0"/>
      <w:w w:val="100"/>
      <w:position w:val="0"/>
      <w:sz w:val="25"/>
      <w:szCs w:val="25"/>
      <w:u w:val="single"/>
      <w:lang w:val="ru-RU"/>
    </w:rPr>
  </w:style>
  <w:style w:type="character" w:customStyle="1" w:styleId="aff4">
    <w:name w:val="Основной текст_"/>
    <w:basedOn w:val="a0"/>
    <w:link w:val="15"/>
    <w:rPr>
      <w:rFonts w:ascii="Times New Roman" w:eastAsia="Times New Roman" w:hAnsi="Times New Roman" w:cs="Times New Roman"/>
      <w:sz w:val="25"/>
      <w:szCs w:val="25"/>
      <w:shd w:val="clear" w:color="auto" w:fill="FFFFFF"/>
    </w:rPr>
  </w:style>
  <w:style w:type="paragraph" w:customStyle="1" w:styleId="15">
    <w:name w:val="Основной текст15"/>
    <w:basedOn w:val="a"/>
    <w:link w:val="aff4"/>
    <w:pPr>
      <w:widowControl w:val="0"/>
      <w:shd w:val="clear" w:color="auto" w:fill="FFFFFF"/>
      <w:spacing w:after="0" w:line="326" w:lineRule="exact"/>
      <w:ind w:hanging="460"/>
      <w:jc w:val="center"/>
    </w:pPr>
    <w:rPr>
      <w:rFonts w:ascii="Times New Roman" w:eastAsia="Times New Roman" w:hAnsi="Times New Roman" w:cs="Times New Roman"/>
      <w:sz w:val="25"/>
      <w:szCs w:val="25"/>
    </w:rPr>
  </w:style>
  <w:style w:type="character" w:customStyle="1" w:styleId="11">
    <w:name w:val="Основной текст1"/>
    <w:basedOn w:val="aff4"/>
    <w:rPr>
      <w:rFonts w:ascii="Times New Roman" w:eastAsia="Times New Roman" w:hAnsi="Times New Roman" w:cs="Times New Roman"/>
      <w:color w:val="000000"/>
      <w:spacing w:val="0"/>
      <w:w w:val="100"/>
      <w:position w:val="0"/>
      <w:sz w:val="25"/>
      <w:szCs w:val="25"/>
      <w:shd w:val="clear" w:color="auto" w:fill="FFFFFF"/>
      <w:lang w:val="ru-RU"/>
    </w:rPr>
  </w:style>
  <w:style w:type="character" w:customStyle="1" w:styleId="23">
    <w:name w:val="Основной текст2"/>
    <w:basedOn w:val="aff4"/>
    <w:rPr>
      <w:rFonts w:ascii="Times New Roman" w:eastAsia="Times New Roman" w:hAnsi="Times New Roman" w:cs="Times New Roman"/>
      <w:color w:val="000000"/>
      <w:spacing w:val="0"/>
      <w:w w:val="100"/>
      <w:position w:val="0"/>
      <w:sz w:val="25"/>
      <w:szCs w:val="25"/>
      <w:shd w:val="clear" w:color="auto" w:fill="FFFFFF"/>
      <w:lang w:val="ru-RU"/>
    </w:rPr>
  </w:style>
  <w:style w:type="character" w:customStyle="1" w:styleId="31">
    <w:name w:val="Основной текст3"/>
    <w:basedOn w:val="aff4"/>
    <w:rPr>
      <w:rFonts w:ascii="Times New Roman" w:eastAsia="Times New Roman" w:hAnsi="Times New Roman" w:cs="Times New Roman"/>
      <w:color w:val="000000"/>
      <w:spacing w:val="0"/>
      <w:w w:val="100"/>
      <w:position w:val="0"/>
      <w:sz w:val="25"/>
      <w:szCs w:val="25"/>
      <w:shd w:val="clear" w:color="auto" w:fill="FFFFFF"/>
      <w:lang w:val="ru-RU"/>
    </w:rPr>
  </w:style>
  <w:style w:type="character" w:customStyle="1" w:styleId="aff5">
    <w:name w:val="Основной текст + Полужирный"/>
    <w:basedOn w:val="aff4"/>
    <w:rPr>
      <w:rFonts w:ascii="Times New Roman" w:eastAsia="Times New Roman" w:hAnsi="Times New Roman" w:cs="Times New Roman"/>
      <w:b/>
      <w:bCs/>
      <w:color w:val="000000"/>
      <w:spacing w:val="0"/>
      <w:w w:val="100"/>
      <w:position w:val="0"/>
      <w:sz w:val="25"/>
      <w:szCs w:val="25"/>
      <w:shd w:val="clear" w:color="auto" w:fill="FFFFFF"/>
      <w:lang w:val="ru-RU"/>
    </w:rPr>
  </w:style>
  <w:style w:type="character" w:customStyle="1" w:styleId="24">
    <w:name w:val="Основной текст (2)_"/>
    <w:basedOn w:val="a0"/>
    <w:rPr>
      <w:rFonts w:ascii="Times New Roman" w:eastAsia="Times New Roman" w:hAnsi="Times New Roman" w:cs="Times New Roman"/>
      <w:b/>
      <w:bCs/>
      <w:sz w:val="25"/>
      <w:szCs w:val="25"/>
      <w:u w:val="none"/>
    </w:rPr>
  </w:style>
  <w:style w:type="character" w:customStyle="1" w:styleId="25">
    <w:name w:val="Основной текст (2)"/>
    <w:basedOn w:val="24"/>
    <w:rPr>
      <w:rFonts w:ascii="Times New Roman" w:eastAsia="Times New Roman" w:hAnsi="Times New Roman" w:cs="Times New Roman"/>
      <w:b/>
      <w:bCs/>
      <w:color w:val="000000"/>
      <w:spacing w:val="0"/>
      <w:w w:val="100"/>
      <w:position w:val="0"/>
      <w:sz w:val="25"/>
      <w:szCs w:val="25"/>
      <w:u w:val="none"/>
      <w:lang w:val="ru-RU"/>
    </w:rPr>
  </w:style>
  <w:style w:type="character" w:customStyle="1" w:styleId="51">
    <w:name w:val="Основной текст5"/>
    <w:basedOn w:val="aff4"/>
    <w:rPr>
      <w:rFonts w:ascii="Times New Roman" w:eastAsia="Times New Roman" w:hAnsi="Times New Roman" w:cs="Times New Roman"/>
      <w:color w:val="000000"/>
      <w:spacing w:val="0"/>
      <w:w w:val="100"/>
      <w:position w:val="0"/>
      <w:sz w:val="25"/>
      <w:szCs w:val="25"/>
      <w:shd w:val="clear" w:color="auto" w:fill="FFFFFF"/>
      <w:lang w:val="ru-RU"/>
    </w:rPr>
  </w:style>
  <w:style w:type="character" w:customStyle="1" w:styleId="8">
    <w:name w:val="Основной текст8"/>
    <w:basedOn w:val="aff4"/>
    <w:rPr>
      <w:rFonts w:ascii="Times New Roman" w:eastAsia="Times New Roman" w:hAnsi="Times New Roman" w:cs="Times New Roman"/>
      <w:color w:val="000000"/>
      <w:spacing w:val="0"/>
      <w:w w:val="100"/>
      <w:position w:val="0"/>
      <w:sz w:val="25"/>
      <w:szCs w:val="25"/>
      <w:shd w:val="clear" w:color="auto" w:fill="FFFFFF"/>
      <w:lang w:val="ru-RU"/>
    </w:rPr>
  </w:style>
  <w:style w:type="character" w:customStyle="1" w:styleId="100">
    <w:name w:val="Основной текст10"/>
    <w:basedOn w:val="aff4"/>
    <w:rPr>
      <w:rFonts w:ascii="Times New Roman" w:eastAsia="Times New Roman" w:hAnsi="Times New Roman" w:cs="Times New Roman"/>
      <w:color w:val="000000"/>
      <w:spacing w:val="0"/>
      <w:w w:val="100"/>
      <w:position w:val="0"/>
      <w:sz w:val="25"/>
      <w:szCs w:val="25"/>
      <w:shd w:val="clear" w:color="auto" w:fill="FFFFFF"/>
      <w:lang w:val="ru-RU"/>
    </w:rPr>
  </w:style>
  <w:style w:type="character" w:customStyle="1" w:styleId="110">
    <w:name w:val="Основной текст11"/>
    <w:basedOn w:val="aff4"/>
    <w:rPr>
      <w:rFonts w:ascii="Times New Roman" w:eastAsia="Times New Roman" w:hAnsi="Times New Roman" w:cs="Times New Roman"/>
      <w:color w:val="000000"/>
      <w:spacing w:val="0"/>
      <w:w w:val="100"/>
      <w:position w:val="0"/>
      <w:sz w:val="25"/>
      <w:szCs w:val="25"/>
      <w:shd w:val="clear" w:color="auto" w:fill="FFFFFF"/>
      <w:lang w:val="ru-RU"/>
    </w:rPr>
  </w:style>
  <w:style w:type="character" w:customStyle="1" w:styleId="MicrosoftSansSerif10pt">
    <w:name w:val="Основной текст + Microsoft Sans Serif;10 pt;Курсив"/>
    <w:basedOn w:val="aff4"/>
    <w:rPr>
      <w:rFonts w:ascii="Microsoft Sans Serif" w:eastAsia="Microsoft Sans Serif" w:hAnsi="Microsoft Sans Serif" w:cs="Microsoft Sans Serif"/>
      <w:i/>
      <w:iCs/>
      <w:color w:val="000000"/>
      <w:spacing w:val="0"/>
      <w:w w:val="100"/>
      <w:position w:val="0"/>
      <w:sz w:val="20"/>
      <w:szCs w:val="20"/>
      <w:shd w:val="clear" w:color="auto" w:fill="FFFFFF"/>
    </w:rPr>
  </w:style>
  <w:style w:type="character" w:customStyle="1" w:styleId="12">
    <w:name w:val="Основной текст12"/>
    <w:basedOn w:val="aff4"/>
    <w:rPr>
      <w:rFonts w:ascii="Times New Roman" w:eastAsia="Times New Roman" w:hAnsi="Times New Roman" w:cs="Times New Roman"/>
      <w:color w:val="000000"/>
      <w:spacing w:val="0"/>
      <w:w w:val="100"/>
      <w:position w:val="0"/>
      <w:sz w:val="25"/>
      <w:szCs w:val="25"/>
      <w:shd w:val="clear" w:color="auto" w:fill="FFFFFF"/>
    </w:rPr>
  </w:style>
  <w:style w:type="character" w:customStyle="1" w:styleId="12pt">
    <w:name w:val="Основной текст + 12 pt"/>
    <w:basedOn w:val="aff4"/>
    <w:rPr>
      <w:rFonts w:ascii="Times New Roman" w:eastAsia="Times New Roman" w:hAnsi="Times New Roman" w:cs="Times New Roman"/>
      <w:color w:val="000000"/>
      <w:spacing w:val="0"/>
      <w:w w:val="100"/>
      <w:position w:val="0"/>
      <w:sz w:val="24"/>
      <w:szCs w:val="24"/>
      <w:shd w:val="clear" w:color="auto" w:fill="FFFFFF"/>
      <w:lang w:val="ru-RU"/>
    </w:rPr>
  </w:style>
  <w:style w:type="character" w:customStyle="1" w:styleId="80">
    <w:name w:val="Основной текст + Масштаб 80%"/>
    <w:basedOn w:val="aff4"/>
    <w:rPr>
      <w:rFonts w:ascii="Times New Roman" w:eastAsia="Times New Roman" w:hAnsi="Times New Roman" w:cs="Times New Roman"/>
      <w:color w:val="000000"/>
      <w:spacing w:val="0"/>
      <w:w w:val="80"/>
      <w:position w:val="0"/>
      <w:sz w:val="25"/>
      <w:szCs w:val="25"/>
      <w:shd w:val="clear" w:color="auto" w:fill="FFFFFF"/>
      <w:lang w:val="en-US"/>
    </w:rPr>
  </w:style>
  <w:style w:type="character" w:customStyle="1" w:styleId="-1pt">
    <w:name w:val="Основной текст + Интервал -1 pt"/>
    <w:basedOn w:val="aff4"/>
    <w:rPr>
      <w:rFonts w:ascii="Times New Roman" w:eastAsia="Times New Roman" w:hAnsi="Times New Roman" w:cs="Times New Roman"/>
      <w:color w:val="000000"/>
      <w:spacing w:val="-30"/>
      <w:w w:val="100"/>
      <w:position w:val="0"/>
      <w:sz w:val="25"/>
      <w:szCs w:val="25"/>
      <w:shd w:val="clear" w:color="auto" w:fill="FFFFFF"/>
      <w:lang w:val="ru-RU"/>
    </w:rPr>
  </w:style>
  <w:style w:type="character" w:customStyle="1" w:styleId="Exact">
    <w:name w:val="Основной текст Exact"/>
    <w:basedOn w:val="aff4"/>
    <w:rPr>
      <w:rFonts w:ascii="Times New Roman" w:eastAsia="Times New Roman" w:hAnsi="Times New Roman" w:cs="Times New Roman"/>
      <w:color w:val="000000"/>
      <w:spacing w:val="3"/>
      <w:w w:val="100"/>
      <w:position w:val="0"/>
      <w:sz w:val="22"/>
      <w:szCs w:val="22"/>
      <w:u w:val="none"/>
      <w:shd w:val="clear" w:color="auto" w:fill="FFFFFF"/>
      <w:lang w:val="ru-RU"/>
    </w:rPr>
  </w:style>
  <w:style w:type="character" w:customStyle="1" w:styleId="12pt0pt">
    <w:name w:val="Основной текст + 12 pt;Интервал 0 pt"/>
    <w:basedOn w:val="aff4"/>
    <w:rPr>
      <w:rFonts w:ascii="Times New Roman" w:eastAsia="Times New Roman" w:hAnsi="Times New Roman" w:cs="Times New Roman"/>
      <w:color w:val="000000"/>
      <w:spacing w:val="10"/>
      <w:w w:val="100"/>
      <w:position w:val="0"/>
      <w:sz w:val="24"/>
      <w:szCs w:val="24"/>
      <w:u w:val="none"/>
      <w:shd w:val="clear" w:color="auto" w:fill="FFFFFF"/>
      <w:lang w:val="ru-RU"/>
    </w:rPr>
  </w:style>
  <w:style w:type="character" w:customStyle="1" w:styleId="14">
    <w:name w:val="Основной текст14"/>
    <w:basedOn w:val="aff4"/>
    <w:rPr>
      <w:rFonts w:ascii="Times New Roman" w:eastAsia="Times New Roman" w:hAnsi="Times New Roman" w:cs="Times New Roman"/>
      <w:color w:val="000000"/>
      <w:spacing w:val="0"/>
      <w:w w:val="100"/>
      <w:position w:val="0"/>
      <w:sz w:val="25"/>
      <w:szCs w:val="25"/>
      <w:u w:val="none"/>
      <w:shd w:val="clear" w:color="auto" w:fill="FFFFFF"/>
    </w:rPr>
  </w:style>
  <w:style w:type="character" w:customStyle="1" w:styleId="75pt">
    <w:name w:val="Основной текст + 7;5 pt"/>
    <w:basedOn w:val="aff4"/>
    <w:rPr>
      <w:rFonts w:ascii="Times New Roman" w:eastAsia="Times New Roman" w:hAnsi="Times New Roman" w:cs="Times New Roman"/>
      <w:color w:val="000000"/>
      <w:spacing w:val="0"/>
      <w:w w:val="100"/>
      <w:position w:val="0"/>
      <w:sz w:val="15"/>
      <w:szCs w:val="15"/>
      <w:u w:val="none"/>
      <w:shd w:val="clear" w:color="auto" w:fill="FFFFFF"/>
      <w:lang w:val="ru-RU"/>
    </w:rPr>
  </w:style>
  <w:style w:type="character" w:customStyle="1" w:styleId="26">
    <w:name w:val="Заголовок №2_"/>
    <w:basedOn w:val="a0"/>
    <w:rPr>
      <w:rFonts w:ascii="Times New Roman" w:eastAsia="Times New Roman" w:hAnsi="Times New Roman" w:cs="Times New Roman"/>
      <w:b/>
      <w:bCs/>
      <w:sz w:val="25"/>
      <w:szCs w:val="25"/>
      <w:u w:val="none"/>
    </w:rPr>
  </w:style>
  <w:style w:type="character" w:customStyle="1" w:styleId="27">
    <w:name w:val="Заголовок №2"/>
    <w:basedOn w:val="26"/>
    <w:rPr>
      <w:rFonts w:ascii="Times New Roman" w:eastAsia="Times New Roman" w:hAnsi="Times New Roman" w:cs="Times New Roman"/>
      <w:b/>
      <w:bCs/>
      <w:color w:val="000000"/>
      <w:spacing w:val="0"/>
      <w:w w:val="100"/>
      <w:position w:val="0"/>
      <w:sz w:val="25"/>
      <w:szCs w:val="25"/>
      <w:u w:val="none"/>
      <w:lang w:val="ru-RU"/>
    </w:rPr>
  </w:style>
  <w:style w:type="paragraph" w:customStyle="1" w:styleId="ConsPlusNormal">
    <w:name w:val="ConsPlusNormal"/>
    <w:pPr>
      <w:autoSpaceDE w:val="0"/>
      <w:autoSpaceDN w:val="0"/>
      <w:adjustRightInd w:val="0"/>
    </w:pPr>
    <w:rPr>
      <w:rFonts w:ascii="Times New Roman" w:eastAsiaTheme="minorEastAsia" w:hAnsi="Times New Roman" w:cs="Times New Roman"/>
      <w:sz w:val="28"/>
      <w:szCs w:val="28"/>
    </w:rPr>
  </w:style>
  <w:style w:type="paragraph" w:customStyle="1" w:styleId="Standard">
    <w:name w:val="Standard"/>
    <w:pPr>
      <w:suppressAutoHyphens/>
      <w:autoSpaceDN w:val="0"/>
      <w:spacing w:after="200" w:line="276" w:lineRule="auto"/>
      <w:textAlignment w:val="baseline"/>
    </w:pPr>
    <w:rPr>
      <w:rFonts w:eastAsia="Lucida Sans Unicode"/>
      <w:kern w:val="3"/>
      <w:sz w:val="22"/>
      <w:szCs w:val="22"/>
      <w:lang w:eastAsia="en-US"/>
    </w:rPr>
  </w:style>
  <w:style w:type="character" w:customStyle="1" w:styleId="FontStyle12">
    <w:name w:val="Font Style12"/>
    <w:uiPriority w:val="99"/>
    <w:rPr>
      <w:rFonts w:ascii="Times New Roman" w:hAnsi="Times New Roman" w:cs="Times New Roman"/>
      <w:b/>
      <w:bCs/>
      <w:sz w:val="16"/>
      <w:szCs w:val="16"/>
    </w:rPr>
  </w:style>
  <w:style w:type="paragraph" w:customStyle="1" w:styleId="Style14">
    <w:name w:val="Style14"/>
    <w:basedOn w:val="a"/>
    <w:uiPriority w:val="99"/>
    <w:pPr>
      <w:widowControl w:val="0"/>
      <w:autoSpaceDE w:val="0"/>
      <w:autoSpaceDN w:val="0"/>
      <w:adjustRightInd w:val="0"/>
      <w:spacing w:after="0" w:line="293" w:lineRule="exact"/>
    </w:pPr>
    <w:rPr>
      <w:rFonts w:ascii="Cambria" w:eastAsia="Times New Roman" w:hAnsi="Cambria" w:cs="Cambria"/>
      <w:sz w:val="24"/>
      <w:szCs w:val="24"/>
    </w:rPr>
  </w:style>
  <w:style w:type="character" w:customStyle="1" w:styleId="ac">
    <w:name w:val="Текст Знак"/>
    <w:basedOn w:val="a0"/>
    <w:link w:val="ab"/>
    <w:uiPriority w:val="99"/>
    <w:rPr>
      <w:rFonts w:ascii="Courier New" w:eastAsia="Times New Roman" w:hAnsi="Courier New" w:cs="Times New Roman"/>
      <w:sz w:val="20"/>
      <w:szCs w:val="20"/>
    </w:rPr>
  </w:style>
  <w:style w:type="character" w:customStyle="1" w:styleId="10">
    <w:name w:val="Заголовок 1 Знак"/>
    <w:basedOn w:val="a0"/>
    <w:link w:val="1"/>
    <w:uiPriority w:val="9"/>
    <w:rPr>
      <w:rFonts w:asciiTheme="majorHAnsi" w:eastAsiaTheme="majorEastAsia" w:hAnsiTheme="majorHAnsi" w:cstheme="majorBidi"/>
      <w:color w:val="365F91" w:themeColor="accent1" w:themeShade="BF"/>
      <w:sz w:val="32"/>
      <w:szCs w:val="32"/>
    </w:rPr>
  </w:style>
  <w:style w:type="character" w:customStyle="1" w:styleId="af1">
    <w:name w:val="Текст примечания Знак"/>
    <w:basedOn w:val="a0"/>
    <w:link w:val="af0"/>
    <w:rPr>
      <w:sz w:val="20"/>
      <w:szCs w:val="20"/>
    </w:rPr>
  </w:style>
  <w:style w:type="character" w:customStyle="1" w:styleId="af3">
    <w:name w:val="Тема примечания Знак"/>
    <w:basedOn w:val="af1"/>
    <w:link w:val="af2"/>
    <w:rPr>
      <w:b/>
      <w:bCs/>
      <w:sz w:val="20"/>
      <w:szCs w:val="20"/>
    </w:rPr>
  </w:style>
  <w:style w:type="paragraph" w:styleId="aff6">
    <w:name w:val="No Spacing"/>
    <w:qFormat/>
    <w:rPr>
      <w:color w:val="000000"/>
      <w:sz w:val="22"/>
      <w:szCs w:val="22"/>
      <w:u w:color="000000"/>
      <w:lang w:eastAsia="en-US"/>
    </w:rPr>
  </w:style>
  <w:style w:type="table" w:customStyle="1" w:styleId="TableNormal">
    <w:name w:val="Table Normal"/>
    <w:rPr>
      <w:rFonts w:ascii="Times New Roman" w:eastAsia="Arial Unicode MS" w:hAnsi="Times New Roman" w:cs="Times New Roman"/>
    </w:rPr>
    <w:tblPr>
      <w:tblCellMar>
        <w:top w:w="0" w:type="dxa"/>
        <w:left w:w="0" w:type="dxa"/>
        <w:bottom w:w="0" w:type="dxa"/>
        <w:right w:w="0" w:type="dxa"/>
      </w:tblCellMar>
    </w:tblPr>
  </w:style>
  <w:style w:type="character" w:customStyle="1" w:styleId="20">
    <w:name w:val="Заголовок 2 Знак"/>
    <w:basedOn w:val="a0"/>
    <w:link w:val="2"/>
    <w:uiPriority w:val="9"/>
    <w:rPr>
      <w:rFonts w:asciiTheme="majorHAnsi" w:eastAsiaTheme="majorEastAsia" w:hAnsiTheme="majorHAnsi" w:cstheme="majorBidi"/>
      <w:color w:val="365F91" w:themeColor="accent1" w:themeShade="BF"/>
      <w:sz w:val="26"/>
      <w:szCs w:val="26"/>
    </w:rPr>
  </w:style>
  <w:style w:type="character" w:customStyle="1" w:styleId="30">
    <w:name w:val="Заголовок 3 Знак"/>
    <w:basedOn w:val="a0"/>
    <w:link w:val="3"/>
    <w:uiPriority w:val="9"/>
    <w:semiHidden/>
    <w:rPr>
      <w:rFonts w:asciiTheme="majorHAnsi" w:eastAsiaTheme="majorEastAsia" w:hAnsiTheme="majorHAnsi" w:cstheme="majorBidi"/>
      <w:color w:val="244061" w:themeColor="accent1" w:themeShade="80"/>
      <w:sz w:val="24"/>
      <w:szCs w:val="24"/>
    </w:rPr>
  </w:style>
  <w:style w:type="character" w:customStyle="1" w:styleId="afb">
    <w:name w:val="Название Знак"/>
    <w:basedOn w:val="a0"/>
    <w:link w:val="afa"/>
    <w:uiPriority w:val="10"/>
    <w:rPr>
      <w:rFonts w:ascii="Times New Roman" w:hAnsi="Times New Roman" w:cs="Times New Roman"/>
      <w:b/>
      <w:bCs/>
      <w:sz w:val="28"/>
      <w:szCs w:val="24"/>
    </w:rPr>
  </w:style>
  <w:style w:type="character" w:customStyle="1" w:styleId="ae">
    <w:name w:val="Текст концевой сноски Знак"/>
    <w:basedOn w:val="a0"/>
    <w:link w:val="ad"/>
    <w:uiPriority w:val="99"/>
    <w:semiHidden/>
    <w:rPr>
      <w:sz w:val="20"/>
      <w:szCs w:val="20"/>
    </w:rPr>
  </w:style>
  <w:style w:type="character" w:customStyle="1" w:styleId="HTML0">
    <w:name w:val="Стандартный HTML Знак"/>
    <w:basedOn w:val="a0"/>
    <w:link w:val="HTML"/>
    <w:rPr>
      <w:rFonts w:ascii="Courier New" w:eastAsia="Times New Roman" w:hAnsi="Courier New" w:cs="Courier New"/>
      <w:sz w:val="20"/>
      <w:szCs w:val="20"/>
    </w:rPr>
  </w:style>
  <w:style w:type="table" w:customStyle="1" w:styleId="13">
    <w:name w:val="Сетка таблицы1"/>
    <w:basedOn w:val="a1"/>
    <w:uiPriority w:val="59"/>
    <w:rPr>
      <w:rFonts w:cs="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2">
    <w:name w:val="Основной текст с отступом 2 Знак"/>
    <w:basedOn w:val="a0"/>
    <w:link w:val="21"/>
    <w:uiPriority w:val="99"/>
    <w:rPr>
      <w:rFonts w:ascii="Times New Roman" w:hAnsi="Times New Roman" w:cs="Times New Roman"/>
      <w:sz w:val="28"/>
      <w:szCs w:val="24"/>
    </w:rPr>
  </w:style>
  <w:style w:type="table" w:customStyle="1" w:styleId="TableNormal1">
    <w:name w:val="Table Normal1"/>
    <w:pPr>
      <w:pBdr>
        <w:top w:val="none" w:sz="0" w:space="31" w:color="FFFFFF"/>
        <w:left w:val="none" w:sz="0" w:space="31" w:color="FFFFFF"/>
        <w:bottom w:val="none" w:sz="0" w:space="31" w:color="FFFFFF"/>
        <w:right w:val="none" w:sz="0" w:space="31" w:color="FFFFFF"/>
      </w:pBdr>
    </w:pPr>
    <w:rPr>
      <w:rFonts w:ascii="Times New Roman" w:eastAsia="Arial Unicode MS" w:hAnsi="Times New Roman" w:cs="Times New Roman"/>
    </w:rPr>
    <w:tblPr>
      <w:tblCellMar>
        <w:top w:w="0" w:type="dxa"/>
        <w:left w:w="0" w:type="dxa"/>
        <w:bottom w:w="0" w:type="dxa"/>
        <w:right w:w="0" w:type="dxa"/>
      </w:tblCellMar>
    </w:tblPr>
  </w:style>
  <w:style w:type="table" w:customStyle="1" w:styleId="28">
    <w:name w:val="Сетка таблицы2"/>
    <w:basedOn w:val="a1"/>
    <w:uiPriority w:val="59"/>
    <w:rPr>
      <w:rFonts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onsPlusTitle">
    <w:name w:val="ConsPlusTitle"/>
    <w:qFormat/>
    <w:pPr>
      <w:widowControl w:val="0"/>
      <w:autoSpaceDE w:val="0"/>
      <w:autoSpaceDN w:val="0"/>
    </w:pPr>
    <w:rPr>
      <w:rFonts w:eastAsiaTheme="minorEastAsia"/>
      <w:b/>
      <w:sz w:val="22"/>
    </w:rPr>
  </w:style>
  <w:style w:type="character" w:customStyle="1" w:styleId="50">
    <w:name w:val="Заголовок 5 Знак"/>
    <w:basedOn w:val="a0"/>
    <w:link w:val="5"/>
    <w:rPr>
      <w:rFonts w:ascii="Times New Roman" w:eastAsia="Times New Roman" w:hAnsi="Times New Roman" w:cs="Times New Roman"/>
      <w:szCs w:val="24"/>
      <w:lang w:eastAsia="ar-SA"/>
    </w:rPr>
  </w:style>
  <w:style w:type="character" w:customStyle="1" w:styleId="WW8Num1z0">
    <w:name w:val="WW8Num1z0"/>
    <w:rPr>
      <w:rFonts w:hint="default"/>
    </w:rPr>
  </w:style>
  <w:style w:type="character" w:customStyle="1" w:styleId="WW8Num1z1">
    <w:name w:val="WW8Num1z1"/>
  </w:style>
  <w:style w:type="character" w:customStyle="1" w:styleId="WW8Num1z2">
    <w:name w:val="WW8Num1z2"/>
  </w:style>
  <w:style w:type="character" w:customStyle="1" w:styleId="WW8Num1z3">
    <w:name w:val="WW8Num1z3"/>
  </w:style>
  <w:style w:type="character" w:customStyle="1" w:styleId="WW8Num1z4">
    <w:name w:val="WW8Num1z4"/>
  </w:style>
  <w:style w:type="character" w:customStyle="1" w:styleId="WW8Num1z5">
    <w:name w:val="WW8Num1z5"/>
  </w:style>
  <w:style w:type="character" w:customStyle="1" w:styleId="WW8Num1z6">
    <w:name w:val="WW8Num1z6"/>
  </w:style>
  <w:style w:type="character" w:customStyle="1" w:styleId="WW8Num1z7">
    <w:name w:val="WW8Num1z7"/>
  </w:style>
  <w:style w:type="character" w:customStyle="1" w:styleId="WW8Num1z8">
    <w:name w:val="WW8Num1z8"/>
  </w:style>
  <w:style w:type="character" w:customStyle="1" w:styleId="WW8Num2z0">
    <w:name w:val="WW8Num2z0"/>
    <w:rPr>
      <w:rFonts w:hint="default"/>
      <w:sz w:val="28"/>
      <w:szCs w:val="28"/>
    </w:rPr>
  </w:style>
  <w:style w:type="character" w:customStyle="1" w:styleId="WW8Num2z1">
    <w:name w:val="WW8Num2z1"/>
  </w:style>
  <w:style w:type="character" w:customStyle="1" w:styleId="WW8Num2z2">
    <w:name w:val="WW8Num2z2"/>
  </w:style>
  <w:style w:type="character" w:customStyle="1" w:styleId="WW8Num2z3">
    <w:name w:val="WW8Num2z3"/>
  </w:style>
  <w:style w:type="character" w:customStyle="1" w:styleId="WW8Num2z4">
    <w:name w:val="WW8Num2z4"/>
  </w:style>
  <w:style w:type="character" w:customStyle="1" w:styleId="WW8Num2z5">
    <w:name w:val="WW8Num2z5"/>
  </w:style>
  <w:style w:type="character" w:customStyle="1" w:styleId="WW8Num2z6">
    <w:name w:val="WW8Num2z6"/>
  </w:style>
  <w:style w:type="character" w:customStyle="1" w:styleId="WW8Num2z7">
    <w:name w:val="WW8Num2z7"/>
  </w:style>
  <w:style w:type="character" w:customStyle="1" w:styleId="WW8Num2z8">
    <w:name w:val="WW8Num2z8"/>
  </w:style>
  <w:style w:type="character" w:customStyle="1" w:styleId="WW8Num3z0">
    <w:name w:val="WW8Num3z0"/>
    <w:rPr>
      <w:rFonts w:hint="default"/>
    </w:rPr>
  </w:style>
  <w:style w:type="character" w:customStyle="1" w:styleId="WW8Num3z1">
    <w:name w:val="WW8Num3z1"/>
  </w:style>
  <w:style w:type="character" w:customStyle="1" w:styleId="WW8Num3z2">
    <w:name w:val="WW8Num3z2"/>
  </w:style>
  <w:style w:type="character" w:customStyle="1" w:styleId="WW8Num3z3">
    <w:name w:val="WW8Num3z3"/>
  </w:style>
  <w:style w:type="character" w:customStyle="1" w:styleId="WW8Num3z4">
    <w:name w:val="WW8Num3z4"/>
  </w:style>
  <w:style w:type="character" w:customStyle="1" w:styleId="WW8Num3z5">
    <w:name w:val="WW8Num3z5"/>
  </w:style>
  <w:style w:type="character" w:customStyle="1" w:styleId="WW8Num3z6">
    <w:name w:val="WW8Num3z6"/>
  </w:style>
  <w:style w:type="character" w:customStyle="1" w:styleId="WW8Num3z7">
    <w:name w:val="WW8Num3z7"/>
  </w:style>
  <w:style w:type="character" w:customStyle="1" w:styleId="WW8Num3z8">
    <w:name w:val="WW8Num3z8"/>
  </w:style>
  <w:style w:type="character" w:customStyle="1" w:styleId="WW8Num4z0">
    <w:name w:val="WW8Num4z0"/>
    <w:rPr>
      <w:sz w:val="28"/>
      <w:szCs w:val="28"/>
    </w:rPr>
  </w:style>
  <w:style w:type="character" w:customStyle="1" w:styleId="WW8Num4z1">
    <w:name w:val="WW8Num4z1"/>
  </w:style>
  <w:style w:type="character" w:customStyle="1" w:styleId="WW8Num4z2">
    <w:name w:val="WW8Num4z2"/>
  </w:style>
  <w:style w:type="character" w:customStyle="1" w:styleId="WW8Num4z3">
    <w:name w:val="WW8Num4z3"/>
  </w:style>
  <w:style w:type="character" w:customStyle="1" w:styleId="WW8Num4z4">
    <w:name w:val="WW8Num4z4"/>
  </w:style>
  <w:style w:type="character" w:customStyle="1" w:styleId="WW8Num4z5">
    <w:name w:val="WW8Num4z5"/>
  </w:style>
  <w:style w:type="character" w:customStyle="1" w:styleId="WW8Num4z6">
    <w:name w:val="WW8Num4z6"/>
  </w:style>
  <w:style w:type="character" w:customStyle="1" w:styleId="WW8Num4z7">
    <w:name w:val="WW8Num4z7"/>
  </w:style>
  <w:style w:type="character" w:customStyle="1" w:styleId="WW8Num4z8">
    <w:name w:val="WW8Num4z8"/>
  </w:style>
  <w:style w:type="character" w:customStyle="1" w:styleId="WW8Num5z0">
    <w:name w:val="WW8Num5z0"/>
    <w:rPr>
      <w:rFonts w:ascii="Symbol" w:eastAsia="Times New Roman" w:hAnsi="Symbol" w:cs="Times New Roman" w:hint="default"/>
    </w:rPr>
  </w:style>
  <w:style w:type="character" w:customStyle="1" w:styleId="WW8Num5z1">
    <w:name w:val="WW8Num5z1"/>
    <w:rPr>
      <w:rFonts w:ascii="Courier New" w:hAnsi="Courier New" w:cs="Courier New" w:hint="default"/>
    </w:rPr>
  </w:style>
  <w:style w:type="character" w:customStyle="1" w:styleId="WW8Num5z2">
    <w:name w:val="WW8Num5z2"/>
    <w:rPr>
      <w:rFonts w:ascii="Wingdings" w:hAnsi="Wingdings" w:cs="Wingdings" w:hint="default"/>
    </w:rPr>
  </w:style>
  <w:style w:type="character" w:customStyle="1" w:styleId="WW8Num5z3">
    <w:name w:val="WW8Num5z3"/>
    <w:rPr>
      <w:rFonts w:ascii="Symbol" w:hAnsi="Symbol" w:cs="Symbol" w:hint="default"/>
    </w:rPr>
  </w:style>
  <w:style w:type="character" w:customStyle="1" w:styleId="WW8Num6z0">
    <w:name w:val="WW8Num6z0"/>
    <w:rPr>
      <w:rFonts w:hint="default"/>
      <w:sz w:val="28"/>
      <w:szCs w:val="28"/>
    </w:rPr>
  </w:style>
  <w:style w:type="character" w:customStyle="1" w:styleId="WW8Num6z1">
    <w:name w:val="WW8Num6z1"/>
  </w:style>
  <w:style w:type="character" w:customStyle="1" w:styleId="WW8Num6z2">
    <w:name w:val="WW8Num6z2"/>
  </w:style>
  <w:style w:type="character" w:customStyle="1" w:styleId="WW8Num6z3">
    <w:name w:val="WW8Num6z3"/>
  </w:style>
  <w:style w:type="character" w:customStyle="1" w:styleId="WW8Num6z4">
    <w:name w:val="WW8Num6z4"/>
  </w:style>
  <w:style w:type="character" w:customStyle="1" w:styleId="WW8Num6z5">
    <w:name w:val="WW8Num6z5"/>
  </w:style>
  <w:style w:type="character" w:customStyle="1" w:styleId="WW8Num6z6">
    <w:name w:val="WW8Num6z6"/>
  </w:style>
  <w:style w:type="character" w:customStyle="1" w:styleId="WW8Num6z7">
    <w:name w:val="WW8Num6z7"/>
  </w:style>
  <w:style w:type="character" w:customStyle="1" w:styleId="WW8Num6z8">
    <w:name w:val="WW8Num6z8"/>
  </w:style>
  <w:style w:type="character" w:customStyle="1" w:styleId="WW8Num7z0">
    <w:name w:val="WW8Num7z0"/>
    <w:rPr>
      <w:rFonts w:hint="default"/>
    </w:rPr>
  </w:style>
  <w:style w:type="character" w:customStyle="1" w:styleId="WW8Num7z1">
    <w:name w:val="WW8Num7z1"/>
  </w:style>
  <w:style w:type="character" w:customStyle="1" w:styleId="WW8Num7z2">
    <w:name w:val="WW8Num7z2"/>
  </w:style>
  <w:style w:type="character" w:customStyle="1" w:styleId="WW8Num7z3">
    <w:name w:val="WW8Num7z3"/>
  </w:style>
  <w:style w:type="character" w:customStyle="1" w:styleId="WW8Num7z4">
    <w:name w:val="WW8Num7z4"/>
  </w:style>
  <w:style w:type="character" w:customStyle="1" w:styleId="WW8Num7z5">
    <w:name w:val="WW8Num7z5"/>
  </w:style>
  <w:style w:type="character" w:customStyle="1" w:styleId="WW8Num7z6">
    <w:name w:val="WW8Num7z6"/>
  </w:style>
  <w:style w:type="character" w:customStyle="1" w:styleId="WW8Num7z7">
    <w:name w:val="WW8Num7z7"/>
  </w:style>
  <w:style w:type="character" w:customStyle="1" w:styleId="WW8Num7z8">
    <w:name w:val="WW8Num7z8"/>
  </w:style>
  <w:style w:type="character" w:customStyle="1" w:styleId="WW8Num8z0">
    <w:name w:val="WW8Num8z0"/>
    <w:rPr>
      <w:rFonts w:hint="default"/>
      <w:color w:val="auto"/>
      <w:sz w:val="28"/>
      <w:szCs w:val="28"/>
      <w:shd w:val="clear" w:color="auto" w:fill="FFFFFF"/>
    </w:rPr>
  </w:style>
  <w:style w:type="character" w:customStyle="1" w:styleId="WW8Num8z1">
    <w:name w:val="WW8Num8z1"/>
  </w:style>
  <w:style w:type="character" w:customStyle="1" w:styleId="WW8Num8z2">
    <w:name w:val="WW8Num8z2"/>
  </w:style>
  <w:style w:type="character" w:customStyle="1" w:styleId="WW8Num8z3">
    <w:name w:val="WW8Num8z3"/>
  </w:style>
  <w:style w:type="character" w:customStyle="1" w:styleId="WW8Num8z4">
    <w:name w:val="WW8Num8z4"/>
  </w:style>
  <w:style w:type="character" w:customStyle="1" w:styleId="WW8Num8z5">
    <w:name w:val="WW8Num8z5"/>
  </w:style>
  <w:style w:type="character" w:customStyle="1" w:styleId="WW8Num8z6">
    <w:name w:val="WW8Num8z6"/>
  </w:style>
  <w:style w:type="character" w:customStyle="1" w:styleId="WW8Num8z7">
    <w:name w:val="WW8Num8z7"/>
  </w:style>
  <w:style w:type="character" w:customStyle="1" w:styleId="WW8Num8z8">
    <w:name w:val="WW8Num8z8"/>
  </w:style>
  <w:style w:type="character" w:customStyle="1" w:styleId="WW8Num9z0">
    <w:name w:val="WW8Num9z0"/>
    <w:rPr>
      <w:rFonts w:hint="default"/>
    </w:rPr>
  </w:style>
  <w:style w:type="character" w:customStyle="1" w:styleId="WW8Num9z1">
    <w:name w:val="WW8Num9z1"/>
  </w:style>
  <w:style w:type="character" w:customStyle="1" w:styleId="WW8Num9z2">
    <w:name w:val="WW8Num9z2"/>
  </w:style>
  <w:style w:type="character" w:customStyle="1" w:styleId="WW8Num9z3">
    <w:name w:val="WW8Num9z3"/>
  </w:style>
  <w:style w:type="character" w:customStyle="1" w:styleId="WW8Num9z4">
    <w:name w:val="WW8Num9z4"/>
  </w:style>
  <w:style w:type="character" w:customStyle="1" w:styleId="WW8Num9z5">
    <w:name w:val="WW8Num9z5"/>
  </w:style>
  <w:style w:type="character" w:customStyle="1" w:styleId="WW8Num9z6">
    <w:name w:val="WW8Num9z6"/>
  </w:style>
  <w:style w:type="character" w:customStyle="1" w:styleId="WW8Num9z7">
    <w:name w:val="WW8Num9z7"/>
  </w:style>
  <w:style w:type="character" w:customStyle="1" w:styleId="WW8Num9z8">
    <w:name w:val="WW8Num9z8"/>
  </w:style>
  <w:style w:type="character" w:customStyle="1" w:styleId="WW8Num10z0">
    <w:name w:val="WW8Num10z0"/>
    <w:rPr>
      <w:rFonts w:hint="default"/>
      <w:color w:val="000000"/>
      <w:sz w:val="28"/>
      <w:szCs w:val="28"/>
      <w:shd w:val="clear" w:color="auto" w:fill="FFFFFF"/>
    </w:rPr>
  </w:style>
  <w:style w:type="character" w:customStyle="1" w:styleId="WW8Num10z1">
    <w:name w:val="WW8Num10z1"/>
  </w:style>
  <w:style w:type="character" w:customStyle="1" w:styleId="WW8Num10z2">
    <w:name w:val="WW8Num10z2"/>
  </w:style>
  <w:style w:type="character" w:customStyle="1" w:styleId="WW8Num10z3">
    <w:name w:val="WW8Num10z3"/>
  </w:style>
  <w:style w:type="character" w:customStyle="1" w:styleId="WW8Num10z4">
    <w:name w:val="WW8Num10z4"/>
  </w:style>
  <w:style w:type="character" w:customStyle="1" w:styleId="WW8Num10z5">
    <w:name w:val="WW8Num10z5"/>
  </w:style>
  <w:style w:type="character" w:customStyle="1" w:styleId="WW8Num10z6">
    <w:name w:val="WW8Num10z6"/>
  </w:style>
  <w:style w:type="character" w:customStyle="1" w:styleId="WW8Num10z7">
    <w:name w:val="WW8Num10z7"/>
  </w:style>
  <w:style w:type="character" w:customStyle="1" w:styleId="WW8Num10z8">
    <w:name w:val="WW8Num10z8"/>
  </w:style>
  <w:style w:type="character" w:customStyle="1" w:styleId="16">
    <w:name w:val="Основной шрифт абзаца1"/>
  </w:style>
  <w:style w:type="character" w:customStyle="1" w:styleId="17">
    <w:name w:val="Знак примечания1"/>
    <w:rPr>
      <w:sz w:val="16"/>
      <w:szCs w:val="16"/>
    </w:rPr>
  </w:style>
  <w:style w:type="character" w:customStyle="1" w:styleId="grame">
    <w:name w:val="grame"/>
  </w:style>
  <w:style w:type="character" w:customStyle="1" w:styleId="apple-converted-space">
    <w:name w:val="apple-converted-space"/>
  </w:style>
  <w:style w:type="character" w:customStyle="1" w:styleId="aff7">
    <w:name w:val="Символ нумерации"/>
  </w:style>
  <w:style w:type="paragraph" w:customStyle="1" w:styleId="Style173">
    <w:name w:val="_Style 173"/>
    <w:basedOn w:val="a"/>
    <w:next w:val="af8"/>
    <w:pPr>
      <w:keepNext/>
      <w:spacing w:before="240" w:after="120" w:line="240" w:lineRule="auto"/>
    </w:pPr>
    <w:rPr>
      <w:rFonts w:ascii="Arial" w:eastAsia="Microsoft YaHei" w:hAnsi="Arial" w:cs="Mangal"/>
      <w:sz w:val="28"/>
      <w:szCs w:val="28"/>
      <w:lang w:eastAsia="ar-SA"/>
    </w:rPr>
  </w:style>
  <w:style w:type="paragraph" w:customStyle="1" w:styleId="18">
    <w:name w:val="Название1"/>
    <w:basedOn w:val="a"/>
    <w:pPr>
      <w:suppressLineNumbers/>
      <w:spacing w:before="120" w:after="120" w:line="240" w:lineRule="auto"/>
    </w:pPr>
    <w:rPr>
      <w:rFonts w:ascii="Times New Roman" w:eastAsia="Times New Roman" w:hAnsi="Times New Roman" w:cs="Mangal"/>
      <w:i/>
      <w:iCs/>
      <w:sz w:val="24"/>
      <w:szCs w:val="24"/>
      <w:lang w:eastAsia="ar-SA"/>
    </w:rPr>
  </w:style>
  <w:style w:type="paragraph" w:customStyle="1" w:styleId="19">
    <w:name w:val="Указатель1"/>
    <w:basedOn w:val="a"/>
    <w:pPr>
      <w:suppressLineNumbers/>
      <w:spacing w:after="0" w:line="240" w:lineRule="auto"/>
    </w:pPr>
    <w:rPr>
      <w:rFonts w:ascii="Times New Roman" w:eastAsia="Times New Roman" w:hAnsi="Times New Roman" w:cs="Mangal"/>
      <w:sz w:val="24"/>
      <w:szCs w:val="24"/>
      <w:lang w:eastAsia="ar-SA"/>
    </w:rPr>
  </w:style>
  <w:style w:type="paragraph" w:customStyle="1" w:styleId="1a">
    <w:name w:val="Текст примечания1"/>
    <w:basedOn w:val="a"/>
    <w:pPr>
      <w:spacing w:after="0" w:line="240" w:lineRule="auto"/>
    </w:pPr>
    <w:rPr>
      <w:rFonts w:ascii="Times New Roman" w:eastAsia="Times New Roman" w:hAnsi="Times New Roman" w:cs="Times New Roman"/>
      <w:sz w:val="20"/>
      <w:szCs w:val="20"/>
      <w:lang w:eastAsia="ar-SA"/>
    </w:rPr>
  </w:style>
  <w:style w:type="paragraph" w:customStyle="1" w:styleId="aff8">
    <w:name w:val="Содержимое таблицы"/>
    <w:basedOn w:val="a"/>
    <w:pPr>
      <w:suppressLineNumbers/>
      <w:spacing w:after="0" w:line="240" w:lineRule="auto"/>
    </w:pPr>
    <w:rPr>
      <w:rFonts w:ascii="Times New Roman" w:eastAsia="Times New Roman" w:hAnsi="Times New Roman" w:cs="Times New Roman"/>
      <w:sz w:val="24"/>
      <w:szCs w:val="24"/>
      <w:lang w:eastAsia="ar-SA"/>
    </w:rPr>
  </w:style>
  <w:style w:type="paragraph" w:customStyle="1" w:styleId="aff9">
    <w:name w:val="Заголовок таблицы"/>
    <w:basedOn w:val="aff8"/>
    <w:pPr>
      <w:jc w:val="center"/>
    </w:pPr>
    <w:rPr>
      <w:b/>
      <w:bCs/>
    </w:rPr>
  </w:style>
  <w:style w:type="table" w:customStyle="1" w:styleId="111">
    <w:name w:val="Сетка таблицы11"/>
    <w:basedOn w:val="a1"/>
    <w:uiPriority w:val="59"/>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
    <w:name w:val="Сетка таблицы3"/>
    <w:basedOn w:val="a1"/>
    <w:uiPriority w:val="5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
    <w:name w:val="Сетка таблицы21"/>
    <w:basedOn w:val="a1"/>
    <w:uiPriority w:val="59"/>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0">
    <w:name w:val="Сетка таблицы31"/>
    <w:basedOn w:val="a1"/>
    <w:uiPriority w:val="59"/>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
    <w:name w:val="Сетка таблицы4"/>
    <w:basedOn w:val="a1"/>
    <w:uiPriority w:val="59"/>
    <w:rPr>
      <w:rFonts w:cs="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
    <w:name w:val="Сетка таблицы5"/>
    <w:basedOn w:val="a1"/>
    <w:uiPriority w:val="59"/>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
    <w:name w:val="Сетка таблицы6"/>
    <w:basedOn w:val="a1"/>
    <w:uiPriority w:val="59"/>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
    <w:name w:val="Сетка таблицы7"/>
    <w:basedOn w:val="a1"/>
    <w:uiPriority w:val="59"/>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
    <w:name w:val="Сетка таблицы8"/>
    <w:basedOn w:val="a1"/>
    <w:uiPriority w:val="59"/>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
    <w:name w:val="Сетка таблицы9"/>
    <w:basedOn w:val="a1"/>
    <w:uiPriority w:val="59"/>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60">
    <w:name w:val="Основной текст (6)"/>
    <w:qFormat/>
    <w:rsid w:val="00B902A8"/>
    <w:rPr>
      <w:rFonts w:ascii="Arial" w:hAnsi="Arial" w:cs="Arial"/>
      <w:color w:val="000000"/>
      <w:spacing w:val="0"/>
      <w:w w:val="100"/>
      <w:position w:val="0"/>
      <w:sz w:val="21"/>
      <w:szCs w:val="21"/>
      <w:u w:val="none"/>
      <w:lang w:val="en-US"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chart" Target="charts/chart3.xml"/><Relationship Id="rId18" Type="http://schemas.openxmlformats.org/officeDocument/2006/relationships/image" Target="media/image5.emf"/><Relationship Id="rId26" Type="http://schemas.openxmlformats.org/officeDocument/2006/relationships/image" Target="media/image13.emf"/><Relationship Id="rId3" Type="http://schemas.openxmlformats.org/officeDocument/2006/relationships/numbering" Target="numbering.xml"/><Relationship Id="rId21" Type="http://schemas.openxmlformats.org/officeDocument/2006/relationships/image" Target="media/image8.png"/><Relationship Id="rId34" Type="http://schemas.openxmlformats.org/officeDocument/2006/relationships/image" Target="media/image21.png"/><Relationship Id="rId42" Type="http://schemas.openxmlformats.org/officeDocument/2006/relationships/image" Target="media/image26.png"/><Relationship Id="rId47" Type="http://schemas.openxmlformats.org/officeDocument/2006/relationships/fontTable" Target="fontTable.xml"/><Relationship Id="rId7" Type="http://schemas.openxmlformats.org/officeDocument/2006/relationships/webSettings" Target="webSettings.xml"/><Relationship Id="rId12" Type="http://schemas.openxmlformats.org/officeDocument/2006/relationships/chart" Target="charts/chart2.xml"/><Relationship Id="rId17" Type="http://schemas.openxmlformats.org/officeDocument/2006/relationships/image" Target="media/image4.jpeg"/><Relationship Id="rId25" Type="http://schemas.openxmlformats.org/officeDocument/2006/relationships/image" Target="media/image12.jpeg"/><Relationship Id="rId33" Type="http://schemas.openxmlformats.org/officeDocument/2006/relationships/image" Target="media/image20.jpeg"/><Relationship Id="rId38" Type="http://schemas.openxmlformats.org/officeDocument/2006/relationships/image" Target="media/image25.jpeg"/><Relationship Id="rId46" Type="http://schemas.openxmlformats.org/officeDocument/2006/relationships/header" Target="header1.xml"/><Relationship Id="rId2" Type="http://schemas.openxmlformats.org/officeDocument/2006/relationships/customXml" Target="../customXml/item2.xml"/><Relationship Id="rId16" Type="http://schemas.openxmlformats.org/officeDocument/2006/relationships/image" Target="media/image3.jpeg"/><Relationship Id="rId20" Type="http://schemas.openxmlformats.org/officeDocument/2006/relationships/image" Target="media/image7.png"/><Relationship Id="rId29" Type="http://schemas.openxmlformats.org/officeDocument/2006/relationships/image" Target="media/image16.png"/><Relationship Id="rId41" Type="http://schemas.openxmlformats.org/officeDocument/2006/relationships/image" Target="media/image28.jpeg"/><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chart" Target="charts/chart1.xml"/><Relationship Id="rId24" Type="http://schemas.openxmlformats.org/officeDocument/2006/relationships/image" Target="media/image11.jpeg"/><Relationship Id="rId32" Type="http://schemas.openxmlformats.org/officeDocument/2006/relationships/image" Target="media/image19.png"/><Relationship Id="rId37" Type="http://schemas.openxmlformats.org/officeDocument/2006/relationships/image" Target="media/image24.jpeg"/><Relationship Id="rId40" Type="http://schemas.openxmlformats.org/officeDocument/2006/relationships/image" Target="media/image27.jpeg"/><Relationship Id="rId45" Type="http://schemas.openxmlformats.org/officeDocument/2006/relationships/image" Target="media/image31.jpeg"/><Relationship Id="rId5" Type="http://schemas.microsoft.com/office/2007/relationships/stylesWithEffects" Target="stylesWithEffects.xml"/><Relationship Id="rId15" Type="http://schemas.openxmlformats.org/officeDocument/2006/relationships/image" Target="media/image2.jpeg"/><Relationship Id="rId23" Type="http://schemas.openxmlformats.org/officeDocument/2006/relationships/image" Target="media/image10.jpeg"/><Relationship Id="rId28" Type="http://schemas.openxmlformats.org/officeDocument/2006/relationships/image" Target="media/image15.png"/><Relationship Id="rId36" Type="http://schemas.openxmlformats.org/officeDocument/2006/relationships/image" Target="media/image23.jpeg"/><Relationship Id="rId10" Type="http://schemas.openxmlformats.org/officeDocument/2006/relationships/image" Target="media/image1.png"/><Relationship Id="rId19" Type="http://schemas.openxmlformats.org/officeDocument/2006/relationships/image" Target="media/image6.jpeg"/><Relationship Id="rId31" Type="http://schemas.openxmlformats.org/officeDocument/2006/relationships/image" Target="media/image18.png"/><Relationship Id="rId44" Type="http://schemas.openxmlformats.org/officeDocument/2006/relationships/image" Target="media/image30.jpeg"/><Relationship Id="rId4" Type="http://schemas.openxmlformats.org/officeDocument/2006/relationships/styles" Target="styles.xml"/><Relationship Id="rId9" Type="http://schemas.openxmlformats.org/officeDocument/2006/relationships/endnotes" Target="endnotes.xml"/><Relationship Id="rId14" Type="http://schemas.openxmlformats.org/officeDocument/2006/relationships/chart" Target="charts/chart4.xml"/><Relationship Id="rId22" Type="http://schemas.openxmlformats.org/officeDocument/2006/relationships/image" Target="media/image9.png"/><Relationship Id="rId27" Type="http://schemas.openxmlformats.org/officeDocument/2006/relationships/image" Target="media/image14.emf"/><Relationship Id="rId30" Type="http://schemas.openxmlformats.org/officeDocument/2006/relationships/image" Target="media/image17.png"/><Relationship Id="rId35" Type="http://schemas.openxmlformats.org/officeDocument/2006/relationships/image" Target="media/image22.png"/><Relationship Id="rId43" Type="http://schemas.openxmlformats.org/officeDocument/2006/relationships/image" Target="media/image29.jpeg"/><Relationship Id="rId48" Type="http://schemas.openxmlformats.org/officeDocument/2006/relationships/theme" Target="theme/theme1.xml"/></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4.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perspective val="30"/>
    </c:view3D>
    <c:floor>
      <c:thickness val="0"/>
      <c:spPr>
        <a:noFill/>
        <a:ln>
          <a:noFill/>
        </a:ln>
        <a:effectLst/>
      </c:spPr>
    </c:floor>
    <c:sideWall>
      <c:thickness val="0"/>
      <c:spPr>
        <a:noFill/>
        <a:ln>
          <a:noFill/>
        </a:ln>
        <a:effectLst/>
      </c:spPr>
    </c:sideWall>
    <c:backWall>
      <c:thickness val="0"/>
      <c:spPr>
        <a:noFill/>
        <a:ln>
          <a:noFill/>
        </a:ln>
        <a:effectLst/>
      </c:spPr>
    </c:backWall>
    <c:plotArea>
      <c:layout/>
      <c:pie3DChart>
        <c:varyColors val="1"/>
        <c:ser>
          <c:idx val="0"/>
          <c:order val="0"/>
          <c:tx>
            <c:strRef>
              <c:f>Лист1!$B$1</c:f>
              <c:strCache>
                <c:ptCount val="1"/>
                <c:pt idx="0">
                  <c:v>Количество АС</c:v>
                </c:pt>
              </c:strCache>
            </c:strRef>
          </c:tx>
          <c:explosion val="9"/>
          <c:dPt>
            <c:idx val="0"/>
            <c:bubble3D val="0"/>
            <c:explosion val="8"/>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63500" dir="5400000" algn="ctr" rotWithShape="0">
                  <a:srgbClr val="000000">
                    <a:alpha val="63000"/>
                  </a:srgbClr>
                </a:outerShdw>
              </a:effectLst>
              <a:scene3d>
                <a:camera prst="orthographicFront"/>
                <a:lightRig rig="threePt" dir="t"/>
              </a:scene3d>
              <a:sp3d/>
            </c:spPr>
          </c:dPt>
          <c:dPt>
            <c:idx val="1"/>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lightRig rig="threePt" dir="t"/>
              </a:scene3d>
              <a:sp3d/>
            </c:spPr>
          </c:dPt>
          <c:dPt>
            <c:idx val="2"/>
            <c:bubble3D val="0"/>
            <c:spPr>
              <a:solidFill>
                <a:srgbClr val="70AD47">
                  <a:lumMod val="75000"/>
                </a:srgbClr>
              </a:solidFill>
              <a:ln>
                <a:noFill/>
              </a:ln>
              <a:effectLst>
                <a:outerShdw blurRad="57150" dist="19050" dir="5400000" algn="ctr" rotWithShape="0">
                  <a:srgbClr val="000000">
                    <a:alpha val="63000"/>
                  </a:srgbClr>
                </a:outerShdw>
              </a:effectLst>
              <a:scene3d>
                <a:camera prst="orthographicFront"/>
                <a:lightRig rig="threePt" dir="t"/>
              </a:scene3d>
              <a:sp3d/>
            </c:spPr>
          </c:dPt>
          <c:dLbls>
            <c:dLbl>
              <c:idx val="0"/>
              <c:layout>
                <c:manualLayout>
                  <c:x val="-0.150331135437339"/>
                  <c:y val="-0.18373654380158999"/>
                </c:manualLayout>
              </c:layout>
              <c:spPr>
                <a:noFill/>
                <a:ln>
                  <a:noFill/>
                </a:ln>
                <a:effectLst/>
              </c:spPr>
              <c:txPr>
                <a:bodyPr rot="0" spcFirstLastPara="1" vertOverflow="ellipsis" vert="horz" wrap="square" lIns="38100" tIns="19050" rIns="38100" bIns="19050" anchor="ctr" anchorCtr="1">
                  <a:spAutoFit/>
                </a:bodyPr>
                <a:lstStyle/>
                <a:p>
                  <a:pPr>
                    <a:defRPr lang="ru-RU" sz="1800" b="1" i="0" u="none" strike="noStrike" kern="1200" baseline="0">
                      <a:ln>
                        <a:solidFill>
                          <a:schemeClr val="bg1"/>
                        </a:solidFill>
                      </a:ln>
                      <a:solidFill>
                        <a:schemeClr val="bg1"/>
                      </a:solidFill>
                      <a:latin typeface="+mn-lt"/>
                      <a:ea typeface="+mn-ea"/>
                      <a:cs typeface="+mn-cs"/>
                    </a:defRPr>
                  </a:pPr>
                  <a:endParaRPr lang="ru-RU"/>
                </a:p>
              </c:txPr>
              <c:dLblPos val="bestFit"/>
              <c:showLegendKey val="0"/>
              <c:showVal val="1"/>
              <c:showCatName val="0"/>
              <c:showSerName val="0"/>
              <c:showPercent val="0"/>
              <c:showBubbleSize val="0"/>
              <c:extLst>
                <c:ext xmlns:c15="http://schemas.microsoft.com/office/drawing/2012/chart" uri="{CE6537A1-D6FC-4f65-9D91-7224C49458BB}">
                  <c15:layout/>
                </c:ext>
              </c:extLst>
            </c:dLbl>
            <c:dLbl>
              <c:idx val="1"/>
              <c:layout>
                <c:manualLayout>
                  <c:x val="9.2607985260120596E-2"/>
                  <c:y val="2.7031377175414099E-2"/>
                </c:manualLayout>
              </c:layout>
              <c:spPr>
                <a:noFill/>
                <a:ln>
                  <a:noFill/>
                </a:ln>
                <a:effectLst/>
              </c:spPr>
              <c:txPr>
                <a:bodyPr rot="0" spcFirstLastPara="1" vertOverflow="ellipsis" vert="horz" wrap="square" lIns="38100" tIns="19050" rIns="38100" bIns="19050" anchor="ctr" anchorCtr="1">
                  <a:noAutofit/>
                </a:bodyPr>
                <a:lstStyle/>
                <a:p>
                  <a:pPr>
                    <a:defRPr lang="ru-RU" sz="1800" b="1" i="0" u="none" strike="noStrike" kern="1200" baseline="0">
                      <a:solidFill>
                        <a:schemeClr val="bg1"/>
                      </a:solidFill>
                      <a:latin typeface="+mn-lt"/>
                      <a:ea typeface="+mn-ea"/>
                      <a:cs typeface="+mn-cs"/>
                    </a:defRPr>
                  </a:pPr>
                  <a:endParaRPr lang="ru-RU"/>
                </a:p>
              </c:txPr>
              <c:dLblPos val="bestFit"/>
              <c:showLegendKey val="0"/>
              <c:showVal val="1"/>
              <c:showCatName val="0"/>
              <c:showSerName val="0"/>
              <c:showPercent val="0"/>
              <c:showBubbleSize val="0"/>
              <c:extLst>
                <c:ext xmlns:c15="http://schemas.microsoft.com/office/drawing/2012/chart" uri="{CE6537A1-D6FC-4f65-9D91-7224C49458BB}">
                  <c15:layout>
                    <c:manualLayout>
                      <c:w val="0.058807673431065"/>
                      <c:h val="0.125483281981057"/>
                    </c:manualLayout>
                  </c15:layout>
                </c:ext>
              </c:extLst>
            </c:dLbl>
            <c:dLbl>
              <c:idx val="2"/>
              <c:layout>
                <c:manualLayout>
                  <c:x val="2.9049923190145498E-2"/>
                  <c:y val="0.111014772690288"/>
                </c:manualLayout>
              </c:layout>
              <c:dLblPos val="bestFit"/>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rot="0" spcFirstLastPara="1" vertOverflow="ellipsis" vert="horz" wrap="square" lIns="38100" tIns="19050" rIns="38100" bIns="19050" anchor="ctr" anchorCtr="1">
                <a:spAutoFit/>
              </a:bodyPr>
              <a:lstStyle/>
              <a:p>
                <a:pPr>
                  <a:defRPr lang="ru-RU" sz="1800" b="1" i="0" u="none" strike="noStrike" kern="1200" baseline="0">
                    <a:solidFill>
                      <a:schemeClr val="bg1"/>
                    </a:solidFill>
                    <a:latin typeface="+mn-lt"/>
                    <a:ea typeface="+mn-ea"/>
                    <a:cs typeface="+mn-cs"/>
                  </a:defRPr>
                </a:pPr>
                <a:endParaRPr lang="ru-RU"/>
              </a:p>
            </c:txPr>
            <c:dLblPos val="bestFit"/>
            <c:showLegendKey val="0"/>
            <c:showVal val="1"/>
            <c:showCatName val="0"/>
            <c:showSerName val="0"/>
            <c:showPercent val="0"/>
            <c:showBubbleSize val="0"/>
            <c:showLeaderLines val="1"/>
            <c:extLst>
              <c:ext xmlns:c15="http://schemas.microsoft.com/office/drawing/2012/chart" uri="{CE6537A1-D6FC-4f65-9D91-7224C49458BB}">
                <c15:layout/>
                <c15:showLeaderLines val="1"/>
                <c15:leaderLines>
                  <c:spPr>
                    <a:ln w="9525" cap="flat" cmpd="sng" algn="ctr">
                      <a:solidFill>
                        <a:schemeClr val="tx1">
                          <a:lumMod val="35000"/>
                          <a:lumOff val="65000"/>
                        </a:schemeClr>
                      </a:solidFill>
                      <a:prstDash val="solid"/>
                      <a:round/>
                    </a:ln>
                    <a:effectLst/>
                  </c:spPr>
                </c15:leaderLines>
              </c:ext>
            </c:extLst>
          </c:dLbls>
          <c:cat>
            <c:strRef>
              <c:f>Лист1!$A$2:$A$4</c:f>
              <c:strCache>
                <c:ptCount val="3"/>
                <c:pt idx="0">
                  <c:v>Открытое море</c:v>
                </c:pt>
                <c:pt idx="1">
                  <c:v>Морские порты РФ</c:v>
                </c:pt>
                <c:pt idx="2">
                  <c:v>Проливы и каналы</c:v>
                </c:pt>
              </c:strCache>
            </c:strRef>
          </c:cat>
          <c:val>
            <c:numRef>
              <c:f>Лист1!$B$2:$B$4</c:f>
              <c:numCache>
                <c:formatCode>General</c:formatCode>
                <c:ptCount val="3"/>
                <c:pt idx="0">
                  <c:v>48</c:v>
                </c:pt>
                <c:pt idx="1">
                  <c:v>17</c:v>
                </c:pt>
                <c:pt idx="2">
                  <c:v>5</c:v>
                </c:pt>
              </c:numCache>
            </c:numRef>
          </c:val>
        </c:ser>
        <c:dLbls>
          <c:showLegendKey val="0"/>
          <c:showVal val="0"/>
          <c:showCatName val="0"/>
          <c:showSerName val="0"/>
          <c:showPercent val="0"/>
          <c:showBubbleSize val="0"/>
          <c:showLeaderLines val="1"/>
        </c:dLbls>
      </c:pie3DChart>
      <c:spPr>
        <a:noFill/>
        <a:ln>
          <a:noFill/>
        </a:ln>
        <a:effectLst/>
      </c:spPr>
    </c:plotArea>
    <c:legend>
      <c:legendPos val="b"/>
      <c:layout>
        <c:manualLayout>
          <c:xMode val="edge"/>
          <c:yMode val="edge"/>
          <c:x val="0.76235699014444402"/>
          <c:y val="0.50954959898305396"/>
          <c:w val="0.21095602074131001"/>
          <c:h val="0.41002472517022298"/>
        </c:manualLayout>
      </c:layout>
      <c:overlay val="0"/>
      <c:spPr>
        <a:noFill/>
        <a:ln>
          <a:noFill/>
        </a:ln>
        <a:effectLst/>
      </c:spPr>
      <c:txPr>
        <a:bodyPr rot="0" spcFirstLastPara="1" vertOverflow="ellipsis" vert="horz" wrap="square" anchor="ctr" anchorCtr="1"/>
        <a:lstStyle/>
        <a:p>
          <a:pPr>
            <a:defRPr lang="ru-RU" sz="12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prstDash val="solid"/>
      <a:round/>
    </a:ln>
    <a:effectLst/>
  </c:spPr>
  <c:txPr>
    <a:bodyPr/>
    <a:lstStyle/>
    <a:p>
      <a:pPr>
        <a:defRPr lang="ru-RU"/>
      </a:pPr>
      <a:endParaRPr lang="ru-RU"/>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5.5375698230029399E-2"/>
          <c:y val="2.4130168782283599E-2"/>
          <c:w val="0.92112002826569805"/>
          <c:h val="0.71079509189465195"/>
        </c:manualLayout>
      </c:layout>
      <c:barChart>
        <c:barDir val="col"/>
        <c:grouping val="clustered"/>
        <c:varyColors val="0"/>
        <c:ser>
          <c:idx val="0"/>
          <c:order val="0"/>
          <c:tx>
            <c:strRef>
              <c:f>Лист1!$B$1</c:f>
              <c:strCache>
                <c:ptCount val="1"/>
                <c:pt idx="0">
                  <c:v>2020</c:v>
                </c:pt>
              </c:strCache>
            </c:strRef>
          </c:tx>
          <c:spPr>
            <a:solidFill>
              <a:srgbClr val="0070C0"/>
            </a:solidFill>
            <a:ln>
              <a:noFill/>
            </a:ln>
            <a:effectLst/>
            <a:scene3d>
              <a:camera prst="orthographicFront"/>
              <a:lightRig rig="threePt" dir="t"/>
            </a:scene3d>
            <a:sp3d>
              <a:bevelT/>
              <a:bevelB/>
            </a:sp3d>
          </c:spPr>
          <c:invertIfNegative val="0"/>
          <c:dLbls>
            <c:dLbl>
              <c:idx val="0"/>
              <c:layout>
                <c:manualLayout>
                  <c:x val="1.9940316244427101E-3"/>
                  <c:y val="9.93292020032693E-3"/>
                </c:manualLayout>
              </c:layout>
              <c:dLblPos val="outEnd"/>
              <c:showLegendKey val="0"/>
              <c:showVal val="1"/>
              <c:showCatName val="0"/>
              <c:showSerName val="0"/>
              <c:showPercent val="0"/>
              <c:showBubbleSize val="0"/>
              <c:extLst>
                <c:ext xmlns:c15="http://schemas.microsoft.com/office/drawing/2012/chart" uri="{CE6537A1-D6FC-4f65-9D91-7224C49458BB}">
                  <c15:layout/>
                </c:ext>
              </c:extLst>
            </c:dLbl>
            <c:dLbl>
              <c:idx val="1"/>
              <c:layout>
                <c:manualLayout>
                  <c:x val="-2.0113778861025398E-3"/>
                  <c:y val="9.7835353374716803E-3"/>
                </c:manualLayout>
              </c:layout>
              <c:dLblPos val="outEnd"/>
              <c:showLegendKey val="0"/>
              <c:showVal val="1"/>
              <c:showCatName val="0"/>
              <c:showSerName val="0"/>
              <c:showPercent val="0"/>
              <c:showBubbleSize val="0"/>
              <c:extLst>
                <c:ext xmlns:c15="http://schemas.microsoft.com/office/drawing/2012/chart" uri="{CE6537A1-D6FC-4f65-9D91-7224C49458BB}">
                  <c15:layout/>
                </c:ext>
              </c:extLst>
            </c:dLbl>
            <c:dLbl>
              <c:idx val="2"/>
              <c:layout>
                <c:manualLayout>
                  <c:x val="-5.4073028392361098E-4"/>
                  <c:y val="1.36751022621509E-2"/>
                </c:manualLayout>
              </c:layout>
              <c:dLblPos val="outEnd"/>
              <c:showLegendKey val="0"/>
              <c:showVal val="1"/>
              <c:showCatName val="0"/>
              <c:showSerName val="0"/>
              <c:showPercent val="0"/>
              <c:showBubbleSize val="0"/>
              <c:extLst>
                <c:ext xmlns:c15="http://schemas.microsoft.com/office/drawing/2012/chart" uri="{CE6537A1-D6FC-4f65-9D91-7224C49458BB}">
                  <c15:layout/>
                </c:ext>
              </c:extLst>
            </c:dLbl>
            <c:dLbl>
              <c:idx val="3"/>
              <c:layout>
                <c:manualLayout>
                  <c:x val="-1.1669303298439E-5"/>
                  <c:y val="1.01571278478934E-2"/>
                </c:manualLayout>
              </c:layout>
              <c:dLblPos val="outEnd"/>
              <c:showLegendKey val="0"/>
              <c:showVal val="1"/>
              <c:showCatName val="0"/>
              <c:showSerName val="0"/>
              <c:showPercent val="0"/>
              <c:showBubbleSize val="0"/>
              <c:extLst>
                <c:ext xmlns:c15="http://schemas.microsoft.com/office/drawing/2012/chart" uri="{CE6537A1-D6FC-4f65-9D91-7224C49458BB}">
                  <c15:layout/>
                </c:ext>
              </c:extLst>
            </c:dLbl>
            <c:dLbl>
              <c:idx val="4"/>
              <c:layout>
                <c:manualLayout>
                  <c:x val="-4.0558713626466199E-4"/>
                  <c:y val="1.3567169743438599E-2"/>
                </c:manualLayout>
              </c:layout>
              <c:dLblPos val="outEnd"/>
              <c:showLegendKey val="0"/>
              <c:showVal val="1"/>
              <c:showCatName val="0"/>
              <c:showSerName val="0"/>
              <c:showPercent val="0"/>
              <c:showBubbleSize val="0"/>
              <c:extLst>
                <c:ext xmlns:c15="http://schemas.microsoft.com/office/drawing/2012/chart" uri="{CE6537A1-D6FC-4f65-9D91-7224C49458BB}">
                  <c15:layout/>
                </c:ext>
              </c:extLst>
            </c:dLbl>
            <c:dLbl>
              <c:idx val="5"/>
              <c:layout>
                <c:manualLayout>
                  <c:x val="-2.0143740585710701E-3"/>
                  <c:y val="9.93292020032693E-3"/>
                </c:manualLayout>
              </c:layout>
              <c:dLblPos val="outEnd"/>
              <c:showLegendKey val="0"/>
              <c:showVal val="1"/>
              <c:showCatName val="0"/>
              <c:showSerName val="0"/>
              <c:showPercent val="0"/>
              <c:showBubbleSize val="0"/>
              <c:extLst>
                <c:ext xmlns:c15="http://schemas.microsoft.com/office/drawing/2012/chart" uri="{CE6537A1-D6FC-4f65-9D91-7224C49458BB}">
                  <c15:layout/>
                </c:ext>
              </c:extLst>
            </c:dLbl>
            <c:dLbl>
              <c:idx val="6"/>
              <c:layout>
                <c:manualLayout>
                  <c:x val="-1.7503954947658399E-5"/>
                  <c:y val="9.6338897680493703E-3"/>
                </c:manualLayout>
              </c:layout>
              <c:dLblPos val="outEnd"/>
              <c:showLegendKey val="0"/>
              <c:showVal val="1"/>
              <c:showCatName val="0"/>
              <c:showSerName val="0"/>
              <c:showPercent val="0"/>
              <c:showBubbleSize val="0"/>
              <c:extLst>
                <c:ext xmlns:c15="http://schemas.microsoft.com/office/drawing/2012/chart" uri="{CE6537A1-D6FC-4f65-9D91-7224C49458BB}">
                  <c15:layout/>
                </c:ext>
              </c:extLst>
            </c:dLbl>
            <c:dLbl>
              <c:idx val="7"/>
              <c:layout>
                <c:manualLayout>
                  <c:x val="-8.67313082984742E-6"/>
                  <c:y val="9.7087125527604897E-3"/>
                </c:manualLayout>
              </c:layout>
              <c:dLblPos val="outEnd"/>
              <c:showLegendKey val="0"/>
              <c:showVal val="1"/>
              <c:showCatName val="0"/>
              <c:showSerName val="0"/>
              <c:showPercent val="0"/>
              <c:showBubbleSize val="0"/>
              <c:extLst>
                <c:ext xmlns:c15="http://schemas.microsoft.com/office/drawing/2012/chart" uri="{CE6537A1-D6FC-4f65-9D91-7224C49458BB}">
                  <c15:layout/>
                </c:ext>
              </c:extLst>
            </c:dLbl>
            <c:dLbl>
              <c:idx val="8"/>
              <c:layout>
                <c:manualLayout>
                  <c:x val="1.59711761900797E-3"/>
                  <c:y val="1.02561963433296E-2"/>
                </c:manualLayout>
              </c:layout>
              <c:dLblPos val="outEnd"/>
              <c:showLegendKey val="0"/>
              <c:showVal val="1"/>
              <c:showCatName val="0"/>
              <c:showSerName val="0"/>
              <c:showPercent val="0"/>
              <c:showBubbleSize val="0"/>
              <c:extLst>
                <c:ext xmlns:c15="http://schemas.microsoft.com/office/drawing/2012/chart" uri="{CE6537A1-D6FC-4f65-9D91-7224C49458BB}">
                  <c15:layout/>
                </c:ext>
              </c:extLst>
            </c:dLbl>
            <c:dLbl>
              <c:idx val="9"/>
              <c:layout>
                <c:manualLayout>
                  <c:x val="1.59711761900797E-3"/>
                  <c:y val="1.3669366717678299E-2"/>
                </c:manualLayout>
              </c:layout>
              <c:dLblPos val="outEnd"/>
              <c:showLegendKey val="0"/>
              <c:showVal val="1"/>
              <c:showCatName val="0"/>
              <c:showSerName val="0"/>
              <c:showPercent val="0"/>
              <c:showBubbleSize val="0"/>
              <c:extLst>
                <c:ext xmlns:c15="http://schemas.microsoft.com/office/drawing/2012/chart" uri="{CE6537A1-D6FC-4f65-9D91-7224C49458BB}">
                  <c15:layout/>
                </c:ext>
              </c:extLst>
            </c:dLbl>
            <c:dLbl>
              <c:idx val="10"/>
              <c:layout>
                <c:manualLayout>
                  <c:x val="-3.90763967209888E-4"/>
                  <c:y val="6.4882043313789E-3"/>
                </c:manualLayout>
              </c:layout>
              <c:dLblPos val="outEnd"/>
              <c:showLegendKey val="0"/>
              <c:showVal val="1"/>
              <c:showCatName val="0"/>
              <c:showSerName val="0"/>
              <c:showPercent val="0"/>
              <c:showBubbleSize val="0"/>
              <c:extLst>
                <c:ext xmlns:c15="http://schemas.microsoft.com/office/drawing/2012/chart" uri="{CE6537A1-D6FC-4f65-9D91-7224C49458BB}">
                  <c15:layout/>
                </c:ext>
              </c:extLst>
            </c:dLbl>
            <c:dLbl>
              <c:idx val="11"/>
              <c:layout>
                <c:manualLayout>
                  <c:x val="-4.2104107847070299E-5"/>
                  <c:y val="9.3570193939615104E-3"/>
                </c:manualLayout>
              </c:layout>
              <c:dLblPos val="outEnd"/>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rot="0" spcFirstLastPara="0" vertOverflow="ellipsis" vert="horz" wrap="square" lIns="38100" tIns="19050" rIns="38100" bIns="19050" anchor="ctr" anchorCtr="1"/>
              <a:lstStyle/>
              <a:p>
                <a:pPr>
                  <a:defRPr lang="ru-RU" sz="1000" b="1" i="0" u="none" strike="noStrike" kern="1200" baseline="0">
                    <a:solidFill>
                      <a:schemeClr val="tx1"/>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0"/>
                <c15:leaderLines/>
              </c:ext>
            </c:extLst>
          </c:dLbls>
          <c:cat>
            <c:strRef>
              <c:f>Лист1!$A$2:$A$13</c:f>
              <c:strCache>
                <c:ptCount val="12"/>
                <c:pt idx="0">
                  <c:v>январь</c:v>
                </c:pt>
                <c:pt idx="1">
                  <c:v>февраль</c:v>
                </c:pt>
                <c:pt idx="2">
                  <c:v>март</c:v>
                </c:pt>
                <c:pt idx="3">
                  <c:v>апрель</c:v>
                </c:pt>
                <c:pt idx="4">
                  <c:v>май</c:v>
                </c:pt>
                <c:pt idx="5">
                  <c:v>июнь</c:v>
                </c:pt>
                <c:pt idx="6">
                  <c:v>июль</c:v>
                </c:pt>
                <c:pt idx="7">
                  <c:v>август</c:v>
                </c:pt>
                <c:pt idx="8">
                  <c:v>сентябрь</c:v>
                </c:pt>
                <c:pt idx="9">
                  <c:v>октябрь</c:v>
                </c:pt>
                <c:pt idx="10">
                  <c:v>ноябрь</c:v>
                </c:pt>
                <c:pt idx="11">
                  <c:v>декабрь</c:v>
                </c:pt>
              </c:strCache>
            </c:strRef>
          </c:cat>
          <c:val>
            <c:numRef>
              <c:f>Лист1!$B$2:$B$13</c:f>
              <c:numCache>
                <c:formatCode>General</c:formatCode>
                <c:ptCount val="12"/>
                <c:pt idx="0">
                  <c:v>7</c:v>
                </c:pt>
                <c:pt idx="1">
                  <c:v>4</c:v>
                </c:pt>
                <c:pt idx="2">
                  <c:v>4</c:v>
                </c:pt>
                <c:pt idx="3">
                  <c:v>4</c:v>
                </c:pt>
                <c:pt idx="4">
                  <c:v>4</c:v>
                </c:pt>
                <c:pt idx="5">
                  <c:v>8</c:v>
                </c:pt>
                <c:pt idx="6">
                  <c:v>9</c:v>
                </c:pt>
                <c:pt idx="7">
                  <c:v>3</c:v>
                </c:pt>
                <c:pt idx="8">
                  <c:v>4</c:v>
                </c:pt>
                <c:pt idx="9">
                  <c:v>6</c:v>
                </c:pt>
                <c:pt idx="10">
                  <c:v>3</c:v>
                </c:pt>
                <c:pt idx="11">
                  <c:v>4</c:v>
                </c:pt>
              </c:numCache>
            </c:numRef>
          </c:val>
        </c:ser>
        <c:ser>
          <c:idx val="1"/>
          <c:order val="1"/>
          <c:tx>
            <c:strRef>
              <c:f>Лист1!$C$1</c:f>
              <c:strCache>
                <c:ptCount val="1"/>
                <c:pt idx="0">
                  <c:v>Погибло судов в 2020</c:v>
                </c:pt>
              </c:strCache>
            </c:strRef>
          </c:tx>
          <c:spPr>
            <a:solidFill>
              <a:srgbClr val="00B0F0"/>
            </a:solidFill>
            <a:ln>
              <a:noFill/>
            </a:ln>
            <a:effectLst/>
            <a:scene3d>
              <a:camera prst="orthographicFront"/>
              <a:lightRig rig="threePt" dir="t">
                <a:rot lat="0" lon="0" rev="1800000"/>
              </a:lightRig>
            </a:scene3d>
            <a:sp3d>
              <a:bevelT/>
              <a:bevelB/>
            </a:sp3d>
          </c:spPr>
          <c:invertIfNegative val="0"/>
          <c:dLbls>
            <c:dLbl>
              <c:idx val="0"/>
              <c:layout>
                <c:manualLayout>
                  <c:x val="-4.0054095105452603E-3"/>
                  <c:y val="4.9664601001634598E-2"/>
                </c:manualLayout>
              </c:layout>
              <c:dLblPos val="outEnd"/>
              <c:showLegendKey val="0"/>
              <c:showVal val="1"/>
              <c:showCatName val="0"/>
              <c:showSerName val="0"/>
              <c:showPercent val="0"/>
              <c:showBubbleSize val="0"/>
              <c:extLst>
                <c:ext xmlns:c15="http://schemas.microsoft.com/office/drawing/2012/chart" uri="{CE6537A1-D6FC-4f65-9D91-7224C49458BB}">
                  <c15:layout/>
                </c:ext>
              </c:extLst>
            </c:dLbl>
            <c:dLbl>
              <c:idx val="1"/>
              <c:layout>
                <c:manualLayout>
                  <c:x val="-4.0055672038330804E-3"/>
                  <c:y val="4.6353627601525699E-2"/>
                </c:manualLayout>
              </c:layout>
              <c:dLblPos val="outEnd"/>
              <c:showLegendKey val="0"/>
              <c:showVal val="1"/>
              <c:showCatName val="0"/>
              <c:showSerName val="0"/>
              <c:showPercent val="0"/>
              <c:showBubbleSize val="0"/>
              <c:extLst>
                <c:ext xmlns:c15="http://schemas.microsoft.com/office/drawing/2012/chart" uri="{CE6537A1-D6FC-4f65-9D91-7224C49458BB}">
                  <c15:layout/>
                </c:ext>
              </c:extLst>
            </c:dLbl>
            <c:dLbl>
              <c:idx val="2"/>
              <c:layout>
                <c:manualLayout>
                  <c:x val="1.00280786201364E-2"/>
                  <c:y val="-1.1866098089028301E-16"/>
                </c:manualLayout>
              </c:layout>
              <c:dLblPos val="outEnd"/>
              <c:showLegendKey val="0"/>
              <c:showVal val="1"/>
              <c:showCatName val="0"/>
              <c:showSerName val="0"/>
              <c:showPercent val="0"/>
              <c:showBubbleSize val="0"/>
              <c:extLst>
                <c:ext xmlns:c15="http://schemas.microsoft.com/office/drawing/2012/chart" uri="{CE6537A1-D6FC-4f65-9D91-7224C49458BB}">
                  <c15:layout/>
                </c:ext>
              </c:extLst>
            </c:dLbl>
            <c:dLbl>
              <c:idx val="3"/>
              <c:layout>
                <c:manualLayout>
                  <c:x val="6.4136825227151303E-3"/>
                  <c:y val="9.3206810687125E-3"/>
                </c:manualLayout>
              </c:layout>
              <c:dLblPos val="outEnd"/>
              <c:showLegendKey val="0"/>
              <c:showVal val="1"/>
              <c:showCatName val="0"/>
              <c:showSerName val="0"/>
              <c:showPercent val="0"/>
              <c:showBubbleSize val="0"/>
              <c:extLst>
                <c:ext xmlns:c15="http://schemas.microsoft.com/office/drawing/2012/chart" uri="{CE6537A1-D6FC-4f65-9D91-7224C49458BB}">
                  <c15:layout/>
                </c:ext>
              </c:extLst>
            </c:dLbl>
            <c:dLbl>
              <c:idx val="4"/>
              <c:layout>
                <c:manualLayout>
                  <c:x val="-3.9677295816376799E-4"/>
                  <c:y val="3.4188034188033598E-3"/>
                </c:manualLayout>
              </c:layout>
              <c:dLblPos val="outEnd"/>
              <c:showLegendKey val="0"/>
              <c:showVal val="1"/>
              <c:showCatName val="0"/>
              <c:showSerName val="0"/>
              <c:showPercent val="0"/>
              <c:showBubbleSize val="0"/>
              <c:extLst>
                <c:ext xmlns:c15="http://schemas.microsoft.com/office/drawing/2012/chart" uri="{CE6537A1-D6FC-4f65-9D91-7224C49458BB}">
                  <c15:layout/>
                </c:ext>
              </c:extLst>
            </c:dLbl>
            <c:dLbl>
              <c:idx val="5"/>
              <c:layout>
                <c:manualLayout>
                  <c:x val="-3.4646792266216499E-3"/>
                  <c:y val="4.9272237618393402E-2"/>
                </c:manualLayout>
              </c:layout>
              <c:dLblPos val="outEnd"/>
              <c:showLegendKey val="0"/>
              <c:showVal val="1"/>
              <c:showCatName val="0"/>
              <c:showSerName val="0"/>
              <c:showPercent val="0"/>
              <c:showBubbleSize val="0"/>
              <c:extLst>
                <c:ext xmlns:c15="http://schemas.microsoft.com/office/drawing/2012/chart" uri="{CE6537A1-D6FC-4f65-9D91-7224C49458BB}">
                  <c15:layout/>
                </c:ext>
              </c:extLst>
            </c:dLbl>
            <c:dLbl>
              <c:idx val="6"/>
              <c:layout>
                <c:manualLayout>
                  <c:x val="-1.7294222874862199E-3"/>
                  <c:y val="4.8135556986544897E-2"/>
                </c:manualLayout>
              </c:layout>
              <c:dLblPos val="outEnd"/>
              <c:showLegendKey val="0"/>
              <c:showVal val="1"/>
              <c:showCatName val="0"/>
              <c:showSerName val="0"/>
              <c:showPercent val="0"/>
              <c:showBubbleSize val="0"/>
              <c:extLst>
                <c:ext xmlns:c15="http://schemas.microsoft.com/office/drawing/2012/chart" uri="{CE6537A1-D6FC-4f65-9D91-7224C49458BB}">
                  <c15:layout/>
                </c:ext>
              </c:extLst>
            </c:dLbl>
            <c:dLbl>
              <c:idx val="7"/>
              <c:layout>
                <c:manualLayout>
                  <c:x val="2.0056157240272801E-3"/>
                  <c:y val="6.4724919093851101E-3"/>
                </c:manualLayout>
              </c:layout>
              <c:dLblPos val="outEnd"/>
              <c:showLegendKey val="0"/>
              <c:showVal val="1"/>
              <c:showCatName val="0"/>
              <c:showSerName val="0"/>
              <c:showPercent val="0"/>
              <c:showBubbleSize val="0"/>
              <c:extLst>
                <c:ext xmlns:c15="http://schemas.microsoft.com/office/drawing/2012/chart" uri="{CE6537A1-D6FC-4f65-9D91-7224C49458BB}">
                  <c15:layout/>
                </c:ext>
              </c:extLst>
            </c:dLbl>
            <c:dLbl>
              <c:idx val="8"/>
              <c:layout>
                <c:manualLayout>
                  <c:x val="-1.5677709500843399E-16"/>
                  <c:y val="1.44938421158894E-2"/>
                </c:manualLayout>
              </c:layout>
              <c:dLblPos val="outEnd"/>
              <c:showLegendKey val="0"/>
              <c:showVal val="1"/>
              <c:showCatName val="0"/>
              <c:showSerName val="0"/>
              <c:showPercent val="0"/>
              <c:showBubbleSize val="0"/>
              <c:extLst>
                <c:ext xmlns:c15="http://schemas.microsoft.com/office/drawing/2012/chart" uri="{CE6537A1-D6FC-4f65-9D91-7224C49458BB}">
                  <c15:layout/>
                </c:ext>
              </c:extLst>
            </c:dLbl>
            <c:dLbl>
              <c:idx val="9"/>
              <c:layout>
                <c:manualLayout>
                  <c:x val="-8.0707424704608895E-4"/>
                  <c:y val="4.78678113422999E-2"/>
                </c:manualLayout>
              </c:layout>
              <c:dLblPos val="outEnd"/>
              <c:showLegendKey val="0"/>
              <c:showVal val="1"/>
              <c:showCatName val="0"/>
              <c:showSerName val="0"/>
              <c:showPercent val="0"/>
              <c:showBubbleSize val="0"/>
              <c:extLst>
                <c:ext xmlns:c15="http://schemas.microsoft.com/office/drawing/2012/chart" uri="{CE6537A1-D6FC-4f65-9D91-7224C49458BB}">
                  <c15:layout/>
                </c:ext>
              </c:extLst>
            </c:dLbl>
            <c:dLbl>
              <c:idx val="10"/>
              <c:layout>
                <c:manualLayout>
                  <c:x val="4.0221216691804897E-3"/>
                  <c:y val="7.7160078608263204E-3"/>
                </c:manualLayout>
              </c:layout>
              <c:dLblPos val="outEnd"/>
              <c:showLegendKey val="0"/>
              <c:showVal val="1"/>
              <c:showCatName val="0"/>
              <c:showSerName val="0"/>
              <c:showPercent val="0"/>
              <c:showBubbleSize val="0"/>
              <c:extLst>
                <c:ext xmlns:c15="http://schemas.microsoft.com/office/drawing/2012/chart" uri="{CE6537A1-D6FC-4f65-9D91-7224C49458BB}">
                  <c15:layout/>
                </c:ext>
              </c:extLst>
            </c:dLbl>
            <c:dLbl>
              <c:idx val="11"/>
              <c:layout>
                <c:manualLayout>
                  <c:x val="-1.8136305031803599E-3"/>
                  <c:y val="4.9263373595117503E-2"/>
                </c:manualLayout>
              </c:layout>
              <c:dLblPos val="outEnd"/>
              <c:showLegendKey val="0"/>
              <c:showVal val="1"/>
              <c:showCatName val="0"/>
              <c:showSerName val="0"/>
              <c:showPercent val="0"/>
              <c:showBubbleSize val="0"/>
              <c:extLst>
                <c:ext xmlns:c15="http://schemas.microsoft.com/office/drawing/2012/chart" uri="{CE6537A1-D6FC-4f65-9D91-7224C49458BB}">
                  <c15:layout/>
                </c:ext>
              </c:extLst>
            </c:dLbl>
            <c:spPr>
              <a:solidFill>
                <a:srgbClr val="00B0F0"/>
              </a:solidFill>
              <a:ln>
                <a:noFill/>
              </a:ln>
              <a:effectLst/>
              <a:scene3d>
                <a:camera prst="orthographicFront"/>
                <a:lightRig rig="threePt" dir="t"/>
              </a:scene3d>
              <a:sp3d>
                <a:bevelT/>
                <a:bevelB/>
              </a:sp3d>
            </c:spPr>
            <c:txPr>
              <a:bodyPr rot="0" spcFirstLastPara="0" vertOverflow="ellipsis" vert="horz" wrap="square" lIns="38100" tIns="19050" rIns="38100" bIns="19050" anchor="ctr" anchorCtr="1"/>
              <a:lstStyle/>
              <a:p>
                <a:pPr>
                  <a:defRPr lang="ru-RU" sz="800" b="1" i="0" u="none" strike="noStrike" kern="1200" baseline="0">
                    <a:solidFill>
                      <a:schemeClr val="tx1"/>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0"/>
                <c15:leaderLines/>
              </c:ext>
            </c:extLst>
          </c:dLbls>
          <c:cat>
            <c:strRef>
              <c:f>Лист1!$A$2:$A$13</c:f>
              <c:strCache>
                <c:ptCount val="12"/>
                <c:pt idx="0">
                  <c:v>январь</c:v>
                </c:pt>
                <c:pt idx="1">
                  <c:v>февраль</c:v>
                </c:pt>
                <c:pt idx="2">
                  <c:v>март</c:v>
                </c:pt>
                <c:pt idx="3">
                  <c:v>апрель</c:v>
                </c:pt>
                <c:pt idx="4">
                  <c:v>май</c:v>
                </c:pt>
                <c:pt idx="5">
                  <c:v>июнь</c:v>
                </c:pt>
                <c:pt idx="6">
                  <c:v>июль</c:v>
                </c:pt>
                <c:pt idx="7">
                  <c:v>август</c:v>
                </c:pt>
                <c:pt idx="8">
                  <c:v>сентябрь</c:v>
                </c:pt>
                <c:pt idx="9">
                  <c:v>октябрь</c:v>
                </c:pt>
                <c:pt idx="10">
                  <c:v>ноябрь</c:v>
                </c:pt>
                <c:pt idx="11">
                  <c:v>декабрь</c:v>
                </c:pt>
              </c:strCache>
            </c:strRef>
          </c:cat>
          <c:val>
            <c:numRef>
              <c:f>Лист1!$C$2:$C$13</c:f>
              <c:numCache>
                <c:formatCode>General</c:formatCode>
                <c:ptCount val="12"/>
                <c:pt idx="0">
                  <c:v>1</c:v>
                </c:pt>
                <c:pt idx="1">
                  <c:v>1</c:v>
                </c:pt>
                <c:pt idx="5">
                  <c:v>1</c:v>
                </c:pt>
                <c:pt idx="6">
                  <c:v>1</c:v>
                </c:pt>
                <c:pt idx="9">
                  <c:v>1</c:v>
                </c:pt>
                <c:pt idx="11">
                  <c:v>1</c:v>
                </c:pt>
              </c:numCache>
            </c:numRef>
          </c:val>
        </c:ser>
        <c:ser>
          <c:idx val="2"/>
          <c:order val="2"/>
          <c:tx>
            <c:strRef>
              <c:f>Лист1!$D$1</c:f>
              <c:strCache>
                <c:ptCount val="1"/>
                <c:pt idx="0">
                  <c:v>2021</c:v>
                </c:pt>
              </c:strCache>
            </c:strRef>
          </c:tx>
          <c:spPr>
            <a:solidFill>
              <a:srgbClr val="C00000"/>
            </a:solidFill>
            <a:scene3d>
              <a:camera prst="orthographicFront"/>
              <a:lightRig rig="threePt" dir="t"/>
            </a:scene3d>
            <a:sp3d>
              <a:bevelT/>
              <a:bevelB/>
            </a:sp3d>
          </c:spPr>
          <c:invertIfNegative val="0"/>
          <c:dLbls>
            <c:dLbl>
              <c:idx val="0"/>
              <c:layout>
                <c:manualLayout>
                  <c:x val="0"/>
                  <c:y val="9.93292020032693E-3"/>
                </c:manualLayout>
              </c:layout>
              <c:dLblPos val="outEnd"/>
              <c:showLegendKey val="0"/>
              <c:showVal val="1"/>
              <c:showCatName val="0"/>
              <c:showSerName val="0"/>
              <c:showPercent val="0"/>
              <c:showBubbleSize val="0"/>
              <c:extLst>
                <c:ext xmlns:c15="http://schemas.microsoft.com/office/drawing/2012/chart" uri="{CE6537A1-D6FC-4f65-9D91-7224C49458BB}">
                  <c15:layout/>
                </c:ext>
              </c:extLst>
            </c:dLbl>
            <c:dLbl>
              <c:idx val="1"/>
              <c:layout>
                <c:manualLayout>
                  <c:x val="0"/>
                  <c:y val="1.32438936004359E-2"/>
                </c:manualLayout>
              </c:layout>
              <c:dLblPos val="outEnd"/>
              <c:showLegendKey val="0"/>
              <c:showVal val="1"/>
              <c:showCatName val="0"/>
              <c:showSerName val="0"/>
              <c:showPercent val="0"/>
              <c:showBubbleSize val="0"/>
              <c:extLst>
                <c:ext xmlns:c15="http://schemas.microsoft.com/office/drawing/2012/chart" uri="{CE6537A1-D6FC-4f65-9D91-7224C49458BB}">
                  <c15:layout/>
                </c:ext>
              </c:extLst>
            </c:dLbl>
            <c:dLbl>
              <c:idx val="2"/>
              <c:layout>
                <c:manualLayout>
                  <c:x val="0"/>
                  <c:y val="6.6219468002179501E-3"/>
                </c:manualLayout>
              </c:layout>
              <c:dLblPos val="outEnd"/>
              <c:showLegendKey val="0"/>
              <c:showVal val="1"/>
              <c:showCatName val="0"/>
              <c:showSerName val="0"/>
              <c:showPercent val="0"/>
              <c:showBubbleSize val="0"/>
              <c:extLst>
                <c:ext xmlns:c15="http://schemas.microsoft.com/office/drawing/2012/chart" uri="{CE6537A1-D6FC-4f65-9D91-7224C49458BB}">
                  <c15:layout/>
                </c:ext>
              </c:extLst>
            </c:dLbl>
            <c:dLbl>
              <c:idx val="3"/>
              <c:layout>
                <c:manualLayout>
                  <c:x val="0"/>
                  <c:y val="9.93292020032693E-3"/>
                </c:manualLayout>
              </c:layout>
              <c:dLblPos val="outEnd"/>
              <c:showLegendKey val="0"/>
              <c:showVal val="1"/>
              <c:showCatName val="0"/>
              <c:showSerName val="0"/>
              <c:showPercent val="0"/>
              <c:showBubbleSize val="0"/>
              <c:extLst>
                <c:ext xmlns:c15="http://schemas.microsoft.com/office/drawing/2012/chart" uri="{CE6537A1-D6FC-4f65-9D91-7224C49458BB}">
                  <c15:layout/>
                </c:ext>
              </c:extLst>
            </c:dLbl>
            <c:dLbl>
              <c:idx val="4"/>
              <c:layout>
                <c:manualLayout>
                  <c:x val="0"/>
                  <c:y val="6.6219468002179501E-3"/>
                </c:manualLayout>
              </c:layout>
              <c:dLblPos val="outEnd"/>
              <c:showLegendKey val="0"/>
              <c:showVal val="1"/>
              <c:showCatName val="0"/>
              <c:showSerName val="0"/>
              <c:showPercent val="0"/>
              <c:showBubbleSize val="0"/>
              <c:extLst>
                <c:ext xmlns:c15="http://schemas.microsoft.com/office/drawing/2012/chart" uri="{CE6537A1-D6FC-4f65-9D91-7224C49458BB}">
                  <c15:layout/>
                </c:ext>
              </c:extLst>
            </c:dLbl>
            <c:dLbl>
              <c:idx val="5"/>
              <c:layout>
                <c:manualLayout>
                  <c:x val="0"/>
                  <c:y val="9.93292020032693E-3"/>
                </c:manualLayout>
              </c:layout>
              <c:dLblPos val="outEnd"/>
              <c:showLegendKey val="0"/>
              <c:showVal val="1"/>
              <c:showCatName val="0"/>
              <c:showSerName val="0"/>
              <c:showPercent val="0"/>
              <c:showBubbleSize val="0"/>
              <c:extLst>
                <c:ext xmlns:c15="http://schemas.microsoft.com/office/drawing/2012/chart" uri="{CE6537A1-D6FC-4f65-9D91-7224C49458BB}">
                  <c15:layout/>
                </c:ext>
              </c:extLst>
            </c:dLbl>
            <c:dLbl>
              <c:idx val="6"/>
              <c:layout>
                <c:manualLayout>
                  <c:x val="0"/>
                  <c:y val="9.93292020032693E-3"/>
                </c:manualLayout>
              </c:layout>
              <c:dLblPos val="outEnd"/>
              <c:showLegendKey val="0"/>
              <c:showVal val="1"/>
              <c:showCatName val="0"/>
              <c:showSerName val="0"/>
              <c:showPercent val="0"/>
              <c:showBubbleSize val="0"/>
              <c:extLst>
                <c:ext xmlns:c15="http://schemas.microsoft.com/office/drawing/2012/chart" uri="{CE6537A1-D6FC-4f65-9D91-7224C49458BB}">
                  <c15:layout/>
                </c:ext>
              </c:extLst>
            </c:dLbl>
            <c:dLbl>
              <c:idx val="7"/>
              <c:layout>
                <c:manualLayout>
                  <c:x val="-2.0028624485604499E-3"/>
                  <c:y val="1.3243632893869E-2"/>
                </c:manualLayout>
              </c:layout>
              <c:dLblPos val="outEnd"/>
              <c:showLegendKey val="0"/>
              <c:showVal val="1"/>
              <c:showCatName val="0"/>
              <c:showSerName val="0"/>
              <c:showPercent val="0"/>
              <c:showBubbleSize val="0"/>
              <c:extLst>
                <c:ext xmlns:c15="http://schemas.microsoft.com/office/drawing/2012/chart" uri="{CE6537A1-D6FC-4f65-9D91-7224C49458BB}">
                  <c15:layout/>
                </c:ext>
              </c:extLst>
            </c:dLbl>
            <c:dLbl>
              <c:idx val="8"/>
              <c:layout>
                <c:manualLayout>
                  <c:x val="0"/>
                  <c:y val="9.9329202003268693E-3"/>
                </c:manualLayout>
              </c:layout>
              <c:dLblPos val="outEnd"/>
              <c:showLegendKey val="0"/>
              <c:showVal val="1"/>
              <c:showCatName val="0"/>
              <c:showSerName val="0"/>
              <c:showPercent val="0"/>
              <c:showBubbleSize val="0"/>
              <c:extLst>
                <c:ext xmlns:c15="http://schemas.microsoft.com/office/drawing/2012/chart" uri="{CE6537A1-D6FC-4f65-9D91-7224C49458BB}">
                  <c15:layout/>
                </c:ext>
              </c:extLst>
            </c:dLbl>
            <c:dLbl>
              <c:idx val="9"/>
              <c:layout>
                <c:manualLayout>
                  <c:x val="0"/>
                  <c:y val="1.32438936004359E-2"/>
                </c:manualLayout>
              </c:layout>
              <c:dLblPos val="outEnd"/>
              <c:showLegendKey val="0"/>
              <c:showVal val="1"/>
              <c:showCatName val="0"/>
              <c:showSerName val="0"/>
              <c:showPercent val="0"/>
              <c:showBubbleSize val="0"/>
              <c:extLst>
                <c:ext xmlns:c15="http://schemas.microsoft.com/office/drawing/2012/chart" uri="{CE6537A1-D6FC-4f65-9D91-7224C49458BB}">
                  <c15:layout/>
                </c:ext>
              </c:extLst>
            </c:dLbl>
            <c:dLbl>
              <c:idx val="10"/>
              <c:layout>
                <c:manualLayout>
                  <c:x val="0"/>
                  <c:y val="6.6219468002179501E-3"/>
                </c:manualLayout>
              </c:layout>
              <c:dLblPos val="outEnd"/>
              <c:showLegendKey val="0"/>
              <c:showVal val="1"/>
              <c:showCatName val="0"/>
              <c:showSerName val="0"/>
              <c:showPercent val="0"/>
              <c:showBubbleSize val="0"/>
              <c:extLst>
                <c:ext xmlns:c15="http://schemas.microsoft.com/office/drawing/2012/chart" uri="{CE6537A1-D6FC-4f65-9D91-7224C49458BB}">
                  <c15:layout/>
                </c:ext>
              </c:extLst>
            </c:dLbl>
            <c:dLbl>
              <c:idx val="11"/>
              <c:layout>
                <c:manualLayout>
                  <c:x val="2.0027047552726301E-3"/>
                  <c:y val="1.3243632893869E-2"/>
                </c:manualLayout>
              </c:layout>
              <c:dLblPos val="outEnd"/>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rot="0" spcFirstLastPara="0" vertOverflow="ellipsis" vert="horz" wrap="square" lIns="38100" tIns="19050" rIns="38100" bIns="19050" anchor="ctr" anchorCtr="1"/>
              <a:lstStyle/>
              <a:p>
                <a:pPr>
                  <a:defRPr lang="ru-RU" sz="1000" b="1" i="0" u="none" strike="noStrike" kern="1200" baseline="0">
                    <a:solidFill>
                      <a:schemeClr val="tx1"/>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0"/>
                <c15:leaderLines/>
              </c:ext>
            </c:extLst>
          </c:dLbls>
          <c:cat>
            <c:strRef>
              <c:f>Лист1!$A$2:$A$13</c:f>
              <c:strCache>
                <c:ptCount val="12"/>
                <c:pt idx="0">
                  <c:v>январь</c:v>
                </c:pt>
                <c:pt idx="1">
                  <c:v>февраль</c:v>
                </c:pt>
                <c:pt idx="2">
                  <c:v>март</c:v>
                </c:pt>
                <c:pt idx="3">
                  <c:v>апрель</c:v>
                </c:pt>
                <c:pt idx="4">
                  <c:v>май</c:v>
                </c:pt>
                <c:pt idx="5">
                  <c:v>июнь</c:v>
                </c:pt>
                <c:pt idx="6">
                  <c:v>июль</c:v>
                </c:pt>
                <c:pt idx="7">
                  <c:v>август</c:v>
                </c:pt>
                <c:pt idx="8">
                  <c:v>сентябрь</c:v>
                </c:pt>
                <c:pt idx="9">
                  <c:v>октябрь</c:v>
                </c:pt>
                <c:pt idx="10">
                  <c:v>ноябрь</c:v>
                </c:pt>
                <c:pt idx="11">
                  <c:v>декабрь</c:v>
                </c:pt>
              </c:strCache>
            </c:strRef>
          </c:cat>
          <c:val>
            <c:numRef>
              <c:f>Лист1!$D$2:$D$13</c:f>
              <c:numCache>
                <c:formatCode>General</c:formatCode>
                <c:ptCount val="12"/>
                <c:pt idx="0">
                  <c:v>7</c:v>
                </c:pt>
                <c:pt idx="1">
                  <c:v>5</c:v>
                </c:pt>
                <c:pt idx="2">
                  <c:v>9</c:v>
                </c:pt>
                <c:pt idx="3">
                  <c:v>3</c:v>
                </c:pt>
                <c:pt idx="4">
                  <c:v>7</c:v>
                </c:pt>
                <c:pt idx="5">
                  <c:v>5</c:v>
                </c:pt>
                <c:pt idx="6">
                  <c:v>7</c:v>
                </c:pt>
                <c:pt idx="7">
                  <c:v>4</c:v>
                </c:pt>
                <c:pt idx="8">
                  <c:v>6</c:v>
                </c:pt>
                <c:pt idx="9">
                  <c:v>2</c:v>
                </c:pt>
                <c:pt idx="10">
                  <c:v>9</c:v>
                </c:pt>
                <c:pt idx="11">
                  <c:v>6</c:v>
                </c:pt>
              </c:numCache>
            </c:numRef>
          </c:val>
        </c:ser>
        <c:ser>
          <c:idx val="3"/>
          <c:order val="3"/>
          <c:tx>
            <c:strRef>
              <c:f>Лист1!$E$1</c:f>
              <c:strCache>
                <c:ptCount val="1"/>
                <c:pt idx="0">
                  <c:v>Погибло судов в 2021</c:v>
                </c:pt>
              </c:strCache>
            </c:strRef>
          </c:tx>
          <c:spPr>
            <a:solidFill>
              <a:srgbClr val="FF0000"/>
            </a:solidFill>
            <a:scene3d>
              <a:camera prst="orthographicFront"/>
              <a:lightRig rig="threePt" dir="t"/>
            </a:scene3d>
            <a:sp3d>
              <a:bevelT/>
              <a:bevelB/>
            </a:sp3d>
          </c:spPr>
          <c:invertIfNegative val="0"/>
          <c:dLbls>
            <c:dLbl>
              <c:idx val="4"/>
              <c:layout>
                <c:manualLayout>
                  <c:x val="2.0027047552726301E-3"/>
                  <c:y val="4.9664601001634598E-2"/>
                </c:manualLayout>
              </c:layout>
              <c:dLblPos val="outEnd"/>
              <c:showLegendKey val="0"/>
              <c:showVal val="1"/>
              <c:showCatName val="0"/>
              <c:showSerName val="0"/>
              <c:showPercent val="0"/>
              <c:showBubbleSize val="0"/>
              <c:extLst>
                <c:ext xmlns:c15="http://schemas.microsoft.com/office/drawing/2012/chart" uri="{CE6537A1-D6FC-4f65-9D91-7224C49458BB}">
                  <c15:layout/>
                </c:ext>
              </c:extLst>
            </c:dLbl>
            <c:dLbl>
              <c:idx val="8"/>
              <c:layout>
                <c:manualLayout>
                  <c:x val="2.0027047552726301E-3"/>
                  <c:y val="4.9664601001634598E-2"/>
                </c:manualLayout>
              </c:layout>
              <c:dLblPos val="outEnd"/>
              <c:showLegendKey val="0"/>
              <c:showVal val="1"/>
              <c:showCatName val="0"/>
              <c:showSerName val="0"/>
              <c:showPercent val="0"/>
              <c:showBubbleSize val="0"/>
              <c:extLst>
                <c:ext xmlns:c15="http://schemas.microsoft.com/office/drawing/2012/chart" uri="{CE6537A1-D6FC-4f65-9D91-7224C49458BB}">
                  <c15:layout/>
                </c:ext>
              </c:extLst>
            </c:dLbl>
            <c:dLbl>
              <c:idx val="10"/>
              <c:layout>
                <c:manualLayout>
                  <c:x val="2.0027047552726301E-3"/>
                  <c:y val="4.9664601001634598E-2"/>
                </c:manualLayout>
              </c:layout>
              <c:dLblPos val="outEnd"/>
              <c:showLegendKey val="0"/>
              <c:showVal val="1"/>
              <c:showCatName val="0"/>
              <c:showSerName val="0"/>
              <c:showPercent val="0"/>
              <c:showBubbleSize val="0"/>
              <c:extLst>
                <c:ext xmlns:c15="http://schemas.microsoft.com/office/drawing/2012/chart" uri="{CE6537A1-D6FC-4f65-9D91-7224C49458BB}">
                  <c15:layout/>
                </c:ext>
              </c:extLst>
            </c:dLbl>
            <c:spPr>
              <a:solidFill>
                <a:srgbClr val="FF0000"/>
              </a:solidFill>
              <a:ln>
                <a:noFill/>
              </a:ln>
              <a:effectLst/>
              <a:scene3d>
                <a:camera prst="orthographicFront"/>
                <a:lightRig rig="threePt" dir="t"/>
              </a:scene3d>
              <a:sp3d>
                <a:bevelT/>
                <a:bevelB/>
              </a:sp3d>
            </c:spPr>
            <c:txPr>
              <a:bodyPr rot="0" spcFirstLastPara="0" vertOverflow="ellipsis" vert="horz" wrap="square" lIns="38100" tIns="19050" rIns="38100" bIns="19050" anchor="ctr" anchorCtr="1"/>
              <a:lstStyle/>
              <a:p>
                <a:pPr>
                  <a:defRPr lang="ru-RU" sz="800" b="1" i="0" u="none" strike="noStrike" kern="1200" baseline="0">
                    <a:solidFill>
                      <a:schemeClr val="tx1"/>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0"/>
                <c15:leaderLines/>
              </c:ext>
            </c:extLst>
          </c:dLbls>
          <c:cat>
            <c:strRef>
              <c:f>Лист1!$A$2:$A$13</c:f>
              <c:strCache>
                <c:ptCount val="12"/>
                <c:pt idx="0">
                  <c:v>январь</c:v>
                </c:pt>
                <c:pt idx="1">
                  <c:v>февраль</c:v>
                </c:pt>
                <c:pt idx="2">
                  <c:v>март</c:v>
                </c:pt>
                <c:pt idx="3">
                  <c:v>апрель</c:v>
                </c:pt>
                <c:pt idx="4">
                  <c:v>май</c:v>
                </c:pt>
                <c:pt idx="5">
                  <c:v>июнь</c:v>
                </c:pt>
                <c:pt idx="6">
                  <c:v>июль</c:v>
                </c:pt>
                <c:pt idx="7">
                  <c:v>август</c:v>
                </c:pt>
                <c:pt idx="8">
                  <c:v>сентябрь</c:v>
                </c:pt>
                <c:pt idx="9">
                  <c:v>октябрь</c:v>
                </c:pt>
                <c:pt idx="10">
                  <c:v>ноябрь</c:v>
                </c:pt>
                <c:pt idx="11">
                  <c:v>декабрь</c:v>
                </c:pt>
              </c:strCache>
            </c:strRef>
          </c:cat>
          <c:val>
            <c:numRef>
              <c:f>Лист1!$E$2:$E$13</c:f>
              <c:numCache>
                <c:formatCode>General</c:formatCode>
                <c:ptCount val="12"/>
                <c:pt idx="4">
                  <c:v>1</c:v>
                </c:pt>
                <c:pt idx="8">
                  <c:v>1</c:v>
                </c:pt>
                <c:pt idx="10">
                  <c:v>1</c:v>
                </c:pt>
              </c:numCache>
            </c:numRef>
          </c:val>
        </c:ser>
        <c:dLbls>
          <c:showLegendKey val="0"/>
          <c:showVal val="0"/>
          <c:showCatName val="0"/>
          <c:showSerName val="0"/>
          <c:showPercent val="0"/>
          <c:showBubbleSize val="0"/>
        </c:dLbls>
        <c:gapWidth val="24"/>
        <c:overlap val="35"/>
        <c:axId val="621878656"/>
        <c:axId val="649946240"/>
      </c:barChart>
      <c:dateAx>
        <c:axId val="621878656"/>
        <c:scaling>
          <c:orientation val="minMax"/>
        </c:scaling>
        <c:delete val="0"/>
        <c:axPos val="b"/>
        <c:numFmt formatCode="General" sourceLinked="1"/>
        <c:majorTickMark val="out"/>
        <c:minorTickMark val="none"/>
        <c:tickLblPos val="nextTo"/>
        <c:txPr>
          <a:bodyPr rot="-60000000" spcFirstLastPara="0" vertOverflow="ellipsis" vert="horz" wrap="square" anchor="ctr" anchorCtr="1"/>
          <a:lstStyle/>
          <a:p>
            <a:pPr>
              <a:defRPr lang="ru-RU" sz="1000" b="0" i="0" u="none" strike="noStrike" kern="1200" baseline="0">
                <a:solidFill>
                  <a:schemeClr val="tx1"/>
                </a:solidFill>
                <a:latin typeface="+mn-lt"/>
                <a:ea typeface="+mn-ea"/>
                <a:cs typeface="+mn-cs"/>
              </a:defRPr>
            </a:pPr>
            <a:endParaRPr lang="ru-RU"/>
          </a:p>
        </c:txPr>
        <c:crossAx val="649946240"/>
        <c:crosses val="autoZero"/>
        <c:auto val="0"/>
        <c:lblOffset val="100"/>
        <c:baseTimeUnit val="days"/>
      </c:dateAx>
      <c:valAx>
        <c:axId val="649946240"/>
        <c:scaling>
          <c:orientation val="minMax"/>
          <c:max val="18"/>
          <c:min val="0"/>
        </c:scaling>
        <c:delete val="0"/>
        <c:axPos val="l"/>
        <c:majorGridlines/>
        <c:numFmt formatCode="General" sourceLinked="1"/>
        <c:majorTickMark val="out"/>
        <c:minorTickMark val="none"/>
        <c:tickLblPos val="nextTo"/>
        <c:txPr>
          <a:bodyPr rot="-60000000" spcFirstLastPara="0" vertOverflow="ellipsis" vert="horz" wrap="square" anchor="ctr" anchorCtr="1"/>
          <a:lstStyle/>
          <a:p>
            <a:pPr>
              <a:defRPr lang="ru-RU" sz="1000" b="0" i="0" u="none" strike="noStrike" kern="1200" baseline="0">
                <a:solidFill>
                  <a:schemeClr val="tx1"/>
                </a:solidFill>
                <a:latin typeface="+mn-lt"/>
                <a:ea typeface="+mn-ea"/>
                <a:cs typeface="+mn-cs"/>
              </a:defRPr>
            </a:pPr>
            <a:endParaRPr lang="ru-RU"/>
          </a:p>
        </c:txPr>
        <c:crossAx val="621878656"/>
        <c:crosses val="autoZero"/>
        <c:crossBetween val="between"/>
        <c:majorUnit val="3"/>
      </c:valAx>
      <c:spPr>
        <a:scene3d>
          <a:camera prst="orthographicFront"/>
          <a:lightRig rig="threePt" dir="t">
            <a:rot lat="0" lon="0" rev="2400000"/>
          </a:lightRig>
        </a:scene3d>
      </c:spPr>
    </c:plotArea>
    <c:legend>
      <c:legendPos val="b"/>
      <c:overlay val="0"/>
      <c:txPr>
        <a:bodyPr rot="0" spcFirstLastPara="0" vertOverflow="ellipsis" vert="horz" wrap="square" anchor="ctr" anchorCtr="1"/>
        <a:lstStyle/>
        <a:p>
          <a:pPr>
            <a:defRPr lang="ru-RU" sz="1400" b="1" i="0" u="none" strike="noStrike" kern="1200" baseline="0">
              <a:solidFill>
                <a:schemeClr val="tx1"/>
              </a:solidFill>
              <a:latin typeface="+mn-lt"/>
              <a:ea typeface="+mn-ea"/>
              <a:cs typeface="+mn-cs"/>
            </a:defRPr>
          </a:pPr>
          <a:endParaRPr lang="ru-RU"/>
        </a:p>
      </c:txPr>
    </c:legend>
    <c:plotVisOnly val="1"/>
    <c:dispBlanksAs val="gap"/>
    <c:showDLblsOverMax val="0"/>
  </c:chart>
  <c:spPr>
    <a:scene3d>
      <a:camera prst="orthographicFront"/>
      <a:lightRig rig="threePt" dir="t"/>
    </a:scene3d>
  </c:spPr>
  <c:txPr>
    <a:bodyPr/>
    <a:lstStyle/>
    <a:p>
      <a:pPr>
        <a:defRPr lang="ru-RU"/>
      </a:pPr>
      <a:endParaRPr lang="ru-RU"/>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2"/>
      <c:rotY val="60"/>
      <c:depthPercent val="100"/>
      <c:rAngAx val="0"/>
      <c:perspective val="50"/>
    </c:view3D>
    <c:floor>
      <c:thickness val="0"/>
      <c:spPr>
        <a:noFill/>
        <a:ln>
          <a:noFill/>
        </a:ln>
        <a:effectLst/>
      </c:spPr>
    </c:floor>
    <c:sideWall>
      <c:thickness val="0"/>
      <c:spPr>
        <a:noFill/>
        <a:ln>
          <a:noFill/>
        </a:ln>
        <a:effectLst/>
      </c:spPr>
    </c:sideWall>
    <c:backWall>
      <c:thickness val="0"/>
      <c:spPr>
        <a:noFill/>
        <a:ln>
          <a:noFill/>
        </a:ln>
        <a:effectLst/>
      </c:spPr>
    </c:backWall>
    <c:plotArea>
      <c:layout>
        <c:manualLayout>
          <c:layoutTarget val="inner"/>
          <c:xMode val="edge"/>
          <c:yMode val="edge"/>
          <c:x val="0.131514055846392"/>
          <c:y val="2.5157300542911602E-2"/>
          <c:w val="0.72485645626379802"/>
          <c:h val="0.48434860995256102"/>
        </c:manualLayout>
      </c:layout>
      <c:pie3DChart>
        <c:varyColors val="1"/>
        <c:ser>
          <c:idx val="0"/>
          <c:order val="0"/>
          <c:tx>
            <c:strRef>
              <c:f>Лист1!$B$1</c:f>
              <c:strCache>
                <c:ptCount val="1"/>
                <c:pt idx="0">
                  <c:v>Виды АС</c:v>
                </c:pt>
              </c:strCache>
            </c:strRef>
          </c:tx>
          <c:spPr>
            <a:scene3d>
              <a:camera prst="orthographicFront"/>
              <a:lightRig rig="threePt" dir="t">
                <a:rot lat="0" lon="0" rev="1200000"/>
              </a:lightRig>
            </a:scene3d>
            <a:sp3d prstMaterial="plastic">
              <a:bevelT w="63500" h="25400" prst="angle"/>
            </a:sp3d>
          </c:spPr>
          <c:explosion val="14"/>
          <c:dPt>
            <c:idx val="0"/>
            <c:bubble3D val="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1200000"/>
                </a:lightRig>
              </a:scene3d>
              <a:sp3d prstMaterial="plastic">
                <a:bevelT w="63500" h="25400" prst="angle"/>
              </a:sp3d>
            </c:spPr>
          </c:dPt>
          <c:dPt>
            <c:idx val="1"/>
            <c:bubble3D val="0"/>
            <c:spPr>
              <a:solidFill>
                <a:srgbClr val="ED7D31">
                  <a:lumMod val="50000"/>
                </a:srgbClr>
              </a:solidFill>
              <a:ln>
                <a:noFill/>
              </a:ln>
              <a:effectLst>
                <a:outerShdw blurRad="40000" dist="23000" dir="5400000" rotWithShape="0">
                  <a:srgbClr val="000000">
                    <a:alpha val="35000"/>
                  </a:srgbClr>
                </a:outerShdw>
              </a:effectLst>
              <a:scene3d>
                <a:camera prst="orthographicFront"/>
                <a:lightRig rig="threePt" dir="t">
                  <a:rot lat="0" lon="0" rev="1200000"/>
                </a:lightRig>
              </a:scene3d>
              <a:sp3d prstMaterial="plastic">
                <a:bevelT w="63500" h="25400" prst="angle"/>
              </a:sp3d>
            </c:spPr>
          </c:dPt>
          <c:dPt>
            <c:idx val="2"/>
            <c:bubble3D val="0"/>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1200000"/>
                </a:lightRig>
              </a:scene3d>
              <a:sp3d prstMaterial="plastic">
                <a:bevelT w="63500" h="25400" prst="angle"/>
              </a:sp3d>
            </c:spPr>
          </c:dPt>
          <c:dPt>
            <c:idx val="3"/>
            <c:bubble3D val="0"/>
            <c:spPr>
              <a:gradFill rotWithShape="1">
                <a:gsLst>
                  <a:gs pos="0">
                    <a:schemeClr val="accent4">
                      <a:shade val="51000"/>
                      <a:satMod val="130000"/>
                    </a:schemeClr>
                  </a:gs>
                  <a:gs pos="80000">
                    <a:schemeClr val="accent4">
                      <a:shade val="93000"/>
                      <a:satMod val="130000"/>
                    </a:schemeClr>
                  </a:gs>
                  <a:gs pos="100000">
                    <a:schemeClr val="accent4">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1200000"/>
                </a:lightRig>
              </a:scene3d>
              <a:sp3d prstMaterial="plastic">
                <a:bevelT w="63500" h="25400" prst="angle"/>
              </a:sp3d>
            </c:spPr>
          </c:dPt>
          <c:dPt>
            <c:idx val="4"/>
            <c:bubble3D val="0"/>
            <c:spPr>
              <a:gradFill rotWithShape="1">
                <a:gsLst>
                  <a:gs pos="0">
                    <a:schemeClr val="accent5">
                      <a:shade val="51000"/>
                      <a:satMod val="130000"/>
                    </a:schemeClr>
                  </a:gs>
                  <a:gs pos="80000">
                    <a:schemeClr val="accent5">
                      <a:shade val="93000"/>
                      <a:satMod val="130000"/>
                    </a:schemeClr>
                  </a:gs>
                  <a:gs pos="100000">
                    <a:schemeClr val="accent5">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1200000"/>
                </a:lightRig>
              </a:scene3d>
              <a:sp3d prstMaterial="plastic">
                <a:bevelT w="63500" h="25400" prst="angle"/>
              </a:sp3d>
            </c:spPr>
          </c:dPt>
          <c:dPt>
            <c:idx val="5"/>
            <c:bubble3D val="0"/>
            <c:spPr>
              <a:gradFill rotWithShape="1">
                <a:gsLst>
                  <a:gs pos="0">
                    <a:schemeClr val="accent6">
                      <a:shade val="51000"/>
                      <a:satMod val="130000"/>
                    </a:schemeClr>
                  </a:gs>
                  <a:gs pos="80000">
                    <a:schemeClr val="accent6">
                      <a:shade val="93000"/>
                      <a:satMod val="130000"/>
                    </a:schemeClr>
                  </a:gs>
                  <a:gs pos="100000">
                    <a:schemeClr val="accent6">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1200000"/>
                </a:lightRig>
              </a:scene3d>
              <a:sp3d prstMaterial="plastic">
                <a:bevelT w="63500" h="25400" prst="angle"/>
              </a:sp3d>
            </c:spPr>
          </c:dPt>
          <c:dPt>
            <c:idx val="6"/>
            <c:bubble3D val="0"/>
            <c:spPr>
              <a:gradFill rotWithShape="1">
                <a:gsLst>
                  <a:gs pos="0">
                    <a:schemeClr val="accent1">
                      <a:lumMod val="60000"/>
                      <a:shade val="51000"/>
                      <a:satMod val="130000"/>
                    </a:schemeClr>
                  </a:gs>
                  <a:gs pos="80000">
                    <a:schemeClr val="accent1">
                      <a:lumMod val="60000"/>
                      <a:shade val="93000"/>
                      <a:satMod val="130000"/>
                    </a:schemeClr>
                  </a:gs>
                  <a:gs pos="100000">
                    <a:schemeClr val="accent1">
                      <a:lumMod val="6000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1200000"/>
                </a:lightRig>
              </a:scene3d>
              <a:sp3d prstMaterial="plastic">
                <a:bevelT w="63500" h="25400" prst="angle"/>
              </a:sp3d>
            </c:spPr>
          </c:dPt>
          <c:dPt>
            <c:idx val="7"/>
            <c:bubble3D val="0"/>
            <c:spPr>
              <a:gradFill flip="none" rotWithShape="1">
                <a:gsLst>
                  <a:gs pos="0">
                    <a:srgbClr val="FFC000">
                      <a:shade val="30000"/>
                      <a:satMod val="115000"/>
                    </a:srgbClr>
                  </a:gs>
                  <a:gs pos="50000">
                    <a:srgbClr val="FFC000">
                      <a:shade val="67500"/>
                      <a:satMod val="115000"/>
                    </a:srgbClr>
                  </a:gs>
                  <a:gs pos="100000">
                    <a:srgbClr val="FFC000">
                      <a:shade val="100000"/>
                      <a:satMod val="115000"/>
                    </a:srgbClr>
                  </a:gs>
                </a:gsLst>
                <a:lin ang="0" scaled="1"/>
                <a:tileRect/>
              </a:gradFill>
              <a:ln>
                <a:noFill/>
              </a:ln>
              <a:effectLst>
                <a:outerShdw blurRad="40000" dist="23000" dir="5400000" rotWithShape="0">
                  <a:srgbClr val="000000">
                    <a:alpha val="35000"/>
                  </a:srgbClr>
                </a:outerShdw>
              </a:effectLst>
              <a:scene3d>
                <a:camera prst="orthographicFront"/>
                <a:lightRig rig="threePt" dir="t">
                  <a:rot lat="0" lon="0" rev="1200000"/>
                </a:lightRig>
              </a:scene3d>
              <a:sp3d prstMaterial="plastic">
                <a:bevelT w="63500" h="25400" prst="angle"/>
              </a:sp3d>
            </c:spPr>
          </c:dPt>
          <c:dPt>
            <c:idx val="8"/>
            <c:bubble3D val="0"/>
            <c:spPr>
              <a:solidFill>
                <a:srgbClr val="B00000"/>
              </a:solidFill>
              <a:ln>
                <a:noFill/>
              </a:ln>
              <a:effectLst>
                <a:outerShdw blurRad="40000" dist="23000" dir="5400000" rotWithShape="0">
                  <a:srgbClr val="000000">
                    <a:alpha val="35000"/>
                  </a:srgbClr>
                </a:outerShdw>
              </a:effectLst>
              <a:scene3d>
                <a:camera prst="orthographicFront"/>
                <a:lightRig rig="threePt" dir="t">
                  <a:rot lat="0" lon="0" rev="1200000"/>
                </a:lightRig>
              </a:scene3d>
              <a:sp3d prstMaterial="plastic">
                <a:bevelT w="63500" h="25400" prst="angle"/>
              </a:sp3d>
            </c:spPr>
          </c:dPt>
          <c:dPt>
            <c:idx val="9"/>
            <c:bubble3D val="0"/>
            <c:spPr>
              <a:gradFill flip="none" rotWithShape="1">
                <a:gsLst>
                  <a:gs pos="0">
                    <a:schemeClr val="accent1">
                      <a:shade val="30000"/>
                      <a:satMod val="115000"/>
                    </a:schemeClr>
                  </a:gs>
                  <a:gs pos="50000">
                    <a:schemeClr val="accent1">
                      <a:shade val="67500"/>
                      <a:satMod val="115000"/>
                    </a:schemeClr>
                  </a:gs>
                  <a:gs pos="100000">
                    <a:schemeClr val="accent1">
                      <a:shade val="100000"/>
                      <a:satMod val="115000"/>
                    </a:schemeClr>
                  </a:gs>
                </a:gsLst>
                <a:lin ang="10800000" scaled="1"/>
                <a:tileRect/>
              </a:gradFill>
              <a:ln>
                <a:noFill/>
              </a:ln>
              <a:effectLst>
                <a:outerShdw blurRad="40000" dist="23000" dir="5400000" rotWithShape="0">
                  <a:srgbClr val="000000">
                    <a:alpha val="35000"/>
                  </a:srgbClr>
                </a:outerShdw>
              </a:effectLst>
              <a:scene3d>
                <a:camera prst="orthographicFront"/>
                <a:lightRig rig="threePt" dir="t">
                  <a:rot lat="0" lon="0" rev="1200000"/>
                </a:lightRig>
              </a:scene3d>
              <a:sp3d prstMaterial="plastic">
                <a:bevelT w="63500" h="25400" prst="angle"/>
              </a:sp3d>
            </c:spPr>
          </c:dPt>
          <c:dPt>
            <c:idx val="10"/>
            <c:bubble3D val="0"/>
            <c:spPr>
              <a:gradFill rotWithShape="1">
                <a:gsLst>
                  <a:gs pos="0">
                    <a:schemeClr val="accent5">
                      <a:lumMod val="60000"/>
                      <a:shade val="51000"/>
                      <a:satMod val="130000"/>
                    </a:schemeClr>
                  </a:gs>
                  <a:gs pos="80000">
                    <a:schemeClr val="accent5">
                      <a:lumMod val="60000"/>
                      <a:shade val="93000"/>
                      <a:satMod val="130000"/>
                    </a:schemeClr>
                  </a:gs>
                  <a:gs pos="100000">
                    <a:schemeClr val="accent5">
                      <a:lumMod val="6000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1200000"/>
                </a:lightRig>
              </a:scene3d>
              <a:sp3d prstMaterial="plastic">
                <a:bevelT w="63500" h="25400" prst="angle"/>
              </a:sp3d>
            </c:spPr>
          </c:dPt>
          <c:dPt>
            <c:idx val="11"/>
            <c:bubble3D val="0"/>
            <c:spPr>
              <a:gradFill flip="none" rotWithShape="1">
                <a:gsLst>
                  <a:gs pos="0">
                    <a:srgbClr val="FF0000">
                      <a:shade val="30000"/>
                      <a:satMod val="115000"/>
                    </a:srgbClr>
                  </a:gs>
                  <a:gs pos="50000">
                    <a:srgbClr val="FF0000">
                      <a:shade val="67500"/>
                      <a:satMod val="115000"/>
                    </a:srgbClr>
                  </a:gs>
                  <a:gs pos="100000">
                    <a:srgbClr val="FF0000">
                      <a:shade val="100000"/>
                      <a:satMod val="115000"/>
                    </a:srgbClr>
                  </a:gs>
                </a:gsLst>
                <a:path path="circle">
                  <a:fillToRect l="100000" b="100000"/>
                </a:path>
                <a:tileRect t="-100000" r="-100000"/>
              </a:gradFill>
              <a:ln>
                <a:noFill/>
              </a:ln>
              <a:effectLst>
                <a:outerShdw blurRad="40000" dist="23000" dir="5400000" rotWithShape="0">
                  <a:srgbClr val="000000">
                    <a:alpha val="35000"/>
                  </a:srgbClr>
                </a:outerShdw>
              </a:effectLst>
              <a:scene3d>
                <a:camera prst="orthographicFront"/>
                <a:lightRig rig="threePt" dir="t">
                  <a:rot lat="0" lon="0" rev="1200000"/>
                </a:lightRig>
              </a:scene3d>
              <a:sp3d prstMaterial="plastic">
                <a:bevelT w="63500" h="25400" prst="angle"/>
              </a:sp3d>
            </c:spPr>
          </c:dPt>
          <c:dPt>
            <c:idx val="12"/>
            <c:bubble3D val="0"/>
          </c:dPt>
          <c:dLbls>
            <c:dLbl>
              <c:idx val="1"/>
              <c:layout>
                <c:manualLayout>
                  <c:x val="-9.5480014762883994E-2"/>
                  <c:y val="-8.3776031574163398E-2"/>
                </c:manualLayout>
              </c:layout>
              <c:spPr>
                <a:noFill/>
                <a:ln>
                  <a:noFill/>
                </a:ln>
                <a:effectLst/>
              </c:spPr>
              <c:txPr>
                <a:bodyPr rot="0" spcFirstLastPara="1" vertOverflow="ellipsis" vert="horz" wrap="square" lIns="38100" tIns="19050" rIns="38100" bIns="19050" anchor="ctr" anchorCtr="1">
                  <a:noAutofit/>
                </a:bodyPr>
                <a:lstStyle/>
                <a:p>
                  <a:pPr>
                    <a:defRPr lang="ru-RU" sz="1400" b="1" i="0" u="none" strike="noStrike" kern="1200" baseline="0">
                      <a:solidFill>
                        <a:schemeClr val="bg1"/>
                      </a:solidFill>
                      <a:latin typeface="+mn-lt"/>
                      <a:ea typeface="+mn-ea"/>
                      <a:cs typeface="+mn-cs"/>
                    </a:defRPr>
                  </a:pPr>
                  <a:endParaRPr lang="ru-RU"/>
                </a:p>
              </c:txPr>
              <c:dLblPos val="bestFit"/>
              <c:showLegendKey val="0"/>
              <c:showVal val="1"/>
              <c:showCatName val="0"/>
              <c:showSerName val="0"/>
              <c:showPercent val="0"/>
              <c:showBubbleSize val="0"/>
              <c:extLst>
                <c:ext xmlns:c15="http://schemas.microsoft.com/office/drawing/2012/chart" uri="{CE6537A1-D6FC-4f65-9D91-7224C49458BB}">
                  <c15:layout/>
                </c:ext>
              </c:extLst>
            </c:dLbl>
            <c:dLbl>
              <c:idx val="2"/>
              <c:layout>
                <c:manualLayout>
                  <c:x val="9.0312662668442706E-2"/>
                  <c:y val="-0.175078922813794"/>
                </c:manualLayout>
              </c:layout>
              <c:dLblPos val="bestFit"/>
              <c:showLegendKey val="0"/>
              <c:showVal val="1"/>
              <c:showCatName val="0"/>
              <c:showSerName val="0"/>
              <c:showPercent val="0"/>
              <c:showBubbleSize val="0"/>
              <c:extLst>
                <c:ext xmlns:c15="http://schemas.microsoft.com/office/drawing/2012/chart" uri="{CE6537A1-D6FC-4f65-9D91-7224C49458BB}">
                  <c15:layout/>
                </c:ext>
              </c:extLst>
            </c:dLbl>
            <c:dLbl>
              <c:idx val="3"/>
              <c:layout>
                <c:manualLayout>
                  <c:x val="0.11276129328072899"/>
                  <c:y val="2.7245598296641799E-3"/>
                </c:manualLayout>
              </c:layout>
              <c:dLblPos val="bestFit"/>
              <c:showLegendKey val="0"/>
              <c:showVal val="1"/>
              <c:showCatName val="0"/>
              <c:showSerName val="0"/>
              <c:showPercent val="0"/>
              <c:showBubbleSize val="0"/>
              <c:extLst>
                <c:ext xmlns:c15="http://schemas.microsoft.com/office/drawing/2012/chart" uri="{CE6537A1-D6FC-4f65-9D91-7224C49458BB}">
                  <c15:layout/>
                </c:ext>
              </c:extLst>
            </c:dLbl>
            <c:dLbl>
              <c:idx val="4"/>
              <c:layout>
                <c:manualLayout>
                  <c:x val="4.97760722709654E-2"/>
                  <c:y val="2.71936008198689E-2"/>
                </c:manualLayout>
              </c:layout>
              <c:dLblPos val="bestFit"/>
              <c:showLegendKey val="0"/>
              <c:showVal val="1"/>
              <c:showCatName val="0"/>
              <c:showSerName val="0"/>
              <c:showPercent val="0"/>
              <c:showBubbleSize val="0"/>
              <c:extLst>
                <c:ext xmlns:c15="http://schemas.microsoft.com/office/drawing/2012/chart" uri="{CE6537A1-D6FC-4f65-9D91-7224C49458BB}">
                  <c15:layout/>
                </c:ext>
              </c:extLst>
            </c:dLbl>
            <c:dLbl>
              <c:idx val="5"/>
              <c:layout>
                <c:manualLayout>
                  <c:x val="3.8602726345822701E-2"/>
                  <c:y val="3.1792238264549702E-2"/>
                </c:manualLayout>
              </c:layout>
              <c:dLblPos val="bestFit"/>
              <c:showLegendKey val="0"/>
              <c:showVal val="1"/>
              <c:showCatName val="0"/>
              <c:showSerName val="0"/>
              <c:showPercent val="0"/>
              <c:showBubbleSize val="0"/>
              <c:extLst>
                <c:ext xmlns:c15="http://schemas.microsoft.com/office/drawing/2012/chart" uri="{CE6537A1-D6FC-4f65-9D91-7224C49458BB}">
                  <c15:layout/>
                </c:ext>
              </c:extLst>
            </c:dLbl>
            <c:dLbl>
              <c:idx val="6"/>
              <c:layout>
                <c:manualLayout>
                  <c:x val="2.5242886794929201E-2"/>
                  <c:y val="3.8152833718546497E-2"/>
                </c:manualLayout>
              </c:layout>
              <c:dLblPos val="bestFit"/>
              <c:showLegendKey val="0"/>
              <c:showVal val="1"/>
              <c:showCatName val="0"/>
              <c:showSerName val="0"/>
              <c:showPercent val="0"/>
              <c:showBubbleSize val="0"/>
              <c:extLst>
                <c:ext xmlns:c15="http://schemas.microsoft.com/office/drawing/2012/chart" uri="{CE6537A1-D6FC-4f65-9D91-7224C49458BB}">
                  <c15:layout/>
                </c:ext>
              </c:extLst>
            </c:dLbl>
            <c:dLbl>
              <c:idx val="7"/>
              <c:layout>
                <c:manualLayout>
                  <c:x val="2.4420613345057698E-2"/>
                  <c:y val="3.7188631372434701E-2"/>
                </c:manualLayout>
              </c:layout>
              <c:dLblPos val="bestFit"/>
              <c:showLegendKey val="0"/>
              <c:showVal val="1"/>
              <c:showCatName val="0"/>
              <c:showSerName val="0"/>
              <c:showPercent val="0"/>
              <c:showBubbleSize val="0"/>
              <c:extLst>
                <c:ext xmlns:c15="http://schemas.microsoft.com/office/drawing/2012/chart" uri="{CE6537A1-D6FC-4f65-9D91-7224C49458BB}">
                  <c15:layout/>
                </c:ext>
              </c:extLst>
            </c:dLbl>
            <c:dLbl>
              <c:idx val="8"/>
              <c:layout>
                <c:manualLayout>
                  <c:x val="-7.6403023724149095E-4"/>
                  <c:y val="4.0795414286182101E-2"/>
                </c:manualLayout>
              </c:layout>
              <c:dLblPos val="bestFit"/>
              <c:showLegendKey val="0"/>
              <c:showVal val="1"/>
              <c:showCatName val="0"/>
              <c:showSerName val="0"/>
              <c:showPercent val="0"/>
              <c:showBubbleSize val="0"/>
              <c:extLst>
                <c:ext xmlns:c15="http://schemas.microsoft.com/office/drawing/2012/chart" uri="{CE6537A1-D6FC-4f65-9D91-7224C49458BB}">
                  <c15:layout/>
                </c:ext>
              </c:extLst>
            </c:dLbl>
            <c:dLbl>
              <c:idx val="9"/>
              <c:layout>
                <c:manualLayout>
                  <c:x val="-3.1295508942295797E-2"/>
                  <c:y val="3.8149327078796001E-2"/>
                </c:manualLayout>
              </c:layout>
              <c:dLblPos val="bestFit"/>
              <c:showLegendKey val="0"/>
              <c:showVal val="1"/>
              <c:showCatName val="0"/>
              <c:showSerName val="0"/>
              <c:showPercent val="0"/>
              <c:showBubbleSize val="0"/>
              <c:extLst>
                <c:ext xmlns:c15="http://schemas.microsoft.com/office/drawing/2012/chart" uri="{CE6537A1-D6FC-4f65-9D91-7224C49458BB}">
                  <c15:layout/>
                </c:ext>
              </c:extLst>
            </c:dLbl>
            <c:dLbl>
              <c:idx val="10"/>
              <c:layout>
                <c:manualLayout>
                  <c:x val="-4.0875677531733497E-2"/>
                  <c:y val="3.4868356422731901E-2"/>
                </c:manualLayout>
              </c:layout>
              <c:dLblPos val="bestFit"/>
              <c:showLegendKey val="0"/>
              <c:showVal val="1"/>
              <c:showCatName val="0"/>
              <c:showSerName val="0"/>
              <c:showPercent val="0"/>
              <c:showBubbleSize val="0"/>
              <c:extLst>
                <c:ext xmlns:c15="http://schemas.microsoft.com/office/drawing/2012/chart" uri="{CE6537A1-D6FC-4f65-9D91-7224C49458BB}">
                  <c15:layout/>
                </c:ext>
              </c:extLst>
            </c:dLbl>
            <c:dLbl>
              <c:idx val="11"/>
              <c:layout>
                <c:manualLayout>
                  <c:x val="-5.4704058662245598E-2"/>
                  <c:y val="2.77193330936771E-2"/>
                </c:manualLayout>
              </c:layout>
              <c:dLblPos val="bestFit"/>
              <c:showLegendKey val="0"/>
              <c:showVal val="1"/>
              <c:showCatName val="0"/>
              <c:showSerName val="0"/>
              <c:showPercent val="0"/>
              <c:showBubbleSize val="0"/>
              <c:extLst>
                <c:ext xmlns:c15="http://schemas.microsoft.com/office/drawing/2012/chart" uri="{CE6537A1-D6FC-4f65-9D91-7224C49458BB}">
                  <c15:layout/>
                </c:ext>
              </c:extLst>
            </c:dLbl>
            <c:dLbl>
              <c:idx val="12"/>
              <c:layout>
                <c:manualLayout>
                  <c:x val="-6.0989421646541302E-2"/>
                  <c:y val="2.008398042304E-2"/>
                </c:manualLayout>
              </c:layout>
              <c:dLblPos val="bestFit"/>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rot="0" spcFirstLastPara="1" vertOverflow="ellipsis" vert="horz" wrap="square" lIns="38100" tIns="19050" rIns="38100" bIns="19050" anchor="ctr" anchorCtr="1">
                <a:spAutoFit/>
              </a:bodyPr>
              <a:lstStyle/>
              <a:p>
                <a:pPr>
                  <a:defRPr lang="ru-RU" sz="1400" b="1" i="0" u="none" strike="noStrike" kern="1200" baseline="0">
                    <a:solidFill>
                      <a:schemeClr val="bg1"/>
                    </a:solidFill>
                    <a:latin typeface="+mn-lt"/>
                    <a:ea typeface="+mn-ea"/>
                    <a:cs typeface="+mn-cs"/>
                  </a:defRPr>
                </a:pPr>
                <a:endParaRPr lang="ru-RU"/>
              </a:p>
            </c:txPr>
            <c:dLblPos val="ctr"/>
            <c:showLegendKey val="0"/>
            <c:showVal val="1"/>
            <c:showCatName val="0"/>
            <c:showSerName val="0"/>
            <c:showPercent val="0"/>
            <c:showBubbleSize val="0"/>
            <c:showLeaderLines val="1"/>
            <c:extLst>
              <c:ext xmlns:c15="http://schemas.microsoft.com/office/drawing/2012/chart" uri="{CE6537A1-D6FC-4f65-9D91-7224C49458BB}">
                <c15:layout/>
                <c15:showLeaderLines val="1"/>
                <c15:leaderLines>
                  <c:spPr>
                    <a:ln w="9525" cap="flat" cmpd="sng" algn="ctr">
                      <a:solidFill>
                        <a:schemeClr val="tx1">
                          <a:lumMod val="35000"/>
                          <a:lumOff val="65000"/>
                        </a:schemeClr>
                      </a:solidFill>
                      <a:prstDash val="solid"/>
                      <a:round/>
                    </a:ln>
                    <a:effectLst/>
                  </c:spPr>
                </c15:leaderLines>
              </c:ext>
            </c:extLst>
          </c:dLbls>
          <c:cat>
            <c:strRef>
              <c:f>Лист1!$A$2:$A$14</c:f>
              <c:strCache>
                <c:ptCount val="13"/>
                <c:pt idx="1">
                  <c:v>Гибель человека - 17</c:v>
                </c:pt>
                <c:pt idx="2">
                  <c:v>Лишение возможности движения - 20</c:v>
                </c:pt>
                <c:pt idx="3">
                  <c:v>Посадка на мель - 11</c:v>
                </c:pt>
                <c:pt idx="4">
                  <c:v>Навал - 3</c:v>
                </c:pt>
                <c:pt idx="5">
                  <c:v>Пожар - 2</c:v>
                </c:pt>
                <c:pt idx="6">
                  <c:v>Столкновение с притопленным предметом - 2 </c:v>
                </c:pt>
                <c:pt idx="7">
                  <c:v>Касание грунта - 1</c:v>
                </c:pt>
                <c:pt idx="8">
                  <c:v>Столкновение - 5</c:v>
                </c:pt>
                <c:pt idx="9">
                  <c:v>Потеря буксируемого объекта - 2</c:v>
                </c:pt>
                <c:pt idx="10">
                  <c:v>Потеря остойчивости, плавучести - 3</c:v>
                </c:pt>
                <c:pt idx="11">
                  <c:v>Получение тяжких телесных повреждений - 2</c:v>
                </c:pt>
                <c:pt idx="12">
                  <c:v>Повреждение корпуса судна - 2</c:v>
                </c:pt>
              </c:strCache>
            </c:strRef>
          </c:cat>
          <c:val>
            <c:numRef>
              <c:f>Лист1!$B$2:$B$14</c:f>
              <c:numCache>
                <c:formatCode>General</c:formatCode>
                <c:ptCount val="13"/>
                <c:pt idx="1">
                  <c:v>17</c:v>
                </c:pt>
                <c:pt idx="2">
                  <c:v>20</c:v>
                </c:pt>
                <c:pt idx="3">
                  <c:v>11</c:v>
                </c:pt>
                <c:pt idx="4">
                  <c:v>3</c:v>
                </c:pt>
                <c:pt idx="5">
                  <c:v>2</c:v>
                </c:pt>
                <c:pt idx="6">
                  <c:v>2</c:v>
                </c:pt>
                <c:pt idx="7">
                  <c:v>1</c:v>
                </c:pt>
                <c:pt idx="8">
                  <c:v>5</c:v>
                </c:pt>
                <c:pt idx="9">
                  <c:v>2</c:v>
                </c:pt>
                <c:pt idx="10">
                  <c:v>3</c:v>
                </c:pt>
                <c:pt idx="11">
                  <c:v>2</c:v>
                </c:pt>
                <c:pt idx="12">
                  <c:v>2</c:v>
                </c:pt>
              </c:numCache>
            </c:numRef>
          </c:val>
        </c:ser>
        <c:dLbls>
          <c:showLegendKey val="0"/>
          <c:showVal val="1"/>
          <c:showCatName val="0"/>
          <c:showSerName val="0"/>
          <c:showPercent val="0"/>
          <c:showBubbleSize val="0"/>
          <c:showLeaderLines val="1"/>
        </c:dLbls>
      </c:pie3DChart>
      <c:spPr>
        <a:noFill/>
        <a:ln>
          <a:noFill/>
        </a:ln>
        <a:effectLst/>
      </c:spPr>
    </c:plotArea>
    <c:legend>
      <c:legendPos val="b"/>
      <c:legendEntry>
        <c:idx val="0"/>
        <c:delete val="1"/>
      </c:legendEntry>
      <c:layout>
        <c:manualLayout>
          <c:xMode val="edge"/>
          <c:yMode val="edge"/>
          <c:x val="5.1247982256704003E-2"/>
          <c:y val="0.49535627308562102"/>
          <c:w val="0.91286260506180605"/>
          <c:h val="0.43819721505652298"/>
        </c:manualLayout>
      </c:layout>
      <c:overlay val="0"/>
      <c:spPr>
        <a:noFill/>
        <a:ln>
          <a:noFill/>
        </a:ln>
        <a:effectLst/>
      </c:spPr>
      <c:txPr>
        <a:bodyPr rot="0" spcFirstLastPara="1" vertOverflow="ellipsis" vert="horz" wrap="square" anchor="ctr" anchorCtr="1"/>
        <a:lstStyle/>
        <a:p>
          <a:pPr>
            <a:defRPr lang="ru-RU" sz="1200" b="1" i="0" u="none" strike="noStrike" kern="1200" baseline="0">
              <a:solidFill>
                <a:schemeClr val="tx1">
                  <a:lumMod val="65000"/>
                  <a:lumOff val="35000"/>
                </a:schemeClr>
              </a:solidFill>
              <a:latin typeface="Arial Narrow" panose="020B0606020202030204" pitchFamily="34" charset="0"/>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prstDash val="solid"/>
      <a:round/>
    </a:ln>
    <a:effectLst/>
  </c:spPr>
  <c:txPr>
    <a:bodyPr/>
    <a:lstStyle/>
    <a:p>
      <a:pPr>
        <a:defRPr lang="ru-RU"/>
      </a:pPr>
      <a:endParaRPr lang="ru-RU"/>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5.5375698230029399E-2"/>
          <c:y val="2.4130168782283599E-2"/>
          <c:w val="0.92112002826569805"/>
          <c:h val="0.71079509189465195"/>
        </c:manualLayout>
      </c:layout>
      <c:barChart>
        <c:barDir val="col"/>
        <c:grouping val="clustered"/>
        <c:varyColors val="0"/>
        <c:ser>
          <c:idx val="0"/>
          <c:order val="0"/>
          <c:tx>
            <c:strRef>
              <c:f>Лист1!$B$1</c:f>
              <c:strCache>
                <c:ptCount val="1"/>
                <c:pt idx="0">
                  <c:v>2020</c:v>
                </c:pt>
              </c:strCache>
            </c:strRef>
          </c:tx>
          <c:spPr>
            <a:ln>
              <a:noFill/>
            </a:ln>
            <a:effectLst/>
            <a:scene3d>
              <a:camera prst="orthographicFront"/>
              <a:lightRig rig="threePt" dir="t"/>
            </a:scene3d>
            <a:sp3d>
              <a:bevelT/>
              <a:bevelB/>
            </a:sp3d>
          </c:spPr>
          <c:invertIfNegative val="0"/>
          <c:dLbls>
            <c:dLbl>
              <c:idx val="0"/>
              <c:layout>
                <c:manualLayout>
                  <c:x val="-6.0168960908357398E-3"/>
                  <c:y val="1.25406680323092E-2"/>
                </c:manualLayout>
              </c:layout>
              <c:dLblPos val="outEnd"/>
              <c:showLegendKey val="0"/>
              <c:showVal val="1"/>
              <c:showCatName val="0"/>
              <c:showSerName val="0"/>
              <c:showPercent val="0"/>
              <c:showBubbleSize val="0"/>
              <c:extLst>
                <c:ext xmlns:c15="http://schemas.microsoft.com/office/drawing/2012/chart" uri="{CE6537A1-D6FC-4f65-9D91-7224C49458BB}">
                  <c15:layout/>
                </c:ext>
              </c:extLst>
            </c:dLbl>
            <c:dLbl>
              <c:idx val="1"/>
              <c:layout>
                <c:manualLayout>
                  <c:x val="-6.0168960908357398E-3"/>
                  <c:y val="1.0648917264053001E-2"/>
                </c:manualLayout>
              </c:layout>
              <c:dLblPos val="outEnd"/>
              <c:showLegendKey val="0"/>
              <c:showVal val="1"/>
              <c:showCatName val="0"/>
              <c:showSerName val="0"/>
              <c:showPercent val="0"/>
              <c:showBubbleSize val="0"/>
              <c:extLst>
                <c:ext xmlns:c15="http://schemas.microsoft.com/office/drawing/2012/chart" uri="{CE6537A1-D6FC-4f65-9D91-7224C49458BB}">
                  <c15:layout/>
                </c:ext>
              </c:extLst>
            </c:dLbl>
            <c:dLbl>
              <c:idx val="2"/>
              <c:layout>
                <c:manualLayout>
                  <c:x val="-1.0568433201274201E-2"/>
                  <c:y val="9.4864090909390197E-3"/>
                </c:manualLayout>
              </c:layout>
              <c:dLblPos val="outEnd"/>
              <c:showLegendKey val="0"/>
              <c:showVal val="1"/>
              <c:showCatName val="0"/>
              <c:showSerName val="0"/>
              <c:showPercent val="0"/>
              <c:showBubbleSize val="0"/>
              <c:extLst>
                <c:ext xmlns:c15="http://schemas.microsoft.com/office/drawing/2012/chart" uri="{CE6537A1-D6FC-4f65-9D91-7224C49458BB}">
                  <c15:layout/>
                </c:ext>
              </c:extLst>
            </c:dLbl>
            <c:dLbl>
              <c:idx val="3"/>
              <c:layout>
                <c:manualLayout>
                  <c:x val="4.4303766312400599E-5"/>
                  <c:y val="1.1197413048932001E-2"/>
                </c:manualLayout>
              </c:layout>
              <c:dLblPos val="outEnd"/>
              <c:showLegendKey val="0"/>
              <c:showVal val="1"/>
              <c:showCatName val="0"/>
              <c:showSerName val="0"/>
              <c:showPercent val="0"/>
              <c:showBubbleSize val="0"/>
              <c:extLst>
                <c:ext xmlns:c15="http://schemas.microsoft.com/office/drawing/2012/chart" uri="{CE6537A1-D6FC-4f65-9D91-7224C49458BB}">
                  <c15:layout/>
                </c:ext>
              </c:extLst>
            </c:dLbl>
            <c:dLbl>
              <c:idx val="4"/>
              <c:layout>
                <c:manualLayout>
                  <c:x val="-6.4136825227151303E-3"/>
                  <c:y val="1.02564102564103E-2"/>
                </c:manualLayout>
              </c:layout>
              <c:dLblPos val="outEnd"/>
              <c:showLegendKey val="0"/>
              <c:showVal val="1"/>
              <c:showCatName val="0"/>
              <c:showSerName val="0"/>
              <c:showPercent val="0"/>
              <c:showBubbleSize val="0"/>
              <c:extLst>
                <c:ext xmlns:c15="http://schemas.microsoft.com/office/drawing/2012/chart" uri="{CE6537A1-D6FC-4f65-9D91-7224C49458BB}">
                  <c15:layout/>
                </c:ext>
              </c:extLst>
            </c:dLbl>
            <c:dLbl>
              <c:idx val="5"/>
              <c:layout>
                <c:manualLayout>
                  <c:x val="-8.0224628961091098E-3"/>
                  <c:y val="-1.1866098089028301E-16"/>
                </c:manualLayout>
              </c:layout>
              <c:dLblPos val="outEnd"/>
              <c:showLegendKey val="0"/>
              <c:showVal val="1"/>
              <c:showCatName val="0"/>
              <c:showSerName val="0"/>
              <c:showPercent val="0"/>
              <c:showBubbleSize val="0"/>
              <c:extLst>
                <c:ext xmlns:c15="http://schemas.microsoft.com/office/drawing/2012/chart" uri="{CE6537A1-D6FC-4f65-9D91-7224C49458BB}">
                  <c15:layout/>
                </c:ext>
              </c:extLst>
            </c:dLbl>
            <c:dLbl>
              <c:idx val="6"/>
              <c:layout>
                <c:manualLayout>
                  <c:x val="6.9250042685588804E-5"/>
                  <c:y val="1.2944980623503599E-2"/>
                </c:manualLayout>
              </c:layout>
              <c:dLblPos val="outEnd"/>
              <c:showLegendKey val="0"/>
              <c:showVal val="1"/>
              <c:showCatName val="0"/>
              <c:showSerName val="0"/>
              <c:showPercent val="0"/>
              <c:showBubbleSize val="0"/>
              <c:extLst>
                <c:ext xmlns:c15="http://schemas.microsoft.com/office/drawing/2012/chart" uri="{CE6537A1-D6FC-4f65-9D91-7224C49458BB}">
                  <c15:layout/>
                </c:ext>
              </c:extLst>
            </c:dLbl>
            <c:dLbl>
              <c:idx val="7"/>
              <c:layout>
                <c:manualLayout>
                  <c:x val="-6.0168471720818996E-3"/>
                  <c:y val="9.7087378640776708E-3"/>
                </c:manualLayout>
              </c:layout>
              <c:dLblPos val="outEnd"/>
              <c:showLegendKey val="0"/>
              <c:showVal val="1"/>
              <c:showCatName val="0"/>
              <c:showSerName val="0"/>
              <c:showPercent val="0"/>
              <c:showBubbleSize val="0"/>
              <c:extLst>
                <c:ext xmlns:c15="http://schemas.microsoft.com/office/drawing/2012/chart" uri="{CE6537A1-D6FC-4f65-9D91-7224C49458BB}">
                  <c15:layout/>
                </c:ext>
              </c:extLst>
            </c:dLbl>
            <c:dLbl>
              <c:idx val="8"/>
              <c:layout>
                <c:manualLayout>
                  <c:x val="-6.4136825227151303E-3"/>
                  <c:y val="1.02564102564103E-2"/>
                </c:manualLayout>
              </c:layout>
              <c:dLblPos val="outEnd"/>
              <c:showLegendKey val="0"/>
              <c:showVal val="1"/>
              <c:showCatName val="0"/>
              <c:showSerName val="0"/>
              <c:showPercent val="0"/>
              <c:showBubbleSize val="0"/>
              <c:extLst>
                <c:ext xmlns:c15="http://schemas.microsoft.com/office/drawing/2012/chart" uri="{CE6537A1-D6FC-4f65-9D91-7224C49458BB}">
                  <c15:layout/>
                </c:ext>
              </c:extLst>
            </c:dLbl>
            <c:dLbl>
              <c:idx val="9"/>
              <c:layout>
                <c:manualLayout>
                  <c:x val="-6.4136825227151303E-3"/>
                  <c:y val="1.36692913385827E-2"/>
                </c:manualLayout>
              </c:layout>
              <c:dLblPos val="outEnd"/>
              <c:showLegendKey val="0"/>
              <c:showVal val="1"/>
              <c:showCatName val="0"/>
              <c:showSerName val="0"/>
              <c:showPercent val="0"/>
              <c:showBubbleSize val="0"/>
              <c:extLst>
                <c:ext xmlns:c15="http://schemas.microsoft.com/office/drawing/2012/chart" uri="{CE6537A1-D6FC-4f65-9D91-7224C49458BB}">
                  <c15:layout/>
                </c:ext>
              </c:extLst>
            </c:dLbl>
            <c:dLbl>
              <c:idx val="10"/>
              <c:layout>
                <c:manualLayout>
                  <c:x val="3.7302901433841199E-3"/>
                  <c:y val="1.90273081068628E-2"/>
                </c:manualLayout>
              </c:layout>
              <c:dLblPos val="outEnd"/>
              <c:showLegendKey val="0"/>
              <c:showVal val="1"/>
              <c:showCatName val="0"/>
              <c:showSerName val="0"/>
              <c:showPercent val="0"/>
              <c:showBubbleSize val="0"/>
              <c:extLst>
                <c:ext xmlns:c15="http://schemas.microsoft.com/office/drawing/2012/chart" uri="{CE6537A1-D6FC-4f65-9D91-7224C49458BB}">
                  <c15:layout/>
                </c:ext>
              </c:extLst>
            </c:dLbl>
            <c:dLbl>
              <c:idx val="11"/>
              <c:layout>
                <c:manualLayout>
                  <c:x val="-6.0500842168547102E-3"/>
                  <c:y val="-7.6654637836026003E-17"/>
                </c:manualLayout>
              </c:layout>
              <c:dLblPos val="outEnd"/>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rot="0" spcFirstLastPara="0" vertOverflow="ellipsis" vert="horz" wrap="square" lIns="38100" tIns="19050" rIns="38100" bIns="19050" anchor="ctr" anchorCtr="1"/>
              <a:lstStyle/>
              <a:p>
                <a:pPr>
                  <a:defRPr lang="ru-RU" sz="1200" b="1" i="0" u="none" strike="noStrike" kern="1200" baseline="0">
                    <a:solidFill>
                      <a:schemeClr val="tx1"/>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0"/>
                <c15:leaderLines/>
              </c:ext>
            </c:extLst>
          </c:dLbls>
          <c:cat>
            <c:strRef>
              <c:f>Лист1!$A$2:$A$13</c:f>
              <c:strCache>
                <c:ptCount val="12"/>
                <c:pt idx="0">
                  <c:v>январь</c:v>
                </c:pt>
                <c:pt idx="1">
                  <c:v>февраль</c:v>
                </c:pt>
                <c:pt idx="2">
                  <c:v>март</c:v>
                </c:pt>
                <c:pt idx="3">
                  <c:v>апрель</c:v>
                </c:pt>
                <c:pt idx="4">
                  <c:v>май</c:v>
                </c:pt>
                <c:pt idx="5">
                  <c:v>июнь</c:v>
                </c:pt>
                <c:pt idx="6">
                  <c:v>июль</c:v>
                </c:pt>
                <c:pt idx="7">
                  <c:v>август</c:v>
                </c:pt>
                <c:pt idx="8">
                  <c:v>сентябрь</c:v>
                </c:pt>
                <c:pt idx="9">
                  <c:v>октябрь</c:v>
                </c:pt>
                <c:pt idx="10">
                  <c:v>ноябрь</c:v>
                </c:pt>
                <c:pt idx="11">
                  <c:v>декабрь</c:v>
                </c:pt>
              </c:strCache>
            </c:strRef>
          </c:cat>
          <c:val>
            <c:numRef>
              <c:f>Лист1!$B$2:$B$13</c:f>
              <c:numCache>
                <c:formatCode>General</c:formatCode>
                <c:ptCount val="12"/>
                <c:pt idx="0">
                  <c:v>0</c:v>
                </c:pt>
                <c:pt idx="1">
                  <c:v>0</c:v>
                </c:pt>
                <c:pt idx="2">
                  <c:v>0</c:v>
                </c:pt>
                <c:pt idx="3">
                  <c:v>5</c:v>
                </c:pt>
                <c:pt idx="4">
                  <c:v>13</c:v>
                </c:pt>
                <c:pt idx="5">
                  <c:v>17</c:v>
                </c:pt>
                <c:pt idx="6">
                  <c:v>20</c:v>
                </c:pt>
                <c:pt idx="7">
                  <c:v>23</c:v>
                </c:pt>
                <c:pt idx="8">
                  <c:v>13</c:v>
                </c:pt>
                <c:pt idx="9">
                  <c:v>13</c:v>
                </c:pt>
                <c:pt idx="10">
                  <c:v>8</c:v>
                </c:pt>
                <c:pt idx="11">
                  <c:v>0</c:v>
                </c:pt>
              </c:numCache>
            </c:numRef>
          </c:val>
        </c:ser>
        <c:ser>
          <c:idx val="1"/>
          <c:order val="1"/>
          <c:tx>
            <c:strRef>
              <c:f>Лист1!$C$1</c:f>
              <c:strCache>
                <c:ptCount val="1"/>
                <c:pt idx="0">
                  <c:v>2021</c:v>
                </c:pt>
              </c:strCache>
            </c:strRef>
          </c:tx>
          <c:spPr>
            <a:ln>
              <a:noFill/>
            </a:ln>
            <a:effectLst/>
            <a:scene3d>
              <a:camera prst="orthographicFront"/>
              <a:lightRig rig="threePt" dir="t">
                <a:rot lat="0" lon="0" rev="1800000"/>
              </a:lightRig>
            </a:scene3d>
            <a:sp3d>
              <a:bevelT/>
              <a:bevelB/>
            </a:sp3d>
          </c:spPr>
          <c:invertIfNegative val="0"/>
          <c:dLbls>
            <c:dLbl>
              <c:idx val="0"/>
              <c:layout>
                <c:manualLayout>
                  <c:x val="2.0166947389515699E-3"/>
                  <c:y val="1.25406680323092E-2"/>
                </c:manualLayout>
              </c:layout>
              <c:dLblPos val="outEnd"/>
              <c:showLegendKey val="0"/>
              <c:showVal val="1"/>
              <c:showCatName val="0"/>
              <c:showSerName val="0"/>
              <c:showPercent val="0"/>
              <c:showBubbleSize val="0"/>
              <c:extLst>
                <c:ext xmlns:c15="http://schemas.microsoft.com/office/drawing/2012/chart" uri="{CE6537A1-D6FC-4f65-9D91-7224C49458BB}">
                  <c15:layout/>
                </c:ext>
              </c:extLst>
            </c:dLbl>
            <c:dLbl>
              <c:idx val="1"/>
              <c:layout>
                <c:manualLayout>
                  <c:x val="0"/>
                  <c:y val="8.3594576673850507E-3"/>
                </c:manualLayout>
              </c:layout>
              <c:dLblPos val="outEnd"/>
              <c:showLegendKey val="0"/>
              <c:showVal val="1"/>
              <c:showCatName val="0"/>
              <c:showSerName val="0"/>
              <c:showPercent val="0"/>
              <c:showBubbleSize val="0"/>
              <c:extLst>
                <c:ext xmlns:c15="http://schemas.microsoft.com/office/drawing/2012/chart" uri="{CE6537A1-D6FC-4f65-9D91-7224C49458BB}">
                  <c15:layout/>
                </c:ext>
              </c:extLst>
            </c:dLbl>
            <c:dLbl>
              <c:idx val="2"/>
              <c:layout>
                <c:manualLayout>
                  <c:x val="3.9781288661586396E-3"/>
                  <c:y val="8.3587992090598598E-3"/>
                </c:manualLayout>
              </c:layout>
              <c:dLblPos val="outEnd"/>
              <c:showLegendKey val="0"/>
              <c:showVal val="1"/>
              <c:showCatName val="0"/>
              <c:showSerName val="0"/>
              <c:showPercent val="0"/>
              <c:showBubbleSize val="0"/>
              <c:extLst>
                <c:ext xmlns:c15="http://schemas.microsoft.com/office/drawing/2012/chart" uri="{CE6537A1-D6FC-4f65-9D91-7224C49458BB}">
                  <c15:layout/>
                </c:ext>
              </c:extLst>
            </c:dLbl>
            <c:dLbl>
              <c:idx val="3"/>
              <c:layout>
                <c:manualLayout>
                  <c:x val="6.4136825227151303E-3"/>
                  <c:y val="9.3206810687125E-3"/>
                </c:manualLayout>
              </c:layout>
              <c:dLblPos val="outEnd"/>
              <c:showLegendKey val="0"/>
              <c:showVal val="1"/>
              <c:showCatName val="0"/>
              <c:showSerName val="0"/>
              <c:showPercent val="0"/>
              <c:showBubbleSize val="0"/>
              <c:extLst>
                <c:ext xmlns:c15="http://schemas.microsoft.com/office/drawing/2012/chart" uri="{CE6537A1-D6FC-4f65-9D91-7224C49458BB}">
                  <c15:layout/>
                </c:ext>
              </c:extLst>
            </c:dLbl>
            <c:dLbl>
              <c:idx val="4"/>
              <c:layout>
                <c:manualLayout>
                  <c:x val="-3.9677295816376799E-4"/>
                  <c:y val="3.4188034188033598E-3"/>
                </c:manualLayout>
              </c:layout>
              <c:dLblPos val="outEnd"/>
              <c:showLegendKey val="0"/>
              <c:showVal val="1"/>
              <c:showCatName val="0"/>
              <c:showSerName val="0"/>
              <c:showPercent val="0"/>
              <c:showBubbleSize val="0"/>
              <c:extLst>
                <c:ext xmlns:c15="http://schemas.microsoft.com/office/drawing/2012/chart" uri="{CE6537A1-D6FC-4f65-9D91-7224C49458BB}">
                  <c15:layout/>
                </c:ext>
              </c:extLst>
            </c:dLbl>
            <c:dLbl>
              <c:idx val="5"/>
              <c:layout>
                <c:manualLayout>
                  <c:x val="8.5515766969535001E-3"/>
                  <c:y val="1.285140562249E-2"/>
                </c:manualLayout>
              </c:layout>
              <c:dLblPos val="outEnd"/>
              <c:showLegendKey val="0"/>
              <c:showVal val="1"/>
              <c:showCatName val="0"/>
              <c:showSerName val="0"/>
              <c:showPercent val="0"/>
              <c:showBubbleSize val="0"/>
              <c:extLst>
                <c:ext xmlns:c15="http://schemas.microsoft.com/office/drawing/2012/chart" uri="{CE6537A1-D6FC-4f65-9D91-7224C49458BB}">
                  <c15:layout/>
                </c:ext>
              </c:extLst>
            </c:dLbl>
            <c:dLbl>
              <c:idx val="6"/>
              <c:layout>
                <c:manualLayout>
                  <c:x val="8.2979842739097E-3"/>
                  <c:y val="2.0947534699107598E-2"/>
                </c:manualLayout>
              </c:layout>
              <c:dLblPos val="outEnd"/>
              <c:showLegendKey val="0"/>
              <c:showVal val="1"/>
              <c:showCatName val="0"/>
              <c:showSerName val="0"/>
              <c:showPercent val="0"/>
              <c:showBubbleSize val="0"/>
              <c:extLst>
                <c:ext xmlns:c15="http://schemas.microsoft.com/office/drawing/2012/chart" uri="{CE6537A1-D6FC-4f65-9D91-7224C49458BB}">
                  <c15:layout/>
                </c:ext>
              </c:extLst>
            </c:dLbl>
            <c:dLbl>
              <c:idx val="7"/>
              <c:layout>
                <c:manualLayout>
                  <c:x val="1.00736284133552E-2"/>
                  <c:y val="1.9016276431340198E-2"/>
                </c:manualLayout>
              </c:layout>
              <c:dLblPos val="outEnd"/>
              <c:showLegendKey val="0"/>
              <c:showVal val="1"/>
              <c:showCatName val="0"/>
              <c:showSerName val="0"/>
              <c:showPercent val="0"/>
              <c:showBubbleSize val="0"/>
              <c:extLst>
                <c:ext xmlns:c15="http://schemas.microsoft.com/office/drawing/2012/chart" uri="{CE6537A1-D6FC-4f65-9D91-7224C49458BB}">
                  <c15:layout/>
                </c:ext>
              </c:extLst>
            </c:dLbl>
            <c:dLbl>
              <c:idx val="8"/>
              <c:layout>
                <c:manualLayout>
                  <c:x val="-1.5677709500843399E-16"/>
                  <c:y val="1.44938421158894E-2"/>
                </c:manualLayout>
              </c:layout>
              <c:dLblPos val="outEnd"/>
              <c:showLegendKey val="0"/>
              <c:showVal val="1"/>
              <c:showCatName val="0"/>
              <c:showSerName val="0"/>
              <c:showPercent val="0"/>
              <c:showBubbleSize val="0"/>
              <c:extLst>
                <c:ext xmlns:c15="http://schemas.microsoft.com/office/drawing/2012/chart" uri="{CE6537A1-D6FC-4f65-9D91-7224C49458BB}">
                  <c15:layout/>
                </c:ext>
              </c:extLst>
            </c:dLbl>
            <c:dLbl>
              <c:idx val="9"/>
              <c:layout>
                <c:manualLayout>
                  <c:x val="-4.8846166956403201E-3"/>
                  <c:y val="1.8909368172553801E-3"/>
                </c:manualLayout>
              </c:layout>
              <c:dLblPos val="outEnd"/>
              <c:showLegendKey val="0"/>
              <c:showVal val="1"/>
              <c:showCatName val="0"/>
              <c:showSerName val="0"/>
              <c:showPercent val="0"/>
              <c:showBubbleSize val="0"/>
              <c:extLst>
                <c:ext xmlns:c15="http://schemas.microsoft.com/office/drawing/2012/chart" uri="{CE6537A1-D6FC-4f65-9D91-7224C49458BB}">
                  <c15:layout/>
                </c:ext>
              </c:extLst>
            </c:dLbl>
            <c:dLbl>
              <c:idx val="10"/>
              <c:layout>
                <c:manualLayout>
                  <c:x val="6.03880978169994E-3"/>
                  <c:y val="2.8622195708300401E-2"/>
                </c:manualLayout>
              </c:layout>
              <c:dLblPos val="outEnd"/>
              <c:showLegendKey val="0"/>
              <c:showVal val="1"/>
              <c:showCatName val="0"/>
              <c:showSerName val="0"/>
              <c:showPercent val="0"/>
              <c:showBubbleSize val="0"/>
              <c:extLst>
                <c:ext xmlns:c15="http://schemas.microsoft.com/office/drawing/2012/chart" uri="{CE6537A1-D6FC-4f65-9D91-7224C49458BB}">
                  <c15:layout/>
                </c:ext>
              </c:extLst>
            </c:dLbl>
            <c:dLbl>
              <c:idx val="11"/>
              <c:layout>
                <c:manualLayout>
                  <c:x val="2.22122252035075E-3"/>
                  <c:y val="1.5277550060940301E-2"/>
                </c:manualLayout>
              </c:layout>
              <c:dLblPos val="outEnd"/>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rot="0" spcFirstLastPara="0" vertOverflow="ellipsis" vert="horz" wrap="square" lIns="38100" tIns="19050" rIns="38100" bIns="19050" anchor="ctr" anchorCtr="1"/>
              <a:lstStyle/>
              <a:p>
                <a:pPr>
                  <a:defRPr lang="ru-RU" sz="1200" b="1" i="0" u="none" strike="noStrike" kern="1200" baseline="0">
                    <a:solidFill>
                      <a:schemeClr val="tx1"/>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0"/>
                <c15:leaderLines/>
              </c:ext>
            </c:extLst>
          </c:dLbls>
          <c:cat>
            <c:strRef>
              <c:f>Лист1!$A$2:$A$13</c:f>
              <c:strCache>
                <c:ptCount val="12"/>
                <c:pt idx="0">
                  <c:v>январь</c:v>
                </c:pt>
                <c:pt idx="1">
                  <c:v>февраль</c:v>
                </c:pt>
                <c:pt idx="2">
                  <c:v>март</c:v>
                </c:pt>
                <c:pt idx="3">
                  <c:v>апрель</c:v>
                </c:pt>
                <c:pt idx="4">
                  <c:v>май</c:v>
                </c:pt>
                <c:pt idx="5">
                  <c:v>июнь</c:v>
                </c:pt>
                <c:pt idx="6">
                  <c:v>июль</c:v>
                </c:pt>
                <c:pt idx="7">
                  <c:v>август</c:v>
                </c:pt>
                <c:pt idx="8">
                  <c:v>сентябрь</c:v>
                </c:pt>
                <c:pt idx="9">
                  <c:v>октябрь</c:v>
                </c:pt>
                <c:pt idx="10">
                  <c:v>ноябрь</c:v>
                </c:pt>
                <c:pt idx="11">
                  <c:v>декабрь</c:v>
                </c:pt>
              </c:strCache>
            </c:strRef>
          </c:cat>
          <c:val>
            <c:numRef>
              <c:f>Лист1!$C$2:$C$13</c:f>
              <c:numCache>
                <c:formatCode>General</c:formatCode>
                <c:ptCount val="12"/>
                <c:pt idx="0">
                  <c:v>0</c:v>
                </c:pt>
                <c:pt idx="1">
                  <c:v>0</c:v>
                </c:pt>
                <c:pt idx="2">
                  <c:v>0</c:v>
                </c:pt>
                <c:pt idx="3">
                  <c:v>1</c:v>
                </c:pt>
                <c:pt idx="4">
                  <c:v>19</c:v>
                </c:pt>
                <c:pt idx="5">
                  <c:v>22</c:v>
                </c:pt>
                <c:pt idx="6">
                  <c:v>16</c:v>
                </c:pt>
                <c:pt idx="7">
                  <c:v>20</c:v>
                </c:pt>
                <c:pt idx="8">
                  <c:v>16</c:v>
                </c:pt>
                <c:pt idx="9">
                  <c:v>16</c:v>
                </c:pt>
                <c:pt idx="10">
                  <c:v>5</c:v>
                </c:pt>
                <c:pt idx="11">
                  <c:v>4</c:v>
                </c:pt>
              </c:numCache>
            </c:numRef>
          </c:val>
        </c:ser>
        <c:dLbls>
          <c:showLegendKey val="0"/>
          <c:showVal val="0"/>
          <c:showCatName val="0"/>
          <c:showSerName val="0"/>
          <c:showPercent val="0"/>
          <c:showBubbleSize val="0"/>
        </c:dLbls>
        <c:gapWidth val="24"/>
        <c:overlap val="35"/>
        <c:axId val="664688896"/>
        <c:axId val="664707072"/>
      </c:barChart>
      <c:dateAx>
        <c:axId val="664688896"/>
        <c:scaling>
          <c:orientation val="minMax"/>
        </c:scaling>
        <c:delete val="0"/>
        <c:axPos val="b"/>
        <c:numFmt formatCode="General" sourceLinked="1"/>
        <c:majorTickMark val="out"/>
        <c:minorTickMark val="none"/>
        <c:tickLblPos val="nextTo"/>
        <c:txPr>
          <a:bodyPr rot="-60000000" spcFirstLastPara="0" vertOverflow="ellipsis" vert="horz" wrap="square" anchor="ctr" anchorCtr="1"/>
          <a:lstStyle/>
          <a:p>
            <a:pPr>
              <a:defRPr lang="ru-RU" sz="1000" b="0" i="0" u="none" strike="noStrike" kern="1200" baseline="0">
                <a:solidFill>
                  <a:schemeClr val="tx1"/>
                </a:solidFill>
                <a:latin typeface="+mn-lt"/>
                <a:ea typeface="+mn-ea"/>
                <a:cs typeface="+mn-cs"/>
              </a:defRPr>
            </a:pPr>
            <a:endParaRPr lang="ru-RU"/>
          </a:p>
        </c:txPr>
        <c:crossAx val="664707072"/>
        <c:crosses val="autoZero"/>
        <c:auto val="0"/>
        <c:lblOffset val="100"/>
        <c:baseTimeUnit val="days"/>
      </c:dateAx>
      <c:valAx>
        <c:axId val="664707072"/>
        <c:scaling>
          <c:orientation val="minMax"/>
        </c:scaling>
        <c:delete val="0"/>
        <c:axPos val="l"/>
        <c:majorGridlines/>
        <c:numFmt formatCode="General" sourceLinked="1"/>
        <c:majorTickMark val="out"/>
        <c:minorTickMark val="none"/>
        <c:tickLblPos val="nextTo"/>
        <c:txPr>
          <a:bodyPr rot="-60000000" spcFirstLastPara="0" vertOverflow="ellipsis" vert="horz" wrap="square" anchor="ctr" anchorCtr="1"/>
          <a:lstStyle/>
          <a:p>
            <a:pPr>
              <a:defRPr lang="ru-RU" sz="1000" b="0" i="0" u="none" strike="noStrike" kern="1200" baseline="0">
                <a:solidFill>
                  <a:schemeClr val="tx1"/>
                </a:solidFill>
                <a:latin typeface="+mn-lt"/>
                <a:ea typeface="+mn-ea"/>
                <a:cs typeface="+mn-cs"/>
              </a:defRPr>
            </a:pPr>
            <a:endParaRPr lang="ru-RU"/>
          </a:p>
        </c:txPr>
        <c:crossAx val="664688896"/>
        <c:crosses val="autoZero"/>
        <c:crossBetween val="between"/>
      </c:valAx>
      <c:spPr>
        <a:scene3d>
          <a:camera prst="orthographicFront"/>
          <a:lightRig rig="threePt" dir="t">
            <a:rot lat="0" lon="0" rev="2400000"/>
          </a:lightRig>
        </a:scene3d>
      </c:spPr>
    </c:plotArea>
    <c:legend>
      <c:legendPos val="b"/>
      <c:overlay val="0"/>
      <c:txPr>
        <a:bodyPr rot="0" spcFirstLastPara="0" vertOverflow="ellipsis" vert="horz" wrap="square" anchor="ctr" anchorCtr="1"/>
        <a:lstStyle/>
        <a:p>
          <a:pPr>
            <a:defRPr lang="ru-RU" sz="1400" b="1" i="0" u="none" strike="noStrike" kern="1200" baseline="0">
              <a:solidFill>
                <a:schemeClr val="tx1"/>
              </a:solidFill>
              <a:latin typeface="+mn-lt"/>
              <a:ea typeface="+mn-ea"/>
              <a:cs typeface="+mn-cs"/>
            </a:defRPr>
          </a:pPr>
          <a:endParaRPr lang="ru-RU"/>
        </a:p>
      </c:txPr>
    </c:legend>
    <c:plotVisOnly val="1"/>
    <c:dispBlanksAs val="gap"/>
    <c:showDLblsOverMax val="0"/>
  </c:chart>
  <c:spPr>
    <a:scene3d>
      <a:camera prst="orthographicFront"/>
      <a:lightRig rig="threePt" dir="t"/>
    </a:scene3d>
  </c:spPr>
  <c:txPr>
    <a:bodyPr/>
    <a:lstStyle/>
    <a:p>
      <a:pPr>
        <a:defRPr lang="ru-RU"/>
      </a:pPr>
      <a:endParaRPr lang="ru-RU"/>
    </a:p>
  </c:txPr>
  <c:externalData r:id="rId2">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BC8AD7C5-02DE-4BAB-AF69-D4DC2C761B9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TotalTime>
  <Pages>65</Pages>
  <Words>14854</Words>
  <Characters>84672</Characters>
  <Application>Microsoft Office Word</Application>
  <DocSecurity>0</DocSecurity>
  <Lines>705</Lines>
  <Paragraphs>198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99328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ignatov_iv</dc:creator>
  <cp:lastModifiedBy>Чичин Виктор Константинович</cp:lastModifiedBy>
  <cp:revision>3</cp:revision>
  <dcterms:created xsi:type="dcterms:W3CDTF">2023-04-04T11:27:00Z</dcterms:created>
  <dcterms:modified xsi:type="dcterms:W3CDTF">2023-04-04T11:37:00Z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1049-11.2.0.11042</vt:lpwstr>
  </property>
  <property fmtid="{D5CDD505-2E9C-101B-9397-08002B2CF9AE}" pid="3" name="ICV">
    <vt:lpwstr>1AB3D3D2190E4DA68CBA8D2FEDA8FAFA</vt:lpwstr>
  </property>
</Properties>
</file>