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4E83" w:rsidRDefault="00674E83" w:rsidP="00674E83">
      <w:pPr>
        <w:spacing w:after="0" w:line="240" w:lineRule="auto"/>
        <w:jc w:val="center"/>
        <w:rPr>
          <w:rFonts w:ascii="Arial Narrow" w:eastAsia="Times New Roman" w:hAnsi="Arial Narrow" w:cs="Times New Roman"/>
          <w:b/>
          <w:sz w:val="30"/>
          <w:szCs w:val="30"/>
        </w:rPr>
      </w:pPr>
      <w:bookmarkStart w:id="0" w:name="_Hlk511051662"/>
      <w:bookmarkStart w:id="1" w:name="_Hlk478978993"/>
      <w:bookmarkStart w:id="2" w:name="_Hlk478132578"/>
      <w:bookmarkEnd w:id="0"/>
      <w:r>
        <w:rPr>
          <w:rFonts w:ascii="Arial Narrow" w:eastAsia="Times New Roman" w:hAnsi="Arial Narrow" w:cs="Times New Roman"/>
          <w:b/>
          <w:sz w:val="30"/>
          <w:szCs w:val="30"/>
        </w:rPr>
        <w:t>ФЕДЕРАЛЬНАЯ СЛУЖБА ПО НАДЗОРУ В СФЕРЕ ТРАНСПОРТА</w:t>
      </w:r>
    </w:p>
    <w:p w:rsidR="00674E83" w:rsidRDefault="00674E83" w:rsidP="00674E83">
      <w:pPr>
        <w:spacing w:after="120" w:line="240" w:lineRule="auto"/>
        <w:jc w:val="center"/>
        <w:rPr>
          <w:rFonts w:ascii="Arial Narrow" w:eastAsia="Times New Roman" w:hAnsi="Arial Narrow" w:cs="Calibri"/>
          <w:b/>
          <w:bCs/>
          <w:smallCaps/>
          <w:noProof/>
          <w:spacing w:val="5"/>
          <w:sz w:val="28"/>
          <w:szCs w:val="28"/>
        </w:rPr>
      </w:pPr>
      <w:r>
        <w:rPr>
          <w:rFonts w:ascii="Arial Narrow" w:eastAsia="Times New Roman" w:hAnsi="Arial Narrow" w:cs="Calibri"/>
          <w:b/>
          <w:bCs/>
          <w:smallCaps/>
          <w:noProof/>
          <w:spacing w:val="5"/>
          <w:sz w:val="28"/>
          <w:szCs w:val="28"/>
        </w:rPr>
        <w:t>Управление государственного морского и речного надзора</w:t>
      </w:r>
    </w:p>
    <w:p w:rsidR="00674E83" w:rsidRDefault="00674E83" w:rsidP="00674E83">
      <w:pPr>
        <w:ind w:left="-1276"/>
        <w:jc w:val="center"/>
        <w:rPr>
          <w:rFonts w:ascii="Times New Roman" w:eastAsiaTheme="minorHAnsi" w:hAnsi="Times New Roman" w:cs="Times New Roman"/>
          <w:sz w:val="28"/>
          <w:szCs w:val="28"/>
        </w:rPr>
      </w:pPr>
    </w:p>
    <w:p w:rsidR="00674E83" w:rsidRDefault="00674E83" w:rsidP="00674E83">
      <w:pPr>
        <w:ind w:left="-1276"/>
        <w:jc w:val="center"/>
        <w:rPr>
          <w:rFonts w:ascii="Times New Roman" w:hAnsi="Times New Roman" w:cs="Times New Roman"/>
          <w:sz w:val="28"/>
          <w:szCs w:val="28"/>
        </w:rPr>
      </w:pPr>
    </w:p>
    <w:p w:rsidR="00674E83" w:rsidRDefault="00674E83" w:rsidP="00674E83">
      <w:pPr>
        <w:ind w:left="-1276"/>
        <w:jc w:val="center"/>
        <w:rPr>
          <w:rFonts w:ascii="Times New Roman" w:hAnsi="Times New Roman" w:cs="Times New Roman"/>
          <w:sz w:val="28"/>
          <w:szCs w:val="28"/>
        </w:rPr>
      </w:pPr>
    </w:p>
    <w:p w:rsidR="00674E83" w:rsidRDefault="00674E83" w:rsidP="00674E83">
      <w:pPr>
        <w:ind w:left="-1276"/>
        <w:jc w:val="center"/>
        <w:rPr>
          <w:rFonts w:ascii="Times New Roman" w:hAnsi="Times New Roman" w:cs="Times New Roman"/>
          <w:sz w:val="28"/>
          <w:szCs w:val="28"/>
        </w:rPr>
      </w:pPr>
    </w:p>
    <w:p w:rsidR="00674E83" w:rsidRDefault="00674E83" w:rsidP="00674E83">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E8A5C10" wp14:editId="2CFAA8F5">
            <wp:extent cx="1762125" cy="18954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62125" cy="1895475"/>
                    </a:xfrm>
                    <a:prstGeom prst="rect">
                      <a:avLst/>
                    </a:prstGeom>
                    <a:noFill/>
                    <a:ln>
                      <a:noFill/>
                    </a:ln>
                  </pic:spPr>
                </pic:pic>
              </a:graphicData>
            </a:graphic>
          </wp:inline>
        </w:drawing>
      </w:r>
    </w:p>
    <w:p w:rsidR="00674E83" w:rsidRDefault="00674E83" w:rsidP="00674E83">
      <w:pPr>
        <w:ind w:left="-1276"/>
        <w:jc w:val="center"/>
        <w:rPr>
          <w:rFonts w:ascii="Times New Roman" w:hAnsi="Times New Roman" w:cs="Times New Roman"/>
          <w:sz w:val="28"/>
          <w:szCs w:val="28"/>
        </w:rPr>
      </w:pPr>
    </w:p>
    <w:p w:rsidR="00674E83" w:rsidRDefault="00674E83" w:rsidP="00674E83">
      <w:pPr>
        <w:ind w:left="-1276"/>
        <w:jc w:val="center"/>
        <w:rPr>
          <w:rFonts w:ascii="Times New Roman" w:hAnsi="Times New Roman" w:cs="Times New Roman"/>
          <w:sz w:val="28"/>
          <w:szCs w:val="28"/>
        </w:rPr>
      </w:pPr>
    </w:p>
    <w:p w:rsidR="00674E83" w:rsidRDefault="00674E83" w:rsidP="00674E83">
      <w:pPr>
        <w:spacing w:after="0" w:line="240" w:lineRule="auto"/>
        <w:jc w:val="center"/>
        <w:rPr>
          <w:rFonts w:ascii="Arial Narrow" w:hAnsi="Arial Narrow" w:cs="Times New Roman"/>
          <w:b/>
          <w:sz w:val="36"/>
          <w:szCs w:val="36"/>
        </w:rPr>
      </w:pPr>
      <w:r>
        <w:rPr>
          <w:rFonts w:ascii="Arial Narrow" w:hAnsi="Arial Narrow" w:cs="Times New Roman"/>
          <w:b/>
          <w:sz w:val="36"/>
          <w:szCs w:val="36"/>
        </w:rPr>
        <w:t xml:space="preserve">С Б О </w:t>
      </w:r>
      <w:proofErr w:type="gramStart"/>
      <w:r>
        <w:rPr>
          <w:rFonts w:ascii="Arial Narrow" w:hAnsi="Arial Narrow" w:cs="Times New Roman"/>
          <w:b/>
          <w:sz w:val="36"/>
          <w:szCs w:val="36"/>
        </w:rPr>
        <w:t>Р</w:t>
      </w:r>
      <w:proofErr w:type="gramEnd"/>
      <w:r>
        <w:rPr>
          <w:rFonts w:ascii="Arial Narrow" w:hAnsi="Arial Narrow" w:cs="Times New Roman"/>
          <w:b/>
          <w:sz w:val="36"/>
          <w:szCs w:val="36"/>
        </w:rPr>
        <w:t xml:space="preserve"> Н И К</w:t>
      </w:r>
    </w:p>
    <w:p w:rsidR="00674E83" w:rsidRDefault="00674E83" w:rsidP="00674E83">
      <w:pPr>
        <w:spacing w:after="0" w:line="240" w:lineRule="auto"/>
        <w:jc w:val="center"/>
        <w:rPr>
          <w:rFonts w:ascii="Arial Narrow" w:hAnsi="Arial Narrow" w:cs="Times New Roman"/>
          <w:b/>
          <w:sz w:val="36"/>
          <w:szCs w:val="36"/>
        </w:rPr>
      </w:pPr>
      <w:r>
        <w:rPr>
          <w:rFonts w:ascii="Arial Narrow" w:hAnsi="Arial Narrow" w:cs="Times New Roman"/>
          <w:b/>
          <w:sz w:val="36"/>
          <w:szCs w:val="36"/>
        </w:rPr>
        <w:t xml:space="preserve">ХАРАКТЕРНЫХ АВАРИЙНЫХ СЛУЧАЕВ, </w:t>
      </w:r>
    </w:p>
    <w:p w:rsidR="00674E83" w:rsidRDefault="00674E83" w:rsidP="00674E83">
      <w:pPr>
        <w:spacing w:after="0" w:line="240" w:lineRule="auto"/>
        <w:jc w:val="center"/>
        <w:rPr>
          <w:rFonts w:ascii="Arial Narrow" w:hAnsi="Arial Narrow" w:cs="Times New Roman"/>
          <w:b/>
          <w:sz w:val="36"/>
          <w:szCs w:val="36"/>
        </w:rPr>
      </w:pPr>
      <w:proofErr w:type="gramStart"/>
      <w:r>
        <w:rPr>
          <w:rFonts w:ascii="Arial Narrow" w:hAnsi="Arial Narrow" w:cs="Times New Roman"/>
          <w:b/>
          <w:sz w:val="36"/>
          <w:szCs w:val="36"/>
        </w:rPr>
        <w:t>ПРОИЗОШЕДШИХ</w:t>
      </w:r>
      <w:proofErr w:type="gramEnd"/>
      <w:r>
        <w:rPr>
          <w:rFonts w:ascii="Arial Narrow" w:hAnsi="Arial Narrow" w:cs="Times New Roman"/>
          <w:b/>
          <w:sz w:val="36"/>
          <w:szCs w:val="36"/>
        </w:rPr>
        <w:t xml:space="preserve"> В 202</w:t>
      </w:r>
      <w:r w:rsidR="00F03F22">
        <w:rPr>
          <w:rFonts w:ascii="Arial Narrow" w:hAnsi="Arial Narrow" w:cs="Times New Roman"/>
          <w:b/>
          <w:sz w:val="36"/>
          <w:szCs w:val="36"/>
        </w:rPr>
        <w:t>2</w:t>
      </w:r>
      <w:r>
        <w:rPr>
          <w:rFonts w:ascii="Arial Narrow" w:hAnsi="Arial Narrow" w:cs="Times New Roman"/>
          <w:b/>
          <w:sz w:val="36"/>
          <w:szCs w:val="36"/>
        </w:rPr>
        <w:t xml:space="preserve"> ГОДУ </w:t>
      </w:r>
    </w:p>
    <w:p w:rsidR="00674E83" w:rsidRDefault="00674E83" w:rsidP="00674E83">
      <w:pPr>
        <w:ind w:left="-1276"/>
        <w:jc w:val="center"/>
        <w:rPr>
          <w:rFonts w:ascii="Times New Roman" w:hAnsi="Times New Roman" w:cs="Times New Roman"/>
          <w:sz w:val="28"/>
          <w:szCs w:val="28"/>
        </w:rPr>
      </w:pPr>
    </w:p>
    <w:p w:rsidR="00674E83" w:rsidRDefault="00674E83" w:rsidP="00674E83">
      <w:pPr>
        <w:ind w:firstLine="709"/>
        <w:rPr>
          <w:rFonts w:ascii="Times New Roman" w:hAnsi="Times New Roman" w:cs="Times New Roman"/>
          <w:sz w:val="28"/>
          <w:szCs w:val="28"/>
        </w:rPr>
      </w:pPr>
    </w:p>
    <w:p w:rsidR="00674E83" w:rsidRDefault="00674E83" w:rsidP="00674E83">
      <w:pPr>
        <w:ind w:firstLine="709"/>
        <w:rPr>
          <w:rFonts w:ascii="Times New Roman" w:hAnsi="Times New Roman" w:cs="Times New Roman"/>
          <w:sz w:val="28"/>
          <w:szCs w:val="28"/>
        </w:rPr>
      </w:pPr>
    </w:p>
    <w:p w:rsidR="00674E83" w:rsidRDefault="00674E83" w:rsidP="00674E83">
      <w:pPr>
        <w:ind w:firstLine="709"/>
        <w:rPr>
          <w:rFonts w:ascii="Times New Roman" w:hAnsi="Times New Roman" w:cs="Times New Roman"/>
          <w:sz w:val="28"/>
          <w:szCs w:val="28"/>
        </w:rPr>
      </w:pPr>
    </w:p>
    <w:p w:rsidR="00674E83" w:rsidRDefault="00674E83" w:rsidP="00674E83">
      <w:pPr>
        <w:spacing w:after="0"/>
        <w:jc w:val="center"/>
        <w:rPr>
          <w:rFonts w:ascii="Arial Narrow" w:hAnsi="Arial Narrow" w:cs="Times New Roman"/>
          <w:b/>
          <w:noProof/>
          <w:sz w:val="28"/>
          <w:szCs w:val="28"/>
        </w:rPr>
      </w:pPr>
    </w:p>
    <w:p w:rsidR="00674E83" w:rsidRDefault="00674E83" w:rsidP="00674E83">
      <w:pPr>
        <w:spacing w:after="0"/>
        <w:jc w:val="center"/>
        <w:rPr>
          <w:rFonts w:ascii="Arial Narrow" w:hAnsi="Arial Narrow" w:cs="Times New Roman"/>
          <w:b/>
          <w:noProof/>
          <w:sz w:val="28"/>
          <w:szCs w:val="28"/>
        </w:rPr>
      </w:pPr>
    </w:p>
    <w:p w:rsidR="00674E83" w:rsidRDefault="00674E83" w:rsidP="00674E83">
      <w:pPr>
        <w:spacing w:after="0"/>
        <w:jc w:val="center"/>
        <w:rPr>
          <w:rFonts w:ascii="Arial Narrow" w:hAnsi="Arial Narrow" w:cs="Times New Roman"/>
          <w:b/>
          <w:noProof/>
          <w:sz w:val="28"/>
          <w:szCs w:val="28"/>
        </w:rPr>
      </w:pPr>
    </w:p>
    <w:p w:rsidR="00674E83" w:rsidRDefault="00674E83" w:rsidP="00674E83">
      <w:pPr>
        <w:spacing w:after="0"/>
        <w:jc w:val="center"/>
        <w:rPr>
          <w:rFonts w:ascii="Arial Narrow" w:hAnsi="Arial Narrow" w:cs="Times New Roman"/>
          <w:b/>
          <w:noProof/>
          <w:sz w:val="28"/>
          <w:szCs w:val="28"/>
        </w:rPr>
      </w:pPr>
    </w:p>
    <w:p w:rsidR="00674E83" w:rsidRDefault="00674E83" w:rsidP="00674E83">
      <w:pPr>
        <w:spacing w:after="0"/>
        <w:jc w:val="center"/>
        <w:rPr>
          <w:rFonts w:ascii="Arial Narrow" w:hAnsi="Arial Narrow" w:cs="Times New Roman"/>
          <w:b/>
          <w:noProof/>
          <w:sz w:val="28"/>
          <w:szCs w:val="28"/>
        </w:rPr>
      </w:pPr>
      <w:r>
        <w:rPr>
          <w:rFonts w:ascii="Arial Narrow" w:hAnsi="Arial Narrow" w:cs="Times New Roman"/>
          <w:b/>
          <w:noProof/>
          <w:sz w:val="28"/>
          <w:szCs w:val="28"/>
        </w:rPr>
        <w:t xml:space="preserve"> </w:t>
      </w:r>
    </w:p>
    <w:p w:rsidR="00674E83" w:rsidRDefault="00674E83" w:rsidP="00674E83">
      <w:pPr>
        <w:spacing w:after="0"/>
        <w:jc w:val="center"/>
        <w:rPr>
          <w:rFonts w:ascii="Arial Narrow" w:hAnsi="Arial Narrow" w:cs="Times New Roman"/>
          <w:b/>
          <w:noProof/>
          <w:sz w:val="28"/>
          <w:szCs w:val="28"/>
        </w:rPr>
      </w:pPr>
    </w:p>
    <w:p w:rsidR="00674E83" w:rsidRDefault="00674E83" w:rsidP="00674E83">
      <w:pPr>
        <w:spacing w:after="0"/>
        <w:jc w:val="center"/>
        <w:rPr>
          <w:rFonts w:ascii="Arial Narrow" w:hAnsi="Arial Narrow" w:cs="Times New Roman"/>
          <w:b/>
          <w:noProof/>
          <w:sz w:val="28"/>
          <w:szCs w:val="28"/>
        </w:rPr>
      </w:pPr>
    </w:p>
    <w:p w:rsidR="00674E83" w:rsidRDefault="00674E83" w:rsidP="00674E83">
      <w:pPr>
        <w:spacing w:after="0"/>
        <w:jc w:val="center"/>
        <w:rPr>
          <w:rFonts w:ascii="Arial Narrow" w:hAnsi="Arial Narrow" w:cs="Times New Roman"/>
          <w:b/>
          <w:sz w:val="28"/>
          <w:szCs w:val="28"/>
          <w:lang w:eastAsia="en-US"/>
        </w:rPr>
      </w:pPr>
      <w:r>
        <w:rPr>
          <w:rFonts w:ascii="Arial Narrow" w:hAnsi="Arial Narrow" w:cs="Times New Roman"/>
          <w:b/>
          <w:noProof/>
          <w:sz w:val="28"/>
          <w:szCs w:val="28"/>
        </w:rPr>
        <w:t>Москва</w:t>
      </w:r>
    </w:p>
    <w:p w:rsidR="00674E83" w:rsidRDefault="00674E83" w:rsidP="00674E83">
      <w:pPr>
        <w:spacing w:after="0"/>
        <w:jc w:val="center"/>
        <w:rPr>
          <w:rFonts w:ascii="Arial Narrow" w:hAnsi="Arial Narrow" w:cs="Times New Roman"/>
          <w:b/>
          <w:sz w:val="24"/>
          <w:szCs w:val="24"/>
        </w:rPr>
      </w:pPr>
      <w:r>
        <w:rPr>
          <w:rFonts w:ascii="Arial Narrow" w:hAnsi="Arial Narrow" w:cs="Times New Roman"/>
          <w:b/>
          <w:sz w:val="24"/>
          <w:szCs w:val="24"/>
        </w:rPr>
        <w:t>202</w:t>
      </w:r>
      <w:r w:rsidR="00F03F22">
        <w:rPr>
          <w:rFonts w:ascii="Arial Narrow" w:hAnsi="Arial Narrow" w:cs="Times New Roman"/>
          <w:b/>
          <w:sz w:val="24"/>
          <w:szCs w:val="24"/>
        </w:rPr>
        <w:t>3</w:t>
      </w:r>
      <w:r>
        <w:rPr>
          <w:rFonts w:ascii="Arial Narrow" w:hAnsi="Arial Narrow" w:cs="Times New Roman"/>
          <w:b/>
          <w:sz w:val="24"/>
          <w:szCs w:val="24"/>
        </w:rPr>
        <w:t xml:space="preserve"> г.</w:t>
      </w:r>
    </w:p>
    <w:p w:rsidR="00B902A8" w:rsidRDefault="00B902A8">
      <w:pPr>
        <w:spacing w:after="0"/>
        <w:jc w:val="center"/>
        <w:rPr>
          <w:rFonts w:ascii="Arial Narrow" w:hAnsi="Arial Narrow" w:cs="Times New Roman"/>
          <w:b/>
          <w:sz w:val="24"/>
          <w:szCs w:val="24"/>
        </w:rPr>
      </w:pPr>
    </w:p>
    <w:p w:rsidR="00674E83" w:rsidRPr="008335B0" w:rsidRDefault="00674E83" w:rsidP="00674E83">
      <w:pPr>
        <w:spacing w:line="240" w:lineRule="auto"/>
        <w:ind w:firstLine="709"/>
        <w:jc w:val="both"/>
        <w:rPr>
          <w:rFonts w:ascii="Arial" w:hAnsi="Arial" w:cs="Arial"/>
        </w:rPr>
      </w:pPr>
      <w:r w:rsidRPr="008335B0">
        <w:rPr>
          <w:rFonts w:ascii="Arial" w:hAnsi="Arial" w:cs="Arial"/>
        </w:rPr>
        <w:lastRenderedPageBreak/>
        <w:t xml:space="preserve">Сборник характерных аварийных случаев на море и внутренних водных путях (далее – Сборник) публикуется для информирования индустрии судоходства, рыболовства и общественности об общих обстоятельствах и причинах аварий на море и внутренних водных путях, а также уроках, которые необходимо извлечь. </w:t>
      </w:r>
    </w:p>
    <w:p w:rsidR="00674E83" w:rsidRPr="008335B0" w:rsidRDefault="00674E83" w:rsidP="00674E83">
      <w:pPr>
        <w:spacing w:line="240" w:lineRule="auto"/>
        <w:ind w:firstLine="709"/>
        <w:jc w:val="both"/>
        <w:rPr>
          <w:rFonts w:ascii="Arial" w:hAnsi="Arial" w:cs="Arial"/>
        </w:rPr>
      </w:pPr>
      <w:r w:rsidRPr="008335B0">
        <w:rPr>
          <w:rFonts w:ascii="Arial" w:hAnsi="Arial" w:cs="Arial"/>
        </w:rPr>
        <w:t xml:space="preserve">Единственная цель Сборника - предотвратить повторение подобных аварий в будущем. Статьи не определяют вину и не распределяют ответственность. </w:t>
      </w:r>
    </w:p>
    <w:p w:rsidR="00F03F22" w:rsidRPr="008335B0" w:rsidRDefault="00F03F22" w:rsidP="00F03F22">
      <w:pPr>
        <w:spacing w:line="240" w:lineRule="auto"/>
        <w:ind w:firstLine="709"/>
        <w:jc w:val="both"/>
        <w:rPr>
          <w:rFonts w:ascii="Arial" w:hAnsi="Arial" w:cs="Arial"/>
        </w:rPr>
      </w:pPr>
      <w:r w:rsidRPr="008335B0">
        <w:rPr>
          <w:rFonts w:ascii="Arial" w:hAnsi="Arial" w:cs="Arial"/>
        </w:rPr>
        <w:t>Сборник не предназначен для использования в контексте юридических, дисциплинарных или других разбирательств.</w:t>
      </w:r>
    </w:p>
    <w:p w:rsidR="00F03F22" w:rsidRPr="008335B0" w:rsidRDefault="00F03F22" w:rsidP="00F03F22">
      <w:pPr>
        <w:spacing w:line="240" w:lineRule="auto"/>
        <w:ind w:firstLine="709"/>
        <w:jc w:val="both"/>
        <w:rPr>
          <w:rFonts w:ascii="Arial" w:hAnsi="Arial" w:cs="Arial"/>
        </w:rPr>
      </w:pPr>
      <w:r w:rsidRPr="008335B0">
        <w:rPr>
          <w:rFonts w:ascii="Arial" w:hAnsi="Arial" w:cs="Arial"/>
        </w:rPr>
        <w:t xml:space="preserve">Выдержки из Сборника могут быть опубликованы точно и не </w:t>
      </w:r>
      <w:proofErr w:type="gramStart"/>
      <w:r w:rsidRPr="008335B0">
        <w:rPr>
          <w:rFonts w:ascii="Arial" w:hAnsi="Arial" w:cs="Arial"/>
        </w:rPr>
        <w:t>в</w:t>
      </w:r>
      <w:proofErr w:type="gramEnd"/>
      <w:r w:rsidRPr="008335B0">
        <w:rPr>
          <w:rFonts w:ascii="Arial" w:hAnsi="Arial" w:cs="Arial"/>
        </w:rPr>
        <w:t xml:space="preserve"> вводящем в заблуждение контексте без специального разрешения, в любом формате и на любом носителе при условии, что должным образом указан источник информации.</w:t>
      </w: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1B152C" w:rsidRDefault="001B152C">
      <w:pPr>
        <w:spacing w:after="0" w:line="240" w:lineRule="auto"/>
        <w:jc w:val="center"/>
        <w:rPr>
          <w:rFonts w:ascii="Times New Roman" w:hAnsi="Times New Roman" w:cs="Times New Roman"/>
          <w:b/>
          <w:sz w:val="28"/>
          <w:szCs w:val="28"/>
        </w:rPr>
      </w:pPr>
    </w:p>
    <w:p w:rsidR="001B152C" w:rsidRDefault="001B152C">
      <w:pPr>
        <w:spacing w:after="0" w:line="240" w:lineRule="auto"/>
        <w:jc w:val="center"/>
        <w:rPr>
          <w:rFonts w:ascii="Times New Roman" w:hAnsi="Times New Roman" w:cs="Times New Roman"/>
          <w:b/>
          <w:sz w:val="28"/>
          <w:szCs w:val="28"/>
        </w:rPr>
      </w:pPr>
    </w:p>
    <w:p w:rsidR="001B152C" w:rsidRDefault="001B152C">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674E83" w:rsidRDefault="00674E83">
      <w:pPr>
        <w:spacing w:after="0" w:line="240" w:lineRule="auto"/>
        <w:jc w:val="center"/>
        <w:rPr>
          <w:rFonts w:ascii="Times New Roman" w:hAnsi="Times New Roman" w:cs="Times New Roman"/>
          <w:b/>
          <w:sz w:val="28"/>
          <w:szCs w:val="28"/>
        </w:rPr>
      </w:pPr>
    </w:p>
    <w:p w:rsidR="00674E83" w:rsidRDefault="00674E83">
      <w:pPr>
        <w:spacing w:after="0" w:line="240" w:lineRule="auto"/>
        <w:jc w:val="center"/>
        <w:rPr>
          <w:rFonts w:ascii="Times New Roman" w:hAnsi="Times New Roman" w:cs="Times New Roman"/>
          <w:b/>
          <w:sz w:val="28"/>
          <w:szCs w:val="28"/>
        </w:rPr>
      </w:pPr>
    </w:p>
    <w:p w:rsidR="00674E83" w:rsidRDefault="00674E83">
      <w:pPr>
        <w:spacing w:after="0" w:line="240" w:lineRule="auto"/>
        <w:jc w:val="center"/>
        <w:rPr>
          <w:rFonts w:ascii="Times New Roman" w:hAnsi="Times New Roman" w:cs="Times New Roman"/>
          <w:b/>
          <w:sz w:val="28"/>
          <w:szCs w:val="28"/>
        </w:rPr>
      </w:pPr>
    </w:p>
    <w:p w:rsidR="00674E83" w:rsidRDefault="00674E83">
      <w:pPr>
        <w:spacing w:after="0" w:line="240" w:lineRule="auto"/>
        <w:jc w:val="center"/>
        <w:rPr>
          <w:rFonts w:ascii="Times New Roman" w:hAnsi="Times New Roman" w:cs="Times New Roman"/>
          <w:b/>
          <w:sz w:val="28"/>
          <w:szCs w:val="28"/>
        </w:rPr>
      </w:pPr>
    </w:p>
    <w:p w:rsidR="00674E83" w:rsidRDefault="00674E83">
      <w:pPr>
        <w:spacing w:after="0" w:line="240" w:lineRule="auto"/>
        <w:jc w:val="center"/>
        <w:rPr>
          <w:rFonts w:ascii="Times New Roman" w:hAnsi="Times New Roman" w:cs="Times New Roman"/>
          <w:b/>
          <w:sz w:val="28"/>
          <w:szCs w:val="28"/>
        </w:rPr>
      </w:pPr>
    </w:p>
    <w:p w:rsidR="00674E83" w:rsidRDefault="00674E83">
      <w:pPr>
        <w:spacing w:after="0" w:line="240" w:lineRule="auto"/>
        <w:jc w:val="center"/>
        <w:rPr>
          <w:rFonts w:ascii="Times New Roman" w:hAnsi="Times New Roman" w:cs="Times New Roman"/>
          <w:b/>
          <w:sz w:val="28"/>
          <w:szCs w:val="28"/>
        </w:rPr>
      </w:pPr>
    </w:p>
    <w:p w:rsidR="007C26A7" w:rsidRDefault="007C26A7">
      <w:pPr>
        <w:spacing w:after="0" w:line="240" w:lineRule="auto"/>
        <w:jc w:val="center"/>
        <w:rPr>
          <w:rFonts w:ascii="Times New Roman" w:hAnsi="Times New Roman" w:cs="Times New Roman"/>
          <w:b/>
          <w:sz w:val="28"/>
          <w:szCs w:val="28"/>
        </w:rPr>
      </w:pPr>
    </w:p>
    <w:p w:rsidR="008335B0" w:rsidRDefault="008335B0">
      <w:pPr>
        <w:spacing w:after="0" w:line="240" w:lineRule="auto"/>
        <w:jc w:val="center"/>
        <w:rPr>
          <w:rFonts w:ascii="Times New Roman" w:hAnsi="Times New Roman" w:cs="Times New Roman"/>
          <w:b/>
          <w:sz w:val="28"/>
          <w:szCs w:val="28"/>
        </w:rPr>
      </w:pPr>
    </w:p>
    <w:p w:rsidR="008335B0" w:rsidRDefault="008335B0">
      <w:pPr>
        <w:spacing w:after="0" w:line="240" w:lineRule="auto"/>
        <w:jc w:val="center"/>
        <w:rPr>
          <w:rFonts w:ascii="Times New Roman" w:hAnsi="Times New Roman" w:cs="Times New Roman"/>
          <w:b/>
          <w:sz w:val="28"/>
          <w:szCs w:val="28"/>
        </w:rPr>
      </w:pPr>
    </w:p>
    <w:p w:rsidR="008335B0" w:rsidRDefault="008335B0">
      <w:pPr>
        <w:spacing w:after="0" w:line="240" w:lineRule="auto"/>
        <w:jc w:val="center"/>
        <w:rPr>
          <w:rFonts w:ascii="Times New Roman" w:hAnsi="Times New Roman" w:cs="Times New Roman"/>
          <w:b/>
          <w:sz w:val="28"/>
          <w:szCs w:val="28"/>
        </w:rPr>
      </w:pPr>
    </w:p>
    <w:p w:rsidR="008335B0" w:rsidRDefault="008335B0">
      <w:pPr>
        <w:spacing w:after="0" w:line="240" w:lineRule="auto"/>
        <w:jc w:val="center"/>
        <w:rPr>
          <w:rFonts w:ascii="Times New Roman" w:hAnsi="Times New Roman" w:cs="Times New Roman"/>
          <w:b/>
          <w:sz w:val="28"/>
          <w:szCs w:val="28"/>
        </w:rPr>
      </w:pPr>
    </w:p>
    <w:p w:rsidR="008335B0" w:rsidRDefault="008335B0">
      <w:pPr>
        <w:spacing w:after="0" w:line="240" w:lineRule="auto"/>
        <w:jc w:val="center"/>
        <w:rPr>
          <w:rFonts w:ascii="Times New Roman" w:hAnsi="Times New Roman" w:cs="Times New Roman"/>
          <w:b/>
          <w:sz w:val="28"/>
          <w:szCs w:val="28"/>
        </w:rPr>
      </w:pPr>
    </w:p>
    <w:p w:rsidR="007C26A7" w:rsidRPr="00E225BE" w:rsidRDefault="00204326">
      <w:pPr>
        <w:spacing w:after="0" w:line="240" w:lineRule="auto"/>
        <w:jc w:val="center"/>
        <w:rPr>
          <w:rFonts w:ascii="Arial" w:hAnsi="Arial" w:cs="Arial"/>
          <w:b/>
        </w:rPr>
      </w:pPr>
      <w:r w:rsidRPr="00E225BE">
        <w:rPr>
          <w:rFonts w:ascii="Arial" w:hAnsi="Arial" w:cs="Arial"/>
          <w:b/>
        </w:rPr>
        <w:lastRenderedPageBreak/>
        <w:t>О Г Л А В Л Е Н И Е</w:t>
      </w:r>
    </w:p>
    <w:p w:rsidR="007C26A7" w:rsidRDefault="007C26A7">
      <w:pPr>
        <w:spacing w:after="0" w:line="240" w:lineRule="auto"/>
        <w:jc w:val="both"/>
        <w:rPr>
          <w:rFonts w:ascii="Times New Roman" w:hAnsi="Times New Roman" w:cs="Times New Roman"/>
          <w:sz w:val="28"/>
          <w:szCs w:val="28"/>
        </w:rPr>
      </w:pPr>
    </w:p>
    <w:tbl>
      <w:tblPr>
        <w:tblStyle w:val="aff0"/>
        <w:tblW w:w="988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080"/>
        <w:gridCol w:w="1134"/>
      </w:tblGrid>
      <w:tr w:rsidR="00E225BE" w:rsidRPr="00E225BE" w:rsidTr="007C28AF">
        <w:tc>
          <w:tcPr>
            <w:tcW w:w="675" w:type="dxa"/>
          </w:tcPr>
          <w:p w:rsidR="00E225BE" w:rsidRPr="00E225BE" w:rsidRDefault="00E225BE" w:rsidP="00E225BE">
            <w:pPr>
              <w:spacing w:after="0" w:line="480" w:lineRule="auto"/>
              <w:jc w:val="center"/>
              <w:rPr>
                <w:rFonts w:ascii="Arial" w:eastAsia="Times New Roman" w:hAnsi="Arial" w:cs="Arial"/>
              </w:rPr>
            </w:pPr>
          </w:p>
        </w:tc>
        <w:tc>
          <w:tcPr>
            <w:tcW w:w="8080" w:type="dxa"/>
          </w:tcPr>
          <w:p w:rsidR="00E225BE" w:rsidRPr="00E225BE" w:rsidRDefault="00E225BE" w:rsidP="00E225BE">
            <w:pPr>
              <w:spacing w:after="0" w:line="480" w:lineRule="auto"/>
              <w:jc w:val="center"/>
              <w:rPr>
                <w:rFonts w:ascii="Arial" w:eastAsia="Times New Roman" w:hAnsi="Arial" w:cs="Arial"/>
                <w:b/>
              </w:rPr>
            </w:pPr>
            <w:r w:rsidRPr="00E225BE">
              <w:rPr>
                <w:rFonts w:ascii="Arial" w:eastAsia="Times New Roman" w:hAnsi="Arial" w:cs="Arial"/>
                <w:b/>
              </w:rPr>
              <w:t>Наименование</w:t>
            </w:r>
          </w:p>
        </w:tc>
        <w:tc>
          <w:tcPr>
            <w:tcW w:w="1134" w:type="dxa"/>
          </w:tcPr>
          <w:p w:rsidR="00E225BE" w:rsidRPr="00E225BE" w:rsidRDefault="00E225BE" w:rsidP="00E225BE">
            <w:pPr>
              <w:spacing w:after="0" w:line="480" w:lineRule="auto"/>
              <w:jc w:val="center"/>
              <w:rPr>
                <w:rFonts w:ascii="Arial" w:eastAsia="Times New Roman" w:hAnsi="Arial" w:cs="Arial"/>
                <w:b/>
              </w:rPr>
            </w:pPr>
            <w:r w:rsidRPr="00E225BE">
              <w:rPr>
                <w:rFonts w:ascii="Arial" w:eastAsia="Times New Roman" w:hAnsi="Arial" w:cs="Arial"/>
                <w:b/>
              </w:rPr>
              <w:t>Стр.</w:t>
            </w:r>
          </w:p>
        </w:tc>
      </w:tr>
      <w:tr w:rsidR="00E225BE" w:rsidRPr="00E225BE" w:rsidTr="007C28AF">
        <w:tc>
          <w:tcPr>
            <w:tcW w:w="675" w:type="dxa"/>
          </w:tcPr>
          <w:p w:rsidR="00E225BE" w:rsidRPr="00E225BE" w:rsidRDefault="00E225BE" w:rsidP="00E225BE">
            <w:pPr>
              <w:spacing w:after="0" w:line="480" w:lineRule="auto"/>
              <w:ind w:left="360"/>
              <w:jc w:val="both"/>
              <w:rPr>
                <w:rFonts w:ascii="Arial" w:eastAsia="Times New Roman" w:hAnsi="Arial" w:cs="Arial"/>
                <w:sz w:val="20"/>
                <w:szCs w:val="20"/>
              </w:rPr>
            </w:pPr>
          </w:p>
        </w:tc>
        <w:tc>
          <w:tcPr>
            <w:tcW w:w="8080" w:type="dxa"/>
          </w:tcPr>
          <w:p w:rsidR="00E225BE" w:rsidRPr="00E225BE" w:rsidRDefault="00E225BE" w:rsidP="00E225BE">
            <w:pPr>
              <w:spacing w:after="0" w:line="480" w:lineRule="auto"/>
              <w:jc w:val="both"/>
              <w:rPr>
                <w:rFonts w:ascii="Arial" w:eastAsia="Times New Roman" w:hAnsi="Arial" w:cs="Arial"/>
              </w:rPr>
            </w:pPr>
            <w:bookmarkStart w:id="3" w:name="_Hlk30592186"/>
            <w:r w:rsidRPr="00E225BE">
              <w:rPr>
                <w:rFonts w:ascii="Arial" w:eastAsia="Times New Roman" w:hAnsi="Arial" w:cs="Arial"/>
              </w:rPr>
              <w:t xml:space="preserve">Сведения об аварийности </w:t>
            </w:r>
            <w:bookmarkEnd w:id="3"/>
            <w:r w:rsidRPr="00E225BE">
              <w:rPr>
                <w:rFonts w:ascii="Arial" w:eastAsia="Times New Roman" w:hAnsi="Arial" w:cs="Arial"/>
              </w:rPr>
              <w:t>с судами на море и внутренних водных путях в 2022 году</w:t>
            </w:r>
          </w:p>
        </w:tc>
        <w:tc>
          <w:tcPr>
            <w:tcW w:w="1134" w:type="dxa"/>
          </w:tcPr>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 xml:space="preserve">        4</w:t>
            </w:r>
          </w:p>
        </w:tc>
      </w:tr>
      <w:tr w:rsidR="00E225BE" w:rsidRPr="00E225BE" w:rsidTr="007C28AF">
        <w:tc>
          <w:tcPr>
            <w:tcW w:w="675" w:type="dxa"/>
          </w:tcPr>
          <w:p w:rsidR="00E225BE" w:rsidRPr="00E225BE" w:rsidRDefault="00E225BE" w:rsidP="00E225BE">
            <w:pPr>
              <w:spacing w:after="0" w:line="480" w:lineRule="auto"/>
              <w:ind w:left="360"/>
              <w:jc w:val="both"/>
              <w:rPr>
                <w:rFonts w:ascii="Arial" w:eastAsia="Times New Roman" w:hAnsi="Arial" w:cs="Arial"/>
                <w:sz w:val="20"/>
                <w:szCs w:val="20"/>
              </w:rPr>
            </w:pPr>
          </w:p>
        </w:tc>
        <w:tc>
          <w:tcPr>
            <w:tcW w:w="8080" w:type="dxa"/>
          </w:tcPr>
          <w:p w:rsidR="00E225BE" w:rsidRPr="00E225BE" w:rsidRDefault="00E225BE" w:rsidP="00E225BE">
            <w:pPr>
              <w:spacing w:after="0" w:line="480" w:lineRule="auto"/>
              <w:jc w:val="both"/>
              <w:rPr>
                <w:rFonts w:ascii="Arial" w:eastAsia="Times New Roman" w:hAnsi="Arial" w:cs="Arial"/>
              </w:rPr>
            </w:pPr>
            <w:bookmarkStart w:id="4" w:name="_Hlk30592256"/>
            <w:r w:rsidRPr="00E225BE">
              <w:rPr>
                <w:rFonts w:ascii="Arial" w:eastAsia="Times New Roman" w:hAnsi="Arial" w:cs="Arial"/>
              </w:rPr>
              <w:t xml:space="preserve">Описание аварийных случаев с судами в 2022 </w:t>
            </w:r>
            <w:bookmarkEnd w:id="4"/>
            <w:r w:rsidRPr="00E225BE">
              <w:rPr>
                <w:rFonts w:ascii="Arial" w:eastAsia="Times New Roman" w:hAnsi="Arial" w:cs="Arial"/>
              </w:rPr>
              <w:t>году</w:t>
            </w:r>
          </w:p>
        </w:tc>
        <w:tc>
          <w:tcPr>
            <w:tcW w:w="1134" w:type="dxa"/>
          </w:tcPr>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 xml:space="preserve">      16  </w:t>
            </w:r>
          </w:p>
        </w:tc>
      </w:tr>
      <w:tr w:rsidR="00E225BE" w:rsidRPr="00E225BE" w:rsidTr="007C28AF">
        <w:tc>
          <w:tcPr>
            <w:tcW w:w="675" w:type="dxa"/>
          </w:tcPr>
          <w:p w:rsidR="00E225BE" w:rsidRPr="00E225BE" w:rsidRDefault="00E225BE" w:rsidP="00E225BE">
            <w:pPr>
              <w:spacing w:after="0" w:line="480" w:lineRule="auto"/>
              <w:ind w:left="360"/>
              <w:jc w:val="both"/>
              <w:rPr>
                <w:rFonts w:ascii="Arial" w:eastAsia="Times New Roman" w:hAnsi="Arial" w:cs="Arial"/>
                <w:sz w:val="20"/>
                <w:szCs w:val="20"/>
              </w:rPr>
            </w:pPr>
          </w:p>
        </w:tc>
        <w:tc>
          <w:tcPr>
            <w:tcW w:w="8080" w:type="dxa"/>
          </w:tcPr>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Потеря остойчивости и затопление рыболовного судна «АКВАНАВТ» в морском порту Зарубино 02.02.2022</w:t>
            </w:r>
          </w:p>
        </w:tc>
        <w:tc>
          <w:tcPr>
            <w:tcW w:w="1134" w:type="dxa"/>
          </w:tcPr>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 xml:space="preserve">     </w:t>
            </w:r>
          </w:p>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 xml:space="preserve">      16</w:t>
            </w:r>
          </w:p>
        </w:tc>
      </w:tr>
      <w:tr w:rsidR="00E225BE" w:rsidRPr="00E225BE" w:rsidTr="007C28AF">
        <w:tc>
          <w:tcPr>
            <w:tcW w:w="675" w:type="dxa"/>
          </w:tcPr>
          <w:p w:rsidR="00E225BE" w:rsidRPr="00E225BE" w:rsidRDefault="00E225BE" w:rsidP="00E225BE">
            <w:pPr>
              <w:spacing w:after="0" w:line="480" w:lineRule="auto"/>
              <w:ind w:left="360"/>
              <w:jc w:val="both"/>
              <w:rPr>
                <w:rFonts w:ascii="Arial" w:eastAsia="Times New Roman" w:hAnsi="Arial" w:cs="Arial"/>
                <w:sz w:val="20"/>
                <w:szCs w:val="20"/>
              </w:rPr>
            </w:pPr>
          </w:p>
        </w:tc>
        <w:tc>
          <w:tcPr>
            <w:tcW w:w="8080" w:type="dxa"/>
          </w:tcPr>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Гибель члена экипажа т/х «INCE EGE» в акватории морского порта Тамань 04.02.2022</w:t>
            </w:r>
          </w:p>
        </w:tc>
        <w:tc>
          <w:tcPr>
            <w:tcW w:w="1134" w:type="dxa"/>
          </w:tcPr>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 xml:space="preserve">      25   </w:t>
            </w:r>
          </w:p>
        </w:tc>
      </w:tr>
      <w:tr w:rsidR="00E225BE" w:rsidRPr="00E225BE" w:rsidTr="007C28AF">
        <w:tc>
          <w:tcPr>
            <w:tcW w:w="675" w:type="dxa"/>
          </w:tcPr>
          <w:p w:rsidR="00E225BE" w:rsidRPr="00E225BE" w:rsidRDefault="00E225BE" w:rsidP="00E225BE">
            <w:pPr>
              <w:spacing w:after="0" w:line="480" w:lineRule="auto"/>
              <w:ind w:left="360"/>
              <w:jc w:val="both"/>
              <w:rPr>
                <w:rFonts w:ascii="Arial" w:eastAsia="Times New Roman" w:hAnsi="Arial" w:cs="Arial"/>
                <w:sz w:val="20"/>
                <w:szCs w:val="20"/>
              </w:rPr>
            </w:pPr>
          </w:p>
        </w:tc>
        <w:tc>
          <w:tcPr>
            <w:tcW w:w="8080" w:type="dxa"/>
          </w:tcPr>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Гибель члена экипажа рыболовного судна «КОМЕТА» на промысле в Каспийском море 14.02.2022</w:t>
            </w:r>
          </w:p>
        </w:tc>
        <w:tc>
          <w:tcPr>
            <w:tcW w:w="1134" w:type="dxa"/>
          </w:tcPr>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 xml:space="preserve">      </w:t>
            </w:r>
          </w:p>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 xml:space="preserve">      35</w:t>
            </w:r>
          </w:p>
        </w:tc>
      </w:tr>
      <w:tr w:rsidR="00E225BE" w:rsidRPr="00E225BE" w:rsidTr="007C28AF">
        <w:tc>
          <w:tcPr>
            <w:tcW w:w="675" w:type="dxa"/>
          </w:tcPr>
          <w:p w:rsidR="00E225BE" w:rsidRPr="00E225BE" w:rsidRDefault="00E225BE" w:rsidP="00E225BE">
            <w:pPr>
              <w:spacing w:after="0" w:line="480" w:lineRule="auto"/>
              <w:ind w:left="360"/>
              <w:jc w:val="both"/>
              <w:rPr>
                <w:rFonts w:ascii="Arial" w:eastAsia="Times New Roman" w:hAnsi="Arial" w:cs="Arial"/>
                <w:sz w:val="20"/>
                <w:szCs w:val="20"/>
              </w:rPr>
            </w:pPr>
          </w:p>
        </w:tc>
        <w:tc>
          <w:tcPr>
            <w:tcW w:w="8080" w:type="dxa"/>
          </w:tcPr>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Получение тяжких телесных повреждений членом экипажа т/х «СЕЛЕНГА» в морском порту Архангельск 20.02.2022</w:t>
            </w:r>
          </w:p>
        </w:tc>
        <w:tc>
          <w:tcPr>
            <w:tcW w:w="1134" w:type="dxa"/>
          </w:tcPr>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 xml:space="preserve">      </w:t>
            </w:r>
          </w:p>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 xml:space="preserve">      42   </w:t>
            </w:r>
          </w:p>
        </w:tc>
      </w:tr>
      <w:tr w:rsidR="00E225BE" w:rsidRPr="00E225BE" w:rsidTr="007C28AF">
        <w:tc>
          <w:tcPr>
            <w:tcW w:w="675" w:type="dxa"/>
          </w:tcPr>
          <w:p w:rsidR="00E225BE" w:rsidRPr="00E225BE" w:rsidRDefault="00E225BE" w:rsidP="00E225BE">
            <w:pPr>
              <w:spacing w:after="0" w:line="480" w:lineRule="auto"/>
              <w:ind w:left="360"/>
              <w:jc w:val="both"/>
              <w:rPr>
                <w:rFonts w:ascii="Arial" w:eastAsia="Times New Roman" w:hAnsi="Arial" w:cs="Arial"/>
                <w:sz w:val="20"/>
                <w:szCs w:val="20"/>
              </w:rPr>
            </w:pPr>
          </w:p>
        </w:tc>
        <w:tc>
          <w:tcPr>
            <w:tcW w:w="8080" w:type="dxa"/>
          </w:tcPr>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Гибель члена экипажа рыболовного судна «СТАРТ» на промысле в Японском море 09.03.2022</w:t>
            </w:r>
          </w:p>
        </w:tc>
        <w:tc>
          <w:tcPr>
            <w:tcW w:w="1134" w:type="dxa"/>
          </w:tcPr>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 xml:space="preserve">      </w:t>
            </w:r>
          </w:p>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 xml:space="preserve">      49</w:t>
            </w:r>
          </w:p>
        </w:tc>
      </w:tr>
      <w:tr w:rsidR="00E225BE" w:rsidRPr="00E225BE" w:rsidTr="007C28AF">
        <w:tc>
          <w:tcPr>
            <w:tcW w:w="675" w:type="dxa"/>
          </w:tcPr>
          <w:p w:rsidR="00E225BE" w:rsidRPr="00E225BE" w:rsidRDefault="00E225BE" w:rsidP="00E225BE">
            <w:pPr>
              <w:spacing w:after="0" w:line="480" w:lineRule="auto"/>
              <w:ind w:left="360"/>
              <w:jc w:val="both"/>
              <w:rPr>
                <w:rFonts w:ascii="Arial" w:eastAsia="Times New Roman" w:hAnsi="Arial" w:cs="Arial"/>
                <w:sz w:val="20"/>
                <w:szCs w:val="20"/>
              </w:rPr>
            </w:pPr>
          </w:p>
        </w:tc>
        <w:tc>
          <w:tcPr>
            <w:tcW w:w="8080" w:type="dxa"/>
          </w:tcPr>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Гибель члена экипажа рыболовного судна «РИФЕР» на промысле в Охотском море  10.03.2022</w:t>
            </w:r>
          </w:p>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Гибель 3 членов экипажа РТМ «КАЙРОС» на промысле в северо-западной части Тихого океана 21.04.2022</w:t>
            </w:r>
          </w:p>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Столкновение самоходного плавкрана «ЭКСПЕРТ-2 с т/х «ЛЕДИ Д» в акватории морского порта Новороссийск 03.07.2022</w:t>
            </w:r>
          </w:p>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Посадка на мель т/х «НАРВА» в Японском море 27.07.2022</w:t>
            </w:r>
          </w:p>
          <w:p w:rsidR="00E225BE" w:rsidRPr="00E225BE" w:rsidRDefault="00E225BE" w:rsidP="00E225BE">
            <w:pPr>
              <w:spacing w:after="0" w:line="480" w:lineRule="auto"/>
              <w:jc w:val="both"/>
              <w:rPr>
                <w:rFonts w:ascii="Arial" w:eastAsia="Times New Roman" w:hAnsi="Arial" w:cs="Arial"/>
              </w:rPr>
            </w:pPr>
          </w:p>
        </w:tc>
        <w:tc>
          <w:tcPr>
            <w:tcW w:w="1134" w:type="dxa"/>
          </w:tcPr>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 xml:space="preserve">      </w:t>
            </w:r>
          </w:p>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 xml:space="preserve">      55</w:t>
            </w:r>
          </w:p>
          <w:p w:rsidR="00E225BE" w:rsidRPr="00E225BE" w:rsidRDefault="00E225BE" w:rsidP="00E225BE">
            <w:pPr>
              <w:spacing w:after="0" w:line="480" w:lineRule="auto"/>
              <w:jc w:val="both"/>
              <w:rPr>
                <w:rFonts w:ascii="Arial" w:eastAsia="Times New Roman" w:hAnsi="Arial" w:cs="Arial"/>
              </w:rPr>
            </w:pPr>
          </w:p>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 xml:space="preserve">      61</w:t>
            </w:r>
          </w:p>
          <w:p w:rsidR="00E225BE" w:rsidRPr="00E225BE" w:rsidRDefault="00E225BE" w:rsidP="00E225BE">
            <w:pPr>
              <w:spacing w:after="0" w:line="480" w:lineRule="auto"/>
              <w:jc w:val="both"/>
              <w:rPr>
                <w:rFonts w:ascii="Arial" w:eastAsia="Times New Roman" w:hAnsi="Arial" w:cs="Arial"/>
              </w:rPr>
            </w:pPr>
          </w:p>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 xml:space="preserve">      70</w:t>
            </w:r>
          </w:p>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 xml:space="preserve">      78</w:t>
            </w:r>
          </w:p>
          <w:p w:rsidR="00E225BE" w:rsidRPr="00E225BE" w:rsidRDefault="00E225BE" w:rsidP="00E225BE">
            <w:pPr>
              <w:spacing w:after="0" w:line="480" w:lineRule="auto"/>
              <w:jc w:val="both"/>
              <w:rPr>
                <w:rFonts w:ascii="Arial" w:eastAsia="Times New Roman" w:hAnsi="Arial" w:cs="Arial"/>
              </w:rPr>
            </w:pPr>
          </w:p>
          <w:p w:rsidR="00E225BE" w:rsidRPr="00E225BE" w:rsidRDefault="00E225BE" w:rsidP="00E225BE">
            <w:pPr>
              <w:spacing w:after="0" w:line="480" w:lineRule="auto"/>
              <w:jc w:val="both"/>
              <w:rPr>
                <w:rFonts w:ascii="Arial" w:eastAsia="Times New Roman" w:hAnsi="Arial" w:cs="Arial"/>
              </w:rPr>
            </w:pPr>
          </w:p>
        </w:tc>
      </w:tr>
      <w:tr w:rsidR="00E225BE" w:rsidRPr="00E225BE" w:rsidTr="007C28AF">
        <w:tc>
          <w:tcPr>
            <w:tcW w:w="675" w:type="dxa"/>
          </w:tcPr>
          <w:p w:rsidR="00E225BE" w:rsidRPr="00E225BE" w:rsidRDefault="00E225BE" w:rsidP="00E225BE">
            <w:pPr>
              <w:spacing w:after="0" w:line="480" w:lineRule="auto"/>
              <w:ind w:left="360"/>
              <w:jc w:val="both"/>
              <w:rPr>
                <w:rFonts w:ascii="Arial" w:eastAsia="Times New Roman" w:hAnsi="Arial" w:cs="Arial"/>
              </w:rPr>
            </w:pPr>
          </w:p>
        </w:tc>
        <w:tc>
          <w:tcPr>
            <w:tcW w:w="8080" w:type="dxa"/>
          </w:tcPr>
          <w:p w:rsidR="00E225BE" w:rsidRPr="00E225BE" w:rsidRDefault="00E225BE" w:rsidP="00E225BE">
            <w:pPr>
              <w:spacing w:after="0" w:line="480" w:lineRule="auto"/>
              <w:jc w:val="both"/>
              <w:rPr>
                <w:rFonts w:ascii="Arial" w:eastAsia="Times New Roman" w:hAnsi="Arial" w:cs="Arial"/>
              </w:rPr>
            </w:pPr>
          </w:p>
        </w:tc>
        <w:tc>
          <w:tcPr>
            <w:tcW w:w="1134" w:type="dxa"/>
          </w:tcPr>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 xml:space="preserve">      </w:t>
            </w:r>
          </w:p>
        </w:tc>
      </w:tr>
      <w:tr w:rsidR="00E225BE" w:rsidRPr="00E225BE" w:rsidTr="007C28AF">
        <w:tc>
          <w:tcPr>
            <w:tcW w:w="675" w:type="dxa"/>
          </w:tcPr>
          <w:p w:rsidR="00E225BE" w:rsidRPr="00E225BE" w:rsidRDefault="00E225BE" w:rsidP="00E225BE">
            <w:pPr>
              <w:spacing w:after="0" w:line="480" w:lineRule="auto"/>
              <w:ind w:left="360"/>
              <w:jc w:val="both"/>
              <w:rPr>
                <w:rFonts w:ascii="Arial" w:eastAsia="Times New Roman" w:hAnsi="Arial" w:cs="Arial"/>
              </w:rPr>
            </w:pPr>
          </w:p>
        </w:tc>
        <w:tc>
          <w:tcPr>
            <w:tcW w:w="8080" w:type="dxa"/>
          </w:tcPr>
          <w:p w:rsidR="00E225BE" w:rsidRPr="00E225BE" w:rsidRDefault="00E225BE" w:rsidP="00E225BE">
            <w:pPr>
              <w:spacing w:after="0" w:line="480" w:lineRule="auto"/>
              <w:jc w:val="both"/>
              <w:rPr>
                <w:rFonts w:ascii="Arial" w:eastAsia="Times New Roman" w:hAnsi="Arial" w:cs="Arial"/>
              </w:rPr>
            </w:pPr>
          </w:p>
        </w:tc>
        <w:tc>
          <w:tcPr>
            <w:tcW w:w="1134" w:type="dxa"/>
          </w:tcPr>
          <w:p w:rsidR="00E225BE" w:rsidRPr="00E225BE" w:rsidRDefault="00E225BE" w:rsidP="00E225BE">
            <w:pPr>
              <w:spacing w:after="0" w:line="480" w:lineRule="auto"/>
              <w:jc w:val="both"/>
              <w:rPr>
                <w:rFonts w:ascii="Arial" w:eastAsia="Times New Roman" w:hAnsi="Arial" w:cs="Arial"/>
              </w:rPr>
            </w:pPr>
            <w:r w:rsidRPr="00E225BE">
              <w:rPr>
                <w:rFonts w:ascii="Arial" w:eastAsia="Times New Roman" w:hAnsi="Arial" w:cs="Arial"/>
              </w:rPr>
              <w:t xml:space="preserve">     </w:t>
            </w:r>
          </w:p>
        </w:tc>
      </w:tr>
    </w:tbl>
    <w:p w:rsidR="007C26A7" w:rsidRDefault="007C26A7">
      <w:pPr>
        <w:spacing w:after="0" w:line="240" w:lineRule="auto"/>
        <w:rPr>
          <w:rFonts w:ascii="Times New Roman" w:hAnsi="Times New Roman" w:cs="Times New Roman"/>
          <w:sz w:val="26"/>
          <w:szCs w:val="26"/>
        </w:rPr>
      </w:pPr>
    </w:p>
    <w:p w:rsidR="007C26A7" w:rsidRDefault="007C26A7">
      <w:pPr>
        <w:spacing w:after="0" w:line="240" w:lineRule="auto"/>
        <w:rPr>
          <w:rFonts w:ascii="Times New Roman" w:hAnsi="Times New Roman" w:cs="Times New Roman"/>
          <w:sz w:val="26"/>
          <w:szCs w:val="26"/>
        </w:rPr>
      </w:pPr>
    </w:p>
    <w:bookmarkEnd w:id="1"/>
    <w:bookmarkEnd w:id="2"/>
    <w:p w:rsidR="00F03F22" w:rsidRPr="00F03F22" w:rsidRDefault="00F03F22" w:rsidP="00F03F22">
      <w:pPr>
        <w:spacing w:after="0" w:line="240" w:lineRule="auto"/>
        <w:jc w:val="center"/>
        <w:rPr>
          <w:rFonts w:ascii="Arial" w:eastAsia="Times New Roman" w:hAnsi="Arial" w:cs="Arial"/>
          <w:b/>
          <w:sz w:val="28"/>
          <w:szCs w:val="28"/>
        </w:rPr>
      </w:pPr>
      <w:r w:rsidRPr="00F03F22">
        <w:rPr>
          <w:rFonts w:ascii="Arial" w:eastAsia="Times New Roman" w:hAnsi="Arial" w:cs="Arial"/>
          <w:b/>
          <w:sz w:val="28"/>
          <w:szCs w:val="28"/>
        </w:rPr>
        <w:lastRenderedPageBreak/>
        <w:t xml:space="preserve">СВЕДЕНИЯ ОБ АВАРИЙНОСТИ С СУДАМИ </w:t>
      </w:r>
    </w:p>
    <w:p w:rsidR="00F03F22" w:rsidRPr="00F03F22" w:rsidRDefault="00F03F22" w:rsidP="00F03F22">
      <w:pPr>
        <w:spacing w:after="0" w:line="240" w:lineRule="auto"/>
        <w:jc w:val="center"/>
        <w:rPr>
          <w:rFonts w:ascii="Arial" w:eastAsia="Times New Roman" w:hAnsi="Arial" w:cs="Arial"/>
          <w:b/>
          <w:sz w:val="28"/>
          <w:szCs w:val="28"/>
        </w:rPr>
      </w:pPr>
      <w:r w:rsidRPr="00F03F22">
        <w:rPr>
          <w:rFonts w:ascii="Arial" w:eastAsia="Times New Roman" w:hAnsi="Arial" w:cs="Arial"/>
          <w:b/>
          <w:sz w:val="28"/>
          <w:szCs w:val="28"/>
        </w:rPr>
        <w:t xml:space="preserve">НА МОРЕ И ВНУТРЕННИХ ВОДНЫХ ПУТЯХ </w:t>
      </w:r>
    </w:p>
    <w:p w:rsidR="00F03F22" w:rsidRDefault="00F03F22" w:rsidP="00F03F22">
      <w:pPr>
        <w:spacing w:after="0" w:line="240" w:lineRule="auto"/>
        <w:jc w:val="center"/>
        <w:rPr>
          <w:rFonts w:ascii="Arial" w:eastAsia="Times New Roman" w:hAnsi="Arial" w:cs="Arial"/>
          <w:b/>
          <w:sz w:val="28"/>
          <w:szCs w:val="28"/>
        </w:rPr>
      </w:pPr>
      <w:r w:rsidRPr="00F03F22">
        <w:rPr>
          <w:rFonts w:ascii="Arial" w:eastAsia="Times New Roman" w:hAnsi="Arial" w:cs="Arial"/>
          <w:b/>
          <w:sz w:val="28"/>
          <w:szCs w:val="28"/>
        </w:rPr>
        <w:t>В 2022 ГОДУ</w:t>
      </w:r>
    </w:p>
    <w:p w:rsidR="00E225BE" w:rsidRDefault="00E225BE" w:rsidP="00F03F22">
      <w:pPr>
        <w:spacing w:after="0" w:line="240" w:lineRule="auto"/>
        <w:jc w:val="center"/>
        <w:rPr>
          <w:rFonts w:ascii="Arial" w:eastAsia="Times New Roman" w:hAnsi="Arial" w:cs="Arial"/>
          <w:b/>
          <w:sz w:val="28"/>
          <w:szCs w:val="28"/>
        </w:rPr>
      </w:pPr>
    </w:p>
    <w:p w:rsidR="00F03F22" w:rsidRDefault="00F03F22" w:rsidP="00F03F22">
      <w:pPr>
        <w:spacing w:after="0" w:line="240" w:lineRule="auto"/>
        <w:jc w:val="center"/>
        <w:rPr>
          <w:rFonts w:ascii="Arial" w:eastAsia="Times New Roman" w:hAnsi="Arial" w:cs="Arial"/>
          <w:b/>
          <w:sz w:val="24"/>
          <w:szCs w:val="24"/>
        </w:rPr>
      </w:pPr>
      <w:bookmarkStart w:id="5" w:name="_Hlk504995523"/>
      <w:r w:rsidRPr="00F03F22">
        <w:rPr>
          <w:rFonts w:ascii="Arial" w:eastAsia="Times New Roman" w:hAnsi="Arial" w:cs="Arial"/>
          <w:b/>
          <w:sz w:val="24"/>
          <w:szCs w:val="24"/>
        </w:rPr>
        <w:t>АВАРИЙНЫЕ СЛУЧАИ С СУДАМИ ТОРГОВОГО МОРЕПЛАВАНИЯ</w:t>
      </w:r>
    </w:p>
    <w:p w:rsidR="00E225BE" w:rsidRPr="00F03F22" w:rsidRDefault="00E225BE" w:rsidP="00F03F22">
      <w:pPr>
        <w:spacing w:after="0" w:line="240" w:lineRule="auto"/>
        <w:jc w:val="center"/>
        <w:rPr>
          <w:rFonts w:ascii="Arial" w:eastAsia="Times New Roman" w:hAnsi="Arial" w:cs="Arial"/>
          <w:b/>
          <w:sz w:val="24"/>
          <w:szCs w:val="24"/>
        </w:rPr>
      </w:pPr>
    </w:p>
    <w:tbl>
      <w:tblPr>
        <w:tblW w:w="0" w:type="auto"/>
        <w:jc w:val="center"/>
        <w:tblCellMar>
          <w:left w:w="10" w:type="dxa"/>
          <w:right w:w="10" w:type="dxa"/>
        </w:tblCellMar>
        <w:tblLook w:val="04A0" w:firstRow="1" w:lastRow="0" w:firstColumn="1" w:lastColumn="0" w:noHBand="0" w:noVBand="1"/>
      </w:tblPr>
      <w:tblGrid>
        <w:gridCol w:w="5283"/>
        <w:gridCol w:w="2007"/>
        <w:gridCol w:w="2007"/>
      </w:tblGrid>
      <w:tr w:rsidR="00F03F22" w:rsidRPr="00F03F22" w:rsidTr="00F03F22">
        <w:trPr>
          <w:jc w:val="center"/>
        </w:trPr>
        <w:tc>
          <w:tcPr>
            <w:tcW w:w="52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03F22" w:rsidRPr="00F03F22" w:rsidRDefault="00F03F22" w:rsidP="00F03F22">
            <w:pPr>
              <w:spacing w:after="0" w:line="240" w:lineRule="auto"/>
              <w:jc w:val="center"/>
              <w:rPr>
                <w:rFonts w:ascii="Arial" w:hAnsi="Arial" w:cs="Arial"/>
              </w:rPr>
            </w:pPr>
            <w:bookmarkStart w:id="6" w:name="_Hlk504995561"/>
            <w:bookmarkEnd w:id="5"/>
            <w:r w:rsidRPr="00F03F22">
              <w:rPr>
                <w:rFonts w:ascii="Arial" w:eastAsia="Times New Roman" w:hAnsi="Arial" w:cs="Arial"/>
                <w:b/>
              </w:rPr>
              <w:t>ПОКАЗАТЕЛЬ</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03F22" w:rsidRPr="00F03F22" w:rsidRDefault="00F03F22" w:rsidP="00F03F22">
            <w:pPr>
              <w:spacing w:after="0" w:line="240" w:lineRule="auto"/>
              <w:jc w:val="center"/>
              <w:rPr>
                <w:rFonts w:ascii="Arial" w:hAnsi="Arial" w:cs="Arial"/>
              </w:rPr>
            </w:pPr>
            <w:r w:rsidRPr="00F03F22">
              <w:rPr>
                <w:rFonts w:ascii="Arial" w:eastAsia="Times New Roman" w:hAnsi="Arial" w:cs="Arial"/>
                <w:b/>
              </w:rPr>
              <w:t>2021</w:t>
            </w:r>
            <w:r w:rsidR="004B4E68">
              <w:rPr>
                <w:rFonts w:ascii="Arial" w:eastAsia="Times New Roman" w:hAnsi="Arial" w:cs="Arial"/>
                <w:b/>
              </w:rPr>
              <w:t xml:space="preserve"> г. </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03F22" w:rsidRPr="00F03F22" w:rsidRDefault="00F03F22" w:rsidP="00F03F22">
            <w:pPr>
              <w:spacing w:after="0" w:line="240" w:lineRule="auto"/>
              <w:jc w:val="center"/>
              <w:rPr>
                <w:rFonts w:ascii="Arial" w:hAnsi="Arial" w:cs="Arial"/>
              </w:rPr>
            </w:pPr>
            <w:r w:rsidRPr="00F03F22">
              <w:rPr>
                <w:rFonts w:ascii="Arial" w:eastAsia="Times New Roman" w:hAnsi="Arial" w:cs="Arial"/>
                <w:b/>
              </w:rPr>
              <w:t>2022</w:t>
            </w:r>
            <w:r w:rsidR="004B4E68">
              <w:rPr>
                <w:rFonts w:ascii="Arial" w:eastAsia="Times New Roman" w:hAnsi="Arial" w:cs="Arial"/>
                <w:b/>
              </w:rPr>
              <w:t xml:space="preserve"> г.</w:t>
            </w:r>
          </w:p>
        </w:tc>
      </w:tr>
      <w:tr w:rsidR="00F03F22" w:rsidRPr="00F03F22" w:rsidTr="00F03F22">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F03F22" w:rsidRPr="00F03F22" w:rsidRDefault="00F03F22" w:rsidP="00F03F22">
            <w:pPr>
              <w:spacing w:after="0" w:line="240" w:lineRule="auto"/>
              <w:jc w:val="both"/>
              <w:rPr>
                <w:rFonts w:ascii="Arial" w:hAnsi="Arial" w:cs="Arial"/>
              </w:rPr>
            </w:pPr>
            <w:r w:rsidRPr="00F03F22">
              <w:rPr>
                <w:rFonts w:ascii="Arial" w:eastAsia="Times New Roman" w:hAnsi="Arial" w:cs="Arial"/>
                <w:b/>
              </w:rPr>
              <w:t xml:space="preserve">ВСЕГО АВАРИЙНЫХ СЛУЧАЕВ </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F03F22" w:rsidRPr="00F03F22" w:rsidRDefault="00F03F22" w:rsidP="00F03F22">
            <w:pPr>
              <w:spacing w:after="0" w:line="240" w:lineRule="auto"/>
              <w:jc w:val="center"/>
              <w:rPr>
                <w:rFonts w:ascii="Arial" w:hAnsi="Arial" w:cs="Arial"/>
                <w:bCs/>
              </w:rPr>
            </w:pPr>
            <w:r>
              <w:rPr>
                <w:rFonts w:ascii="Arial" w:hAnsi="Arial" w:cs="Arial"/>
              </w:rPr>
              <w:t>33</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F03F22" w:rsidRPr="00F03F22" w:rsidRDefault="00F03F22" w:rsidP="00F03F22">
            <w:pPr>
              <w:spacing w:after="0" w:line="240" w:lineRule="auto"/>
              <w:jc w:val="center"/>
              <w:rPr>
                <w:rFonts w:ascii="Arial" w:hAnsi="Arial" w:cs="Arial"/>
                <w:b/>
              </w:rPr>
            </w:pPr>
            <w:r w:rsidRPr="00F03F22">
              <w:rPr>
                <w:rFonts w:ascii="Arial" w:hAnsi="Arial" w:cs="Arial"/>
                <w:b/>
              </w:rPr>
              <w:t>3</w:t>
            </w:r>
            <w:r>
              <w:rPr>
                <w:rFonts w:ascii="Arial" w:hAnsi="Arial" w:cs="Arial"/>
                <w:b/>
              </w:rPr>
              <w:t>3</w:t>
            </w:r>
          </w:p>
        </w:tc>
      </w:tr>
      <w:tr w:rsidR="00F03F22" w:rsidRPr="00F03F22" w:rsidTr="00F03F22">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rPr>
                <w:rFonts w:ascii="Arial" w:hAnsi="Arial" w:cs="Arial"/>
              </w:rPr>
            </w:pPr>
            <w:r w:rsidRPr="00F03F22">
              <w:rPr>
                <w:rFonts w:ascii="Arial" w:eastAsia="Times New Roman" w:hAnsi="Arial" w:cs="Arial"/>
                <w:i/>
              </w:rPr>
              <w:t>танкер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3F19DB" w:rsidP="00F03F22">
            <w:pPr>
              <w:spacing w:after="0" w:line="240" w:lineRule="auto"/>
              <w:jc w:val="center"/>
              <w:rPr>
                <w:rFonts w:ascii="Arial" w:hAnsi="Arial" w:cs="Arial"/>
                <w:bCs/>
                <w:i/>
              </w:rPr>
            </w:pPr>
            <w:r>
              <w:rPr>
                <w:rFonts w:ascii="Arial" w:hAnsi="Arial" w:cs="Arial"/>
                <w:i/>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jc w:val="center"/>
              <w:rPr>
                <w:rFonts w:ascii="Arial" w:hAnsi="Arial" w:cs="Arial"/>
                <w:i/>
              </w:rPr>
            </w:pPr>
            <w:r>
              <w:rPr>
                <w:rFonts w:ascii="Arial" w:hAnsi="Arial" w:cs="Arial"/>
                <w:i/>
              </w:rPr>
              <w:t>0</w:t>
            </w:r>
          </w:p>
        </w:tc>
      </w:tr>
      <w:tr w:rsidR="00F03F22" w:rsidRPr="00F03F22" w:rsidTr="00F03F22">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rPr>
                <w:rFonts w:ascii="Arial" w:eastAsia="Times New Roman" w:hAnsi="Arial" w:cs="Arial"/>
                <w:i/>
              </w:rPr>
            </w:pPr>
            <w:r w:rsidRPr="00F03F22">
              <w:rPr>
                <w:rFonts w:ascii="Arial" w:eastAsia="Times New Roman" w:hAnsi="Arial" w:cs="Arial"/>
                <w:i/>
              </w:rPr>
              <w:t>сухогруз</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3F19DB">
            <w:pPr>
              <w:spacing w:after="0" w:line="240" w:lineRule="auto"/>
              <w:jc w:val="center"/>
              <w:rPr>
                <w:rFonts w:ascii="Arial" w:hAnsi="Arial" w:cs="Arial"/>
                <w:bCs/>
                <w:i/>
              </w:rPr>
            </w:pPr>
            <w:r w:rsidRPr="00F03F22">
              <w:rPr>
                <w:rFonts w:ascii="Arial" w:hAnsi="Arial" w:cs="Arial"/>
                <w:i/>
              </w:rPr>
              <w:t>1</w:t>
            </w:r>
            <w:r w:rsidR="003F19DB">
              <w:rPr>
                <w:rFonts w:ascii="Arial" w:hAnsi="Arial" w:cs="Arial"/>
                <w:i/>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jc w:val="center"/>
              <w:rPr>
                <w:rFonts w:ascii="Arial" w:hAnsi="Arial" w:cs="Arial"/>
                <w:i/>
              </w:rPr>
            </w:pPr>
            <w:r w:rsidRPr="00F03F22">
              <w:rPr>
                <w:rFonts w:ascii="Arial" w:hAnsi="Arial" w:cs="Arial"/>
                <w:i/>
              </w:rPr>
              <w:t>1</w:t>
            </w:r>
            <w:r>
              <w:rPr>
                <w:rFonts w:ascii="Arial" w:hAnsi="Arial" w:cs="Arial"/>
                <w:i/>
              </w:rPr>
              <w:t>6</w:t>
            </w:r>
          </w:p>
        </w:tc>
      </w:tr>
      <w:tr w:rsidR="00F03F22" w:rsidRPr="00F03F22" w:rsidTr="00F03F22">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rPr>
                <w:rFonts w:ascii="Arial" w:eastAsia="Times New Roman" w:hAnsi="Arial" w:cs="Arial"/>
                <w:i/>
              </w:rPr>
            </w:pPr>
            <w:r w:rsidRPr="00F03F22">
              <w:rPr>
                <w:rFonts w:ascii="Arial" w:eastAsia="Times New Roman" w:hAnsi="Arial" w:cs="Arial"/>
                <w:i/>
              </w:rPr>
              <w:t>пассажирский</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jc w:val="center"/>
              <w:rPr>
                <w:rFonts w:ascii="Arial" w:hAnsi="Arial" w:cs="Arial"/>
                <w:bCs/>
                <w:i/>
              </w:rPr>
            </w:pPr>
            <w:r w:rsidRPr="00F03F22">
              <w:rPr>
                <w:rFonts w:ascii="Arial" w:hAnsi="Arial" w:cs="Arial"/>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jc w:val="center"/>
              <w:rPr>
                <w:rFonts w:ascii="Arial" w:hAnsi="Arial" w:cs="Arial"/>
                <w:i/>
              </w:rPr>
            </w:pPr>
            <w:r w:rsidRPr="00F03F22">
              <w:rPr>
                <w:rFonts w:ascii="Arial" w:hAnsi="Arial" w:cs="Arial"/>
                <w:i/>
              </w:rPr>
              <w:t>4</w:t>
            </w:r>
          </w:p>
        </w:tc>
      </w:tr>
      <w:tr w:rsidR="00F03F22" w:rsidRPr="00F03F22" w:rsidTr="00F03F22">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4B4E68" w:rsidRDefault="00F03F22" w:rsidP="00F03F22">
            <w:pPr>
              <w:spacing w:after="0" w:line="240" w:lineRule="auto"/>
              <w:rPr>
                <w:rFonts w:ascii="Arial" w:hAnsi="Arial" w:cs="Arial"/>
              </w:rPr>
            </w:pPr>
            <w:r w:rsidRPr="00F03F22">
              <w:rPr>
                <w:rFonts w:ascii="Arial" w:eastAsia="Times New Roman" w:hAnsi="Arial" w:cs="Arial"/>
                <w:i/>
              </w:rPr>
              <w:t>ролкер (</w:t>
            </w:r>
            <w:r w:rsidRPr="00F03F22">
              <w:rPr>
                <w:rFonts w:ascii="Arial" w:eastAsia="Times New Roman" w:hAnsi="Arial" w:cs="Arial"/>
                <w:i/>
                <w:lang w:val="en-US"/>
              </w:rPr>
              <w:t>RORO</w:t>
            </w:r>
            <w:r w:rsidRPr="004B4E68">
              <w:rPr>
                <w:rFonts w:ascii="Arial" w:eastAsia="Times New Roman" w:hAnsi="Arial" w:cs="Arial"/>
                <w:i/>
              </w:rPr>
              <w:t>)</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jc w:val="center"/>
              <w:rPr>
                <w:rFonts w:ascii="Arial" w:eastAsia="Calibri" w:hAnsi="Arial" w:cs="Arial"/>
                <w:bCs/>
                <w:i/>
              </w:rPr>
            </w:pPr>
            <w:r w:rsidRPr="004B4E68">
              <w:rPr>
                <w:rFonts w:ascii="Arial" w:eastAsia="Calibri" w:hAnsi="Arial" w:cs="Arial"/>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jc w:val="center"/>
              <w:rPr>
                <w:rFonts w:ascii="Arial" w:eastAsia="Calibri" w:hAnsi="Arial" w:cs="Arial"/>
                <w:i/>
              </w:rPr>
            </w:pPr>
            <w:r w:rsidRPr="00F03F22">
              <w:rPr>
                <w:rFonts w:ascii="Arial" w:eastAsia="Calibri" w:hAnsi="Arial" w:cs="Arial"/>
                <w:i/>
              </w:rPr>
              <w:t>0</w:t>
            </w:r>
          </w:p>
        </w:tc>
      </w:tr>
      <w:tr w:rsidR="00F03F22" w:rsidRPr="00F03F22" w:rsidTr="00F03F22">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rPr>
                <w:rFonts w:ascii="Arial" w:eastAsia="Times New Roman" w:hAnsi="Arial" w:cs="Arial"/>
                <w:i/>
              </w:rPr>
            </w:pPr>
            <w:r w:rsidRPr="00F03F22">
              <w:rPr>
                <w:rFonts w:ascii="Arial" w:eastAsia="Times New Roman" w:hAnsi="Arial" w:cs="Arial"/>
                <w:i/>
              </w:rPr>
              <w:t>земснаряд</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3F19DB" w:rsidP="00F03F22">
            <w:pPr>
              <w:spacing w:after="0" w:line="240" w:lineRule="auto"/>
              <w:jc w:val="center"/>
              <w:rPr>
                <w:rFonts w:ascii="Arial" w:eastAsia="Calibri" w:hAnsi="Arial" w:cs="Arial"/>
                <w:bCs/>
                <w:i/>
              </w:rPr>
            </w:pPr>
            <w:r>
              <w:rPr>
                <w:rFonts w:ascii="Arial" w:eastAsia="Calibri" w:hAnsi="Arial" w:cs="Arial"/>
                <w:i/>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jc w:val="center"/>
              <w:rPr>
                <w:rFonts w:ascii="Arial" w:eastAsia="Calibri" w:hAnsi="Arial" w:cs="Arial"/>
                <w:i/>
              </w:rPr>
            </w:pPr>
            <w:r w:rsidRPr="00F03F22">
              <w:rPr>
                <w:rFonts w:ascii="Arial" w:eastAsia="Calibri" w:hAnsi="Arial" w:cs="Arial"/>
                <w:i/>
              </w:rPr>
              <w:t>0</w:t>
            </w:r>
          </w:p>
        </w:tc>
      </w:tr>
      <w:tr w:rsidR="00F03F22" w:rsidRPr="00F03F22" w:rsidTr="00F03F22">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rPr>
                <w:rFonts w:ascii="Arial" w:eastAsia="Times New Roman" w:hAnsi="Arial" w:cs="Arial"/>
                <w:i/>
              </w:rPr>
            </w:pPr>
            <w:r w:rsidRPr="00F03F22">
              <w:rPr>
                <w:rFonts w:ascii="Arial" w:eastAsia="Times New Roman" w:hAnsi="Arial" w:cs="Arial"/>
                <w:i/>
              </w:rPr>
              <w:t>буксир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3F19DB" w:rsidP="00F03F22">
            <w:pPr>
              <w:spacing w:after="0" w:line="240" w:lineRule="auto"/>
              <w:jc w:val="center"/>
              <w:rPr>
                <w:rFonts w:ascii="Arial" w:eastAsia="Calibri" w:hAnsi="Arial" w:cs="Arial"/>
                <w:bCs/>
                <w:i/>
              </w:rPr>
            </w:pPr>
            <w:r>
              <w:rPr>
                <w:rFonts w:ascii="Arial" w:eastAsia="Calibri" w:hAnsi="Arial" w:cs="Arial"/>
                <w:i/>
              </w:rPr>
              <w:t>6</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jc w:val="center"/>
              <w:rPr>
                <w:rFonts w:ascii="Arial" w:eastAsia="Calibri" w:hAnsi="Arial" w:cs="Arial"/>
                <w:i/>
              </w:rPr>
            </w:pPr>
            <w:r w:rsidRPr="00F03F22">
              <w:rPr>
                <w:rFonts w:ascii="Arial" w:eastAsia="Calibri" w:hAnsi="Arial" w:cs="Arial"/>
                <w:i/>
              </w:rPr>
              <w:t>5</w:t>
            </w:r>
          </w:p>
        </w:tc>
      </w:tr>
      <w:tr w:rsidR="00F03F22" w:rsidRPr="00F03F22" w:rsidTr="00F03F22">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rPr>
                <w:rFonts w:ascii="Arial" w:eastAsia="Times New Roman" w:hAnsi="Arial" w:cs="Arial"/>
                <w:i/>
              </w:rPr>
            </w:pPr>
            <w:r w:rsidRPr="00F03F22">
              <w:rPr>
                <w:rFonts w:ascii="Arial" w:eastAsia="Times New Roman" w:hAnsi="Arial" w:cs="Arial"/>
                <w:i/>
              </w:rPr>
              <w:t>плашкоут</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jc w:val="center"/>
              <w:rPr>
                <w:rFonts w:ascii="Arial" w:eastAsia="Calibri" w:hAnsi="Arial" w:cs="Arial"/>
                <w:bCs/>
                <w:i/>
              </w:rPr>
            </w:pPr>
            <w:r w:rsidRPr="00F03F22">
              <w:rPr>
                <w:rFonts w:ascii="Arial" w:eastAsia="Calibri" w:hAnsi="Arial" w:cs="Arial"/>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jc w:val="center"/>
              <w:rPr>
                <w:rFonts w:ascii="Arial" w:eastAsia="Calibri" w:hAnsi="Arial" w:cs="Arial"/>
                <w:i/>
              </w:rPr>
            </w:pPr>
            <w:r w:rsidRPr="00F03F22">
              <w:rPr>
                <w:rFonts w:ascii="Arial" w:eastAsia="Calibri" w:hAnsi="Arial" w:cs="Arial"/>
                <w:i/>
              </w:rPr>
              <w:t>0</w:t>
            </w:r>
          </w:p>
        </w:tc>
      </w:tr>
      <w:tr w:rsidR="00F03F22" w:rsidRPr="00F03F22" w:rsidTr="00F03F22">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rPr>
                <w:rFonts w:ascii="Arial" w:eastAsia="Times New Roman" w:hAnsi="Arial" w:cs="Arial"/>
                <w:i/>
              </w:rPr>
            </w:pPr>
            <w:r w:rsidRPr="00F03F22">
              <w:rPr>
                <w:rFonts w:ascii="Arial" w:eastAsia="Times New Roman" w:hAnsi="Arial" w:cs="Arial"/>
                <w:i/>
              </w:rPr>
              <w:t>маломерное</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3F19DB" w:rsidP="00F03F22">
            <w:pPr>
              <w:spacing w:after="0" w:line="240" w:lineRule="auto"/>
              <w:jc w:val="center"/>
              <w:rPr>
                <w:rFonts w:ascii="Arial" w:eastAsia="Calibri" w:hAnsi="Arial" w:cs="Arial"/>
                <w:bCs/>
                <w:i/>
              </w:rPr>
            </w:pPr>
            <w:r>
              <w:rPr>
                <w:rFonts w:ascii="Arial" w:eastAsia="Calibri" w:hAnsi="Arial" w:cs="Arial"/>
                <w:i/>
              </w:rPr>
              <w:t>3</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jc w:val="center"/>
              <w:rPr>
                <w:rFonts w:ascii="Arial" w:eastAsia="Calibri" w:hAnsi="Arial" w:cs="Arial"/>
                <w:i/>
              </w:rPr>
            </w:pPr>
            <w:r w:rsidRPr="00F03F22">
              <w:rPr>
                <w:rFonts w:ascii="Arial" w:eastAsia="Calibri" w:hAnsi="Arial" w:cs="Arial"/>
                <w:i/>
              </w:rPr>
              <w:t>5</w:t>
            </w:r>
          </w:p>
        </w:tc>
      </w:tr>
      <w:tr w:rsidR="00F03F22" w:rsidRPr="00F03F22" w:rsidTr="00F03F22">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rPr>
                <w:rFonts w:ascii="Arial" w:eastAsia="Times New Roman" w:hAnsi="Arial" w:cs="Arial"/>
                <w:i/>
              </w:rPr>
            </w:pPr>
            <w:r w:rsidRPr="00F03F22">
              <w:rPr>
                <w:rFonts w:ascii="Arial" w:eastAsia="Times New Roman" w:hAnsi="Arial" w:cs="Arial"/>
                <w:i/>
              </w:rPr>
              <w:t>НИС</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jc w:val="center"/>
              <w:rPr>
                <w:rFonts w:ascii="Arial" w:eastAsia="Calibri" w:hAnsi="Arial" w:cs="Arial"/>
                <w:i/>
              </w:rPr>
            </w:pPr>
            <w:r w:rsidRPr="00F03F22">
              <w:rPr>
                <w:rFonts w:ascii="Arial" w:eastAsia="Calibri" w:hAnsi="Arial" w:cs="Arial"/>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jc w:val="center"/>
              <w:rPr>
                <w:rFonts w:ascii="Arial" w:eastAsia="Calibri" w:hAnsi="Arial" w:cs="Arial"/>
                <w:i/>
              </w:rPr>
            </w:pPr>
            <w:r w:rsidRPr="00F03F22">
              <w:rPr>
                <w:rFonts w:ascii="Arial" w:eastAsia="Calibri" w:hAnsi="Arial" w:cs="Arial"/>
                <w:i/>
              </w:rPr>
              <w:t>2</w:t>
            </w:r>
          </w:p>
        </w:tc>
      </w:tr>
      <w:tr w:rsidR="00F03F22" w:rsidRPr="00F03F22" w:rsidTr="00F03F22">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rPr>
                <w:rFonts w:ascii="Arial" w:eastAsia="Times New Roman" w:hAnsi="Arial" w:cs="Arial"/>
                <w:i/>
              </w:rPr>
            </w:pPr>
            <w:r w:rsidRPr="00F03F22">
              <w:rPr>
                <w:rFonts w:ascii="Arial" w:eastAsia="Times New Roman" w:hAnsi="Arial" w:cs="Arial"/>
                <w:i/>
              </w:rPr>
              <w:t>рейдовый катер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jc w:val="center"/>
              <w:rPr>
                <w:rFonts w:ascii="Arial" w:eastAsia="Calibri" w:hAnsi="Arial" w:cs="Arial"/>
                <w:i/>
              </w:rPr>
            </w:pPr>
            <w:r w:rsidRPr="00F03F22">
              <w:rPr>
                <w:rFonts w:ascii="Arial" w:eastAsia="Calibri" w:hAnsi="Arial" w:cs="Arial"/>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jc w:val="center"/>
              <w:rPr>
                <w:rFonts w:ascii="Arial" w:eastAsia="Calibri" w:hAnsi="Arial" w:cs="Arial"/>
                <w:i/>
              </w:rPr>
            </w:pPr>
            <w:r w:rsidRPr="00F03F22">
              <w:rPr>
                <w:rFonts w:ascii="Arial" w:eastAsia="Calibri" w:hAnsi="Arial" w:cs="Arial"/>
                <w:i/>
              </w:rPr>
              <w:t>0</w:t>
            </w:r>
          </w:p>
        </w:tc>
      </w:tr>
      <w:tr w:rsidR="00F03F22" w:rsidRPr="00F03F22" w:rsidTr="00F03F22">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rPr>
                <w:rFonts w:ascii="Arial" w:eastAsia="Times New Roman" w:hAnsi="Arial" w:cs="Arial"/>
                <w:i/>
              </w:rPr>
            </w:pPr>
            <w:r w:rsidRPr="00F03F22">
              <w:rPr>
                <w:rFonts w:ascii="Arial" w:eastAsia="Times New Roman" w:hAnsi="Arial" w:cs="Arial"/>
                <w:i/>
              </w:rPr>
              <w:t>лоцманский катер</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jc w:val="center"/>
              <w:rPr>
                <w:rFonts w:ascii="Arial" w:eastAsia="Calibri" w:hAnsi="Arial" w:cs="Arial"/>
                <w:i/>
              </w:rPr>
            </w:pPr>
            <w:r w:rsidRPr="00F03F22">
              <w:rPr>
                <w:rFonts w:ascii="Arial" w:eastAsia="Calibri" w:hAnsi="Arial" w:cs="Arial"/>
                <w:i/>
              </w:rPr>
              <w:t>0</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F03F22" w:rsidRPr="00F03F22" w:rsidRDefault="00F03F22" w:rsidP="00F03F22">
            <w:pPr>
              <w:spacing w:after="0" w:line="240" w:lineRule="auto"/>
              <w:jc w:val="center"/>
              <w:rPr>
                <w:rFonts w:ascii="Arial" w:eastAsia="Calibri" w:hAnsi="Arial" w:cs="Arial"/>
                <w:i/>
              </w:rPr>
            </w:pPr>
            <w:r w:rsidRPr="00F03F22">
              <w:rPr>
                <w:rFonts w:ascii="Arial" w:eastAsia="Calibri" w:hAnsi="Arial" w:cs="Arial"/>
                <w:i/>
              </w:rPr>
              <w:t>1</w:t>
            </w:r>
          </w:p>
        </w:tc>
      </w:tr>
      <w:tr w:rsidR="003F19DB" w:rsidRPr="00F03F22" w:rsidTr="00F03F22">
        <w:trPr>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F19DB" w:rsidRPr="00F03F22" w:rsidRDefault="003F19DB" w:rsidP="00F03F22">
            <w:pPr>
              <w:spacing w:after="0" w:line="240" w:lineRule="auto"/>
              <w:rPr>
                <w:rFonts w:ascii="Arial" w:eastAsia="Times New Roman" w:hAnsi="Arial" w:cs="Arial"/>
                <w:i/>
              </w:rPr>
            </w:pPr>
            <w:r>
              <w:rPr>
                <w:rFonts w:ascii="Arial" w:eastAsia="Times New Roman" w:hAnsi="Arial" w:cs="Arial"/>
                <w:i/>
              </w:rPr>
              <w:t>баржа</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F19DB" w:rsidRPr="00F03F22" w:rsidRDefault="003F19DB" w:rsidP="00F03F22">
            <w:pPr>
              <w:spacing w:after="0" w:line="240" w:lineRule="auto"/>
              <w:jc w:val="center"/>
              <w:rPr>
                <w:rFonts w:ascii="Arial" w:eastAsia="Calibri" w:hAnsi="Arial" w:cs="Arial"/>
                <w:i/>
              </w:rPr>
            </w:pPr>
            <w:r>
              <w:rPr>
                <w:rFonts w:ascii="Arial" w:eastAsia="Calibri" w:hAnsi="Arial" w:cs="Arial"/>
                <w:i/>
              </w:rPr>
              <w:t>3</w:t>
            </w:r>
          </w:p>
        </w:tc>
        <w:tc>
          <w:tcPr>
            <w:tcW w:w="2007"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rsidR="003F19DB" w:rsidRPr="00F03F22" w:rsidRDefault="003F19DB" w:rsidP="00F03F22">
            <w:pPr>
              <w:spacing w:after="0" w:line="240" w:lineRule="auto"/>
              <w:jc w:val="center"/>
              <w:rPr>
                <w:rFonts w:ascii="Arial" w:eastAsia="Calibri" w:hAnsi="Arial" w:cs="Arial"/>
                <w:i/>
              </w:rPr>
            </w:pPr>
            <w:r>
              <w:rPr>
                <w:rFonts w:ascii="Arial" w:eastAsia="Calibri" w:hAnsi="Arial" w:cs="Arial"/>
                <w:i/>
              </w:rPr>
              <w:t>0</w:t>
            </w:r>
          </w:p>
        </w:tc>
      </w:tr>
      <w:tr w:rsidR="00F03F22" w:rsidRPr="00F03F22" w:rsidTr="00F03F22">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F03F22" w:rsidRPr="00F03F22" w:rsidRDefault="00F03F22" w:rsidP="00F03F22">
            <w:pPr>
              <w:spacing w:after="0" w:line="240" w:lineRule="auto"/>
              <w:jc w:val="both"/>
              <w:rPr>
                <w:rFonts w:ascii="Arial" w:hAnsi="Arial" w:cs="Arial"/>
              </w:rPr>
            </w:pPr>
            <w:r w:rsidRPr="00F03F22">
              <w:rPr>
                <w:rFonts w:ascii="Arial" w:eastAsia="Times New Roman" w:hAnsi="Arial" w:cs="Arial"/>
                <w:b/>
              </w:rPr>
              <w:t>ОЧЕНЬ СЕРЬЕЗНЫЕ АВАРИИ</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F03F22" w:rsidRPr="00F03F22" w:rsidRDefault="00F03F22" w:rsidP="00F03F22">
            <w:pPr>
              <w:spacing w:after="0" w:line="240" w:lineRule="auto"/>
              <w:jc w:val="center"/>
              <w:rPr>
                <w:rFonts w:ascii="Arial" w:hAnsi="Arial" w:cs="Arial"/>
                <w:bCs/>
              </w:rPr>
            </w:pPr>
            <w:r w:rsidRPr="00F03F22">
              <w:rPr>
                <w:rFonts w:ascii="Arial" w:hAnsi="Arial" w:cs="Arial"/>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F03F22" w:rsidRPr="00F03F22" w:rsidRDefault="00F03F22" w:rsidP="00F03F22">
            <w:pPr>
              <w:spacing w:after="0" w:line="240" w:lineRule="auto"/>
              <w:jc w:val="center"/>
              <w:rPr>
                <w:rFonts w:ascii="Arial" w:hAnsi="Arial" w:cs="Arial"/>
                <w:b/>
              </w:rPr>
            </w:pPr>
            <w:r w:rsidRPr="00F03F22">
              <w:rPr>
                <w:rFonts w:ascii="Arial" w:hAnsi="Arial" w:cs="Arial"/>
                <w:b/>
              </w:rPr>
              <w:t>0</w:t>
            </w:r>
          </w:p>
        </w:tc>
      </w:tr>
      <w:tr w:rsidR="00F03F22" w:rsidRPr="00F03F22" w:rsidTr="00F03F22">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F03F22" w:rsidRPr="00F03F22" w:rsidRDefault="00F03F22" w:rsidP="00F03F22">
            <w:pPr>
              <w:spacing w:after="0" w:line="240" w:lineRule="auto"/>
              <w:jc w:val="both"/>
              <w:rPr>
                <w:rFonts w:ascii="Arial" w:eastAsia="Times New Roman" w:hAnsi="Arial" w:cs="Arial"/>
                <w:i/>
              </w:rPr>
            </w:pPr>
            <w:r w:rsidRPr="00F03F22">
              <w:rPr>
                <w:rFonts w:ascii="Arial" w:eastAsia="Times New Roman" w:hAnsi="Arial" w:cs="Arial"/>
                <w:i/>
              </w:rPr>
              <w:t>буксир</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F03F22" w:rsidRPr="00F03F22" w:rsidRDefault="00F03F22" w:rsidP="00F03F22">
            <w:pPr>
              <w:spacing w:after="0" w:line="240" w:lineRule="auto"/>
              <w:jc w:val="center"/>
              <w:rPr>
                <w:rFonts w:ascii="Arial" w:hAnsi="Arial" w:cs="Arial"/>
                <w:i/>
              </w:rPr>
            </w:pPr>
            <w:r w:rsidRPr="00F03F22">
              <w:rPr>
                <w:rFonts w:ascii="Arial" w:hAnsi="Arial" w:cs="Arial"/>
                <w:i/>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F03F22" w:rsidRPr="00F03F22" w:rsidRDefault="00F03F22" w:rsidP="00F03F22">
            <w:pPr>
              <w:spacing w:after="0" w:line="240" w:lineRule="auto"/>
              <w:jc w:val="center"/>
              <w:rPr>
                <w:rFonts w:ascii="Arial" w:hAnsi="Arial" w:cs="Arial"/>
                <w:i/>
              </w:rPr>
            </w:pPr>
            <w:r w:rsidRPr="00F03F22">
              <w:rPr>
                <w:rFonts w:ascii="Arial" w:hAnsi="Arial" w:cs="Arial"/>
                <w:i/>
              </w:rPr>
              <w:t>0</w:t>
            </w:r>
          </w:p>
        </w:tc>
      </w:tr>
      <w:tr w:rsidR="00F03F22" w:rsidRPr="00F03F22" w:rsidTr="00F03F22">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F03F22" w:rsidRPr="00F03F22" w:rsidRDefault="00F03F22" w:rsidP="00F03F22">
            <w:pPr>
              <w:spacing w:after="0" w:line="240" w:lineRule="auto"/>
              <w:jc w:val="both"/>
              <w:rPr>
                <w:rFonts w:ascii="Arial" w:hAnsi="Arial" w:cs="Arial"/>
              </w:rPr>
            </w:pPr>
            <w:r w:rsidRPr="00F03F22">
              <w:rPr>
                <w:rFonts w:ascii="Arial" w:eastAsia="Times New Roman" w:hAnsi="Arial" w:cs="Arial"/>
                <w:b/>
              </w:rPr>
              <w:t>АВАРИИ</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F03F22" w:rsidRPr="00F03F22" w:rsidRDefault="003F19DB" w:rsidP="00F03F22">
            <w:pPr>
              <w:spacing w:after="0" w:line="240" w:lineRule="auto"/>
              <w:jc w:val="center"/>
              <w:rPr>
                <w:rFonts w:ascii="Arial" w:hAnsi="Arial" w:cs="Arial"/>
                <w:bCs/>
              </w:rPr>
            </w:pPr>
            <w:r>
              <w:rPr>
                <w:rFonts w:ascii="Arial" w:hAnsi="Arial" w:cs="Arial"/>
              </w:rPr>
              <w:t>31</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F03F22" w:rsidRPr="00F03F22" w:rsidRDefault="00F03F22" w:rsidP="003F19DB">
            <w:pPr>
              <w:spacing w:after="0" w:line="240" w:lineRule="auto"/>
              <w:jc w:val="center"/>
              <w:rPr>
                <w:rFonts w:ascii="Arial" w:hAnsi="Arial" w:cs="Arial"/>
                <w:b/>
              </w:rPr>
            </w:pPr>
            <w:r w:rsidRPr="00F03F22">
              <w:rPr>
                <w:rFonts w:ascii="Arial" w:hAnsi="Arial" w:cs="Arial"/>
                <w:b/>
              </w:rPr>
              <w:t>3</w:t>
            </w:r>
            <w:r w:rsidR="003F19DB">
              <w:rPr>
                <w:rFonts w:ascii="Arial" w:hAnsi="Arial" w:cs="Arial"/>
                <w:b/>
              </w:rPr>
              <w:t>3</w:t>
            </w:r>
          </w:p>
        </w:tc>
      </w:tr>
      <w:tr w:rsidR="00F03F22" w:rsidRPr="00F03F22" w:rsidTr="00F03F22">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F03F22" w:rsidRPr="00F03F22" w:rsidRDefault="00F03F22" w:rsidP="00F03F22">
            <w:pPr>
              <w:spacing w:after="0" w:line="240" w:lineRule="auto"/>
              <w:jc w:val="both"/>
              <w:rPr>
                <w:rFonts w:ascii="Arial" w:eastAsia="Times New Roman" w:hAnsi="Arial" w:cs="Arial"/>
                <w:b/>
              </w:rPr>
            </w:pPr>
            <w:r w:rsidRPr="00F03F22">
              <w:rPr>
                <w:rFonts w:ascii="Arial" w:eastAsia="Times New Roman" w:hAnsi="Arial" w:cs="Arial"/>
                <w:b/>
              </w:rPr>
              <w:t>АВАРИИ, СВЯЗАННЫЕ С ГИБЕЛЬЮ ЛЮДЕЙ И ТРАВМАТИЗМОМ</w:t>
            </w:r>
          </w:p>
        </w:tc>
        <w:tc>
          <w:tcPr>
            <w:tcW w:w="200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F03F22" w:rsidRPr="00F03F22" w:rsidRDefault="003F19DB" w:rsidP="00F03F22">
            <w:pPr>
              <w:spacing w:after="0" w:line="240" w:lineRule="auto"/>
              <w:jc w:val="center"/>
              <w:rPr>
                <w:rFonts w:ascii="Arial" w:eastAsia="Times New Roman" w:hAnsi="Arial" w:cs="Arial"/>
                <w:bCs/>
              </w:rPr>
            </w:pPr>
            <w:r>
              <w:rPr>
                <w:rFonts w:ascii="Arial" w:eastAsia="Times New Roman" w:hAnsi="Arial" w:cs="Arial"/>
              </w:rPr>
              <w:t>4</w:t>
            </w:r>
          </w:p>
        </w:tc>
        <w:tc>
          <w:tcPr>
            <w:tcW w:w="200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F03F22" w:rsidRPr="00F03F22" w:rsidRDefault="00F03F22" w:rsidP="00F03F22">
            <w:pPr>
              <w:spacing w:after="0" w:line="240" w:lineRule="auto"/>
              <w:jc w:val="center"/>
              <w:rPr>
                <w:rFonts w:ascii="Arial" w:eastAsia="Times New Roman" w:hAnsi="Arial" w:cs="Arial"/>
                <w:b/>
              </w:rPr>
            </w:pPr>
            <w:r w:rsidRPr="00F03F22">
              <w:rPr>
                <w:rFonts w:ascii="Arial" w:eastAsia="Times New Roman" w:hAnsi="Arial" w:cs="Arial"/>
                <w:b/>
              </w:rPr>
              <w:t>4</w:t>
            </w:r>
          </w:p>
        </w:tc>
      </w:tr>
      <w:tr w:rsidR="00F03F22" w:rsidRPr="00F03F22" w:rsidTr="00F03F22">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F03F22" w:rsidRPr="00F03F22" w:rsidRDefault="00F03F22" w:rsidP="00F03F22">
            <w:pPr>
              <w:spacing w:after="0" w:line="240" w:lineRule="auto"/>
              <w:jc w:val="both"/>
              <w:rPr>
                <w:rFonts w:ascii="Arial" w:hAnsi="Arial" w:cs="Arial"/>
              </w:rPr>
            </w:pPr>
            <w:r w:rsidRPr="00F03F22">
              <w:rPr>
                <w:rFonts w:ascii="Arial" w:eastAsia="Times New Roman" w:hAnsi="Arial" w:cs="Arial"/>
                <w:b/>
              </w:rPr>
              <w:t>Погибших в прямой связи с эксплуатацией судна, человек</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F03F22" w:rsidRPr="00F03F22" w:rsidRDefault="003F19DB" w:rsidP="00F03F22">
            <w:pPr>
              <w:spacing w:after="0" w:line="240" w:lineRule="auto"/>
              <w:jc w:val="center"/>
              <w:rPr>
                <w:rFonts w:ascii="Arial" w:hAnsi="Arial" w:cs="Arial"/>
                <w:bCs/>
              </w:rPr>
            </w:pPr>
            <w:r>
              <w:rPr>
                <w:rFonts w:ascii="Arial" w:hAnsi="Arial" w:cs="Arial"/>
              </w:rPr>
              <w:t>3</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F03F22" w:rsidRPr="00F03F22" w:rsidRDefault="00F03F22" w:rsidP="00F03F22">
            <w:pPr>
              <w:spacing w:after="0" w:line="240" w:lineRule="auto"/>
              <w:jc w:val="center"/>
              <w:rPr>
                <w:rFonts w:ascii="Arial" w:hAnsi="Arial" w:cs="Arial"/>
                <w:b/>
              </w:rPr>
            </w:pPr>
            <w:r w:rsidRPr="00F03F22">
              <w:rPr>
                <w:rFonts w:ascii="Arial" w:hAnsi="Arial" w:cs="Arial"/>
                <w:b/>
              </w:rPr>
              <w:t>2</w:t>
            </w:r>
          </w:p>
        </w:tc>
      </w:tr>
      <w:tr w:rsidR="00F03F22" w:rsidRPr="00F03F22" w:rsidTr="00F03F22">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F03F22" w:rsidRPr="00F03F22" w:rsidRDefault="00F03F22" w:rsidP="00F03F22">
            <w:pPr>
              <w:spacing w:after="0" w:line="240" w:lineRule="auto"/>
              <w:jc w:val="both"/>
              <w:rPr>
                <w:rFonts w:ascii="Arial" w:eastAsia="Times New Roman" w:hAnsi="Arial" w:cs="Arial"/>
                <w:b/>
              </w:rPr>
            </w:pPr>
            <w:r w:rsidRPr="00F03F22">
              <w:rPr>
                <w:rFonts w:ascii="Arial" w:eastAsia="Times New Roman" w:hAnsi="Arial" w:cs="Arial"/>
                <w:i/>
              </w:rPr>
              <w:t>буксир</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F03F22" w:rsidRPr="00F03F22" w:rsidRDefault="00F03F22" w:rsidP="00F03F22">
            <w:pPr>
              <w:spacing w:after="0" w:line="240" w:lineRule="auto"/>
              <w:jc w:val="center"/>
              <w:rPr>
                <w:rFonts w:ascii="Arial" w:hAnsi="Arial" w:cs="Arial"/>
              </w:rPr>
            </w:pPr>
            <w:r w:rsidRPr="00F03F22">
              <w:rPr>
                <w:rFonts w:ascii="Arial" w:eastAsia="Times New Roman" w:hAnsi="Arial" w:cs="Arial"/>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F03F22" w:rsidRPr="00F03F22" w:rsidRDefault="00F03F22" w:rsidP="00F03F22">
            <w:pPr>
              <w:spacing w:after="0" w:line="240" w:lineRule="auto"/>
              <w:jc w:val="center"/>
              <w:rPr>
                <w:rFonts w:ascii="Arial" w:hAnsi="Arial" w:cs="Arial"/>
                <w:b/>
              </w:rPr>
            </w:pPr>
            <w:r w:rsidRPr="00F03F22">
              <w:rPr>
                <w:rFonts w:ascii="Arial" w:eastAsia="Times New Roman" w:hAnsi="Arial" w:cs="Arial"/>
                <w:i/>
              </w:rPr>
              <w:t>2</w:t>
            </w:r>
          </w:p>
        </w:tc>
      </w:tr>
      <w:tr w:rsidR="00F03F22" w:rsidRPr="00F03F22" w:rsidTr="00F03F22">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F03F22" w:rsidRPr="00F03F22" w:rsidRDefault="00F03F22" w:rsidP="00F03F22">
            <w:pPr>
              <w:spacing w:after="0" w:line="240" w:lineRule="auto"/>
              <w:jc w:val="both"/>
              <w:rPr>
                <w:rFonts w:ascii="Arial" w:eastAsia="Times New Roman" w:hAnsi="Arial" w:cs="Arial"/>
                <w:i/>
              </w:rPr>
            </w:pPr>
            <w:r w:rsidRPr="00F03F22">
              <w:rPr>
                <w:rFonts w:ascii="Arial" w:eastAsia="Times New Roman" w:hAnsi="Arial" w:cs="Arial"/>
                <w:i/>
              </w:rPr>
              <w:t>сухогруз</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F03F22" w:rsidRPr="00F03F22" w:rsidRDefault="003F19DB" w:rsidP="00F03F22">
            <w:pPr>
              <w:spacing w:after="0" w:line="240" w:lineRule="auto"/>
              <w:jc w:val="center"/>
              <w:rPr>
                <w:rFonts w:ascii="Arial" w:eastAsia="Times New Roman" w:hAnsi="Arial" w:cs="Arial"/>
                <w:i/>
              </w:rPr>
            </w:pPr>
            <w:r>
              <w:rPr>
                <w:rFonts w:ascii="Arial" w:eastAsia="Times New Roman" w:hAnsi="Arial" w:cs="Arial"/>
                <w:i/>
              </w:rPr>
              <w:t>2</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F03F22" w:rsidRPr="00F03F22" w:rsidRDefault="00F03F22" w:rsidP="00F03F22">
            <w:pPr>
              <w:spacing w:after="0" w:line="240" w:lineRule="auto"/>
              <w:jc w:val="center"/>
              <w:rPr>
                <w:rFonts w:ascii="Arial" w:eastAsia="Times New Roman" w:hAnsi="Arial" w:cs="Arial"/>
                <w:i/>
              </w:rPr>
            </w:pPr>
            <w:r w:rsidRPr="00F03F22">
              <w:rPr>
                <w:rFonts w:ascii="Arial" w:eastAsia="Times New Roman" w:hAnsi="Arial" w:cs="Arial"/>
                <w:i/>
              </w:rPr>
              <w:t>0</w:t>
            </w:r>
          </w:p>
        </w:tc>
      </w:tr>
      <w:tr w:rsidR="00F03F22" w:rsidRPr="00F03F22" w:rsidTr="00F03F22">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F03F22" w:rsidRPr="00F03F22" w:rsidRDefault="00F03F22" w:rsidP="00F03F22">
            <w:pPr>
              <w:spacing w:after="0" w:line="240" w:lineRule="auto"/>
              <w:jc w:val="both"/>
              <w:rPr>
                <w:rFonts w:ascii="Arial" w:hAnsi="Arial" w:cs="Arial"/>
              </w:rPr>
            </w:pPr>
            <w:r w:rsidRPr="00F03F22">
              <w:rPr>
                <w:rFonts w:ascii="Arial" w:eastAsia="Times New Roman" w:hAnsi="Arial" w:cs="Arial"/>
                <w:b/>
              </w:rPr>
              <w:t>Получивших тяжкий вред, причинённый здоровью в прямой связи с эксплуатацией судна, человек</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F03F22" w:rsidRPr="00F03F22" w:rsidRDefault="00F03F22" w:rsidP="00F03F22">
            <w:pPr>
              <w:spacing w:after="0" w:line="240" w:lineRule="auto"/>
              <w:jc w:val="center"/>
              <w:rPr>
                <w:rFonts w:ascii="Arial" w:hAnsi="Arial" w:cs="Arial"/>
                <w:bCs/>
              </w:rPr>
            </w:pPr>
            <w:r w:rsidRPr="00F03F22">
              <w:rPr>
                <w:rFonts w:ascii="Arial" w:hAnsi="Arial" w:cs="Arial"/>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F03F22" w:rsidRPr="00F03F22" w:rsidRDefault="00F03F22" w:rsidP="00F03F22">
            <w:pPr>
              <w:spacing w:after="0" w:line="240" w:lineRule="auto"/>
              <w:jc w:val="center"/>
              <w:rPr>
                <w:rFonts w:ascii="Arial" w:hAnsi="Arial" w:cs="Arial"/>
                <w:b/>
              </w:rPr>
            </w:pPr>
            <w:r w:rsidRPr="00F03F22">
              <w:rPr>
                <w:rFonts w:ascii="Arial" w:hAnsi="Arial" w:cs="Arial"/>
                <w:b/>
              </w:rPr>
              <w:t>2</w:t>
            </w:r>
          </w:p>
        </w:tc>
      </w:tr>
      <w:tr w:rsidR="00F03F22" w:rsidRPr="00F03F22" w:rsidTr="00F03F22">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F03F22" w:rsidRPr="00F03F22" w:rsidRDefault="00F03F22" w:rsidP="00F03F22">
            <w:pPr>
              <w:spacing w:after="0" w:line="240" w:lineRule="auto"/>
              <w:jc w:val="both"/>
              <w:rPr>
                <w:rFonts w:ascii="Arial" w:eastAsia="Times New Roman" w:hAnsi="Arial" w:cs="Arial"/>
              </w:rPr>
            </w:pPr>
            <w:r w:rsidRPr="00F03F22">
              <w:rPr>
                <w:rFonts w:ascii="Arial" w:eastAsia="Times New Roman" w:hAnsi="Arial" w:cs="Arial"/>
              </w:rPr>
              <w:t>из них пассажиров</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F03F22" w:rsidRPr="00F03F22" w:rsidRDefault="00F03F22" w:rsidP="00F03F22">
            <w:pPr>
              <w:spacing w:after="0" w:line="240" w:lineRule="auto"/>
              <w:jc w:val="center"/>
              <w:rPr>
                <w:rFonts w:ascii="Arial" w:eastAsia="Times New Roman" w:hAnsi="Arial" w:cs="Arial"/>
                <w:bCs/>
              </w:rPr>
            </w:pPr>
            <w:r w:rsidRPr="00F03F22">
              <w:rPr>
                <w:rFonts w:ascii="Arial" w:eastAsia="Times New Roman" w:hAnsi="Arial" w:cs="Arial"/>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F03F22" w:rsidRPr="00F03F22" w:rsidRDefault="00F03F22" w:rsidP="00F03F22">
            <w:pPr>
              <w:spacing w:after="0" w:line="240" w:lineRule="auto"/>
              <w:jc w:val="center"/>
              <w:rPr>
                <w:rFonts w:ascii="Arial" w:eastAsia="Times New Roman" w:hAnsi="Arial" w:cs="Arial"/>
                <w:b/>
              </w:rPr>
            </w:pPr>
            <w:r w:rsidRPr="00F03F22">
              <w:rPr>
                <w:rFonts w:ascii="Arial" w:eastAsia="Times New Roman" w:hAnsi="Arial" w:cs="Arial"/>
                <w:b/>
              </w:rPr>
              <w:t>0</w:t>
            </w:r>
          </w:p>
        </w:tc>
      </w:tr>
      <w:tr w:rsidR="00F03F22" w:rsidRPr="00F03F22" w:rsidTr="00F03F22">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F03F22" w:rsidRPr="00F03F22" w:rsidRDefault="00F03F22" w:rsidP="00F03F22">
            <w:pPr>
              <w:spacing w:after="0" w:line="240" w:lineRule="auto"/>
              <w:jc w:val="both"/>
              <w:rPr>
                <w:rFonts w:ascii="Arial" w:eastAsia="Times New Roman" w:hAnsi="Arial" w:cs="Arial"/>
                <w:i/>
              </w:rPr>
            </w:pPr>
            <w:r w:rsidRPr="00F03F22">
              <w:rPr>
                <w:rFonts w:ascii="Arial" w:eastAsia="Times New Roman" w:hAnsi="Arial" w:cs="Arial"/>
                <w:i/>
              </w:rPr>
              <w:t>маломерное судно</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F03F22" w:rsidRPr="00F03F22" w:rsidRDefault="00F03F22" w:rsidP="00F03F22">
            <w:pPr>
              <w:spacing w:after="0" w:line="240" w:lineRule="auto"/>
              <w:jc w:val="center"/>
              <w:rPr>
                <w:rFonts w:ascii="Arial" w:eastAsia="Times New Roman" w:hAnsi="Arial" w:cs="Arial"/>
                <w:i/>
              </w:rPr>
            </w:pPr>
            <w:r w:rsidRPr="00F03F22">
              <w:rPr>
                <w:rFonts w:ascii="Arial" w:eastAsia="Times New Roman" w:hAnsi="Arial" w:cs="Arial"/>
                <w:i/>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F03F22" w:rsidRPr="00F03F22" w:rsidRDefault="00F03F22" w:rsidP="00F03F22">
            <w:pPr>
              <w:spacing w:after="0" w:line="240" w:lineRule="auto"/>
              <w:jc w:val="center"/>
              <w:rPr>
                <w:rFonts w:ascii="Arial" w:eastAsia="Times New Roman" w:hAnsi="Arial" w:cs="Arial"/>
                <w:i/>
              </w:rPr>
            </w:pPr>
            <w:r w:rsidRPr="00F03F22">
              <w:rPr>
                <w:rFonts w:ascii="Arial" w:eastAsia="Times New Roman" w:hAnsi="Arial" w:cs="Arial"/>
                <w:i/>
              </w:rPr>
              <w:t>1</w:t>
            </w:r>
          </w:p>
        </w:tc>
      </w:tr>
      <w:tr w:rsidR="00F03F22" w:rsidRPr="00F03F22" w:rsidTr="00F03F22">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F03F22" w:rsidRPr="00F03F22" w:rsidRDefault="00F03F22" w:rsidP="00F03F22">
            <w:pPr>
              <w:spacing w:after="0" w:line="240" w:lineRule="auto"/>
              <w:jc w:val="both"/>
              <w:rPr>
                <w:rFonts w:ascii="Arial" w:eastAsia="Times New Roman" w:hAnsi="Arial" w:cs="Arial"/>
                <w:i/>
              </w:rPr>
            </w:pPr>
            <w:r w:rsidRPr="00F03F22">
              <w:rPr>
                <w:rFonts w:ascii="Arial" w:eastAsia="Times New Roman" w:hAnsi="Arial" w:cs="Arial"/>
                <w:i/>
              </w:rPr>
              <w:t>сухогруз</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F03F22" w:rsidRPr="00F03F22" w:rsidRDefault="00F03F22" w:rsidP="00F03F22">
            <w:pPr>
              <w:spacing w:after="0" w:line="240" w:lineRule="auto"/>
              <w:jc w:val="center"/>
              <w:rPr>
                <w:rFonts w:ascii="Arial" w:eastAsia="Times New Roman" w:hAnsi="Arial" w:cs="Arial"/>
                <w:i/>
              </w:rPr>
            </w:pPr>
            <w:r w:rsidRPr="00F03F22">
              <w:rPr>
                <w:rFonts w:ascii="Arial" w:eastAsia="Times New Roman" w:hAnsi="Arial" w:cs="Arial"/>
                <w:i/>
              </w:rPr>
              <w:t>0</w:t>
            </w:r>
          </w:p>
        </w:tc>
        <w:tc>
          <w:tcPr>
            <w:tcW w:w="2007"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rsidR="00F03F22" w:rsidRPr="00F03F22" w:rsidRDefault="00F03F22" w:rsidP="00F03F22">
            <w:pPr>
              <w:spacing w:after="0" w:line="240" w:lineRule="auto"/>
              <w:jc w:val="center"/>
              <w:rPr>
                <w:rFonts w:ascii="Arial" w:eastAsia="Times New Roman" w:hAnsi="Arial" w:cs="Arial"/>
                <w:b/>
                <w:i/>
              </w:rPr>
            </w:pPr>
            <w:r w:rsidRPr="00F03F22">
              <w:rPr>
                <w:rFonts w:ascii="Arial" w:eastAsia="Times New Roman" w:hAnsi="Arial" w:cs="Arial"/>
                <w:i/>
              </w:rPr>
              <w:t>1</w:t>
            </w:r>
          </w:p>
        </w:tc>
      </w:tr>
      <w:bookmarkEnd w:id="6"/>
    </w:tbl>
    <w:p w:rsidR="00F03F22" w:rsidRDefault="00F03F22" w:rsidP="00F03F22">
      <w:pPr>
        <w:spacing w:after="0" w:line="240" w:lineRule="auto"/>
        <w:ind w:firstLine="709"/>
        <w:jc w:val="both"/>
        <w:rPr>
          <w:rFonts w:ascii="Times New Roman" w:eastAsia="Times New Roman" w:hAnsi="Times New Roman" w:cs="Times New Roman"/>
          <w:sz w:val="28"/>
        </w:rPr>
      </w:pPr>
    </w:p>
    <w:p w:rsidR="00F03F22" w:rsidRPr="00475D27" w:rsidRDefault="00F03F22" w:rsidP="00F03F22">
      <w:pPr>
        <w:spacing w:after="0" w:line="240" w:lineRule="auto"/>
        <w:jc w:val="center"/>
        <w:rPr>
          <w:rFonts w:ascii="Arial" w:eastAsia="Times New Roman" w:hAnsi="Arial" w:cs="Arial"/>
          <w:b/>
        </w:rPr>
      </w:pPr>
      <w:r w:rsidRPr="00475D27">
        <w:rPr>
          <w:rFonts w:ascii="Arial" w:eastAsia="Times New Roman" w:hAnsi="Arial" w:cs="Arial"/>
          <w:b/>
        </w:rPr>
        <w:t xml:space="preserve">АВАРИЙНЫЕ СЛУЧАИ С </w:t>
      </w:r>
      <w:bookmarkStart w:id="7" w:name="_Hlk504996326"/>
      <w:r w:rsidRPr="00475D27">
        <w:rPr>
          <w:rFonts w:ascii="Arial" w:eastAsia="Times New Roman" w:hAnsi="Arial" w:cs="Arial"/>
          <w:b/>
        </w:rPr>
        <w:t>СУДАМИ РЫБОПРОМЫСЛОВОГО ФЛОТА</w:t>
      </w:r>
      <w:bookmarkEnd w:id="7"/>
      <w:r w:rsidR="00475D27" w:rsidRPr="00475D27">
        <w:rPr>
          <w:rFonts w:ascii="Arial" w:eastAsia="Times New Roman" w:hAnsi="Arial" w:cs="Arial"/>
          <w:b/>
        </w:rPr>
        <w:t>*</w:t>
      </w:r>
    </w:p>
    <w:p w:rsidR="00F03F22" w:rsidRPr="00475D27" w:rsidRDefault="00F03F22" w:rsidP="00F03F22">
      <w:pPr>
        <w:spacing w:after="0" w:line="240" w:lineRule="auto"/>
        <w:ind w:firstLine="709"/>
        <w:jc w:val="center"/>
        <w:rPr>
          <w:rFonts w:ascii="Arial" w:eastAsia="Times New Roman" w:hAnsi="Arial" w:cs="Arial"/>
          <w:b/>
        </w:rPr>
      </w:pPr>
    </w:p>
    <w:tbl>
      <w:tblPr>
        <w:tblW w:w="0" w:type="auto"/>
        <w:jc w:val="center"/>
        <w:tblCellMar>
          <w:left w:w="10" w:type="dxa"/>
          <w:right w:w="10" w:type="dxa"/>
        </w:tblCellMar>
        <w:tblLook w:val="04A0" w:firstRow="1" w:lastRow="0" w:firstColumn="1" w:lastColumn="0" w:noHBand="0" w:noVBand="1"/>
      </w:tblPr>
      <w:tblGrid>
        <w:gridCol w:w="5283"/>
        <w:gridCol w:w="2007"/>
        <w:gridCol w:w="2007"/>
      </w:tblGrid>
      <w:tr w:rsidR="00F03F22" w:rsidRPr="00475D27" w:rsidTr="00F03F22">
        <w:trPr>
          <w:jc w:val="center"/>
        </w:trPr>
        <w:tc>
          <w:tcPr>
            <w:tcW w:w="52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03F22" w:rsidRPr="00475D27" w:rsidRDefault="00F03F22" w:rsidP="00F03F22">
            <w:pPr>
              <w:spacing w:after="0" w:line="240" w:lineRule="auto"/>
              <w:jc w:val="center"/>
              <w:rPr>
                <w:rFonts w:ascii="Arial" w:hAnsi="Arial" w:cs="Arial"/>
              </w:rPr>
            </w:pPr>
            <w:r w:rsidRPr="00475D27">
              <w:rPr>
                <w:rFonts w:ascii="Arial" w:eastAsia="Times New Roman" w:hAnsi="Arial" w:cs="Arial"/>
                <w:b/>
              </w:rPr>
              <w:t>ПОКАЗАТЕЛЬ</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03F22" w:rsidRPr="00475D27" w:rsidRDefault="00F03F22" w:rsidP="00F03F22">
            <w:pPr>
              <w:spacing w:after="0" w:line="240" w:lineRule="auto"/>
              <w:jc w:val="center"/>
              <w:rPr>
                <w:rFonts w:ascii="Arial" w:hAnsi="Arial" w:cs="Arial"/>
              </w:rPr>
            </w:pPr>
            <w:r w:rsidRPr="00475D27">
              <w:rPr>
                <w:rFonts w:ascii="Arial" w:eastAsia="Times New Roman" w:hAnsi="Arial" w:cs="Arial"/>
                <w:b/>
              </w:rPr>
              <w:t>2021</w:t>
            </w:r>
            <w:r w:rsidR="004B4E68">
              <w:rPr>
                <w:rFonts w:ascii="Arial" w:eastAsia="Times New Roman" w:hAnsi="Arial" w:cs="Arial"/>
                <w:b/>
              </w:rPr>
              <w:t xml:space="preserve"> г.</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F03F22" w:rsidRPr="00475D27" w:rsidRDefault="00F03F22" w:rsidP="00F03F22">
            <w:pPr>
              <w:spacing w:after="0" w:line="240" w:lineRule="auto"/>
              <w:jc w:val="center"/>
              <w:rPr>
                <w:rFonts w:ascii="Arial" w:hAnsi="Arial" w:cs="Arial"/>
              </w:rPr>
            </w:pPr>
            <w:r w:rsidRPr="00475D27">
              <w:rPr>
                <w:rFonts w:ascii="Arial" w:eastAsia="Times New Roman" w:hAnsi="Arial" w:cs="Arial"/>
                <w:b/>
              </w:rPr>
              <w:t>2022</w:t>
            </w:r>
            <w:r w:rsidR="004B4E68">
              <w:rPr>
                <w:rFonts w:ascii="Arial" w:eastAsia="Times New Roman" w:hAnsi="Arial" w:cs="Arial"/>
                <w:b/>
              </w:rPr>
              <w:t xml:space="preserve"> г.</w:t>
            </w:r>
          </w:p>
        </w:tc>
      </w:tr>
      <w:tr w:rsidR="00F03F22" w:rsidRPr="00475D27" w:rsidTr="00F03F22">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F03F22" w:rsidRPr="00475D27" w:rsidRDefault="00F03F22" w:rsidP="00F03F22">
            <w:pPr>
              <w:spacing w:after="0" w:line="240" w:lineRule="auto"/>
              <w:jc w:val="both"/>
              <w:rPr>
                <w:rFonts w:ascii="Arial" w:hAnsi="Arial" w:cs="Arial"/>
              </w:rPr>
            </w:pPr>
            <w:r w:rsidRPr="00475D27">
              <w:rPr>
                <w:rFonts w:ascii="Arial" w:eastAsia="Times New Roman" w:hAnsi="Arial" w:cs="Arial"/>
                <w:b/>
              </w:rPr>
              <w:t xml:space="preserve">ВСЕГО АВАРИЙНЫХ СЛУЧАЕВ </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F03F22" w:rsidRPr="00475D27" w:rsidRDefault="00F03F22" w:rsidP="003F19DB">
            <w:pPr>
              <w:spacing w:after="0" w:line="240" w:lineRule="auto"/>
              <w:jc w:val="center"/>
              <w:rPr>
                <w:rFonts w:ascii="Arial" w:hAnsi="Arial" w:cs="Arial"/>
                <w:bCs/>
              </w:rPr>
            </w:pPr>
            <w:r w:rsidRPr="00475D27">
              <w:rPr>
                <w:rFonts w:ascii="Arial" w:hAnsi="Arial" w:cs="Arial"/>
              </w:rPr>
              <w:t>3</w:t>
            </w:r>
            <w:r w:rsidR="003F19DB" w:rsidRPr="00475D27">
              <w:rPr>
                <w:rFonts w:ascii="Arial" w:hAnsi="Arial" w:cs="Arial"/>
              </w:rPr>
              <w:t>7</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F03F22" w:rsidRPr="00475D27" w:rsidRDefault="00F03F22" w:rsidP="003F19DB">
            <w:pPr>
              <w:spacing w:after="0" w:line="240" w:lineRule="auto"/>
              <w:jc w:val="center"/>
              <w:rPr>
                <w:rFonts w:ascii="Arial" w:hAnsi="Arial" w:cs="Arial"/>
                <w:b/>
              </w:rPr>
            </w:pPr>
            <w:r w:rsidRPr="00475D27">
              <w:rPr>
                <w:rFonts w:ascii="Arial" w:hAnsi="Arial" w:cs="Arial"/>
                <w:b/>
              </w:rPr>
              <w:t>3</w:t>
            </w:r>
            <w:r w:rsidR="003F19DB" w:rsidRPr="00475D27">
              <w:rPr>
                <w:rFonts w:ascii="Arial" w:hAnsi="Arial" w:cs="Arial"/>
                <w:b/>
              </w:rPr>
              <w:t>5</w:t>
            </w:r>
          </w:p>
        </w:tc>
      </w:tr>
      <w:tr w:rsidR="00F03F22" w:rsidRPr="00475D27" w:rsidTr="00F03F22">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F03F22" w:rsidRPr="00475D27" w:rsidRDefault="00F03F22" w:rsidP="00F03F22">
            <w:pPr>
              <w:spacing w:after="0" w:line="240" w:lineRule="auto"/>
              <w:jc w:val="both"/>
              <w:rPr>
                <w:rFonts w:ascii="Arial" w:hAnsi="Arial" w:cs="Arial"/>
              </w:rPr>
            </w:pPr>
            <w:r w:rsidRPr="00475D27">
              <w:rPr>
                <w:rFonts w:ascii="Arial" w:eastAsia="Times New Roman" w:hAnsi="Arial" w:cs="Arial"/>
                <w:b/>
              </w:rPr>
              <w:t>ОЧЕНЬ СЕРЬЕЗНЫЕ АВАРИИ</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F03F22" w:rsidRPr="00475D27" w:rsidRDefault="00F03F22" w:rsidP="00F03F22">
            <w:pPr>
              <w:spacing w:after="0" w:line="240" w:lineRule="auto"/>
              <w:jc w:val="center"/>
              <w:rPr>
                <w:rFonts w:ascii="Arial" w:hAnsi="Arial" w:cs="Arial"/>
                <w:bCs/>
              </w:rPr>
            </w:pPr>
            <w:r w:rsidRPr="00475D27">
              <w:rPr>
                <w:rFonts w:ascii="Arial" w:hAnsi="Arial" w:cs="Arial"/>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F03F22" w:rsidRPr="00475D27" w:rsidRDefault="00F03F22" w:rsidP="00F03F22">
            <w:pPr>
              <w:spacing w:after="0" w:line="240" w:lineRule="auto"/>
              <w:jc w:val="center"/>
              <w:rPr>
                <w:rFonts w:ascii="Arial" w:hAnsi="Arial" w:cs="Arial"/>
                <w:b/>
              </w:rPr>
            </w:pPr>
            <w:r w:rsidRPr="00475D27">
              <w:rPr>
                <w:rFonts w:ascii="Arial" w:hAnsi="Arial" w:cs="Arial"/>
                <w:b/>
              </w:rPr>
              <w:t>1</w:t>
            </w:r>
          </w:p>
        </w:tc>
      </w:tr>
      <w:tr w:rsidR="00F03F22" w:rsidRPr="00475D27" w:rsidTr="00F03F22">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F03F22" w:rsidRPr="00475D27" w:rsidRDefault="00F03F22" w:rsidP="00F03F22">
            <w:pPr>
              <w:spacing w:after="0" w:line="240" w:lineRule="auto"/>
              <w:jc w:val="both"/>
              <w:rPr>
                <w:rFonts w:ascii="Arial" w:hAnsi="Arial" w:cs="Arial"/>
              </w:rPr>
            </w:pPr>
            <w:r w:rsidRPr="00475D27">
              <w:rPr>
                <w:rFonts w:ascii="Arial" w:eastAsia="Times New Roman" w:hAnsi="Arial" w:cs="Arial"/>
                <w:b/>
              </w:rPr>
              <w:t>АВАРИИ</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F03F22" w:rsidRPr="00475D27" w:rsidRDefault="00F03F22" w:rsidP="003F19DB">
            <w:pPr>
              <w:spacing w:after="0" w:line="240" w:lineRule="auto"/>
              <w:jc w:val="center"/>
              <w:rPr>
                <w:rFonts w:ascii="Arial" w:hAnsi="Arial" w:cs="Arial"/>
                <w:bCs/>
              </w:rPr>
            </w:pPr>
            <w:r w:rsidRPr="00475D27">
              <w:rPr>
                <w:rFonts w:ascii="Arial" w:hAnsi="Arial" w:cs="Arial"/>
              </w:rPr>
              <w:t>3</w:t>
            </w:r>
            <w:r w:rsidR="003F19DB" w:rsidRPr="00475D27">
              <w:rPr>
                <w:rFonts w:ascii="Arial" w:hAnsi="Arial" w:cs="Arial"/>
              </w:rPr>
              <w:t>6</w:t>
            </w:r>
          </w:p>
        </w:tc>
        <w:tc>
          <w:tcPr>
            <w:tcW w:w="2007"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F03F22" w:rsidRPr="00475D27" w:rsidRDefault="00F03F22" w:rsidP="00F03F22">
            <w:pPr>
              <w:spacing w:after="0" w:line="240" w:lineRule="auto"/>
              <w:jc w:val="center"/>
              <w:rPr>
                <w:rFonts w:ascii="Arial" w:hAnsi="Arial" w:cs="Arial"/>
                <w:b/>
              </w:rPr>
            </w:pPr>
            <w:r w:rsidRPr="00475D27">
              <w:rPr>
                <w:rFonts w:ascii="Arial" w:hAnsi="Arial" w:cs="Arial"/>
                <w:b/>
              </w:rPr>
              <w:t>31</w:t>
            </w:r>
          </w:p>
        </w:tc>
      </w:tr>
      <w:tr w:rsidR="00F03F22" w:rsidRPr="00475D27" w:rsidTr="00F03F22">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F03F22" w:rsidRPr="00475D27" w:rsidRDefault="00F03F22" w:rsidP="00F03F22">
            <w:pPr>
              <w:spacing w:after="0" w:line="240" w:lineRule="auto"/>
              <w:jc w:val="both"/>
              <w:rPr>
                <w:rFonts w:ascii="Arial" w:eastAsia="Times New Roman" w:hAnsi="Arial" w:cs="Arial"/>
                <w:b/>
              </w:rPr>
            </w:pPr>
            <w:bookmarkStart w:id="8" w:name="_Hlk79144501"/>
            <w:r w:rsidRPr="00475D27">
              <w:rPr>
                <w:rFonts w:ascii="Arial" w:eastAsia="Times New Roman" w:hAnsi="Arial" w:cs="Arial"/>
                <w:b/>
              </w:rPr>
              <w:t>АВАРИИ, СВЯЗАННЫЕ С ГИБЕЛЬЮ ЛЮДЕЙ И ТРАВМАТИЗМОМ</w:t>
            </w:r>
            <w:bookmarkEnd w:id="8"/>
          </w:p>
        </w:tc>
        <w:tc>
          <w:tcPr>
            <w:tcW w:w="200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F03F22" w:rsidRPr="00475D27" w:rsidRDefault="00F03F22" w:rsidP="003F19DB">
            <w:pPr>
              <w:spacing w:after="0" w:line="240" w:lineRule="auto"/>
              <w:jc w:val="center"/>
              <w:rPr>
                <w:rFonts w:ascii="Arial" w:eastAsia="Times New Roman" w:hAnsi="Arial" w:cs="Arial"/>
                <w:bCs/>
              </w:rPr>
            </w:pPr>
            <w:r w:rsidRPr="00475D27">
              <w:rPr>
                <w:rFonts w:ascii="Arial" w:eastAsia="Times New Roman" w:hAnsi="Arial" w:cs="Arial"/>
              </w:rPr>
              <w:t>1</w:t>
            </w:r>
            <w:r w:rsidR="003F19DB" w:rsidRPr="00475D27">
              <w:rPr>
                <w:rFonts w:ascii="Arial" w:eastAsia="Times New Roman" w:hAnsi="Arial" w:cs="Arial"/>
              </w:rPr>
              <w:t>6</w:t>
            </w:r>
          </w:p>
        </w:tc>
        <w:tc>
          <w:tcPr>
            <w:tcW w:w="2007"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rsidR="00F03F22" w:rsidRPr="00475D27" w:rsidRDefault="00F03F22" w:rsidP="003F19DB">
            <w:pPr>
              <w:spacing w:after="0" w:line="240" w:lineRule="auto"/>
              <w:jc w:val="center"/>
              <w:rPr>
                <w:rFonts w:ascii="Arial" w:eastAsia="Times New Roman" w:hAnsi="Arial" w:cs="Arial"/>
                <w:b/>
              </w:rPr>
            </w:pPr>
            <w:r w:rsidRPr="00475D27">
              <w:rPr>
                <w:rFonts w:ascii="Arial" w:eastAsia="Times New Roman" w:hAnsi="Arial" w:cs="Arial"/>
                <w:b/>
              </w:rPr>
              <w:t>1</w:t>
            </w:r>
            <w:r w:rsidR="003F19DB" w:rsidRPr="00475D27">
              <w:rPr>
                <w:rFonts w:ascii="Arial" w:eastAsia="Times New Roman" w:hAnsi="Arial" w:cs="Arial"/>
                <w:b/>
              </w:rPr>
              <w:t>4</w:t>
            </w:r>
          </w:p>
        </w:tc>
      </w:tr>
      <w:tr w:rsidR="00F03F22" w:rsidRPr="00475D27" w:rsidTr="00F03F22">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F03F22" w:rsidRPr="00475D27" w:rsidRDefault="00F03F22" w:rsidP="00F03F22">
            <w:pPr>
              <w:spacing w:after="0" w:line="240" w:lineRule="auto"/>
              <w:jc w:val="both"/>
              <w:rPr>
                <w:rFonts w:ascii="Arial" w:hAnsi="Arial" w:cs="Arial"/>
              </w:rPr>
            </w:pPr>
            <w:r w:rsidRPr="00475D27">
              <w:rPr>
                <w:rFonts w:ascii="Arial" w:eastAsia="Times New Roman" w:hAnsi="Arial" w:cs="Arial"/>
                <w:b/>
              </w:rPr>
              <w:t>Погибших в прямой связи с эксплуатацией судна, человек</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F03F22" w:rsidRPr="00475D27" w:rsidRDefault="00F03F22" w:rsidP="003F19DB">
            <w:pPr>
              <w:spacing w:after="0" w:line="240" w:lineRule="auto"/>
              <w:jc w:val="center"/>
              <w:rPr>
                <w:rFonts w:ascii="Arial" w:hAnsi="Arial" w:cs="Arial"/>
                <w:bCs/>
              </w:rPr>
            </w:pPr>
            <w:r w:rsidRPr="00475D27">
              <w:rPr>
                <w:rFonts w:ascii="Arial" w:hAnsi="Arial" w:cs="Arial"/>
              </w:rPr>
              <w:t>1</w:t>
            </w:r>
            <w:r w:rsidR="003F19DB" w:rsidRPr="00475D27">
              <w:rPr>
                <w:rFonts w:ascii="Arial" w:hAnsi="Arial" w:cs="Arial"/>
              </w:rPr>
              <w:t>7</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F03F22" w:rsidRPr="00475D27" w:rsidRDefault="00F03F22" w:rsidP="003F19DB">
            <w:pPr>
              <w:spacing w:after="0" w:line="240" w:lineRule="auto"/>
              <w:jc w:val="center"/>
              <w:rPr>
                <w:rFonts w:ascii="Arial" w:hAnsi="Arial" w:cs="Arial"/>
                <w:b/>
              </w:rPr>
            </w:pPr>
            <w:r w:rsidRPr="00475D27">
              <w:rPr>
                <w:rFonts w:ascii="Arial" w:hAnsi="Arial" w:cs="Arial"/>
                <w:b/>
              </w:rPr>
              <w:t>1</w:t>
            </w:r>
            <w:r w:rsidR="003F19DB" w:rsidRPr="00475D27">
              <w:rPr>
                <w:rFonts w:ascii="Arial" w:hAnsi="Arial" w:cs="Arial"/>
                <w:b/>
              </w:rPr>
              <w:t>5</w:t>
            </w:r>
          </w:p>
        </w:tc>
      </w:tr>
      <w:tr w:rsidR="00F03F22" w:rsidRPr="00475D27" w:rsidTr="00F03F22">
        <w:trPr>
          <w:trHeight w:val="1"/>
          <w:jc w:val="center"/>
        </w:trPr>
        <w:tc>
          <w:tcPr>
            <w:tcW w:w="5283"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F03F22" w:rsidRPr="00475D27" w:rsidRDefault="00F03F22" w:rsidP="00F03F22">
            <w:pPr>
              <w:spacing w:after="0" w:line="240" w:lineRule="auto"/>
              <w:jc w:val="both"/>
              <w:rPr>
                <w:rFonts w:ascii="Arial" w:hAnsi="Arial" w:cs="Arial"/>
              </w:rPr>
            </w:pPr>
            <w:r w:rsidRPr="00475D27">
              <w:rPr>
                <w:rFonts w:ascii="Arial" w:eastAsia="Times New Roman" w:hAnsi="Arial" w:cs="Arial"/>
                <w:b/>
              </w:rPr>
              <w:t>Получивших тяжкий вред, причинённый здоровью в прямой связи с эксплуатацией судна, человек</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F03F22" w:rsidRPr="00475D27" w:rsidRDefault="00F03F22" w:rsidP="00F03F22">
            <w:pPr>
              <w:spacing w:after="0" w:line="240" w:lineRule="auto"/>
              <w:jc w:val="center"/>
              <w:rPr>
                <w:rFonts w:ascii="Arial" w:hAnsi="Arial" w:cs="Arial"/>
                <w:bCs/>
              </w:rPr>
            </w:pPr>
            <w:r w:rsidRPr="00475D27">
              <w:rPr>
                <w:rFonts w:ascii="Arial" w:hAnsi="Arial" w:cs="Arial"/>
              </w:rPr>
              <w:t>1</w:t>
            </w:r>
          </w:p>
        </w:tc>
        <w:tc>
          <w:tcPr>
            <w:tcW w:w="2007"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rsidR="00F03F22" w:rsidRPr="00475D27" w:rsidRDefault="00F03F22" w:rsidP="00F03F22">
            <w:pPr>
              <w:spacing w:after="0" w:line="240" w:lineRule="auto"/>
              <w:jc w:val="center"/>
              <w:rPr>
                <w:rFonts w:ascii="Arial" w:hAnsi="Arial" w:cs="Arial"/>
                <w:b/>
              </w:rPr>
            </w:pPr>
            <w:r w:rsidRPr="00475D27">
              <w:rPr>
                <w:rFonts w:ascii="Arial" w:hAnsi="Arial" w:cs="Arial"/>
                <w:b/>
              </w:rPr>
              <w:t>1</w:t>
            </w:r>
          </w:p>
        </w:tc>
      </w:tr>
    </w:tbl>
    <w:p w:rsidR="00475D27" w:rsidRPr="00475D27" w:rsidRDefault="00475D27" w:rsidP="00475D27">
      <w:pPr>
        <w:pStyle w:val="ConsPlusNormal"/>
        <w:ind w:firstLine="540"/>
        <w:jc w:val="both"/>
        <w:rPr>
          <w:rFonts w:ascii="Arial" w:hAnsi="Arial" w:cs="Arial"/>
          <w:sz w:val="16"/>
          <w:szCs w:val="16"/>
        </w:rPr>
      </w:pPr>
      <w:r>
        <w:rPr>
          <w:rFonts w:eastAsia="Times New Roman"/>
          <w:b/>
        </w:rPr>
        <w:t>*</w:t>
      </w:r>
      <w:r w:rsidRPr="00475D27">
        <w:rPr>
          <w:rFonts w:ascii="Arial" w:hAnsi="Arial" w:cs="Arial"/>
          <w:sz w:val="16"/>
          <w:szCs w:val="16"/>
        </w:rPr>
        <w:t>Под судами рыбопромыслового флота, в соответствии с пунктом 2 статьи 7 Кодекса торгового мореплавания, понимаются обслуживающие рыбопромысловый комплекс суда, используемые для рыболовства, а также приемотранспортные, вспомогательные суда и суда специального назначения.</w:t>
      </w:r>
    </w:p>
    <w:p w:rsidR="00F03F22" w:rsidRDefault="00F03F22" w:rsidP="00F03F22">
      <w:pPr>
        <w:pStyle w:val="aff1"/>
        <w:numPr>
          <w:ilvl w:val="0"/>
          <w:numId w:val="3"/>
        </w:numPr>
        <w:spacing w:after="0" w:line="240" w:lineRule="auto"/>
        <w:rPr>
          <w:rFonts w:ascii="Arial" w:eastAsia="Times New Roman" w:hAnsi="Arial" w:cs="Arial"/>
          <w:b/>
          <w:u w:val="single"/>
        </w:rPr>
      </w:pPr>
      <w:r w:rsidRPr="00475D27">
        <w:rPr>
          <w:rFonts w:ascii="Arial" w:eastAsia="Times New Roman" w:hAnsi="Arial" w:cs="Arial"/>
          <w:b/>
          <w:u w:val="single"/>
        </w:rPr>
        <w:lastRenderedPageBreak/>
        <w:t>АНАЛИЗ АВАРИЙНОСТИ НА МОРЕ</w:t>
      </w:r>
    </w:p>
    <w:p w:rsidR="00D62D93" w:rsidRDefault="00D62D93" w:rsidP="00D62D93">
      <w:pPr>
        <w:spacing w:after="0" w:line="240" w:lineRule="auto"/>
        <w:rPr>
          <w:rFonts w:ascii="Arial" w:eastAsia="Times New Roman" w:hAnsi="Arial" w:cs="Arial"/>
          <w:b/>
          <w:u w:val="single"/>
        </w:rPr>
      </w:pPr>
    </w:p>
    <w:p w:rsidR="00D62D93" w:rsidRPr="00D62D93" w:rsidRDefault="008335B0" w:rsidP="00D62D93">
      <w:pPr>
        <w:numPr>
          <w:ilvl w:val="1"/>
          <w:numId w:val="4"/>
        </w:numPr>
        <w:spacing w:after="0" w:line="240" w:lineRule="auto"/>
        <w:ind w:left="0" w:firstLine="709"/>
        <w:rPr>
          <w:rFonts w:ascii="Arial" w:eastAsia="Times New Roman" w:hAnsi="Arial" w:cs="Arial"/>
          <w:b/>
          <w:u w:val="single"/>
        </w:rPr>
      </w:pPr>
      <w:bookmarkStart w:id="9" w:name="_Hlk504996296"/>
      <w:r>
        <w:rPr>
          <w:rFonts w:ascii="Arial" w:eastAsia="Times New Roman" w:hAnsi="Arial" w:cs="Arial"/>
          <w:b/>
          <w:u w:val="single"/>
        </w:rPr>
        <w:t>Аварии</w:t>
      </w:r>
      <w:r w:rsidR="00D62D93" w:rsidRPr="00D62D93">
        <w:rPr>
          <w:rFonts w:ascii="Arial" w:eastAsia="Times New Roman" w:hAnsi="Arial" w:cs="Arial"/>
          <w:b/>
          <w:u w:val="single"/>
        </w:rPr>
        <w:t xml:space="preserve"> судами торгового мореплавания</w:t>
      </w:r>
    </w:p>
    <w:bookmarkEnd w:id="9"/>
    <w:p w:rsidR="00D62D93" w:rsidRPr="00D62D93" w:rsidRDefault="00D62D93" w:rsidP="00D62D93">
      <w:pPr>
        <w:spacing w:after="0" w:line="240" w:lineRule="auto"/>
        <w:rPr>
          <w:rFonts w:ascii="Arial" w:eastAsia="Times New Roman" w:hAnsi="Arial" w:cs="Arial"/>
          <w:b/>
          <w:u w:val="single"/>
        </w:rPr>
      </w:pPr>
    </w:p>
    <w:p w:rsidR="00F03F22" w:rsidRPr="00475D27" w:rsidRDefault="00F03F22" w:rsidP="00F03F22">
      <w:pPr>
        <w:spacing w:after="0" w:line="240" w:lineRule="auto"/>
        <w:ind w:firstLine="709"/>
        <w:jc w:val="center"/>
        <w:rPr>
          <w:rFonts w:ascii="Arial" w:eastAsia="Times New Roman" w:hAnsi="Arial" w:cs="Arial"/>
          <w:b/>
        </w:rPr>
      </w:pPr>
    </w:p>
    <w:p w:rsidR="00A00FB7" w:rsidRPr="00475D27" w:rsidRDefault="00A00FB7" w:rsidP="00A00FB7">
      <w:pPr>
        <w:spacing w:after="0" w:line="240" w:lineRule="auto"/>
        <w:jc w:val="both"/>
        <w:rPr>
          <w:rFonts w:ascii="Arial" w:eastAsia="Times New Roman" w:hAnsi="Arial" w:cs="Arial"/>
        </w:rPr>
      </w:pPr>
      <w:bookmarkStart w:id="10" w:name="_Hlk76385988"/>
      <w:r w:rsidRPr="00475D27">
        <w:rPr>
          <w:rFonts w:ascii="Arial" w:hAnsi="Arial" w:cs="Arial"/>
          <w:b/>
          <w:noProof/>
        </w:rPr>
        <w:drawing>
          <wp:inline distT="0" distB="0" distL="0" distR="0" wp14:anchorId="5D8BEA74" wp14:editId="5BAE550E">
            <wp:extent cx="5939790" cy="2668862"/>
            <wp:effectExtent l="0" t="0" r="22860" b="17780"/>
            <wp:docPr id="2059" name="Диаграмма 20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A00FB7" w:rsidRPr="00475D27" w:rsidRDefault="00A00FB7" w:rsidP="00F03F22">
      <w:pPr>
        <w:spacing w:after="0" w:line="240" w:lineRule="auto"/>
        <w:ind w:firstLine="709"/>
        <w:jc w:val="both"/>
        <w:rPr>
          <w:rFonts w:ascii="Arial" w:eastAsia="Times New Roman" w:hAnsi="Arial" w:cs="Arial"/>
        </w:rPr>
      </w:pPr>
    </w:p>
    <w:bookmarkEnd w:id="10"/>
    <w:p w:rsidR="00F03F22" w:rsidRDefault="00A00FB7" w:rsidP="00F03F22">
      <w:pPr>
        <w:spacing w:after="0" w:line="240" w:lineRule="auto"/>
        <w:ind w:firstLine="709"/>
        <w:jc w:val="both"/>
        <w:rPr>
          <w:rFonts w:ascii="Arial" w:hAnsi="Arial" w:cs="Arial"/>
        </w:rPr>
      </w:pPr>
      <w:r w:rsidRPr="00475D27">
        <w:rPr>
          <w:rFonts w:ascii="Arial" w:eastAsia="Times New Roman" w:hAnsi="Arial" w:cs="Arial"/>
        </w:rPr>
        <w:t xml:space="preserve">В </w:t>
      </w:r>
      <w:r w:rsidRPr="00475D27">
        <w:rPr>
          <w:rFonts w:ascii="Arial" w:hAnsi="Arial" w:cs="Arial"/>
        </w:rPr>
        <w:t>2022 году показатели аварийности остались на уровне 2021 года.  Произошло 33 аварии с судами торгового мореплавания, при которых погибло 2 члена экипажа и 2 члена экипажа были тяжело травмированы.</w:t>
      </w:r>
      <w:r w:rsidRPr="00475D27">
        <w:rPr>
          <w:rFonts w:ascii="Arial" w:eastAsia="Times New Roman" w:hAnsi="Arial" w:cs="Arial"/>
        </w:rPr>
        <w:t xml:space="preserve"> </w:t>
      </w:r>
      <w:bookmarkStart w:id="11" w:name="_Hlk504996393"/>
      <w:r w:rsidR="00475D27">
        <w:rPr>
          <w:rFonts w:ascii="Arial" w:hAnsi="Arial" w:cs="Arial"/>
        </w:rPr>
        <w:t xml:space="preserve">В 2021 году погибло 3 человека, 1 </w:t>
      </w:r>
      <w:proofErr w:type="gramStart"/>
      <w:r w:rsidR="00475D27">
        <w:rPr>
          <w:rFonts w:ascii="Arial" w:hAnsi="Arial" w:cs="Arial"/>
        </w:rPr>
        <w:t>травмирован</w:t>
      </w:r>
      <w:proofErr w:type="gramEnd"/>
      <w:r w:rsidR="00475D27">
        <w:rPr>
          <w:rFonts w:ascii="Arial" w:hAnsi="Arial" w:cs="Arial"/>
        </w:rPr>
        <w:t>.</w:t>
      </w:r>
    </w:p>
    <w:p w:rsidR="00D62D93" w:rsidRDefault="00D62D93" w:rsidP="00F03F22">
      <w:pPr>
        <w:spacing w:after="0" w:line="240" w:lineRule="auto"/>
        <w:ind w:firstLine="709"/>
        <w:jc w:val="both"/>
        <w:rPr>
          <w:rFonts w:ascii="Arial" w:hAnsi="Arial" w:cs="Arial"/>
        </w:rPr>
      </w:pPr>
    </w:p>
    <w:p w:rsidR="00F03F22" w:rsidRPr="00475D27" w:rsidRDefault="008335B0" w:rsidP="00F03F22">
      <w:pPr>
        <w:pStyle w:val="aff1"/>
        <w:numPr>
          <w:ilvl w:val="1"/>
          <w:numId w:val="4"/>
        </w:numPr>
        <w:spacing w:after="0" w:line="240" w:lineRule="auto"/>
        <w:ind w:left="0" w:firstLine="709"/>
        <w:rPr>
          <w:rFonts w:ascii="Arial" w:hAnsi="Arial" w:cs="Arial"/>
        </w:rPr>
      </w:pPr>
      <w:bookmarkStart w:id="12" w:name="_Hlk501958699"/>
      <w:bookmarkEnd w:id="11"/>
      <w:r>
        <w:rPr>
          <w:rFonts w:ascii="Arial" w:eastAsia="Times New Roman" w:hAnsi="Arial" w:cs="Arial"/>
          <w:b/>
        </w:rPr>
        <w:t>Аварии</w:t>
      </w:r>
      <w:r w:rsidR="00F03F22" w:rsidRPr="00475D27">
        <w:rPr>
          <w:rFonts w:ascii="Arial" w:eastAsia="Times New Roman" w:hAnsi="Arial" w:cs="Arial"/>
          <w:b/>
        </w:rPr>
        <w:t xml:space="preserve"> судами рыбопромыслового флота</w:t>
      </w:r>
    </w:p>
    <w:p w:rsidR="00F03F22" w:rsidRPr="00475D27" w:rsidRDefault="00F03F22" w:rsidP="00F03F22">
      <w:pPr>
        <w:spacing w:after="0" w:line="240" w:lineRule="auto"/>
        <w:ind w:firstLine="709"/>
        <w:jc w:val="both"/>
        <w:rPr>
          <w:rFonts w:ascii="Arial" w:hAnsi="Arial" w:cs="Arial"/>
        </w:rPr>
      </w:pPr>
    </w:p>
    <w:bookmarkEnd w:id="12"/>
    <w:p w:rsidR="00475D27" w:rsidRPr="00475D27" w:rsidRDefault="00475D27" w:rsidP="00475D27">
      <w:pPr>
        <w:spacing w:after="0" w:line="240" w:lineRule="auto"/>
        <w:ind w:firstLine="709"/>
        <w:jc w:val="both"/>
        <w:rPr>
          <w:rFonts w:ascii="Arial" w:hAnsi="Arial" w:cs="Arial"/>
        </w:rPr>
      </w:pPr>
      <w:r w:rsidRPr="00475D27">
        <w:rPr>
          <w:rFonts w:ascii="Arial" w:hAnsi="Arial" w:cs="Arial"/>
        </w:rPr>
        <w:t xml:space="preserve">В 2022 году с судами рыбопромыслового флота произошла 1 очень серьёзная авария, при которой погибло 3 члена экипажа и 34 аварии, при которых погибло 12 членов экипажа, и 1 был тяжело травмирован. </w:t>
      </w:r>
    </w:p>
    <w:p w:rsidR="00475D27" w:rsidRPr="00475D27" w:rsidRDefault="00475D27" w:rsidP="00475D27">
      <w:pPr>
        <w:spacing w:after="0" w:line="240" w:lineRule="auto"/>
        <w:ind w:firstLine="709"/>
        <w:jc w:val="both"/>
        <w:rPr>
          <w:rFonts w:ascii="Arial" w:hAnsi="Arial" w:cs="Arial"/>
        </w:rPr>
      </w:pPr>
      <w:r w:rsidRPr="00475D27">
        <w:rPr>
          <w:rFonts w:ascii="Arial" w:hAnsi="Arial" w:cs="Arial"/>
        </w:rPr>
        <w:t xml:space="preserve">Из 35 аварийных случаев, произошедших в 2022 году, 14 (40%) были связаны с гибелью людей и травматизмом, на 1 меньше (9%) </w:t>
      </w:r>
      <w:r w:rsidRPr="00475D27">
        <w:rPr>
          <w:rFonts w:ascii="Arial" w:eastAsia="Times New Roman" w:hAnsi="Arial" w:cs="Arial"/>
        </w:rPr>
        <w:t xml:space="preserve">чем в </w:t>
      </w:r>
      <w:r w:rsidRPr="00475D27">
        <w:rPr>
          <w:rFonts w:ascii="Arial" w:hAnsi="Arial" w:cs="Arial"/>
        </w:rPr>
        <w:t>2021 году.</w:t>
      </w:r>
    </w:p>
    <w:p w:rsidR="00F03F22" w:rsidRPr="00475D27" w:rsidRDefault="00F03F22" w:rsidP="00F03F22">
      <w:pPr>
        <w:spacing w:after="0" w:line="240" w:lineRule="auto"/>
        <w:ind w:firstLine="709"/>
        <w:jc w:val="both"/>
        <w:rPr>
          <w:rFonts w:ascii="Arial" w:hAnsi="Arial" w:cs="Arial"/>
        </w:rPr>
      </w:pPr>
    </w:p>
    <w:p w:rsidR="00F03F22" w:rsidRPr="00475D27" w:rsidRDefault="00F03F22" w:rsidP="00F03F22">
      <w:pPr>
        <w:spacing w:after="0" w:line="240" w:lineRule="auto"/>
        <w:ind w:firstLine="709"/>
        <w:jc w:val="both"/>
        <w:rPr>
          <w:rFonts w:ascii="Arial" w:hAnsi="Arial" w:cs="Arial"/>
          <w:b/>
          <w:bCs/>
        </w:rPr>
      </w:pPr>
      <w:r w:rsidRPr="00475D27">
        <w:rPr>
          <w:rFonts w:ascii="Arial" w:hAnsi="Arial" w:cs="Arial"/>
          <w:b/>
          <w:bCs/>
        </w:rPr>
        <w:t>1.3.  Аварии, связанные с гибелью людей и травматизмом</w:t>
      </w:r>
    </w:p>
    <w:p w:rsidR="00F03F22" w:rsidRPr="00475D27" w:rsidRDefault="00F03F22" w:rsidP="00F03F22">
      <w:pPr>
        <w:spacing w:after="0" w:line="240" w:lineRule="auto"/>
        <w:ind w:firstLine="709"/>
        <w:jc w:val="both"/>
        <w:rPr>
          <w:rFonts w:ascii="Arial" w:hAnsi="Arial" w:cs="Arial"/>
          <w:b/>
          <w:bCs/>
        </w:rPr>
      </w:pPr>
    </w:p>
    <w:p w:rsidR="00475D27" w:rsidRPr="00475D27" w:rsidRDefault="00475D27" w:rsidP="00475D27">
      <w:pPr>
        <w:spacing w:after="0" w:line="240" w:lineRule="auto"/>
        <w:ind w:firstLine="709"/>
        <w:jc w:val="both"/>
        <w:rPr>
          <w:rFonts w:ascii="Arial" w:hAnsi="Arial" w:cs="Arial"/>
        </w:rPr>
      </w:pPr>
      <w:r w:rsidRPr="00475D27">
        <w:rPr>
          <w:rFonts w:ascii="Arial" w:hAnsi="Arial" w:cs="Arial"/>
        </w:rPr>
        <w:t>В 2022 году произошло 18 аварийных случаев на море, связанных с гибелью людей и травматизмом, на 2 меньше (10%), чем в 2021 году.</w:t>
      </w:r>
    </w:p>
    <w:p w:rsidR="00475D27" w:rsidRPr="00475D27" w:rsidRDefault="00475D27" w:rsidP="00475D27">
      <w:pPr>
        <w:spacing w:after="0" w:line="240" w:lineRule="auto"/>
        <w:ind w:firstLine="709"/>
        <w:jc w:val="both"/>
        <w:rPr>
          <w:rFonts w:ascii="Arial" w:hAnsi="Arial" w:cs="Arial"/>
        </w:rPr>
      </w:pPr>
      <w:r w:rsidRPr="00475D27">
        <w:rPr>
          <w:rFonts w:ascii="Arial" w:hAnsi="Arial" w:cs="Arial"/>
        </w:rPr>
        <w:t xml:space="preserve">В этих авариях в 2022 году погибло 17 человек и 3 были тяжело травмированы. </w:t>
      </w:r>
    </w:p>
    <w:p w:rsidR="00475D27" w:rsidRPr="00475D27" w:rsidRDefault="00475D27" w:rsidP="00475D27">
      <w:pPr>
        <w:spacing w:after="0" w:line="240" w:lineRule="auto"/>
        <w:ind w:firstLine="709"/>
        <w:jc w:val="both"/>
        <w:rPr>
          <w:rFonts w:ascii="Arial" w:hAnsi="Arial" w:cs="Arial"/>
          <w:bCs/>
        </w:rPr>
      </w:pPr>
      <w:r w:rsidRPr="00475D27">
        <w:rPr>
          <w:rFonts w:ascii="Arial" w:hAnsi="Arial" w:cs="Arial"/>
          <w:bCs/>
        </w:rPr>
        <w:t>В 2021 году погибло 20 человек и 2 были тяжело травмированы.</w:t>
      </w:r>
    </w:p>
    <w:p w:rsidR="00475D27" w:rsidRPr="00475D27" w:rsidRDefault="00475D27" w:rsidP="00475D27">
      <w:pPr>
        <w:spacing w:after="0" w:line="240" w:lineRule="auto"/>
        <w:ind w:firstLine="709"/>
        <w:jc w:val="both"/>
        <w:rPr>
          <w:rFonts w:ascii="Arial" w:hAnsi="Arial" w:cs="Arial"/>
          <w:bCs/>
        </w:rPr>
      </w:pPr>
    </w:p>
    <w:p w:rsidR="00475D27" w:rsidRPr="00475D27" w:rsidRDefault="00475D27" w:rsidP="00475D27">
      <w:pPr>
        <w:pStyle w:val="aff1"/>
        <w:numPr>
          <w:ilvl w:val="0"/>
          <w:numId w:val="8"/>
        </w:numPr>
        <w:spacing w:after="0" w:line="240" w:lineRule="auto"/>
        <w:ind w:left="0" w:firstLine="709"/>
        <w:jc w:val="both"/>
        <w:rPr>
          <w:rFonts w:ascii="Arial" w:eastAsia="Times New Roman" w:hAnsi="Arial" w:cs="Arial"/>
        </w:rPr>
      </w:pPr>
      <w:r w:rsidRPr="00475D27">
        <w:rPr>
          <w:rFonts w:ascii="Arial" w:eastAsia="Times New Roman" w:hAnsi="Arial" w:cs="Arial"/>
        </w:rPr>
        <w:t>02.02.2022 в 09:33</w:t>
      </w:r>
      <w:r w:rsidRPr="00475D27">
        <w:rPr>
          <w:rFonts w:ascii="Arial" w:eastAsia="Times New Roman" w:hAnsi="Arial" w:cs="Arial"/>
          <w:lang w:val="en-US"/>
        </w:rPr>
        <w:t>LT</w:t>
      </w:r>
      <w:r w:rsidRPr="00475D27">
        <w:rPr>
          <w:rFonts w:ascii="Arial" w:eastAsia="Times New Roman" w:hAnsi="Arial" w:cs="Arial"/>
        </w:rPr>
        <w:t xml:space="preserve"> (UTC+10) при стоянке у причала № 6 морского порта Зарубино на РС «АКВАНАВТ»</w:t>
      </w:r>
      <w:r w:rsidRPr="00475D27">
        <w:rPr>
          <w:rFonts w:ascii="Arial" w:hAnsi="Arial" w:cs="Arial"/>
        </w:rPr>
        <w:t xml:space="preserve"> </w:t>
      </w:r>
      <w:r w:rsidRPr="00475D27">
        <w:rPr>
          <w:rFonts w:ascii="Arial" w:eastAsia="Times New Roman" w:hAnsi="Arial" w:cs="Arial"/>
        </w:rPr>
        <w:t>(судовладелец ООО «Примкраб», г. Владивосток) образовался крен на левый борт, началось поступление забортной воды во внутренние помещения судна. Крен продолжал увеличиваться. Экипаж по команде покинул судно. Старший механик судна не смог выбраться из МО и погиб. Судно затонуло у причала.</w:t>
      </w:r>
    </w:p>
    <w:p w:rsidR="00475D27" w:rsidRPr="00475D27" w:rsidRDefault="00475D27" w:rsidP="00475D27">
      <w:pPr>
        <w:pStyle w:val="aff1"/>
        <w:numPr>
          <w:ilvl w:val="0"/>
          <w:numId w:val="8"/>
        </w:numPr>
        <w:spacing w:after="160" w:line="259" w:lineRule="auto"/>
        <w:ind w:left="0" w:firstLine="709"/>
        <w:jc w:val="both"/>
        <w:rPr>
          <w:rFonts w:ascii="Arial" w:eastAsia="Times New Roman" w:hAnsi="Arial" w:cs="Arial"/>
        </w:rPr>
      </w:pPr>
      <w:r w:rsidRPr="00475D27">
        <w:rPr>
          <w:rFonts w:ascii="Arial" w:eastAsia="Times New Roman" w:hAnsi="Arial" w:cs="Arial"/>
        </w:rPr>
        <w:t>07.02.2022 в 03:30</w:t>
      </w:r>
      <w:r w:rsidRPr="00475D27">
        <w:rPr>
          <w:rFonts w:ascii="Arial" w:eastAsia="Times New Roman" w:hAnsi="Arial" w:cs="Arial"/>
          <w:lang w:val="en-US"/>
        </w:rPr>
        <w:t>LT</w:t>
      </w:r>
      <w:r w:rsidRPr="00475D27">
        <w:rPr>
          <w:rFonts w:ascii="Arial" w:eastAsia="Times New Roman" w:hAnsi="Arial" w:cs="Arial"/>
        </w:rPr>
        <w:t xml:space="preserve"> (UTC+10) в Татарском проливе на СРТМ «ВЕКТОР» (судовладелец</w:t>
      </w:r>
      <w:r w:rsidRPr="00475D27">
        <w:rPr>
          <w:rFonts w:ascii="Arial" w:hAnsi="Arial" w:cs="Arial"/>
        </w:rPr>
        <w:t xml:space="preserve"> </w:t>
      </w:r>
      <w:r w:rsidRPr="00475D27">
        <w:rPr>
          <w:rFonts w:ascii="Arial" w:eastAsia="Times New Roman" w:hAnsi="Arial" w:cs="Arial"/>
        </w:rPr>
        <w:t>ООО «Монерон», г. Ю. Сахалинск), находящемся на промысле краба, пропал без вести 3-й механик. По судну объявлена тревога «Человек за бортом». Начат поиск на прилегающей водной поверхности. Оповещены МСПЦ Южно-Сахалинска и находящиеся вблизи суда. Результат поиска отрицательный.</w:t>
      </w:r>
    </w:p>
    <w:p w:rsidR="00475D27" w:rsidRPr="00475D27" w:rsidRDefault="00475D27" w:rsidP="00475D27">
      <w:pPr>
        <w:pStyle w:val="aff1"/>
        <w:numPr>
          <w:ilvl w:val="0"/>
          <w:numId w:val="8"/>
        </w:numPr>
        <w:spacing w:after="160" w:line="259" w:lineRule="auto"/>
        <w:ind w:left="0" w:firstLine="709"/>
        <w:jc w:val="both"/>
        <w:rPr>
          <w:rFonts w:ascii="Arial" w:eastAsia="Times New Roman" w:hAnsi="Arial" w:cs="Arial"/>
        </w:rPr>
      </w:pPr>
      <w:r w:rsidRPr="00475D27">
        <w:rPr>
          <w:rFonts w:ascii="Arial" w:eastAsia="Times New Roman" w:hAnsi="Arial" w:cs="Arial"/>
        </w:rPr>
        <w:t>11.02.2022 в 00:40</w:t>
      </w:r>
      <w:r w:rsidRPr="00475D27">
        <w:rPr>
          <w:rFonts w:ascii="Arial" w:eastAsia="Times New Roman" w:hAnsi="Arial" w:cs="Arial"/>
          <w:lang w:val="en-US"/>
        </w:rPr>
        <w:t>LT</w:t>
      </w:r>
      <w:r w:rsidRPr="00475D27">
        <w:rPr>
          <w:rFonts w:ascii="Arial" w:eastAsia="Times New Roman" w:hAnsi="Arial" w:cs="Arial"/>
        </w:rPr>
        <w:t xml:space="preserve"> (UTC+11) в Тихом океане во время грузовых операций матрос СРТМ «РУМЯНЦЕВО» упал с трапа в трюме </w:t>
      </w:r>
      <w:proofErr w:type="gramStart"/>
      <w:r w:rsidRPr="00475D27">
        <w:rPr>
          <w:rFonts w:ascii="Arial" w:eastAsia="Times New Roman" w:hAnsi="Arial" w:cs="Arial"/>
        </w:rPr>
        <w:t>ТР</w:t>
      </w:r>
      <w:proofErr w:type="gramEnd"/>
      <w:r w:rsidRPr="00475D27">
        <w:rPr>
          <w:rFonts w:ascii="Arial" w:eastAsia="Times New Roman" w:hAnsi="Arial" w:cs="Arial"/>
        </w:rPr>
        <w:t xml:space="preserve"> «СУБАРУ» (судовладелец АО «Северо-</w:t>
      </w:r>
      <w:r w:rsidRPr="00475D27">
        <w:rPr>
          <w:rFonts w:ascii="Arial" w:eastAsia="Times New Roman" w:hAnsi="Arial" w:cs="Arial"/>
        </w:rPr>
        <w:lastRenderedPageBreak/>
        <w:t>Курильская база сейнерного флота», г. Северо-Курильск), получив при этом тяжкие телесные повреждения</w:t>
      </w:r>
    </w:p>
    <w:p w:rsidR="00475D27" w:rsidRPr="00475D27" w:rsidRDefault="00475D27" w:rsidP="00475D27">
      <w:pPr>
        <w:pStyle w:val="aff1"/>
        <w:numPr>
          <w:ilvl w:val="0"/>
          <w:numId w:val="8"/>
        </w:numPr>
        <w:spacing w:after="160" w:line="259" w:lineRule="auto"/>
        <w:ind w:left="0" w:firstLine="709"/>
        <w:jc w:val="both"/>
        <w:rPr>
          <w:rFonts w:ascii="Arial" w:eastAsia="Times New Roman" w:hAnsi="Arial" w:cs="Arial"/>
        </w:rPr>
      </w:pPr>
      <w:r w:rsidRPr="00475D27">
        <w:rPr>
          <w:rFonts w:ascii="Arial" w:eastAsia="Times New Roman" w:hAnsi="Arial" w:cs="Arial"/>
        </w:rPr>
        <w:t>14.02.2022 в 21:40</w:t>
      </w:r>
      <w:r w:rsidRPr="00475D27">
        <w:rPr>
          <w:rFonts w:ascii="Arial" w:eastAsia="Times New Roman" w:hAnsi="Arial" w:cs="Arial"/>
          <w:lang w:val="en-US"/>
        </w:rPr>
        <w:t>LT</w:t>
      </w:r>
      <w:r w:rsidRPr="00475D27">
        <w:rPr>
          <w:rFonts w:ascii="Arial" w:eastAsia="Times New Roman" w:hAnsi="Arial" w:cs="Arial"/>
        </w:rPr>
        <w:t xml:space="preserve"> (UTC+3) в средней части Каспийского моря член экипажа рыболовного судна «КОМЕТА»</w:t>
      </w:r>
      <w:r w:rsidRPr="00475D27">
        <w:rPr>
          <w:rFonts w:ascii="Arial" w:hAnsi="Arial" w:cs="Arial"/>
        </w:rPr>
        <w:t xml:space="preserve"> </w:t>
      </w:r>
      <w:r w:rsidRPr="00475D27">
        <w:rPr>
          <w:rFonts w:ascii="Arial" w:eastAsia="Times New Roman" w:hAnsi="Arial" w:cs="Arial"/>
        </w:rPr>
        <w:t>(судовладелец ООО «КРК») оступился на комингсе горловины трюма, упал в грузовой трюм № 2 и получил травмы головы несовместимые с жизнью.</w:t>
      </w:r>
    </w:p>
    <w:p w:rsidR="00475D27" w:rsidRPr="00475D27" w:rsidRDefault="00475D27" w:rsidP="00475D27">
      <w:pPr>
        <w:pStyle w:val="aff1"/>
        <w:numPr>
          <w:ilvl w:val="0"/>
          <w:numId w:val="8"/>
        </w:numPr>
        <w:spacing w:after="160" w:line="259" w:lineRule="auto"/>
        <w:ind w:left="0" w:firstLine="709"/>
        <w:jc w:val="both"/>
        <w:rPr>
          <w:rFonts w:ascii="Arial" w:eastAsia="Times New Roman" w:hAnsi="Arial" w:cs="Arial"/>
        </w:rPr>
      </w:pPr>
      <w:r w:rsidRPr="00475D27">
        <w:rPr>
          <w:rFonts w:ascii="Arial" w:eastAsia="Times New Roman" w:hAnsi="Arial" w:cs="Arial"/>
        </w:rPr>
        <w:t>20.02.2022 в 11:50</w:t>
      </w:r>
      <w:r w:rsidRPr="00475D27">
        <w:rPr>
          <w:rFonts w:ascii="Arial" w:eastAsia="Times New Roman" w:hAnsi="Arial" w:cs="Arial"/>
          <w:lang w:val="en-US"/>
        </w:rPr>
        <w:t>LT</w:t>
      </w:r>
      <w:r w:rsidRPr="00475D27">
        <w:rPr>
          <w:rFonts w:ascii="Arial" w:eastAsia="Times New Roman" w:hAnsi="Arial" w:cs="Arial"/>
        </w:rPr>
        <w:t xml:space="preserve"> (UTC+3) в акватории морского порта Архангельск на т/х «СЕЛЕНГА (судовладелец ОАО «Сахалинское морское пароходство», г. Холмск) при опускании крышки твиндека № 7 третий помощник капитана получил тяжкое телесное повреждение.</w:t>
      </w:r>
    </w:p>
    <w:p w:rsidR="00475D27" w:rsidRPr="00475D27" w:rsidRDefault="00475D27" w:rsidP="00475D27">
      <w:pPr>
        <w:pStyle w:val="aff1"/>
        <w:numPr>
          <w:ilvl w:val="0"/>
          <w:numId w:val="8"/>
        </w:numPr>
        <w:spacing w:after="160" w:line="259" w:lineRule="auto"/>
        <w:ind w:left="0" w:firstLine="709"/>
        <w:jc w:val="both"/>
        <w:rPr>
          <w:rFonts w:ascii="Arial" w:eastAsia="Times New Roman" w:hAnsi="Arial" w:cs="Arial"/>
        </w:rPr>
      </w:pPr>
      <w:r w:rsidRPr="00475D27">
        <w:rPr>
          <w:rFonts w:ascii="Arial" w:eastAsia="Times New Roman" w:hAnsi="Arial" w:cs="Arial"/>
        </w:rPr>
        <w:t>09.03.2022 в 00:05</w:t>
      </w:r>
      <w:r w:rsidRPr="00475D27">
        <w:rPr>
          <w:rFonts w:ascii="Arial" w:eastAsia="Times New Roman" w:hAnsi="Arial" w:cs="Arial"/>
          <w:lang w:val="en-US"/>
        </w:rPr>
        <w:t>LT</w:t>
      </w:r>
      <w:r w:rsidRPr="00475D27">
        <w:rPr>
          <w:rFonts w:ascii="Arial" w:eastAsia="Times New Roman" w:hAnsi="Arial" w:cs="Arial"/>
        </w:rPr>
        <w:t xml:space="preserve"> (UTC+10) на промысле в Японском море в заливе Петра Великого на РШ «СТАРТ» (судовладелец ООО «Парус»</w:t>
      </w:r>
      <w:r w:rsidRPr="00475D27">
        <w:rPr>
          <w:rFonts w:ascii="Arial" w:hAnsi="Arial" w:cs="Arial"/>
        </w:rPr>
        <w:t xml:space="preserve"> </w:t>
      </w:r>
      <w:r w:rsidRPr="00475D27">
        <w:rPr>
          <w:rFonts w:ascii="Arial" w:eastAsia="Times New Roman" w:hAnsi="Arial" w:cs="Arial"/>
        </w:rPr>
        <w:t xml:space="preserve">г. Владивосток) при постановке крабового порядка упал за борт мастер добычи. В 00.12 упавший за борт был поднят из воды на борт без сознания. Реанимационные действия результата не дали. В 00:30 судовой администрацией была зафиксирована смерть пострадавшего. </w:t>
      </w:r>
    </w:p>
    <w:p w:rsidR="00475D27" w:rsidRPr="00475D27" w:rsidRDefault="00475D27" w:rsidP="00475D27">
      <w:pPr>
        <w:pStyle w:val="aff1"/>
        <w:numPr>
          <w:ilvl w:val="0"/>
          <w:numId w:val="8"/>
        </w:numPr>
        <w:spacing w:after="160" w:line="259" w:lineRule="auto"/>
        <w:ind w:left="0" w:firstLine="709"/>
        <w:jc w:val="both"/>
        <w:rPr>
          <w:rFonts w:ascii="Arial" w:eastAsia="Times New Roman" w:hAnsi="Arial" w:cs="Arial"/>
        </w:rPr>
      </w:pPr>
      <w:r w:rsidRPr="00475D27">
        <w:rPr>
          <w:rFonts w:ascii="Arial" w:eastAsia="Times New Roman" w:hAnsi="Arial" w:cs="Arial"/>
        </w:rPr>
        <w:t>10.03.2022 в 05:00LT (UTC+10) на промысле в Охотском море, на СДС «РИФЕР»</w:t>
      </w:r>
      <w:r w:rsidRPr="00475D27">
        <w:rPr>
          <w:rFonts w:ascii="Arial" w:hAnsi="Arial" w:cs="Arial"/>
        </w:rPr>
        <w:t xml:space="preserve"> </w:t>
      </w:r>
      <w:r w:rsidRPr="00475D27">
        <w:rPr>
          <w:rFonts w:ascii="Arial" w:eastAsia="Times New Roman" w:hAnsi="Arial" w:cs="Arial"/>
        </w:rPr>
        <w:t>(судовладелец ООО «Востокрыбпром», г. Владивосток) после выборки крабового порядка, при производстве палубных работ оторвавшимся блоком получил удар в спину матрос и скончался на месте.</w:t>
      </w:r>
    </w:p>
    <w:p w:rsidR="00475D27" w:rsidRPr="00475D27" w:rsidRDefault="00475D27" w:rsidP="00475D27">
      <w:pPr>
        <w:pStyle w:val="aff1"/>
        <w:numPr>
          <w:ilvl w:val="0"/>
          <w:numId w:val="8"/>
        </w:numPr>
        <w:spacing w:after="160" w:line="259" w:lineRule="auto"/>
        <w:ind w:left="0" w:firstLine="709"/>
        <w:jc w:val="both"/>
        <w:rPr>
          <w:rFonts w:ascii="Arial" w:eastAsia="Times New Roman" w:hAnsi="Arial" w:cs="Arial"/>
        </w:rPr>
      </w:pPr>
      <w:r w:rsidRPr="00475D27">
        <w:rPr>
          <w:rFonts w:ascii="Arial" w:eastAsia="Times New Roman" w:hAnsi="Arial" w:cs="Arial"/>
        </w:rPr>
        <w:t>19.03.2022 в 10:10LT (UTC+3) на промысле в Охотском море на БМРТ «АЛЕКСАНДР БЕЛЯКОВ»</w:t>
      </w:r>
      <w:r w:rsidRPr="00475D27">
        <w:rPr>
          <w:rFonts w:ascii="Arial" w:hAnsi="Arial" w:cs="Arial"/>
        </w:rPr>
        <w:t xml:space="preserve"> </w:t>
      </w:r>
      <w:r w:rsidRPr="00475D27">
        <w:rPr>
          <w:rFonts w:ascii="Arial" w:eastAsia="Times New Roman" w:hAnsi="Arial" w:cs="Arial"/>
        </w:rPr>
        <w:t xml:space="preserve">(судовладелец ПАО «Находкинская БАМР») в результате несчастного случая погиб мастер добычи.  Происшествие обусловлено аварийной работой лебёдки левого борта, которая при выборке трала самопроизвольно пошла вразнос с ускорением, что привело к отрыву траловой доски, которая сбила мастера добычи, нанеся ему травмы, несовместимые с жизнью. </w:t>
      </w:r>
    </w:p>
    <w:p w:rsidR="00475D27" w:rsidRPr="00475D27" w:rsidRDefault="00475D27" w:rsidP="00475D27">
      <w:pPr>
        <w:pStyle w:val="aff1"/>
        <w:numPr>
          <w:ilvl w:val="0"/>
          <w:numId w:val="8"/>
        </w:numPr>
        <w:spacing w:after="160" w:line="259" w:lineRule="auto"/>
        <w:ind w:left="0" w:firstLine="709"/>
        <w:jc w:val="both"/>
        <w:rPr>
          <w:rFonts w:ascii="Arial" w:eastAsia="Times New Roman" w:hAnsi="Arial" w:cs="Arial"/>
        </w:rPr>
      </w:pPr>
      <w:r w:rsidRPr="00475D27">
        <w:rPr>
          <w:rFonts w:ascii="Arial" w:eastAsia="Times New Roman" w:hAnsi="Arial" w:cs="Arial"/>
        </w:rPr>
        <w:t>26.03.2022 в 00:10LT (UTC+3) в Баренцевом море на РС «ВОЛК АРКТИКИ»</w:t>
      </w:r>
      <w:r w:rsidRPr="00475D27">
        <w:rPr>
          <w:rFonts w:ascii="Arial" w:hAnsi="Arial" w:cs="Arial"/>
        </w:rPr>
        <w:t xml:space="preserve"> </w:t>
      </w:r>
      <w:r w:rsidRPr="00475D27">
        <w:rPr>
          <w:rFonts w:ascii="Arial" w:eastAsia="Times New Roman" w:hAnsi="Arial" w:cs="Arial"/>
        </w:rPr>
        <w:t xml:space="preserve">(судовладелец ООО «Антей Север», г. Мурманск) при постановке порядка упал за борт матрос 1970 г.р. В 04.56 тело упавшего за борт поднято на борт </w:t>
      </w:r>
      <w:proofErr w:type="gramStart"/>
      <w:r w:rsidRPr="00475D27">
        <w:rPr>
          <w:rFonts w:ascii="Arial" w:eastAsia="Times New Roman" w:hAnsi="Arial" w:cs="Arial"/>
        </w:rPr>
        <w:t>р</w:t>
      </w:r>
      <w:proofErr w:type="gramEnd"/>
      <w:r w:rsidRPr="00475D27">
        <w:rPr>
          <w:rFonts w:ascii="Arial" w:eastAsia="Times New Roman" w:hAnsi="Arial" w:cs="Arial"/>
        </w:rPr>
        <w:t>/с «ВОЛК АРКТИКИ» без признаков жизни с запутанной в крабовой ловушке ногой.</w:t>
      </w:r>
    </w:p>
    <w:p w:rsidR="00475D27" w:rsidRPr="00475D27" w:rsidRDefault="00475D27" w:rsidP="00475D27">
      <w:pPr>
        <w:pStyle w:val="aff1"/>
        <w:numPr>
          <w:ilvl w:val="0"/>
          <w:numId w:val="8"/>
        </w:numPr>
        <w:spacing w:after="160" w:line="259" w:lineRule="auto"/>
        <w:ind w:left="0" w:firstLine="709"/>
        <w:jc w:val="both"/>
        <w:rPr>
          <w:rFonts w:ascii="Arial" w:eastAsia="Times New Roman" w:hAnsi="Arial" w:cs="Arial"/>
        </w:rPr>
      </w:pPr>
      <w:r w:rsidRPr="00475D27">
        <w:rPr>
          <w:rFonts w:ascii="Arial" w:eastAsia="Times New Roman" w:hAnsi="Arial" w:cs="Arial"/>
        </w:rPr>
        <w:t xml:space="preserve"> </w:t>
      </w:r>
      <w:proofErr w:type="gramStart"/>
      <w:r w:rsidRPr="00475D27">
        <w:rPr>
          <w:rFonts w:ascii="Arial" w:eastAsia="Times New Roman" w:hAnsi="Arial" w:cs="Arial"/>
        </w:rPr>
        <w:t>01.04.2022 в 11:00LT (UTC+3) в Охотском море на РШ «ТАЙКО МАРУ» (судовладелец ЗАО НПМЭЦ «Посейдон» г. Невельск), ведущей добычу морского ежа у о. Итуруп в 2,8 милях на SЕ от м. Пржевальского в б. Золотая, не вышел из воды водолаз-промысловик, который работал на глубине 5 метров вблизи берега бухты вместе с 6-ю другими водолазами. 02.04.2022 в 00:25</w:t>
      </w:r>
      <w:proofErr w:type="gramEnd"/>
      <w:r w:rsidRPr="00475D27">
        <w:rPr>
          <w:rFonts w:ascii="Arial" w:eastAsia="Times New Roman" w:hAnsi="Arial" w:cs="Arial"/>
        </w:rPr>
        <w:t xml:space="preserve"> обнаружили и подняли на борт тело пропавшего водолаза без признаков жизни.</w:t>
      </w:r>
    </w:p>
    <w:p w:rsidR="00475D27" w:rsidRPr="00475D27" w:rsidRDefault="00475D27" w:rsidP="00475D27">
      <w:pPr>
        <w:pStyle w:val="aff1"/>
        <w:numPr>
          <w:ilvl w:val="0"/>
          <w:numId w:val="8"/>
        </w:numPr>
        <w:spacing w:after="160" w:line="259" w:lineRule="auto"/>
        <w:ind w:left="0" w:firstLine="709"/>
        <w:jc w:val="both"/>
        <w:rPr>
          <w:rFonts w:ascii="Arial" w:eastAsia="Times New Roman" w:hAnsi="Arial" w:cs="Arial"/>
        </w:rPr>
      </w:pPr>
      <w:proofErr w:type="gramStart"/>
      <w:r w:rsidRPr="00475D27">
        <w:rPr>
          <w:rFonts w:ascii="Arial" w:eastAsia="Times New Roman" w:hAnsi="Arial" w:cs="Arial"/>
        </w:rPr>
        <w:t xml:space="preserve">02.04.2022 в 11:40LT (UTC+3) на рейде морского порта Шахтёрск упал за борт член экипажа МБ «ШАХТЕРСК-6» (судовладелец ООО «Роктри ВГК Стивидор», Сахалинская обл., </w:t>
      </w:r>
      <w:proofErr w:type="spellStart"/>
      <w:r w:rsidRPr="00475D27">
        <w:rPr>
          <w:rFonts w:ascii="Arial" w:eastAsia="Times New Roman" w:hAnsi="Arial" w:cs="Arial"/>
        </w:rPr>
        <w:t>пгт</w:t>
      </w:r>
      <w:proofErr w:type="spellEnd"/>
      <w:r w:rsidRPr="00475D27">
        <w:rPr>
          <w:rFonts w:ascii="Arial" w:eastAsia="Times New Roman" w:hAnsi="Arial" w:cs="Arial"/>
        </w:rPr>
        <w:t>.</w:t>
      </w:r>
      <w:proofErr w:type="gramEnd"/>
      <w:r w:rsidRPr="00475D27">
        <w:rPr>
          <w:rFonts w:ascii="Arial" w:eastAsia="Times New Roman" w:hAnsi="Arial" w:cs="Arial"/>
        </w:rPr>
        <w:t xml:space="preserve"> Шахтёрск). В 11:50 пострадавший поднят на борт судна, в 12:20 передан врачам скорой помощи. В 13:45 от медработников получено сообщение о его смерти.</w:t>
      </w:r>
    </w:p>
    <w:p w:rsidR="00475D27" w:rsidRPr="00475D27" w:rsidRDefault="00475D27" w:rsidP="00475D27">
      <w:pPr>
        <w:pStyle w:val="aff1"/>
        <w:numPr>
          <w:ilvl w:val="0"/>
          <w:numId w:val="8"/>
        </w:numPr>
        <w:spacing w:after="160" w:line="259" w:lineRule="auto"/>
        <w:ind w:left="0" w:firstLine="709"/>
        <w:jc w:val="both"/>
        <w:rPr>
          <w:rFonts w:ascii="Arial" w:eastAsia="Times New Roman" w:hAnsi="Arial" w:cs="Arial"/>
        </w:rPr>
      </w:pPr>
      <w:proofErr w:type="gramStart"/>
      <w:r w:rsidRPr="00475D27">
        <w:rPr>
          <w:rFonts w:ascii="Arial" w:eastAsia="Times New Roman" w:hAnsi="Arial" w:cs="Arial"/>
        </w:rPr>
        <w:t xml:space="preserve">21.04.2022 в 17:15LT (UTC+12)  в северо-западной части Тихого океана (пролив Дианы, 6 миль южнее о. </w:t>
      </w:r>
      <w:proofErr w:type="spellStart"/>
      <w:r w:rsidRPr="00475D27">
        <w:rPr>
          <w:rFonts w:ascii="Arial" w:eastAsia="Times New Roman" w:hAnsi="Arial" w:cs="Arial"/>
        </w:rPr>
        <w:t>Китой</w:t>
      </w:r>
      <w:proofErr w:type="spellEnd"/>
      <w:r w:rsidRPr="00475D27">
        <w:rPr>
          <w:rFonts w:ascii="Arial" w:eastAsia="Times New Roman" w:hAnsi="Arial" w:cs="Arial"/>
        </w:rPr>
        <w:t>) на РТМ «КАЙРОС» (судовладелец ООО «Росрыбфлот», г. Южно-Сахалинск) во время ведения промысла, при выборке трала разогнулся стопорный гак траловой доски, траловая доска опустилась вниз и слабиной ваера двух человек опрокинуло на промысловую палубу, один упал за борт, которого вскоре подняли на борт</w:t>
      </w:r>
      <w:proofErr w:type="gramEnd"/>
      <w:r w:rsidRPr="00475D27">
        <w:rPr>
          <w:rFonts w:ascii="Arial" w:eastAsia="Times New Roman" w:hAnsi="Arial" w:cs="Arial"/>
        </w:rPr>
        <w:t xml:space="preserve"> без признаков жизни, двое рыбаков получили травмы, несовместимые с жизнью. Погибло 3 матроса траловой бригады.</w:t>
      </w:r>
    </w:p>
    <w:p w:rsidR="00475D27" w:rsidRPr="00475D27" w:rsidRDefault="00475D27" w:rsidP="00475D27">
      <w:pPr>
        <w:pStyle w:val="aff1"/>
        <w:numPr>
          <w:ilvl w:val="0"/>
          <w:numId w:val="8"/>
        </w:numPr>
        <w:spacing w:after="0" w:line="240" w:lineRule="auto"/>
        <w:ind w:left="0" w:firstLine="709"/>
        <w:jc w:val="both"/>
        <w:rPr>
          <w:rFonts w:ascii="Arial" w:eastAsia="Times New Roman" w:hAnsi="Arial" w:cs="Arial"/>
          <w:b/>
        </w:rPr>
      </w:pPr>
      <w:r w:rsidRPr="00475D27">
        <w:rPr>
          <w:rFonts w:ascii="Arial" w:eastAsia="Times New Roman" w:hAnsi="Arial" w:cs="Arial"/>
        </w:rPr>
        <w:t>22.07.2022 в 06:30LT (UTC+3)  в Чёрном море при отшвартовке плавкрана «ПК АВИЛОН» буксиром «ОДИССЕЙ» (судовладелец ООО «Линтер», г. Ростов-на-Дону) произошло натяжение буксирного каната, который при разрыве сбил члена экипажа буксира, нанеся травмы, не совместимые с жизнью.</w:t>
      </w:r>
    </w:p>
    <w:p w:rsidR="00475D27" w:rsidRPr="00475D27" w:rsidRDefault="00475D27" w:rsidP="00475D27">
      <w:pPr>
        <w:pStyle w:val="aff1"/>
        <w:numPr>
          <w:ilvl w:val="0"/>
          <w:numId w:val="8"/>
        </w:numPr>
        <w:spacing w:after="160" w:line="259" w:lineRule="auto"/>
        <w:ind w:left="0" w:firstLine="709"/>
        <w:jc w:val="both"/>
        <w:rPr>
          <w:rFonts w:ascii="Arial" w:eastAsia="Times New Roman" w:hAnsi="Arial" w:cs="Arial"/>
        </w:rPr>
      </w:pPr>
      <w:r w:rsidRPr="00475D27">
        <w:rPr>
          <w:rFonts w:ascii="Arial" w:eastAsia="Times New Roman" w:hAnsi="Arial" w:cs="Arial"/>
        </w:rPr>
        <w:t xml:space="preserve"> 03.09.2022 в 21:15 LT (UTC+10) в Татарском проливе Японского моря на СРТМ «КАЛЛИСТА» (судовладелец ООО «Морской бриз», г. Владивосток) на промысле креветки в </w:t>
      </w:r>
      <w:r w:rsidRPr="00475D27">
        <w:rPr>
          <w:rFonts w:ascii="Arial" w:eastAsia="Times New Roman" w:hAnsi="Arial" w:cs="Arial"/>
        </w:rPr>
        <w:lastRenderedPageBreak/>
        <w:t xml:space="preserve">Татарском проливе, во время подготовки трала к постановке мастер добычи был придавлен траловой доской к борту судна и от полученных травм скончался. </w:t>
      </w:r>
    </w:p>
    <w:p w:rsidR="00475D27" w:rsidRPr="00475D27" w:rsidRDefault="00475D27" w:rsidP="00475D27">
      <w:pPr>
        <w:pStyle w:val="aff1"/>
        <w:numPr>
          <w:ilvl w:val="0"/>
          <w:numId w:val="8"/>
        </w:numPr>
        <w:spacing w:after="160" w:line="259" w:lineRule="auto"/>
        <w:ind w:left="0" w:firstLine="709"/>
        <w:jc w:val="both"/>
        <w:rPr>
          <w:rFonts w:ascii="Arial" w:eastAsia="Times New Roman" w:hAnsi="Arial" w:cs="Arial"/>
        </w:rPr>
      </w:pPr>
      <w:r w:rsidRPr="00475D27">
        <w:rPr>
          <w:rFonts w:ascii="Arial" w:eastAsia="Times New Roman" w:hAnsi="Arial" w:cs="Arial"/>
          <w:b/>
        </w:rPr>
        <w:t xml:space="preserve"> </w:t>
      </w:r>
      <w:r w:rsidRPr="00475D27">
        <w:rPr>
          <w:rFonts w:ascii="Arial" w:eastAsia="Times New Roman" w:hAnsi="Arial" w:cs="Arial"/>
        </w:rPr>
        <w:t>29.09.2022 в 05:28LT (UTC+12) в Беринговом море на БМРТ «БЕРЕЗИНА» (судовладелец ЗАО «Интрарос», г. Владивосток) при невыясненных обстоятельствах упал за борт матрос. Предпринятые поиски к положительному результату не привели. Матрос пропал без вести.</w:t>
      </w:r>
    </w:p>
    <w:p w:rsidR="00475D27" w:rsidRPr="00475D27" w:rsidRDefault="00475D27" w:rsidP="00475D27">
      <w:pPr>
        <w:pStyle w:val="aff1"/>
        <w:numPr>
          <w:ilvl w:val="0"/>
          <w:numId w:val="8"/>
        </w:numPr>
        <w:spacing w:after="160" w:line="259" w:lineRule="auto"/>
        <w:ind w:left="0" w:firstLine="709"/>
        <w:jc w:val="both"/>
        <w:rPr>
          <w:rFonts w:ascii="Arial" w:eastAsia="Times New Roman" w:hAnsi="Arial" w:cs="Arial"/>
        </w:rPr>
      </w:pPr>
      <w:r w:rsidRPr="00475D27">
        <w:rPr>
          <w:rFonts w:ascii="Arial" w:eastAsia="Times New Roman" w:hAnsi="Arial" w:cs="Arial"/>
        </w:rPr>
        <w:t>11.11.2022 в 05:00</w:t>
      </w:r>
      <w:r w:rsidRPr="00475D27">
        <w:rPr>
          <w:rFonts w:ascii="Arial" w:eastAsia="Times New Roman" w:hAnsi="Arial" w:cs="Arial"/>
          <w:lang w:val="en-US"/>
        </w:rPr>
        <w:t>LT</w:t>
      </w:r>
      <w:r w:rsidRPr="00475D27">
        <w:rPr>
          <w:rFonts w:ascii="Arial" w:eastAsia="Times New Roman" w:hAnsi="Arial" w:cs="Arial"/>
        </w:rPr>
        <w:t xml:space="preserve"> (UTC+3)  у причала № 34 морского порта Новороссийск на м/</w:t>
      </w:r>
      <w:proofErr w:type="gramStart"/>
      <w:r w:rsidRPr="00475D27">
        <w:rPr>
          <w:rFonts w:ascii="Arial" w:eastAsia="Times New Roman" w:hAnsi="Arial" w:cs="Arial"/>
        </w:rPr>
        <w:t>с</w:t>
      </w:r>
      <w:proofErr w:type="gramEnd"/>
      <w:r w:rsidRPr="00475D27">
        <w:rPr>
          <w:rFonts w:ascii="Arial" w:eastAsia="Times New Roman" w:hAnsi="Arial" w:cs="Arial"/>
        </w:rPr>
        <w:t xml:space="preserve"> «</w:t>
      </w:r>
      <w:proofErr w:type="gramStart"/>
      <w:r w:rsidRPr="00475D27">
        <w:rPr>
          <w:rFonts w:ascii="Arial" w:eastAsia="Times New Roman" w:hAnsi="Arial" w:cs="Arial"/>
        </w:rPr>
        <w:t>КАПИТАН</w:t>
      </w:r>
      <w:proofErr w:type="gramEnd"/>
      <w:r w:rsidRPr="00475D27">
        <w:rPr>
          <w:rFonts w:ascii="Arial" w:eastAsia="Times New Roman" w:hAnsi="Arial" w:cs="Arial"/>
        </w:rPr>
        <w:t xml:space="preserve"> ВАСИЛЕНКО» (судовладелец ФГБУ АМП «Черного моря», г. Новороссийск) во время стоянки у причала матрос поскользнулся на палубе и травмировал затылочную часть головы.</w:t>
      </w:r>
    </w:p>
    <w:p w:rsidR="00475D27" w:rsidRPr="00475D27" w:rsidRDefault="00475D27" w:rsidP="00475D27">
      <w:pPr>
        <w:pStyle w:val="aff1"/>
        <w:numPr>
          <w:ilvl w:val="0"/>
          <w:numId w:val="8"/>
        </w:numPr>
        <w:ind w:left="0" w:firstLine="709"/>
        <w:jc w:val="both"/>
        <w:rPr>
          <w:rFonts w:ascii="Arial" w:eastAsia="Times New Roman" w:hAnsi="Arial" w:cs="Arial"/>
        </w:rPr>
      </w:pPr>
      <w:r w:rsidRPr="00475D27">
        <w:rPr>
          <w:rFonts w:ascii="Arial" w:eastAsia="Times New Roman" w:hAnsi="Arial" w:cs="Arial"/>
        </w:rPr>
        <w:t xml:space="preserve"> 22.11.2022 в 23:10</w:t>
      </w:r>
      <w:r w:rsidRPr="00475D27">
        <w:rPr>
          <w:rFonts w:ascii="Arial" w:eastAsia="Times New Roman" w:hAnsi="Arial" w:cs="Arial"/>
          <w:lang w:val="en-US"/>
        </w:rPr>
        <w:t>LT</w:t>
      </w:r>
      <w:r w:rsidRPr="00475D27">
        <w:rPr>
          <w:rFonts w:ascii="Arial" w:eastAsia="Times New Roman" w:hAnsi="Arial" w:cs="Arial"/>
        </w:rPr>
        <w:t xml:space="preserve"> (UTC+10) в Охотском море на РШ «КИРОВО» (судовладелец ООО «РК «Тихий океан», г. Находка) пропал без вести старший мастер добычи. Предпринятые меры по поиску </w:t>
      </w:r>
      <w:proofErr w:type="gramStart"/>
      <w:r w:rsidRPr="00475D27">
        <w:rPr>
          <w:rFonts w:ascii="Arial" w:eastAsia="Times New Roman" w:hAnsi="Arial" w:cs="Arial"/>
        </w:rPr>
        <w:t>пропавшего</w:t>
      </w:r>
      <w:proofErr w:type="gramEnd"/>
      <w:r w:rsidRPr="00475D27">
        <w:rPr>
          <w:rFonts w:ascii="Arial" w:eastAsia="Times New Roman" w:hAnsi="Arial" w:cs="Arial"/>
        </w:rPr>
        <w:t xml:space="preserve"> на судне, к положительному результату не привели. Человек пропал без вести.</w:t>
      </w:r>
    </w:p>
    <w:p w:rsidR="00475D27" w:rsidRDefault="00475D27" w:rsidP="00475D27">
      <w:pPr>
        <w:pStyle w:val="aff1"/>
        <w:numPr>
          <w:ilvl w:val="0"/>
          <w:numId w:val="8"/>
        </w:numPr>
        <w:ind w:left="0" w:firstLine="709"/>
        <w:jc w:val="both"/>
        <w:rPr>
          <w:rFonts w:ascii="Arial" w:eastAsia="Times New Roman" w:hAnsi="Arial" w:cs="Arial"/>
        </w:rPr>
      </w:pPr>
      <w:r w:rsidRPr="00475D27">
        <w:rPr>
          <w:rFonts w:ascii="Arial" w:eastAsia="Times New Roman" w:hAnsi="Arial" w:cs="Arial"/>
        </w:rPr>
        <w:t>19.12.2022 в 15:00</w:t>
      </w:r>
      <w:r w:rsidRPr="00475D27">
        <w:rPr>
          <w:rFonts w:ascii="Arial" w:eastAsia="Times New Roman" w:hAnsi="Arial" w:cs="Arial"/>
          <w:lang w:val="en-US"/>
        </w:rPr>
        <w:t>LT</w:t>
      </w:r>
      <w:r w:rsidRPr="00475D27">
        <w:rPr>
          <w:rFonts w:ascii="Arial" w:eastAsia="Times New Roman" w:hAnsi="Arial" w:cs="Arial"/>
        </w:rPr>
        <w:t xml:space="preserve"> (UTC+10) в заливе Петра Великого Японского моря на МКРТМ «РАУДЕ» (судовладелец АО «</w:t>
      </w:r>
      <w:proofErr w:type="gramStart"/>
      <w:r w:rsidRPr="00475D27">
        <w:rPr>
          <w:rFonts w:ascii="Arial" w:eastAsia="Times New Roman" w:hAnsi="Arial" w:cs="Arial"/>
        </w:rPr>
        <w:t>МСК</w:t>
      </w:r>
      <w:proofErr w:type="gramEnd"/>
      <w:r w:rsidRPr="00475D27">
        <w:rPr>
          <w:rFonts w:ascii="Arial" w:eastAsia="Times New Roman" w:hAnsi="Arial" w:cs="Arial"/>
        </w:rPr>
        <w:t xml:space="preserve"> Востоктранссервис», г. Владивосток) при аварийной выборке орудий лова на правом крыле снюрневода было намотано большое количество крабовых ловушек и сетей. Из-за большой нагрузки произошел обрыв правого уреза, и правое крыло стало сходить по слипу. Матрос решил самостоятельно перебежать в правый кормовой карман. Его зацепило уходящими ловушками, и он упал, ударившись головой о палубу. Спустя несколько часов матрос от полученной травмы скончался.</w:t>
      </w:r>
    </w:p>
    <w:p w:rsidR="004B4E68" w:rsidRPr="00475D27" w:rsidRDefault="004B4E68" w:rsidP="004B4E68">
      <w:pPr>
        <w:pStyle w:val="aff1"/>
        <w:ind w:left="709"/>
        <w:jc w:val="both"/>
        <w:rPr>
          <w:rFonts w:ascii="Arial" w:eastAsia="Times New Roman" w:hAnsi="Arial" w:cs="Arial"/>
        </w:rPr>
      </w:pPr>
    </w:p>
    <w:p w:rsidR="00F03F22" w:rsidRPr="008335B0" w:rsidRDefault="00F03F22" w:rsidP="008335B0">
      <w:pPr>
        <w:pStyle w:val="aff1"/>
        <w:numPr>
          <w:ilvl w:val="1"/>
          <w:numId w:val="3"/>
        </w:numPr>
        <w:spacing w:after="0" w:line="240" w:lineRule="auto"/>
        <w:jc w:val="both"/>
        <w:rPr>
          <w:rFonts w:ascii="Arial" w:eastAsia="Times New Roman" w:hAnsi="Arial" w:cs="Arial"/>
          <w:b/>
        </w:rPr>
      </w:pPr>
      <w:r w:rsidRPr="008335B0">
        <w:rPr>
          <w:rFonts w:ascii="Arial" w:eastAsia="Times New Roman" w:hAnsi="Arial" w:cs="Arial"/>
          <w:b/>
        </w:rPr>
        <w:t>Аварии на море произошли:</w:t>
      </w:r>
    </w:p>
    <w:p w:rsidR="00475D27" w:rsidRPr="00475D27" w:rsidRDefault="00475D27" w:rsidP="00475D27">
      <w:pPr>
        <w:spacing w:after="0" w:line="240" w:lineRule="auto"/>
        <w:jc w:val="both"/>
        <w:rPr>
          <w:rFonts w:ascii="Arial" w:hAnsi="Arial" w:cs="Arial"/>
        </w:rPr>
      </w:pPr>
    </w:p>
    <w:p w:rsidR="00475D27" w:rsidRDefault="00475D27" w:rsidP="00475D27">
      <w:pPr>
        <w:spacing w:after="0" w:line="240" w:lineRule="auto"/>
        <w:jc w:val="both"/>
        <w:rPr>
          <w:rFonts w:ascii="Times New Roman" w:hAnsi="Times New Roman"/>
          <w:sz w:val="28"/>
          <w:szCs w:val="28"/>
        </w:rPr>
      </w:pPr>
    </w:p>
    <w:p w:rsidR="00475D27" w:rsidRDefault="00475D27" w:rsidP="00475D27">
      <w:pPr>
        <w:spacing w:after="0" w:line="240" w:lineRule="auto"/>
        <w:jc w:val="both"/>
        <w:rPr>
          <w:rFonts w:ascii="Times New Roman" w:hAnsi="Times New Roman"/>
          <w:sz w:val="28"/>
          <w:szCs w:val="28"/>
        </w:rPr>
      </w:pPr>
      <w:r w:rsidRPr="00601602">
        <w:rPr>
          <w:rFonts w:ascii="Times New Roman" w:hAnsi="Times New Roman"/>
          <w:bCs/>
          <w:noProof/>
          <w:sz w:val="28"/>
          <w:szCs w:val="28"/>
        </w:rPr>
        <w:drawing>
          <wp:inline distT="0" distB="0" distL="0" distR="0" wp14:anchorId="35D9EC22" wp14:editId="0444A62D">
            <wp:extent cx="5629275" cy="2286000"/>
            <wp:effectExtent l="0" t="0" r="9525" b="19050"/>
            <wp:docPr id="2060" name="Диаграмма 20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475D27" w:rsidRDefault="00475D27" w:rsidP="00475D27">
      <w:pPr>
        <w:spacing w:after="0" w:line="240" w:lineRule="auto"/>
        <w:jc w:val="both"/>
        <w:rPr>
          <w:rFonts w:ascii="Times New Roman" w:hAnsi="Times New Roman"/>
          <w:sz w:val="28"/>
          <w:szCs w:val="28"/>
        </w:rPr>
      </w:pPr>
    </w:p>
    <w:p w:rsidR="00475D27" w:rsidRPr="00475D27" w:rsidRDefault="00475D27" w:rsidP="00475D27">
      <w:pPr>
        <w:spacing w:after="0" w:line="240" w:lineRule="auto"/>
        <w:ind w:firstLine="709"/>
        <w:jc w:val="both"/>
        <w:rPr>
          <w:rFonts w:ascii="Arial" w:eastAsia="Times New Roman" w:hAnsi="Arial" w:cs="Arial"/>
          <w:b/>
          <w:i/>
        </w:rPr>
      </w:pPr>
      <w:r w:rsidRPr="00475D27">
        <w:rPr>
          <w:rFonts w:ascii="Arial" w:eastAsia="Times New Roman" w:hAnsi="Arial" w:cs="Arial"/>
          <w:b/>
          <w:i/>
        </w:rPr>
        <w:t>За пределами портовых вод – 44:</w:t>
      </w:r>
    </w:p>
    <w:p w:rsidR="00475D27" w:rsidRPr="00475D27" w:rsidRDefault="00475D27" w:rsidP="00475D27">
      <w:pPr>
        <w:numPr>
          <w:ilvl w:val="0"/>
          <w:numId w:val="5"/>
        </w:numPr>
        <w:spacing w:after="0" w:line="240" w:lineRule="auto"/>
        <w:ind w:left="1575" w:hanging="360"/>
        <w:jc w:val="both"/>
        <w:rPr>
          <w:rFonts w:ascii="Arial" w:eastAsia="Times New Roman" w:hAnsi="Arial" w:cs="Arial"/>
          <w:b/>
        </w:rPr>
      </w:pPr>
      <w:r w:rsidRPr="00475D27">
        <w:rPr>
          <w:rFonts w:ascii="Arial" w:eastAsia="Times New Roman" w:hAnsi="Arial" w:cs="Arial"/>
          <w:b/>
        </w:rPr>
        <w:t>Антарктика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посадка на мель - 1</w:t>
      </w:r>
    </w:p>
    <w:p w:rsidR="00475D27" w:rsidRPr="00475D27" w:rsidRDefault="00475D27" w:rsidP="00475D27">
      <w:pPr>
        <w:numPr>
          <w:ilvl w:val="0"/>
          <w:numId w:val="5"/>
        </w:numPr>
        <w:spacing w:after="0" w:line="240" w:lineRule="auto"/>
        <w:ind w:left="1575" w:hanging="360"/>
        <w:jc w:val="both"/>
        <w:rPr>
          <w:rFonts w:ascii="Arial" w:eastAsia="Times New Roman" w:hAnsi="Arial" w:cs="Arial"/>
          <w:b/>
        </w:rPr>
      </w:pPr>
      <w:r w:rsidRPr="00475D27">
        <w:rPr>
          <w:rFonts w:ascii="Arial" w:eastAsia="Times New Roman" w:hAnsi="Arial" w:cs="Arial"/>
          <w:b/>
        </w:rPr>
        <w:t>Атлантический океан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лишение возможности движения судна  – 1</w:t>
      </w:r>
    </w:p>
    <w:p w:rsidR="00475D27" w:rsidRPr="00475D27" w:rsidRDefault="00475D27" w:rsidP="00475D27">
      <w:pPr>
        <w:numPr>
          <w:ilvl w:val="0"/>
          <w:numId w:val="5"/>
        </w:numPr>
        <w:spacing w:after="0" w:line="240" w:lineRule="auto"/>
        <w:ind w:left="1575" w:hanging="360"/>
        <w:jc w:val="both"/>
        <w:rPr>
          <w:rFonts w:ascii="Arial" w:eastAsia="Times New Roman" w:hAnsi="Arial" w:cs="Arial"/>
          <w:b/>
        </w:rPr>
      </w:pPr>
      <w:r w:rsidRPr="00475D27">
        <w:rPr>
          <w:rFonts w:ascii="Arial" w:eastAsia="Times New Roman" w:hAnsi="Arial" w:cs="Arial"/>
          <w:b/>
        </w:rPr>
        <w:t>Тихий океан – 4:</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гибель человека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потеря остойчивости, плавучести- 1;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получение тяжких телесных повреждений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лишение возможности движения судна  – 1</w:t>
      </w:r>
    </w:p>
    <w:p w:rsidR="00475D27" w:rsidRPr="00475D27" w:rsidRDefault="00475D27" w:rsidP="00475D27">
      <w:pPr>
        <w:numPr>
          <w:ilvl w:val="0"/>
          <w:numId w:val="5"/>
        </w:numPr>
        <w:spacing w:after="0" w:line="240" w:lineRule="auto"/>
        <w:ind w:left="1575" w:hanging="360"/>
        <w:jc w:val="both"/>
        <w:rPr>
          <w:rFonts w:ascii="Arial" w:eastAsia="Times New Roman" w:hAnsi="Arial" w:cs="Arial"/>
          <w:b/>
        </w:rPr>
      </w:pPr>
      <w:r w:rsidRPr="00475D27">
        <w:rPr>
          <w:rFonts w:ascii="Arial" w:eastAsia="Times New Roman" w:hAnsi="Arial" w:cs="Arial"/>
          <w:b/>
        </w:rPr>
        <w:t>Балтийское море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лишение возможности движения судна  – 1</w:t>
      </w:r>
    </w:p>
    <w:p w:rsidR="00475D27" w:rsidRPr="00475D27" w:rsidRDefault="00475D27" w:rsidP="00475D27">
      <w:pPr>
        <w:numPr>
          <w:ilvl w:val="0"/>
          <w:numId w:val="5"/>
        </w:numPr>
        <w:spacing w:after="0" w:line="240" w:lineRule="auto"/>
        <w:ind w:left="1575" w:hanging="360"/>
        <w:jc w:val="both"/>
        <w:rPr>
          <w:rFonts w:ascii="Arial" w:eastAsia="Times New Roman" w:hAnsi="Arial" w:cs="Arial"/>
          <w:b/>
        </w:rPr>
      </w:pPr>
      <w:r w:rsidRPr="00475D27">
        <w:rPr>
          <w:rFonts w:ascii="Arial" w:eastAsia="Times New Roman" w:hAnsi="Arial" w:cs="Arial"/>
          <w:b/>
        </w:rPr>
        <w:lastRenderedPageBreak/>
        <w:t>Баренцево море – 2:</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гибель человека - 1</w:t>
      </w:r>
    </w:p>
    <w:p w:rsidR="00475D27" w:rsidRPr="00475D27" w:rsidRDefault="00475D27" w:rsidP="00475D27">
      <w:pPr>
        <w:numPr>
          <w:ilvl w:val="0"/>
          <w:numId w:val="5"/>
        </w:numPr>
        <w:spacing w:after="0" w:line="240" w:lineRule="auto"/>
        <w:ind w:left="1575" w:hanging="360"/>
        <w:jc w:val="both"/>
        <w:rPr>
          <w:rFonts w:ascii="Arial" w:eastAsia="Times New Roman" w:hAnsi="Arial" w:cs="Arial"/>
          <w:b/>
        </w:rPr>
      </w:pPr>
      <w:r w:rsidRPr="00475D27">
        <w:rPr>
          <w:rFonts w:ascii="Arial" w:eastAsia="Times New Roman" w:hAnsi="Arial" w:cs="Arial"/>
          <w:b/>
        </w:rPr>
        <w:t>Берингово море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гибель человека - 1</w:t>
      </w:r>
    </w:p>
    <w:p w:rsidR="00475D27" w:rsidRPr="00475D27" w:rsidRDefault="00475D27" w:rsidP="00475D27">
      <w:pPr>
        <w:numPr>
          <w:ilvl w:val="0"/>
          <w:numId w:val="5"/>
        </w:numPr>
        <w:spacing w:after="0" w:line="240" w:lineRule="auto"/>
        <w:ind w:left="1575" w:hanging="360"/>
        <w:jc w:val="both"/>
        <w:rPr>
          <w:rFonts w:ascii="Arial" w:eastAsia="Times New Roman" w:hAnsi="Arial" w:cs="Arial"/>
          <w:b/>
        </w:rPr>
      </w:pPr>
      <w:r w:rsidRPr="00475D27">
        <w:rPr>
          <w:rFonts w:ascii="Arial" w:eastAsia="Times New Roman" w:hAnsi="Arial" w:cs="Arial"/>
          <w:b/>
        </w:rPr>
        <w:t>ВКМСК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посадка на мель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лишение возможности движения судна  – 1</w:t>
      </w:r>
    </w:p>
    <w:p w:rsidR="00475D27" w:rsidRPr="00475D27" w:rsidRDefault="00475D27" w:rsidP="00475D27">
      <w:pPr>
        <w:numPr>
          <w:ilvl w:val="0"/>
          <w:numId w:val="5"/>
        </w:numPr>
        <w:spacing w:after="0" w:line="240" w:lineRule="auto"/>
        <w:ind w:left="1575" w:hanging="360"/>
        <w:jc w:val="both"/>
        <w:rPr>
          <w:rFonts w:ascii="Arial" w:eastAsia="Times New Roman" w:hAnsi="Arial" w:cs="Arial"/>
          <w:b/>
        </w:rPr>
      </w:pPr>
      <w:r w:rsidRPr="00475D27">
        <w:rPr>
          <w:rFonts w:ascii="Arial" w:eastAsia="Times New Roman" w:hAnsi="Arial" w:cs="Arial"/>
          <w:b/>
        </w:rPr>
        <w:t>Карское море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столкновение с притопленным предметом - 1</w:t>
      </w:r>
    </w:p>
    <w:p w:rsidR="00475D27" w:rsidRPr="00475D27" w:rsidRDefault="00475D27" w:rsidP="00475D27">
      <w:pPr>
        <w:numPr>
          <w:ilvl w:val="0"/>
          <w:numId w:val="5"/>
        </w:numPr>
        <w:spacing w:after="0" w:line="240" w:lineRule="auto"/>
        <w:ind w:left="1575" w:hanging="360"/>
        <w:jc w:val="both"/>
        <w:rPr>
          <w:rFonts w:ascii="Arial" w:eastAsia="Times New Roman" w:hAnsi="Arial" w:cs="Arial"/>
          <w:b/>
        </w:rPr>
      </w:pPr>
      <w:r w:rsidRPr="00475D27">
        <w:rPr>
          <w:rFonts w:ascii="Arial" w:eastAsia="Times New Roman" w:hAnsi="Arial" w:cs="Arial"/>
          <w:b/>
        </w:rPr>
        <w:t>Каспийское море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гибель человека - 1</w:t>
      </w:r>
    </w:p>
    <w:p w:rsidR="00475D27" w:rsidRPr="00475D27" w:rsidRDefault="00475D27" w:rsidP="00475D27">
      <w:pPr>
        <w:numPr>
          <w:ilvl w:val="0"/>
          <w:numId w:val="5"/>
        </w:numPr>
        <w:spacing w:after="0" w:line="240" w:lineRule="auto"/>
        <w:ind w:left="1575" w:hanging="360"/>
        <w:jc w:val="both"/>
        <w:rPr>
          <w:rFonts w:ascii="Arial" w:eastAsia="Times New Roman" w:hAnsi="Arial" w:cs="Arial"/>
          <w:b/>
        </w:rPr>
      </w:pPr>
      <w:r w:rsidRPr="00475D27">
        <w:rPr>
          <w:rFonts w:ascii="Arial" w:eastAsia="Times New Roman" w:hAnsi="Arial" w:cs="Arial"/>
          <w:b/>
        </w:rPr>
        <w:t>Норвежское море – 2:</w:t>
      </w:r>
    </w:p>
    <w:p w:rsidR="00475D27" w:rsidRPr="00475D27" w:rsidRDefault="00475D27" w:rsidP="00475D27">
      <w:pPr>
        <w:pStyle w:val="aff1"/>
        <w:spacing w:after="0" w:line="240" w:lineRule="auto"/>
        <w:ind w:left="1560"/>
        <w:jc w:val="both"/>
        <w:rPr>
          <w:rFonts w:ascii="Arial" w:eastAsia="Times New Roman" w:hAnsi="Arial" w:cs="Arial"/>
          <w:i/>
        </w:rPr>
      </w:pPr>
      <w:r w:rsidRPr="00475D27">
        <w:rPr>
          <w:rFonts w:ascii="Arial" w:eastAsia="Times New Roman" w:hAnsi="Arial" w:cs="Arial"/>
          <w:i/>
        </w:rPr>
        <w:t>- лишение возможности движения судна  – 2</w:t>
      </w:r>
    </w:p>
    <w:p w:rsidR="00475D27" w:rsidRPr="00475D27" w:rsidRDefault="00475D27" w:rsidP="00475D27">
      <w:pPr>
        <w:numPr>
          <w:ilvl w:val="0"/>
          <w:numId w:val="5"/>
        </w:numPr>
        <w:spacing w:after="0" w:line="240" w:lineRule="auto"/>
        <w:ind w:left="1575" w:hanging="360"/>
        <w:jc w:val="both"/>
        <w:rPr>
          <w:rFonts w:ascii="Arial" w:eastAsia="Times New Roman" w:hAnsi="Arial" w:cs="Arial"/>
          <w:b/>
        </w:rPr>
      </w:pPr>
      <w:r w:rsidRPr="00475D27">
        <w:rPr>
          <w:rFonts w:ascii="Arial" w:eastAsia="Times New Roman" w:hAnsi="Arial" w:cs="Arial"/>
          <w:b/>
        </w:rPr>
        <w:t>Охотское море – 9:</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ледовый плен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гибель человека – 4;</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потеря остойчивости, плавучести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столкновение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посадка на мель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пожар -1</w:t>
      </w:r>
    </w:p>
    <w:p w:rsidR="00475D27" w:rsidRPr="00475D27" w:rsidRDefault="00475D27" w:rsidP="00475D27">
      <w:pPr>
        <w:numPr>
          <w:ilvl w:val="0"/>
          <w:numId w:val="5"/>
        </w:numPr>
        <w:spacing w:after="0" w:line="240" w:lineRule="auto"/>
        <w:ind w:left="1575" w:hanging="360"/>
        <w:jc w:val="both"/>
        <w:rPr>
          <w:rFonts w:ascii="Arial" w:eastAsia="Times New Roman" w:hAnsi="Arial" w:cs="Arial"/>
          <w:b/>
        </w:rPr>
      </w:pPr>
      <w:r w:rsidRPr="00475D27">
        <w:rPr>
          <w:rFonts w:ascii="Arial" w:eastAsia="Times New Roman" w:hAnsi="Arial" w:cs="Arial"/>
          <w:b/>
        </w:rPr>
        <w:t>Чёрное море – 6:</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повреждение корпуса – 1;</w:t>
      </w:r>
    </w:p>
    <w:p w:rsidR="00475D27" w:rsidRPr="00475D27" w:rsidRDefault="00475D27" w:rsidP="00475D27">
      <w:pPr>
        <w:spacing w:after="0" w:line="240" w:lineRule="auto"/>
        <w:ind w:left="1575"/>
        <w:rPr>
          <w:rFonts w:ascii="Arial" w:eastAsia="Times New Roman" w:hAnsi="Arial" w:cs="Arial"/>
          <w:i/>
        </w:rPr>
      </w:pPr>
      <w:r w:rsidRPr="00475D27">
        <w:rPr>
          <w:rFonts w:ascii="Arial" w:eastAsia="Times New Roman" w:hAnsi="Arial" w:cs="Arial"/>
          <w:i/>
        </w:rPr>
        <w:t>- лишение возможности движения судна – 3;</w:t>
      </w:r>
      <w:r w:rsidRPr="00475D27">
        <w:rPr>
          <w:rFonts w:ascii="Arial" w:eastAsia="Times New Roman" w:hAnsi="Arial" w:cs="Arial"/>
          <w:i/>
        </w:rPr>
        <w:br/>
        <w:t>- потеря остойчивости, плавучести- 1;</w:t>
      </w:r>
    </w:p>
    <w:p w:rsidR="00475D27" w:rsidRPr="00475D27" w:rsidRDefault="00475D27" w:rsidP="00475D27">
      <w:pPr>
        <w:spacing w:after="0" w:line="240" w:lineRule="auto"/>
        <w:ind w:left="1575"/>
        <w:rPr>
          <w:rFonts w:ascii="Arial" w:eastAsia="Times New Roman" w:hAnsi="Arial" w:cs="Arial"/>
          <w:i/>
        </w:rPr>
      </w:pPr>
      <w:r w:rsidRPr="00475D27">
        <w:rPr>
          <w:rFonts w:ascii="Arial" w:eastAsia="Times New Roman" w:hAnsi="Arial" w:cs="Arial"/>
          <w:i/>
        </w:rPr>
        <w:t>- гибель человека - 1</w:t>
      </w:r>
    </w:p>
    <w:p w:rsidR="00475D27" w:rsidRPr="00475D27" w:rsidRDefault="00475D27" w:rsidP="00475D27">
      <w:pPr>
        <w:numPr>
          <w:ilvl w:val="0"/>
          <w:numId w:val="5"/>
        </w:numPr>
        <w:spacing w:after="0" w:line="240" w:lineRule="auto"/>
        <w:ind w:left="1575" w:hanging="360"/>
        <w:jc w:val="both"/>
        <w:rPr>
          <w:rFonts w:ascii="Arial" w:eastAsia="Times New Roman" w:hAnsi="Arial" w:cs="Arial"/>
          <w:b/>
        </w:rPr>
      </w:pPr>
      <w:r w:rsidRPr="00475D27">
        <w:rPr>
          <w:rFonts w:ascii="Arial" w:eastAsia="Times New Roman" w:hAnsi="Arial" w:cs="Arial"/>
          <w:b/>
        </w:rPr>
        <w:t xml:space="preserve">Японское море -14: </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лишение возможности движения судна  – 6;</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гибель человека – 2;</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потеря остойчивости, плавучести- 1;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посадка на мель – 3;</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столкновение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пожар – 1</w:t>
      </w:r>
    </w:p>
    <w:p w:rsidR="00475D27" w:rsidRPr="00475D27" w:rsidRDefault="00475D27" w:rsidP="00475D27">
      <w:pPr>
        <w:spacing w:after="0" w:line="240" w:lineRule="auto"/>
        <w:ind w:firstLine="709"/>
        <w:jc w:val="both"/>
        <w:rPr>
          <w:rFonts w:ascii="Arial" w:eastAsia="Times New Roman" w:hAnsi="Arial" w:cs="Arial"/>
          <w:b/>
          <w:i/>
        </w:rPr>
      </w:pPr>
      <w:bookmarkStart w:id="13" w:name="_Hlk94532645"/>
    </w:p>
    <w:p w:rsidR="00475D27" w:rsidRPr="00475D27" w:rsidRDefault="00475D27" w:rsidP="00475D27">
      <w:pPr>
        <w:spacing w:after="0" w:line="240" w:lineRule="auto"/>
        <w:ind w:firstLine="709"/>
        <w:jc w:val="both"/>
        <w:rPr>
          <w:rFonts w:ascii="Arial" w:eastAsia="Times New Roman" w:hAnsi="Arial" w:cs="Arial"/>
          <w:b/>
          <w:i/>
        </w:rPr>
      </w:pPr>
      <w:r w:rsidRPr="00475D27">
        <w:rPr>
          <w:rFonts w:ascii="Arial" w:eastAsia="Times New Roman" w:hAnsi="Arial" w:cs="Arial"/>
          <w:b/>
          <w:i/>
        </w:rPr>
        <w:t>На акватории морских портов РФ – 16:</w:t>
      </w:r>
    </w:p>
    <w:p w:rsidR="00475D27" w:rsidRPr="00475D27" w:rsidRDefault="00475D27" w:rsidP="00475D27">
      <w:pPr>
        <w:numPr>
          <w:ilvl w:val="0"/>
          <w:numId w:val="6"/>
        </w:numPr>
        <w:spacing w:after="0" w:line="240" w:lineRule="auto"/>
        <w:ind w:left="1575" w:hanging="360"/>
        <w:jc w:val="both"/>
        <w:rPr>
          <w:rFonts w:ascii="Arial" w:eastAsia="Times New Roman" w:hAnsi="Arial" w:cs="Arial"/>
          <w:b/>
        </w:rPr>
      </w:pPr>
      <w:bookmarkStart w:id="14" w:name="_Hlk94532686"/>
      <w:bookmarkEnd w:id="13"/>
      <w:r w:rsidRPr="00475D27">
        <w:rPr>
          <w:rFonts w:ascii="Arial" w:eastAsia="Times New Roman" w:hAnsi="Arial" w:cs="Arial"/>
          <w:b/>
        </w:rPr>
        <w:t>Архангельск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получение тяжких телесных повреждений - 1</w:t>
      </w:r>
    </w:p>
    <w:p w:rsidR="00475D27" w:rsidRPr="00475D27" w:rsidRDefault="00475D27" w:rsidP="00475D27">
      <w:pPr>
        <w:numPr>
          <w:ilvl w:val="0"/>
          <w:numId w:val="6"/>
        </w:numPr>
        <w:spacing w:after="0" w:line="240" w:lineRule="auto"/>
        <w:ind w:left="1575" w:hanging="360"/>
        <w:jc w:val="both"/>
        <w:rPr>
          <w:rFonts w:ascii="Arial" w:eastAsia="Times New Roman" w:hAnsi="Arial" w:cs="Arial"/>
          <w:b/>
        </w:rPr>
      </w:pPr>
      <w:r w:rsidRPr="00475D27">
        <w:rPr>
          <w:rFonts w:ascii="Arial" w:eastAsia="Times New Roman" w:hAnsi="Arial" w:cs="Arial"/>
          <w:b/>
        </w:rPr>
        <w:t>Ейск – 1:</w:t>
      </w:r>
    </w:p>
    <w:p w:rsidR="00475D27" w:rsidRPr="00475D27" w:rsidRDefault="00475D27" w:rsidP="00475D27">
      <w:pPr>
        <w:spacing w:after="0" w:line="240" w:lineRule="auto"/>
        <w:ind w:left="1575"/>
        <w:jc w:val="both"/>
        <w:rPr>
          <w:rFonts w:ascii="Arial" w:eastAsia="Times New Roman" w:hAnsi="Arial" w:cs="Arial"/>
          <w:bCs/>
          <w:i/>
          <w:iCs/>
        </w:rPr>
      </w:pPr>
      <w:r w:rsidRPr="00475D27">
        <w:rPr>
          <w:rFonts w:ascii="Arial" w:eastAsia="Times New Roman" w:hAnsi="Arial" w:cs="Arial"/>
          <w:bCs/>
          <w:i/>
          <w:iCs/>
        </w:rPr>
        <w:t>- повреждение корпуса судна - 1</w:t>
      </w:r>
    </w:p>
    <w:p w:rsidR="00475D27" w:rsidRPr="00475D27" w:rsidRDefault="00475D27" w:rsidP="00475D27">
      <w:pPr>
        <w:numPr>
          <w:ilvl w:val="0"/>
          <w:numId w:val="6"/>
        </w:numPr>
        <w:spacing w:after="0" w:line="240" w:lineRule="auto"/>
        <w:ind w:left="1575" w:hanging="360"/>
        <w:jc w:val="both"/>
        <w:rPr>
          <w:rFonts w:ascii="Arial" w:eastAsia="Times New Roman" w:hAnsi="Arial" w:cs="Arial"/>
          <w:b/>
        </w:rPr>
      </w:pPr>
      <w:r w:rsidRPr="00475D27">
        <w:rPr>
          <w:rFonts w:ascii="Arial" w:eastAsia="Times New Roman" w:hAnsi="Arial" w:cs="Arial"/>
          <w:b/>
        </w:rPr>
        <w:t>Зарубино – 2:</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потеря остойчивости, плавучести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посадка на мель - 1</w:t>
      </w:r>
    </w:p>
    <w:p w:rsidR="00475D27" w:rsidRPr="00475D27" w:rsidRDefault="00475D27" w:rsidP="00475D27">
      <w:pPr>
        <w:numPr>
          <w:ilvl w:val="0"/>
          <w:numId w:val="6"/>
        </w:numPr>
        <w:spacing w:after="0" w:line="240" w:lineRule="auto"/>
        <w:ind w:left="1575" w:hanging="360"/>
        <w:jc w:val="both"/>
        <w:rPr>
          <w:rFonts w:ascii="Arial" w:eastAsia="Times New Roman" w:hAnsi="Arial" w:cs="Arial"/>
          <w:b/>
        </w:rPr>
      </w:pPr>
      <w:r w:rsidRPr="00475D27">
        <w:rPr>
          <w:rFonts w:ascii="Arial" w:eastAsia="Times New Roman" w:hAnsi="Arial" w:cs="Arial"/>
          <w:b/>
        </w:rPr>
        <w:t>Кавказ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навал - 1</w:t>
      </w:r>
    </w:p>
    <w:p w:rsidR="00475D27" w:rsidRPr="00475D27" w:rsidRDefault="00475D27" w:rsidP="00475D27">
      <w:pPr>
        <w:numPr>
          <w:ilvl w:val="0"/>
          <w:numId w:val="6"/>
        </w:numPr>
        <w:spacing w:after="0" w:line="240" w:lineRule="auto"/>
        <w:ind w:left="1575" w:hanging="360"/>
        <w:jc w:val="both"/>
        <w:rPr>
          <w:rFonts w:ascii="Arial" w:eastAsia="Times New Roman" w:hAnsi="Arial" w:cs="Arial"/>
          <w:b/>
        </w:rPr>
      </w:pPr>
      <w:r w:rsidRPr="00475D27">
        <w:rPr>
          <w:rFonts w:ascii="Arial" w:eastAsia="Times New Roman" w:hAnsi="Arial" w:cs="Arial"/>
          <w:b/>
        </w:rPr>
        <w:t>Корсаков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посадка на мель -1</w:t>
      </w:r>
    </w:p>
    <w:p w:rsidR="00475D27" w:rsidRPr="00475D27" w:rsidRDefault="00475D27" w:rsidP="00475D27">
      <w:pPr>
        <w:numPr>
          <w:ilvl w:val="0"/>
          <w:numId w:val="6"/>
        </w:numPr>
        <w:spacing w:after="0" w:line="240" w:lineRule="auto"/>
        <w:ind w:left="1575" w:hanging="360"/>
        <w:jc w:val="both"/>
        <w:rPr>
          <w:rFonts w:ascii="Arial" w:eastAsia="Times New Roman" w:hAnsi="Arial" w:cs="Arial"/>
          <w:b/>
        </w:rPr>
      </w:pPr>
      <w:r w:rsidRPr="00475D27">
        <w:rPr>
          <w:rFonts w:ascii="Arial" w:eastAsia="Times New Roman" w:hAnsi="Arial" w:cs="Arial"/>
          <w:b/>
        </w:rPr>
        <w:t>Новороссийск – 2:</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посадка на мель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получение тяжких телесных повреждений - 1</w:t>
      </w:r>
    </w:p>
    <w:p w:rsidR="00475D27" w:rsidRPr="00475D27" w:rsidRDefault="00475D27" w:rsidP="00475D27">
      <w:pPr>
        <w:numPr>
          <w:ilvl w:val="0"/>
          <w:numId w:val="6"/>
        </w:numPr>
        <w:spacing w:after="0" w:line="240" w:lineRule="auto"/>
        <w:ind w:left="1575" w:hanging="360"/>
        <w:jc w:val="both"/>
        <w:rPr>
          <w:rFonts w:ascii="Arial" w:eastAsia="Times New Roman" w:hAnsi="Arial" w:cs="Arial"/>
          <w:b/>
        </w:rPr>
      </w:pPr>
      <w:r w:rsidRPr="00475D27">
        <w:rPr>
          <w:rFonts w:ascii="Arial" w:eastAsia="Times New Roman" w:hAnsi="Arial" w:cs="Arial"/>
          <w:b/>
        </w:rPr>
        <w:t>Оля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потеря остойчивости, плавучести – 1</w:t>
      </w:r>
    </w:p>
    <w:p w:rsidR="00475D27" w:rsidRPr="00475D27" w:rsidRDefault="00475D27" w:rsidP="00475D27">
      <w:pPr>
        <w:numPr>
          <w:ilvl w:val="0"/>
          <w:numId w:val="6"/>
        </w:numPr>
        <w:spacing w:after="0" w:line="240" w:lineRule="auto"/>
        <w:ind w:left="1575" w:hanging="360"/>
        <w:jc w:val="both"/>
        <w:rPr>
          <w:rFonts w:ascii="Arial" w:eastAsia="Times New Roman" w:hAnsi="Arial" w:cs="Arial"/>
          <w:b/>
        </w:rPr>
      </w:pPr>
      <w:r w:rsidRPr="00475D27">
        <w:rPr>
          <w:rFonts w:ascii="Arial" w:eastAsia="Times New Roman" w:hAnsi="Arial" w:cs="Arial"/>
          <w:b/>
        </w:rPr>
        <w:t>Певек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навал - 1</w:t>
      </w:r>
    </w:p>
    <w:p w:rsidR="00475D27" w:rsidRPr="00475D27" w:rsidRDefault="00475D27" w:rsidP="00475D27">
      <w:pPr>
        <w:numPr>
          <w:ilvl w:val="0"/>
          <w:numId w:val="6"/>
        </w:numPr>
        <w:spacing w:after="0" w:line="240" w:lineRule="auto"/>
        <w:ind w:left="1575" w:hanging="360"/>
        <w:jc w:val="both"/>
        <w:rPr>
          <w:rFonts w:ascii="Arial" w:eastAsia="Times New Roman" w:hAnsi="Arial" w:cs="Arial"/>
          <w:b/>
        </w:rPr>
      </w:pPr>
      <w:r w:rsidRPr="00475D27">
        <w:rPr>
          <w:rFonts w:ascii="Arial" w:eastAsia="Times New Roman" w:hAnsi="Arial" w:cs="Arial"/>
          <w:b/>
        </w:rPr>
        <w:t>Петропавловск-Камчатский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столкновение - 1</w:t>
      </w:r>
    </w:p>
    <w:p w:rsidR="00475D27" w:rsidRPr="00475D27" w:rsidRDefault="00475D27" w:rsidP="00475D27">
      <w:pPr>
        <w:numPr>
          <w:ilvl w:val="0"/>
          <w:numId w:val="6"/>
        </w:numPr>
        <w:spacing w:after="0" w:line="240" w:lineRule="auto"/>
        <w:ind w:left="1575" w:hanging="360"/>
        <w:jc w:val="both"/>
        <w:rPr>
          <w:rFonts w:ascii="Arial" w:eastAsia="Times New Roman" w:hAnsi="Arial" w:cs="Arial"/>
          <w:b/>
        </w:rPr>
      </w:pPr>
      <w:r w:rsidRPr="00475D27">
        <w:rPr>
          <w:rFonts w:ascii="Arial" w:eastAsia="Times New Roman" w:hAnsi="Arial" w:cs="Arial"/>
          <w:b/>
        </w:rPr>
        <w:t>Сабетта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b/>
        </w:rPr>
        <w:lastRenderedPageBreak/>
        <w:t xml:space="preserve">- </w:t>
      </w:r>
      <w:r w:rsidRPr="00475D27">
        <w:rPr>
          <w:rFonts w:ascii="Arial" w:eastAsia="Times New Roman" w:hAnsi="Arial" w:cs="Arial"/>
          <w:i/>
        </w:rPr>
        <w:t>столкновение с притопленным предметом - 1</w:t>
      </w:r>
    </w:p>
    <w:p w:rsidR="00475D27" w:rsidRPr="00475D27" w:rsidRDefault="00475D27" w:rsidP="00475D27">
      <w:pPr>
        <w:numPr>
          <w:ilvl w:val="0"/>
          <w:numId w:val="6"/>
        </w:numPr>
        <w:spacing w:after="0" w:line="240" w:lineRule="auto"/>
        <w:ind w:left="1575" w:hanging="360"/>
        <w:jc w:val="both"/>
        <w:rPr>
          <w:rFonts w:ascii="Arial" w:eastAsia="Times New Roman" w:hAnsi="Arial" w:cs="Arial"/>
          <w:b/>
        </w:rPr>
      </w:pPr>
      <w:r w:rsidRPr="00475D27">
        <w:rPr>
          <w:rFonts w:ascii="Arial" w:eastAsia="Times New Roman" w:hAnsi="Arial" w:cs="Arial"/>
          <w:b/>
        </w:rPr>
        <w:t>Севастополь – 1:</w:t>
      </w:r>
    </w:p>
    <w:p w:rsidR="00475D27" w:rsidRPr="00475D27" w:rsidRDefault="00475D27" w:rsidP="00475D27">
      <w:pPr>
        <w:spacing w:after="0" w:line="240" w:lineRule="auto"/>
        <w:ind w:left="1575"/>
        <w:jc w:val="both"/>
        <w:rPr>
          <w:rFonts w:ascii="Arial" w:eastAsia="Times New Roman" w:hAnsi="Arial" w:cs="Arial"/>
          <w:b/>
        </w:rPr>
      </w:pPr>
      <w:r w:rsidRPr="00475D27">
        <w:rPr>
          <w:rFonts w:ascii="Arial" w:eastAsia="Times New Roman" w:hAnsi="Arial" w:cs="Arial"/>
          <w:i/>
        </w:rPr>
        <w:t>- навал  – 1</w:t>
      </w:r>
    </w:p>
    <w:p w:rsidR="00475D27" w:rsidRPr="00475D27" w:rsidRDefault="00475D27" w:rsidP="00475D27">
      <w:pPr>
        <w:numPr>
          <w:ilvl w:val="0"/>
          <w:numId w:val="6"/>
        </w:numPr>
        <w:spacing w:after="0" w:line="240" w:lineRule="auto"/>
        <w:ind w:left="1575" w:hanging="360"/>
        <w:jc w:val="both"/>
        <w:rPr>
          <w:rFonts w:ascii="Arial" w:eastAsia="Times New Roman" w:hAnsi="Arial" w:cs="Arial"/>
          <w:b/>
        </w:rPr>
      </w:pPr>
      <w:r w:rsidRPr="00475D27">
        <w:rPr>
          <w:rFonts w:ascii="Arial" w:eastAsia="Times New Roman" w:hAnsi="Arial" w:cs="Arial"/>
          <w:b/>
        </w:rPr>
        <w:t>Сочи – 2:</w:t>
      </w:r>
    </w:p>
    <w:p w:rsidR="00475D27" w:rsidRPr="00475D27" w:rsidRDefault="00475D27" w:rsidP="00475D27">
      <w:pPr>
        <w:pStyle w:val="aff1"/>
        <w:spacing w:after="0" w:line="240" w:lineRule="auto"/>
        <w:ind w:left="1560"/>
        <w:jc w:val="both"/>
        <w:rPr>
          <w:rFonts w:ascii="Arial" w:eastAsia="Times New Roman" w:hAnsi="Arial" w:cs="Arial"/>
          <w:i/>
        </w:rPr>
      </w:pPr>
      <w:r w:rsidRPr="00475D27">
        <w:rPr>
          <w:rFonts w:ascii="Arial" w:eastAsia="Times New Roman" w:hAnsi="Arial" w:cs="Arial"/>
          <w:i/>
        </w:rPr>
        <w:t>- потеря остойчивости, плавучести – 1;</w:t>
      </w:r>
    </w:p>
    <w:p w:rsidR="00475D27" w:rsidRPr="00475D27" w:rsidRDefault="00475D27" w:rsidP="00475D27">
      <w:pPr>
        <w:pStyle w:val="aff1"/>
        <w:spacing w:after="0" w:line="240" w:lineRule="auto"/>
        <w:ind w:left="1560"/>
        <w:jc w:val="both"/>
        <w:rPr>
          <w:rFonts w:ascii="Arial" w:eastAsia="Times New Roman" w:hAnsi="Arial" w:cs="Arial"/>
          <w:i/>
        </w:rPr>
      </w:pPr>
      <w:r w:rsidRPr="00475D27">
        <w:rPr>
          <w:rFonts w:ascii="Arial" w:eastAsia="Times New Roman" w:hAnsi="Arial" w:cs="Arial"/>
          <w:i/>
        </w:rPr>
        <w:t>- пожар - 1</w:t>
      </w:r>
    </w:p>
    <w:bookmarkEnd w:id="14"/>
    <w:p w:rsidR="00475D27" w:rsidRPr="00475D27" w:rsidRDefault="00475D27" w:rsidP="00475D27">
      <w:pPr>
        <w:numPr>
          <w:ilvl w:val="0"/>
          <w:numId w:val="6"/>
        </w:numPr>
        <w:spacing w:after="0" w:line="240" w:lineRule="auto"/>
        <w:ind w:left="1575" w:hanging="360"/>
        <w:jc w:val="both"/>
        <w:rPr>
          <w:rFonts w:ascii="Arial" w:eastAsia="Times New Roman" w:hAnsi="Arial" w:cs="Arial"/>
          <w:b/>
        </w:rPr>
      </w:pPr>
      <w:r w:rsidRPr="00475D27">
        <w:rPr>
          <w:rFonts w:ascii="Arial" w:eastAsia="Times New Roman" w:hAnsi="Arial" w:cs="Arial"/>
          <w:b/>
        </w:rPr>
        <w:t>Шахтёрск – 1:</w:t>
      </w:r>
    </w:p>
    <w:p w:rsidR="00475D27" w:rsidRPr="00475D27" w:rsidRDefault="00475D27" w:rsidP="00475D27">
      <w:pPr>
        <w:pStyle w:val="aff1"/>
        <w:spacing w:after="0" w:line="240" w:lineRule="auto"/>
        <w:ind w:left="1560"/>
        <w:jc w:val="both"/>
        <w:rPr>
          <w:rFonts w:ascii="Arial" w:eastAsia="Times New Roman" w:hAnsi="Arial" w:cs="Arial"/>
          <w:i/>
        </w:rPr>
      </w:pPr>
      <w:r w:rsidRPr="00475D27">
        <w:rPr>
          <w:rFonts w:ascii="Arial" w:eastAsia="Times New Roman" w:hAnsi="Arial" w:cs="Arial"/>
          <w:i/>
        </w:rPr>
        <w:t>- гибель человека – 1</w:t>
      </w:r>
    </w:p>
    <w:p w:rsidR="00475D27" w:rsidRPr="00475D27" w:rsidRDefault="00475D27" w:rsidP="00475D27">
      <w:pPr>
        <w:spacing w:after="0" w:line="240" w:lineRule="auto"/>
        <w:ind w:firstLine="709"/>
        <w:jc w:val="both"/>
        <w:rPr>
          <w:rFonts w:ascii="Arial" w:eastAsia="Times New Roman" w:hAnsi="Arial" w:cs="Arial"/>
          <w:b/>
          <w:i/>
        </w:rPr>
      </w:pPr>
    </w:p>
    <w:p w:rsidR="00475D27" w:rsidRPr="00475D27" w:rsidRDefault="00475D27" w:rsidP="00475D27">
      <w:pPr>
        <w:spacing w:after="0" w:line="240" w:lineRule="auto"/>
        <w:ind w:firstLine="709"/>
        <w:jc w:val="both"/>
        <w:rPr>
          <w:rFonts w:ascii="Arial" w:eastAsia="Times New Roman" w:hAnsi="Arial" w:cs="Arial"/>
          <w:b/>
          <w:i/>
        </w:rPr>
      </w:pPr>
      <w:r w:rsidRPr="00475D27">
        <w:rPr>
          <w:rFonts w:ascii="Arial" w:eastAsia="Times New Roman" w:hAnsi="Arial" w:cs="Arial"/>
          <w:b/>
          <w:i/>
        </w:rPr>
        <w:t>В проливах и каналах – 6:</w:t>
      </w:r>
    </w:p>
    <w:p w:rsidR="00475D27" w:rsidRPr="00475D27" w:rsidRDefault="00475D27" w:rsidP="00475D27">
      <w:pPr>
        <w:numPr>
          <w:ilvl w:val="0"/>
          <w:numId w:val="6"/>
        </w:numPr>
        <w:spacing w:after="0" w:line="240" w:lineRule="auto"/>
        <w:ind w:left="1575" w:hanging="360"/>
        <w:jc w:val="both"/>
        <w:rPr>
          <w:rFonts w:ascii="Arial" w:eastAsia="Times New Roman" w:hAnsi="Arial" w:cs="Arial"/>
          <w:b/>
        </w:rPr>
      </w:pPr>
      <w:r w:rsidRPr="00475D27">
        <w:rPr>
          <w:rFonts w:ascii="Arial" w:eastAsia="Times New Roman" w:hAnsi="Arial" w:cs="Arial"/>
          <w:b/>
        </w:rPr>
        <w:t>ВКМСК – 1:</w:t>
      </w:r>
    </w:p>
    <w:p w:rsidR="00475D27" w:rsidRPr="00475D27" w:rsidRDefault="00475D27" w:rsidP="00475D27">
      <w:pPr>
        <w:spacing w:after="0" w:line="240" w:lineRule="auto"/>
        <w:ind w:left="1575"/>
        <w:jc w:val="both"/>
        <w:rPr>
          <w:rFonts w:ascii="Arial" w:eastAsia="Times New Roman" w:hAnsi="Arial" w:cs="Arial"/>
          <w:b/>
        </w:rPr>
      </w:pPr>
      <w:r w:rsidRPr="00475D27">
        <w:rPr>
          <w:rFonts w:ascii="Arial" w:eastAsia="Times New Roman" w:hAnsi="Arial" w:cs="Arial"/>
          <w:i/>
        </w:rPr>
        <w:t xml:space="preserve">- посадка на мель </w:t>
      </w:r>
      <w:r w:rsidRPr="00475D27">
        <w:rPr>
          <w:rFonts w:ascii="Arial" w:eastAsia="Times New Roman" w:hAnsi="Arial" w:cs="Arial"/>
          <w:b/>
        </w:rPr>
        <w:t>–</w:t>
      </w:r>
      <w:r w:rsidRPr="00475D27">
        <w:rPr>
          <w:rFonts w:ascii="Arial" w:eastAsia="Times New Roman" w:hAnsi="Arial" w:cs="Arial"/>
          <w:i/>
        </w:rPr>
        <w:t xml:space="preserve"> 1</w:t>
      </w:r>
    </w:p>
    <w:p w:rsidR="00475D27" w:rsidRPr="00475D27" w:rsidRDefault="00475D27" w:rsidP="00475D27">
      <w:pPr>
        <w:numPr>
          <w:ilvl w:val="0"/>
          <w:numId w:val="6"/>
        </w:numPr>
        <w:spacing w:after="0" w:line="240" w:lineRule="auto"/>
        <w:ind w:left="1575" w:hanging="360"/>
        <w:jc w:val="both"/>
        <w:rPr>
          <w:rFonts w:ascii="Arial" w:eastAsia="Times New Roman" w:hAnsi="Arial" w:cs="Arial"/>
          <w:b/>
        </w:rPr>
      </w:pPr>
      <w:r w:rsidRPr="00475D27">
        <w:rPr>
          <w:rFonts w:ascii="Arial" w:eastAsia="Times New Roman" w:hAnsi="Arial" w:cs="Arial"/>
          <w:b/>
        </w:rPr>
        <w:t>Татарский пролив – 5:</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xml:space="preserve">- посадка на мель </w:t>
      </w:r>
      <w:r w:rsidRPr="00475D27">
        <w:rPr>
          <w:rFonts w:ascii="Arial" w:eastAsia="Times New Roman" w:hAnsi="Arial" w:cs="Arial"/>
          <w:b/>
        </w:rPr>
        <w:t>–</w:t>
      </w:r>
      <w:r w:rsidRPr="00475D27">
        <w:rPr>
          <w:rFonts w:ascii="Arial" w:eastAsia="Times New Roman" w:hAnsi="Arial" w:cs="Arial"/>
          <w:i/>
        </w:rPr>
        <w:t xml:space="preserve">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лишение возможности движения судна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потеря остойчивости, плавучести – 1;</w:t>
      </w:r>
    </w:p>
    <w:p w:rsidR="00475D27" w:rsidRPr="00475D27" w:rsidRDefault="00475D27" w:rsidP="00475D27">
      <w:pPr>
        <w:spacing w:after="0" w:line="240" w:lineRule="auto"/>
        <w:ind w:left="1575"/>
        <w:jc w:val="both"/>
        <w:rPr>
          <w:rFonts w:ascii="Arial" w:eastAsia="Times New Roman" w:hAnsi="Arial" w:cs="Arial"/>
          <w:i/>
        </w:rPr>
      </w:pPr>
      <w:r w:rsidRPr="00475D27">
        <w:rPr>
          <w:rFonts w:ascii="Arial" w:eastAsia="Times New Roman" w:hAnsi="Arial" w:cs="Arial"/>
          <w:i/>
        </w:rPr>
        <w:t>- гибель человека - 2</w:t>
      </w:r>
    </w:p>
    <w:p w:rsidR="00475D27" w:rsidRPr="00475D27" w:rsidRDefault="00475D27" w:rsidP="00475D27">
      <w:pPr>
        <w:spacing w:after="0" w:line="240" w:lineRule="auto"/>
        <w:ind w:firstLine="709"/>
        <w:jc w:val="both"/>
        <w:rPr>
          <w:rFonts w:ascii="Arial" w:eastAsia="Times New Roman" w:hAnsi="Arial" w:cs="Arial"/>
          <w:b/>
          <w:i/>
        </w:rPr>
      </w:pPr>
    </w:p>
    <w:p w:rsidR="00475D27" w:rsidRPr="00475D27" w:rsidRDefault="00475D27" w:rsidP="00475D27">
      <w:pPr>
        <w:spacing w:after="0" w:line="240" w:lineRule="auto"/>
        <w:ind w:firstLine="709"/>
        <w:jc w:val="both"/>
        <w:rPr>
          <w:rFonts w:ascii="Arial" w:eastAsia="Times New Roman" w:hAnsi="Arial" w:cs="Arial"/>
          <w:b/>
          <w:i/>
        </w:rPr>
      </w:pPr>
      <w:r w:rsidRPr="00475D27">
        <w:rPr>
          <w:rFonts w:ascii="Arial" w:eastAsia="Times New Roman" w:hAnsi="Arial" w:cs="Arial"/>
          <w:b/>
          <w:i/>
        </w:rPr>
        <w:t>На акватории иностранных портов РФ – 2:</w:t>
      </w:r>
    </w:p>
    <w:p w:rsidR="00475D27" w:rsidRPr="00475D27" w:rsidRDefault="00475D27" w:rsidP="00475D27">
      <w:pPr>
        <w:numPr>
          <w:ilvl w:val="0"/>
          <w:numId w:val="6"/>
        </w:numPr>
        <w:spacing w:after="0" w:line="240" w:lineRule="auto"/>
        <w:ind w:left="1575" w:hanging="360"/>
        <w:jc w:val="both"/>
        <w:rPr>
          <w:rFonts w:ascii="Arial" w:eastAsia="Times New Roman" w:hAnsi="Arial" w:cs="Arial"/>
          <w:b/>
        </w:rPr>
      </w:pPr>
      <w:r w:rsidRPr="00475D27">
        <w:rPr>
          <w:rFonts w:ascii="Arial" w:eastAsia="Times New Roman" w:hAnsi="Arial" w:cs="Arial"/>
          <w:b/>
        </w:rPr>
        <w:t>Шецин (Польша) – 1:</w:t>
      </w:r>
    </w:p>
    <w:p w:rsidR="00475D27" w:rsidRPr="00475D27" w:rsidRDefault="00475D27" w:rsidP="00475D27">
      <w:pPr>
        <w:pStyle w:val="aff1"/>
        <w:spacing w:after="0" w:line="240" w:lineRule="auto"/>
        <w:ind w:left="1560"/>
        <w:jc w:val="both"/>
        <w:rPr>
          <w:rFonts w:ascii="Arial" w:eastAsia="Times New Roman" w:hAnsi="Arial" w:cs="Arial"/>
          <w:i/>
        </w:rPr>
      </w:pPr>
      <w:r w:rsidRPr="00475D27">
        <w:rPr>
          <w:rFonts w:ascii="Arial" w:eastAsia="Times New Roman" w:hAnsi="Arial" w:cs="Arial"/>
          <w:i/>
        </w:rPr>
        <w:t>- посадка на мель – 1</w:t>
      </w:r>
    </w:p>
    <w:p w:rsidR="00475D27" w:rsidRPr="00475D27" w:rsidRDefault="00475D27" w:rsidP="00475D27">
      <w:pPr>
        <w:numPr>
          <w:ilvl w:val="0"/>
          <w:numId w:val="6"/>
        </w:numPr>
        <w:spacing w:after="0" w:line="240" w:lineRule="auto"/>
        <w:ind w:left="1575" w:hanging="360"/>
        <w:jc w:val="both"/>
        <w:rPr>
          <w:rFonts w:ascii="Arial" w:eastAsia="Times New Roman" w:hAnsi="Arial" w:cs="Arial"/>
          <w:b/>
        </w:rPr>
      </w:pPr>
      <w:r w:rsidRPr="00475D27">
        <w:rPr>
          <w:rFonts w:ascii="Arial" w:eastAsia="Times New Roman" w:hAnsi="Arial" w:cs="Arial"/>
          <w:b/>
        </w:rPr>
        <w:t>Хорсенс (Дания) – 1:</w:t>
      </w:r>
    </w:p>
    <w:p w:rsidR="00475D27" w:rsidRPr="00475D27" w:rsidRDefault="00475D27" w:rsidP="00475D27">
      <w:pPr>
        <w:pStyle w:val="aff1"/>
        <w:spacing w:after="0" w:line="240" w:lineRule="auto"/>
        <w:ind w:left="1560"/>
        <w:jc w:val="both"/>
        <w:rPr>
          <w:rFonts w:ascii="Arial" w:eastAsia="Times New Roman" w:hAnsi="Arial" w:cs="Arial"/>
          <w:i/>
        </w:rPr>
      </w:pPr>
      <w:r w:rsidRPr="00475D27">
        <w:rPr>
          <w:rFonts w:ascii="Arial" w:eastAsia="Times New Roman" w:hAnsi="Arial" w:cs="Arial"/>
          <w:i/>
        </w:rPr>
        <w:t>- навал – 1</w:t>
      </w:r>
    </w:p>
    <w:p w:rsidR="00F03F22" w:rsidRPr="00475D27" w:rsidRDefault="00F03F22" w:rsidP="00F03F22">
      <w:pPr>
        <w:spacing w:after="0" w:line="240" w:lineRule="auto"/>
        <w:ind w:firstLine="709"/>
        <w:jc w:val="both"/>
        <w:rPr>
          <w:rFonts w:ascii="Arial" w:eastAsia="Times New Roman" w:hAnsi="Arial" w:cs="Arial"/>
          <w:b/>
          <w:i/>
        </w:rPr>
      </w:pPr>
    </w:p>
    <w:p w:rsidR="00F03F22" w:rsidRPr="00475D27" w:rsidRDefault="00F03F22" w:rsidP="00F03F22">
      <w:pPr>
        <w:spacing w:after="0" w:line="240" w:lineRule="auto"/>
        <w:ind w:firstLine="709"/>
        <w:jc w:val="both"/>
        <w:rPr>
          <w:rFonts w:ascii="Arial" w:eastAsia="Times New Roman" w:hAnsi="Arial" w:cs="Arial"/>
          <w:b/>
          <w:i/>
        </w:rPr>
      </w:pPr>
    </w:p>
    <w:p w:rsidR="00F03F22" w:rsidRPr="00475D27" w:rsidRDefault="00F03F22" w:rsidP="00F03F22">
      <w:pPr>
        <w:pStyle w:val="aff1"/>
        <w:numPr>
          <w:ilvl w:val="1"/>
          <w:numId w:val="3"/>
        </w:numPr>
        <w:spacing w:after="0" w:line="240" w:lineRule="auto"/>
        <w:ind w:left="1429"/>
        <w:jc w:val="center"/>
        <w:rPr>
          <w:rFonts w:ascii="Arial" w:eastAsia="Times New Roman" w:hAnsi="Arial" w:cs="Arial"/>
          <w:b/>
        </w:rPr>
      </w:pPr>
      <w:r w:rsidRPr="00475D27">
        <w:rPr>
          <w:rFonts w:ascii="Arial" w:eastAsia="Times New Roman" w:hAnsi="Arial" w:cs="Arial"/>
          <w:b/>
        </w:rPr>
        <w:t>Соотношение аварий судов на море по месяцам, в сравнении с предыдущим годом.</w:t>
      </w:r>
    </w:p>
    <w:p w:rsidR="00F03F22" w:rsidRDefault="00F03F22" w:rsidP="00F03F22">
      <w:pPr>
        <w:spacing w:after="0" w:line="240" w:lineRule="auto"/>
        <w:rPr>
          <w:rFonts w:ascii="Times New Roman" w:eastAsia="Times New Roman" w:hAnsi="Times New Roman" w:cs="Times New Roman"/>
          <w:b/>
          <w:color w:val="000000" w:themeColor="text1"/>
          <w:sz w:val="28"/>
        </w:rPr>
      </w:pPr>
    </w:p>
    <w:p w:rsidR="00F03F22" w:rsidRPr="00841E01" w:rsidRDefault="00F03F22" w:rsidP="00F03F22">
      <w:pPr>
        <w:spacing w:after="0" w:line="240" w:lineRule="auto"/>
        <w:rPr>
          <w:rFonts w:ascii="Times New Roman" w:eastAsia="Times New Roman" w:hAnsi="Times New Roman" w:cs="Times New Roman"/>
          <w:b/>
          <w:color w:val="000000" w:themeColor="text1"/>
          <w:sz w:val="28"/>
        </w:rPr>
      </w:pPr>
      <w:r w:rsidRPr="00F52A04">
        <w:rPr>
          <w:rFonts w:ascii="Times New Roman" w:hAnsi="Times New Roman"/>
          <w:b/>
          <w:noProof/>
          <w:sz w:val="28"/>
          <w:szCs w:val="28"/>
        </w:rPr>
        <w:drawing>
          <wp:inline distT="0" distB="0" distL="0" distR="0" wp14:anchorId="6E8AE40C" wp14:editId="615B9459">
            <wp:extent cx="6296025" cy="2828925"/>
            <wp:effectExtent l="0" t="0" r="9525" b="9525"/>
            <wp:docPr id="2050" name="Диаграмма 20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F03F22" w:rsidRDefault="00F03F22" w:rsidP="00F03F22">
      <w:pPr>
        <w:spacing w:after="0" w:line="240" w:lineRule="auto"/>
        <w:jc w:val="center"/>
        <w:rPr>
          <w:rFonts w:ascii="Times New Roman" w:eastAsia="Times New Roman" w:hAnsi="Times New Roman" w:cs="Times New Roman"/>
          <w:sz w:val="28"/>
          <w:u w:val="single"/>
        </w:rPr>
      </w:pPr>
    </w:p>
    <w:p w:rsidR="004B4E68" w:rsidRDefault="004B4E68" w:rsidP="00F03F22">
      <w:pPr>
        <w:spacing w:after="0" w:line="240" w:lineRule="auto"/>
        <w:jc w:val="center"/>
        <w:rPr>
          <w:rFonts w:ascii="Times New Roman" w:eastAsia="Times New Roman" w:hAnsi="Times New Roman" w:cs="Times New Roman"/>
          <w:sz w:val="28"/>
          <w:u w:val="single"/>
        </w:rPr>
      </w:pPr>
    </w:p>
    <w:p w:rsidR="008335B0" w:rsidRDefault="008335B0" w:rsidP="00F03F22">
      <w:pPr>
        <w:spacing w:after="0" w:line="240" w:lineRule="auto"/>
        <w:jc w:val="center"/>
        <w:rPr>
          <w:rFonts w:ascii="Times New Roman" w:eastAsia="Times New Roman" w:hAnsi="Times New Roman" w:cs="Times New Roman"/>
          <w:sz w:val="28"/>
          <w:u w:val="single"/>
        </w:rPr>
      </w:pPr>
    </w:p>
    <w:p w:rsidR="00E225BE" w:rsidRDefault="00E225BE" w:rsidP="00F03F22">
      <w:pPr>
        <w:spacing w:after="0" w:line="240" w:lineRule="auto"/>
        <w:jc w:val="center"/>
        <w:rPr>
          <w:rFonts w:ascii="Times New Roman" w:eastAsia="Times New Roman" w:hAnsi="Times New Roman" w:cs="Times New Roman"/>
          <w:sz w:val="28"/>
          <w:u w:val="single"/>
        </w:rPr>
      </w:pPr>
    </w:p>
    <w:p w:rsidR="00E225BE" w:rsidRDefault="00E225BE" w:rsidP="00F03F22">
      <w:pPr>
        <w:spacing w:after="0" w:line="240" w:lineRule="auto"/>
        <w:jc w:val="center"/>
        <w:rPr>
          <w:rFonts w:ascii="Times New Roman" w:eastAsia="Times New Roman" w:hAnsi="Times New Roman" w:cs="Times New Roman"/>
          <w:sz w:val="28"/>
          <w:u w:val="single"/>
        </w:rPr>
      </w:pPr>
    </w:p>
    <w:p w:rsidR="00E225BE" w:rsidRDefault="00E225BE" w:rsidP="00F03F22">
      <w:pPr>
        <w:spacing w:after="0" w:line="240" w:lineRule="auto"/>
        <w:jc w:val="center"/>
        <w:rPr>
          <w:rFonts w:ascii="Times New Roman" w:eastAsia="Times New Roman" w:hAnsi="Times New Roman" w:cs="Times New Roman"/>
          <w:sz w:val="28"/>
          <w:u w:val="single"/>
        </w:rPr>
      </w:pPr>
    </w:p>
    <w:p w:rsidR="00E225BE" w:rsidRDefault="00E225BE" w:rsidP="00F03F22">
      <w:pPr>
        <w:spacing w:after="0" w:line="240" w:lineRule="auto"/>
        <w:jc w:val="center"/>
        <w:rPr>
          <w:rFonts w:ascii="Times New Roman" w:eastAsia="Times New Roman" w:hAnsi="Times New Roman" w:cs="Times New Roman"/>
          <w:sz w:val="28"/>
          <w:u w:val="single"/>
        </w:rPr>
      </w:pPr>
    </w:p>
    <w:p w:rsidR="00F03F22" w:rsidRDefault="00F03F22" w:rsidP="00F03F22">
      <w:pPr>
        <w:spacing w:after="0" w:line="240" w:lineRule="auto"/>
        <w:ind w:firstLine="709"/>
        <w:rPr>
          <w:rFonts w:ascii="Arial" w:hAnsi="Arial" w:cs="Arial"/>
          <w:b/>
        </w:rPr>
      </w:pPr>
      <w:r w:rsidRPr="004B4E68">
        <w:rPr>
          <w:rFonts w:ascii="Arial" w:hAnsi="Arial" w:cs="Arial"/>
          <w:b/>
        </w:rPr>
        <w:lastRenderedPageBreak/>
        <w:t>1.</w:t>
      </w:r>
      <w:r w:rsidR="008335B0">
        <w:rPr>
          <w:rFonts w:ascii="Arial" w:hAnsi="Arial" w:cs="Arial"/>
          <w:b/>
        </w:rPr>
        <w:t>6</w:t>
      </w:r>
      <w:r w:rsidRPr="004B4E68">
        <w:rPr>
          <w:rFonts w:ascii="Arial" w:hAnsi="Arial" w:cs="Arial"/>
          <w:b/>
        </w:rPr>
        <w:t>. Показатели аварийности на море по видам</w:t>
      </w:r>
    </w:p>
    <w:p w:rsidR="004B4E68" w:rsidRDefault="004B4E68" w:rsidP="00F03F22">
      <w:pPr>
        <w:spacing w:after="0" w:line="240" w:lineRule="auto"/>
        <w:ind w:firstLine="709"/>
        <w:rPr>
          <w:rFonts w:ascii="Arial" w:hAnsi="Arial" w:cs="Arial"/>
          <w:b/>
        </w:rPr>
      </w:pPr>
    </w:p>
    <w:p w:rsidR="004B4E68" w:rsidRDefault="004B4E68" w:rsidP="008335B0">
      <w:pPr>
        <w:spacing w:after="0" w:line="240" w:lineRule="auto"/>
        <w:rPr>
          <w:rFonts w:ascii="Arial" w:hAnsi="Arial" w:cs="Arial"/>
          <w:b/>
        </w:rPr>
      </w:pPr>
      <w:r>
        <w:rPr>
          <w:rFonts w:ascii="Times New Roman" w:hAnsi="Times New Roman"/>
          <w:b/>
          <w:noProof/>
          <w:sz w:val="28"/>
          <w:szCs w:val="28"/>
        </w:rPr>
        <w:drawing>
          <wp:inline distT="0" distB="0" distL="0" distR="0" wp14:anchorId="21696855" wp14:editId="63D43EF2">
            <wp:extent cx="5838825" cy="3990975"/>
            <wp:effectExtent l="0" t="0" r="0" b="0"/>
            <wp:docPr id="2061" name="Диаграмма 20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bl>
      <w:tblPr>
        <w:tblpPr w:leftFromText="180" w:rightFromText="180" w:vertAnchor="text" w:horzAnchor="margin" w:tblpY="81"/>
        <w:tblW w:w="0" w:type="auto"/>
        <w:tblCellMar>
          <w:left w:w="10" w:type="dxa"/>
          <w:right w:w="10" w:type="dxa"/>
        </w:tblCellMar>
        <w:tblLook w:val="04A0" w:firstRow="1" w:lastRow="0" w:firstColumn="1" w:lastColumn="0" w:noHBand="0" w:noVBand="1"/>
      </w:tblPr>
      <w:tblGrid>
        <w:gridCol w:w="5665"/>
        <w:gridCol w:w="1843"/>
        <w:gridCol w:w="1795"/>
      </w:tblGrid>
      <w:tr w:rsidR="004B4E68" w:rsidRPr="008335B0" w:rsidTr="004B4E68">
        <w:tc>
          <w:tcPr>
            <w:tcW w:w="5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rPr>
            </w:pPr>
            <w:r w:rsidRPr="008335B0">
              <w:rPr>
                <w:rFonts w:ascii="Arial" w:eastAsia="Times New Roman" w:hAnsi="Arial" w:cs="Arial"/>
                <w:b/>
              </w:rPr>
              <w:t>Виды АС</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rPr>
            </w:pPr>
            <w:r w:rsidRPr="008335B0">
              <w:rPr>
                <w:rFonts w:ascii="Arial" w:eastAsia="Times New Roman" w:hAnsi="Arial" w:cs="Arial"/>
                <w:b/>
              </w:rPr>
              <w:t>2021 г.</w:t>
            </w:r>
          </w:p>
        </w:tc>
        <w:tc>
          <w:tcPr>
            <w:tcW w:w="17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rPr>
            </w:pPr>
            <w:r w:rsidRPr="008335B0">
              <w:rPr>
                <w:rFonts w:ascii="Arial" w:eastAsia="Times New Roman" w:hAnsi="Arial" w:cs="Arial"/>
                <w:b/>
              </w:rPr>
              <w:t>2022 г.</w:t>
            </w:r>
          </w:p>
        </w:tc>
      </w:tr>
      <w:tr w:rsidR="004B4E68" w:rsidRPr="008335B0" w:rsidTr="004B4E68">
        <w:tc>
          <w:tcPr>
            <w:tcW w:w="5665"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4B4E68" w:rsidRPr="008335B0" w:rsidRDefault="004B4E68" w:rsidP="004B4E68">
            <w:pPr>
              <w:numPr>
                <w:ilvl w:val="0"/>
                <w:numId w:val="10"/>
              </w:numPr>
              <w:spacing w:before="40" w:after="0" w:line="240" w:lineRule="auto"/>
              <w:contextualSpacing/>
              <w:jc w:val="both"/>
              <w:rPr>
                <w:rFonts w:ascii="Arial" w:eastAsia="Times New Roman" w:hAnsi="Arial" w:cs="Arial"/>
              </w:rPr>
            </w:pPr>
            <w:proofErr w:type="gramStart"/>
            <w:r w:rsidRPr="008335B0">
              <w:rPr>
                <w:rFonts w:ascii="Arial" w:eastAsia="Times New Roman" w:hAnsi="Arial" w:cs="Arial"/>
                <w:b/>
              </w:rPr>
              <w:t>Навигационные</w:t>
            </w:r>
            <w:proofErr w:type="gramEnd"/>
            <w:r w:rsidRPr="008335B0">
              <w:rPr>
                <w:rFonts w:ascii="Arial" w:eastAsia="Times New Roman" w:hAnsi="Arial" w:cs="Arial"/>
              </w:rPr>
              <w:t>, всего</w:t>
            </w:r>
          </w:p>
          <w:p w:rsidR="004B4E68" w:rsidRPr="008335B0" w:rsidRDefault="004B4E68" w:rsidP="004B4E68">
            <w:pPr>
              <w:spacing w:before="40" w:after="0" w:line="240" w:lineRule="auto"/>
              <w:ind w:firstLine="284"/>
              <w:jc w:val="both"/>
              <w:rPr>
                <w:rFonts w:ascii="Arial" w:eastAsia="Times New Roman" w:hAnsi="Arial" w:cs="Arial"/>
              </w:rPr>
            </w:pPr>
            <w:r w:rsidRPr="008335B0">
              <w:rPr>
                <w:rFonts w:ascii="Arial" w:eastAsia="Times New Roman" w:hAnsi="Arial" w:cs="Arial"/>
              </w:rPr>
              <w:t>из них:</w:t>
            </w:r>
          </w:p>
        </w:tc>
        <w:tc>
          <w:tcPr>
            <w:tcW w:w="184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lang w:val="en-US"/>
              </w:rPr>
            </w:pPr>
            <w:r w:rsidRPr="008335B0">
              <w:rPr>
                <w:rFonts w:ascii="Arial" w:eastAsia="Times New Roman" w:hAnsi="Arial" w:cs="Arial"/>
              </w:rPr>
              <w:t>2</w:t>
            </w:r>
            <w:r w:rsidRPr="008335B0">
              <w:rPr>
                <w:rFonts w:ascii="Arial" w:eastAsia="Times New Roman" w:hAnsi="Arial" w:cs="Arial"/>
                <w:lang w:val="en-US"/>
              </w:rPr>
              <w:t>3</w:t>
            </w:r>
          </w:p>
        </w:tc>
        <w:tc>
          <w:tcPr>
            <w:tcW w:w="1795"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b/>
              </w:rPr>
            </w:pPr>
            <w:r w:rsidRPr="008335B0">
              <w:rPr>
                <w:rFonts w:ascii="Arial" w:eastAsia="Times New Roman" w:hAnsi="Arial" w:cs="Arial"/>
                <w:b/>
              </w:rPr>
              <w:t>22</w:t>
            </w:r>
          </w:p>
        </w:tc>
      </w:tr>
      <w:tr w:rsidR="004B4E68" w:rsidRPr="008335B0" w:rsidTr="004B4E68">
        <w:tc>
          <w:tcPr>
            <w:tcW w:w="5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both"/>
              <w:rPr>
                <w:rFonts w:ascii="Arial" w:eastAsia="Times New Roman" w:hAnsi="Arial" w:cs="Arial"/>
              </w:rPr>
            </w:pPr>
            <w:r w:rsidRPr="008335B0">
              <w:rPr>
                <w:rFonts w:ascii="Arial" w:eastAsia="Times New Roman" w:hAnsi="Arial" w:cs="Arial"/>
              </w:rPr>
              <w:t>навал</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rPr>
            </w:pPr>
            <w:r w:rsidRPr="008335B0">
              <w:rPr>
                <w:rFonts w:ascii="Arial" w:eastAsia="Times New Roman" w:hAnsi="Arial" w:cs="Arial"/>
              </w:rPr>
              <w:t>4</w:t>
            </w:r>
          </w:p>
        </w:tc>
        <w:tc>
          <w:tcPr>
            <w:tcW w:w="17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rPr>
            </w:pPr>
            <w:r w:rsidRPr="008335B0">
              <w:rPr>
                <w:rFonts w:ascii="Arial" w:eastAsia="Times New Roman" w:hAnsi="Arial" w:cs="Arial"/>
              </w:rPr>
              <w:t>4</w:t>
            </w:r>
          </w:p>
        </w:tc>
      </w:tr>
      <w:tr w:rsidR="004B4E68" w:rsidRPr="008335B0" w:rsidTr="004B4E68">
        <w:tc>
          <w:tcPr>
            <w:tcW w:w="5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both"/>
              <w:rPr>
                <w:rFonts w:ascii="Arial" w:eastAsia="Times New Roman" w:hAnsi="Arial" w:cs="Arial"/>
              </w:rPr>
            </w:pPr>
            <w:r w:rsidRPr="008335B0">
              <w:rPr>
                <w:rFonts w:ascii="Arial" w:eastAsia="Times New Roman" w:hAnsi="Arial" w:cs="Arial"/>
              </w:rPr>
              <w:t xml:space="preserve">столкновение </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rPr>
            </w:pPr>
            <w:r w:rsidRPr="008335B0">
              <w:rPr>
                <w:rFonts w:ascii="Arial" w:eastAsia="Times New Roman" w:hAnsi="Arial" w:cs="Arial"/>
              </w:rPr>
              <w:t>5</w:t>
            </w:r>
          </w:p>
        </w:tc>
        <w:tc>
          <w:tcPr>
            <w:tcW w:w="17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rPr>
            </w:pPr>
            <w:r w:rsidRPr="008335B0">
              <w:rPr>
                <w:rFonts w:ascii="Arial" w:eastAsia="Times New Roman" w:hAnsi="Arial" w:cs="Arial"/>
              </w:rPr>
              <w:t>3</w:t>
            </w:r>
          </w:p>
        </w:tc>
      </w:tr>
      <w:tr w:rsidR="004B4E68" w:rsidRPr="008335B0" w:rsidTr="004B4E68">
        <w:tc>
          <w:tcPr>
            <w:tcW w:w="5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both"/>
              <w:rPr>
                <w:rFonts w:ascii="Arial" w:eastAsia="Times New Roman" w:hAnsi="Arial" w:cs="Arial"/>
              </w:rPr>
            </w:pPr>
            <w:r w:rsidRPr="008335B0">
              <w:rPr>
                <w:rFonts w:ascii="Arial" w:eastAsia="Times New Roman" w:hAnsi="Arial" w:cs="Arial"/>
              </w:rPr>
              <w:t>посадка на мель</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lang w:val="en-US"/>
              </w:rPr>
            </w:pPr>
            <w:r w:rsidRPr="008335B0">
              <w:rPr>
                <w:rFonts w:ascii="Arial" w:eastAsia="Times New Roman" w:hAnsi="Arial" w:cs="Arial"/>
                <w:lang w:val="en-US"/>
              </w:rPr>
              <w:t>11</w:t>
            </w:r>
          </w:p>
        </w:tc>
        <w:tc>
          <w:tcPr>
            <w:tcW w:w="17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rPr>
            </w:pPr>
            <w:r w:rsidRPr="008335B0">
              <w:rPr>
                <w:rFonts w:ascii="Arial" w:eastAsia="Times New Roman" w:hAnsi="Arial" w:cs="Arial"/>
              </w:rPr>
              <w:t>12</w:t>
            </w:r>
          </w:p>
        </w:tc>
      </w:tr>
      <w:tr w:rsidR="004B4E68" w:rsidRPr="008335B0" w:rsidTr="004B4E68">
        <w:tc>
          <w:tcPr>
            <w:tcW w:w="5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both"/>
              <w:rPr>
                <w:rFonts w:ascii="Arial" w:eastAsia="Times New Roman" w:hAnsi="Arial" w:cs="Arial"/>
              </w:rPr>
            </w:pPr>
            <w:r w:rsidRPr="008335B0">
              <w:rPr>
                <w:rFonts w:ascii="Arial" w:eastAsia="Times New Roman" w:hAnsi="Arial" w:cs="Arial"/>
              </w:rPr>
              <w:t>касание грунта</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rPr>
            </w:pPr>
            <w:r w:rsidRPr="008335B0">
              <w:rPr>
                <w:rFonts w:ascii="Arial" w:eastAsia="Times New Roman" w:hAnsi="Arial" w:cs="Arial"/>
              </w:rPr>
              <w:t>1</w:t>
            </w:r>
          </w:p>
        </w:tc>
        <w:tc>
          <w:tcPr>
            <w:tcW w:w="17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rPr>
            </w:pPr>
            <w:r w:rsidRPr="008335B0">
              <w:rPr>
                <w:rFonts w:ascii="Arial" w:eastAsia="Times New Roman" w:hAnsi="Arial" w:cs="Arial"/>
              </w:rPr>
              <w:t>0</w:t>
            </w:r>
          </w:p>
        </w:tc>
      </w:tr>
      <w:tr w:rsidR="004B4E68" w:rsidRPr="008335B0" w:rsidTr="004B4E68">
        <w:tc>
          <w:tcPr>
            <w:tcW w:w="5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both"/>
              <w:rPr>
                <w:rFonts w:ascii="Arial" w:eastAsia="Times New Roman" w:hAnsi="Arial" w:cs="Arial"/>
              </w:rPr>
            </w:pPr>
            <w:r w:rsidRPr="008335B0">
              <w:rPr>
                <w:rFonts w:ascii="Arial" w:eastAsia="Times New Roman" w:hAnsi="Arial" w:cs="Arial"/>
                <w:shd w:val="clear" w:color="auto" w:fill="FFFFFF"/>
              </w:rPr>
              <w:t>столкновение с притопленным предметом</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rPr>
            </w:pPr>
            <w:r w:rsidRPr="008335B0">
              <w:rPr>
                <w:rFonts w:ascii="Arial" w:eastAsia="Times New Roman" w:hAnsi="Arial" w:cs="Arial"/>
              </w:rPr>
              <w:t>2</w:t>
            </w:r>
          </w:p>
        </w:tc>
        <w:tc>
          <w:tcPr>
            <w:tcW w:w="17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rPr>
            </w:pPr>
            <w:r w:rsidRPr="008335B0">
              <w:rPr>
                <w:rFonts w:ascii="Arial" w:eastAsia="Times New Roman" w:hAnsi="Arial" w:cs="Arial"/>
              </w:rPr>
              <w:t>2</w:t>
            </w:r>
          </w:p>
        </w:tc>
      </w:tr>
      <w:tr w:rsidR="004B4E68" w:rsidRPr="008335B0" w:rsidTr="004B4E68">
        <w:tc>
          <w:tcPr>
            <w:tcW w:w="5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both"/>
              <w:rPr>
                <w:rFonts w:ascii="Arial" w:eastAsia="Times New Roman" w:hAnsi="Arial" w:cs="Arial"/>
                <w:shd w:val="clear" w:color="auto" w:fill="FFFFFF"/>
              </w:rPr>
            </w:pPr>
            <w:r w:rsidRPr="008335B0">
              <w:rPr>
                <w:rFonts w:ascii="Arial" w:eastAsia="Times New Roman" w:hAnsi="Arial" w:cs="Arial"/>
                <w:shd w:val="clear" w:color="auto" w:fill="FFFFFF"/>
              </w:rPr>
              <w:t>ледовый плен</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rPr>
            </w:pPr>
            <w:r w:rsidRPr="008335B0">
              <w:rPr>
                <w:rFonts w:ascii="Arial" w:eastAsia="Times New Roman" w:hAnsi="Arial" w:cs="Arial"/>
              </w:rPr>
              <w:t>0</w:t>
            </w:r>
          </w:p>
        </w:tc>
        <w:tc>
          <w:tcPr>
            <w:tcW w:w="17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rPr>
            </w:pPr>
            <w:r w:rsidRPr="008335B0">
              <w:rPr>
                <w:rFonts w:ascii="Arial" w:eastAsia="Times New Roman" w:hAnsi="Arial" w:cs="Arial"/>
              </w:rPr>
              <w:t>1</w:t>
            </w:r>
          </w:p>
        </w:tc>
      </w:tr>
      <w:tr w:rsidR="004B4E68" w:rsidRPr="008335B0" w:rsidTr="004B4E68">
        <w:tc>
          <w:tcPr>
            <w:tcW w:w="5665"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4B4E68" w:rsidRPr="008335B0" w:rsidRDefault="004B4E68" w:rsidP="004B4E68">
            <w:pPr>
              <w:numPr>
                <w:ilvl w:val="0"/>
                <w:numId w:val="10"/>
              </w:numPr>
              <w:spacing w:before="40" w:after="0" w:line="240" w:lineRule="auto"/>
              <w:contextualSpacing/>
              <w:jc w:val="both"/>
              <w:rPr>
                <w:rFonts w:ascii="Arial" w:eastAsia="Times New Roman" w:hAnsi="Arial" w:cs="Arial"/>
              </w:rPr>
            </w:pPr>
            <w:r w:rsidRPr="008335B0">
              <w:rPr>
                <w:rFonts w:ascii="Arial" w:eastAsia="Times New Roman" w:hAnsi="Arial" w:cs="Arial"/>
                <w:b/>
              </w:rPr>
              <w:t xml:space="preserve">Технические </w:t>
            </w:r>
            <w:r w:rsidRPr="008335B0">
              <w:rPr>
                <w:rFonts w:ascii="Arial" w:eastAsia="Times New Roman" w:hAnsi="Arial" w:cs="Arial"/>
              </w:rPr>
              <w:t xml:space="preserve"> </w:t>
            </w:r>
          </w:p>
          <w:p w:rsidR="004B4E68" w:rsidRPr="008335B0" w:rsidRDefault="004B4E68" w:rsidP="004B4E68">
            <w:pPr>
              <w:spacing w:before="40" w:after="0" w:line="240" w:lineRule="auto"/>
              <w:ind w:left="-84" w:firstLine="284"/>
              <w:jc w:val="both"/>
              <w:rPr>
                <w:rFonts w:ascii="Arial" w:eastAsia="Times New Roman" w:hAnsi="Arial" w:cs="Arial"/>
              </w:rPr>
            </w:pPr>
            <w:r w:rsidRPr="008335B0">
              <w:rPr>
                <w:rFonts w:ascii="Arial" w:eastAsia="Times New Roman" w:hAnsi="Arial" w:cs="Arial"/>
              </w:rPr>
              <w:t xml:space="preserve"> Всего, из них: </w:t>
            </w:r>
          </w:p>
        </w:tc>
        <w:tc>
          <w:tcPr>
            <w:tcW w:w="184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lang w:val="en-US"/>
              </w:rPr>
            </w:pPr>
            <w:r w:rsidRPr="008335B0">
              <w:rPr>
                <w:rFonts w:ascii="Arial" w:eastAsia="Times New Roman" w:hAnsi="Arial" w:cs="Arial"/>
              </w:rPr>
              <w:t>2</w:t>
            </w:r>
            <w:r w:rsidRPr="008335B0">
              <w:rPr>
                <w:rFonts w:ascii="Arial" w:eastAsia="Times New Roman" w:hAnsi="Arial" w:cs="Arial"/>
                <w:lang w:val="en-US"/>
              </w:rPr>
              <w:t>6</w:t>
            </w:r>
          </w:p>
        </w:tc>
        <w:tc>
          <w:tcPr>
            <w:tcW w:w="1795"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b/>
                <w:lang w:val="en-US"/>
              </w:rPr>
            </w:pPr>
            <w:r w:rsidRPr="008335B0">
              <w:rPr>
                <w:rFonts w:ascii="Arial" w:eastAsia="Times New Roman" w:hAnsi="Arial" w:cs="Arial"/>
                <w:b/>
              </w:rPr>
              <w:t>2</w:t>
            </w:r>
            <w:r w:rsidRPr="008335B0">
              <w:rPr>
                <w:rFonts w:ascii="Arial" w:eastAsia="Times New Roman" w:hAnsi="Arial" w:cs="Arial"/>
                <w:b/>
                <w:lang w:val="en-US"/>
              </w:rPr>
              <w:t>9</w:t>
            </w:r>
          </w:p>
        </w:tc>
      </w:tr>
      <w:tr w:rsidR="004B4E68" w:rsidRPr="008335B0" w:rsidTr="004B4E68">
        <w:tc>
          <w:tcPr>
            <w:tcW w:w="5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both"/>
              <w:rPr>
                <w:rFonts w:ascii="Arial" w:eastAsia="Times New Roman" w:hAnsi="Arial" w:cs="Arial"/>
              </w:rPr>
            </w:pPr>
            <w:r w:rsidRPr="008335B0">
              <w:rPr>
                <w:rFonts w:ascii="Arial" w:eastAsia="Times New Roman" w:hAnsi="Arial" w:cs="Arial"/>
              </w:rPr>
              <w:t>лишение возможности движения</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lang w:val="en-US"/>
              </w:rPr>
            </w:pPr>
            <w:r w:rsidRPr="008335B0">
              <w:rPr>
                <w:rFonts w:ascii="Arial" w:eastAsia="Times New Roman" w:hAnsi="Arial" w:cs="Arial"/>
              </w:rPr>
              <w:t>1</w:t>
            </w:r>
            <w:r w:rsidRPr="008335B0">
              <w:rPr>
                <w:rFonts w:ascii="Arial" w:eastAsia="Times New Roman" w:hAnsi="Arial" w:cs="Arial"/>
                <w:lang w:val="en-US"/>
              </w:rPr>
              <w:t>8</w:t>
            </w:r>
          </w:p>
        </w:tc>
        <w:tc>
          <w:tcPr>
            <w:tcW w:w="17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lang w:val="en-US"/>
              </w:rPr>
            </w:pPr>
            <w:r w:rsidRPr="008335B0">
              <w:rPr>
                <w:rFonts w:ascii="Arial" w:eastAsia="Times New Roman" w:hAnsi="Arial" w:cs="Arial"/>
              </w:rPr>
              <w:t>1</w:t>
            </w:r>
            <w:r w:rsidRPr="008335B0">
              <w:rPr>
                <w:rFonts w:ascii="Arial" w:eastAsia="Times New Roman" w:hAnsi="Arial" w:cs="Arial"/>
                <w:lang w:val="en-US"/>
              </w:rPr>
              <w:t>6</w:t>
            </w:r>
          </w:p>
        </w:tc>
      </w:tr>
      <w:tr w:rsidR="004B4E68" w:rsidRPr="008335B0" w:rsidTr="004B4E68">
        <w:tc>
          <w:tcPr>
            <w:tcW w:w="5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both"/>
              <w:rPr>
                <w:rFonts w:ascii="Arial" w:eastAsia="Times New Roman" w:hAnsi="Arial" w:cs="Arial"/>
              </w:rPr>
            </w:pPr>
            <w:r w:rsidRPr="008335B0">
              <w:rPr>
                <w:rFonts w:ascii="Arial" w:eastAsia="Times New Roman" w:hAnsi="Arial" w:cs="Arial"/>
              </w:rPr>
              <w:t>повреждение ВРГ</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lang w:val="en-US"/>
              </w:rPr>
            </w:pPr>
            <w:r w:rsidRPr="008335B0">
              <w:rPr>
                <w:rFonts w:ascii="Arial" w:eastAsia="Times New Roman" w:hAnsi="Arial" w:cs="Arial"/>
                <w:lang w:val="en-US"/>
              </w:rPr>
              <w:t>2</w:t>
            </w:r>
          </w:p>
        </w:tc>
        <w:tc>
          <w:tcPr>
            <w:tcW w:w="17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rPr>
            </w:pPr>
            <w:r w:rsidRPr="008335B0">
              <w:rPr>
                <w:rFonts w:ascii="Arial" w:eastAsia="Times New Roman" w:hAnsi="Arial" w:cs="Arial"/>
              </w:rPr>
              <w:t>0</w:t>
            </w:r>
          </w:p>
        </w:tc>
      </w:tr>
      <w:tr w:rsidR="004B4E68" w:rsidRPr="008335B0" w:rsidTr="004B4E68">
        <w:tc>
          <w:tcPr>
            <w:tcW w:w="5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both"/>
              <w:rPr>
                <w:rFonts w:ascii="Arial" w:eastAsia="Times New Roman" w:hAnsi="Arial" w:cs="Arial"/>
              </w:rPr>
            </w:pPr>
            <w:r w:rsidRPr="008335B0">
              <w:rPr>
                <w:rFonts w:ascii="Arial" w:eastAsia="Times New Roman" w:hAnsi="Arial" w:cs="Arial"/>
              </w:rPr>
              <w:t>повреждение корпуса</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rPr>
            </w:pPr>
            <w:r w:rsidRPr="008335B0">
              <w:rPr>
                <w:rFonts w:ascii="Arial" w:eastAsia="Times New Roman" w:hAnsi="Arial" w:cs="Arial"/>
              </w:rPr>
              <w:t>1</w:t>
            </w:r>
          </w:p>
        </w:tc>
        <w:tc>
          <w:tcPr>
            <w:tcW w:w="17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rPr>
            </w:pPr>
            <w:r w:rsidRPr="008335B0">
              <w:rPr>
                <w:rFonts w:ascii="Arial" w:eastAsia="Times New Roman" w:hAnsi="Arial" w:cs="Arial"/>
              </w:rPr>
              <w:t>2</w:t>
            </w:r>
          </w:p>
        </w:tc>
      </w:tr>
      <w:tr w:rsidR="004B4E68" w:rsidRPr="008335B0" w:rsidTr="004B4E68">
        <w:tc>
          <w:tcPr>
            <w:tcW w:w="5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both"/>
              <w:rPr>
                <w:rFonts w:ascii="Arial" w:eastAsia="Times New Roman" w:hAnsi="Arial" w:cs="Arial"/>
              </w:rPr>
            </w:pPr>
            <w:r w:rsidRPr="008335B0">
              <w:rPr>
                <w:rFonts w:ascii="Arial" w:eastAsia="Times New Roman" w:hAnsi="Arial" w:cs="Arial"/>
              </w:rPr>
              <w:t>взрывы, пожары</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rPr>
            </w:pPr>
            <w:r w:rsidRPr="008335B0">
              <w:rPr>
                <w:rFonts w:ascii="Arial" w:eastAsia="Times New Roman" w:hAnsi="Arial" w:cs="Arial"/>
              </w:rPr>
              <w:t>2</w:t>
            </w:r>
          </w:p>
        </w:tc>
        <w:tc>
          <w:tcPr>
            <w:tcW w:w="17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rPr>
            </w:pPr>
            <w:r w:rsidRPr="008335B0">
              <w:rPr>
                <w:rFonts w:ascii="Arial" w:eastAsia="Times New Roman" w:hAnsi="Arial" w:cs="Arial"/>
              </w:rPr>
              <w:t>3</w:t>
            </w:r>
          </w:p>
        </w:tc>
      </w:tr>
      <w:tr w:rsidR="004B4E68" w:rsidRPr="008335B0" w:rsidTr="004B4E68">
        <w:tc>
          <w:tcPr>
            <w:tcW w:w="5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both"/>
              <w:rPr>
                <w:rFonts w:ascii="Arial" w:eastAsia="Times New Roman" w:hAnsi="Arial" w:cs="Arial"/>
              </w:rPr>
            </w:pPr>
            <w:r w:rsidRPr="008335B0">
              <w:rPr>
                <w:rFonts w:ascii="Arial" w:eastAsia="Times New Roman" w:hAnsi="Arial" w:cs="Arial"/>
              </w:rPr>
              <w:t>потеря остойчивости, плавучести</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rPr>
            </w:pPr>
            <w:r w:rsidRPr="008335B0">
              <w:rPr>
                <w:rFonts w:ascii="Arial" w:eastAsia="Times New Roman" w:hAnsi="Arial" w:cs="Arial"/>
              </w:rPr>
              <w:t>3</w:t>
            </w:r>
          </w:p>
        </w:tc>
        <w:tc>
          <w:tcPr>
            <w:tcW w:w="17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lang w:val="en-US"/>
              </w:rPr>
            </w:pPr>
            <w:r w:rsidRPr="008335B0">
              <w:rPr>
                <w:rFonts w:ascii="Arial" w:eastAsia="Times New Roman" w:hAnsi="Arial" w:cs="Arial"/>
                <w:lang w:val="en-US"/>
              </w:rPr>
              <w:t>8</w:t>
            </w:r>
          </w:p>
        </w:tc>
      </w:tr>
      <w:tr w:rsidR="004B4E68" w:rsidRPr="008335B0" w:rsidTr="004B4E68">
        <w:tc>
          <w:tcPr>
            <w:tcW w:w="5665"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4B4E68" w:rsidRPr="008335B0" w:rsidRDefault="004B4E68" w:rsidP="004B4E68">
            <w:pPr>
              <w:spacing w:before="40" w:after="0" w:line="240" w:lineRule="auto"/>
              <w:ind w:firstLine="284"/>
              <w:jc w:val="both"/>
              <w:rPr>
                <w:rFonts w:ascii="Arial" w:eastAsia="Times New Roman" w:hAnsi="Arial" w:cs="Arial"/>
              </w:rPr>
            </w:pPr>
            <w:r w:rsidRPr="008335B0">
              <w:rPr>
                <w:rFonts w:ascii="Arial" w:eastAsia="Times New Roman" w:hAnsi="Arial" w:cs="Arial"/>
                <w:b/>
              </w:rPr>
              <w:t xml:space="preserve">     3. Гибель человека, случаев</w:t>
            </w:r>
          </w:p>
        </w:tc>
        <w:tc>
          <w:tcPr>
            <w:tcW w:w="184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lang w:val="en-US"/>
              </w:rPr>
            </w:pPr>
            <w:r w:rsidRPr="008335B0">
              <w:rPr>
                <w:rFonts w:ascii="Arial" w:eastAsia="Times New Roman" w:hAnsi="Arial" w:cs="Arial"/>
              </w:rPr>
              <w:t>1</w:t>
            </w:r>
            <w:r w:rsidRPr="008335B0">
              <w:rPr>
                <w:rFonts w:ascii="Arial" w:eastAsia="Times New Roman" w:hAnsi="Arial" w:cs="Arial"/>
                <w:lang w:val="en-US"/>
              </w:rPr>
              <w:t>7</w:t>
            </w:r>
          </w:p>
        </w:tc>
        <w:tc>
          <w:tcPr>
            <w:tcW w:w="1795"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b/>
                <w:lang w:val="en-US"/>
              </w:rPr>
            </w:pPr>
            <w:r w:rsidRPr="008335B0">
              <w:rPr>
                <w:rFonts w:ascii="Arial" w:eastAsia="Times New Roman" w:hAnsi="Arial" w:cs="Arial"/>
                <w:b/>
              </w:rPr>
              <w:t>1</w:t>
            </w:r>
            <w:r w:rsidRPr="008335B0">
              <w:rPr>
                <w:rFonts w:ascii="Arial" w:eastAsia="Times New Roman" w:hAnsi="Arial" w:cs="Arial"/>
                <w:b/>
                <w:lang w:val="en-US"/>
              </w:rPr>
              <w:t>4</w:t>
            </w:r>
          </w:p>
        </w:tc>
      </w:tr>
      <w:tr w:rsidR="004B4E68" w:rsidRPr="008335B0" w:rsidTr="004B4E68">
        <w:tc>
          <w:tcPr>
            <w:tcW w:w="5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both"/>
              <w:rPr>
                <w:rFonts w:ascii="Arial" w:eastAsia="Times New Roman" w:hAnsi="Arial" w:cs="Arial"/>
              </w:rPr>
            </w:pPr>
            <w:r w:rsidRPr="008335B0">
              <w:rPr>
                <w:rFonts w:ascii="Arial" w:eastAsia="Times New Roman" w:hAnsi="Arial" w:cs="Arial"/>
                <w:b/>
              </w:rPr>
              <w:t>Всего погибших, человек</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lang w:val="en-US"/>
              </w:rPr>
            </w:pPr>
            <w:r w:rsidRPr="008335B0">
              <w:rPr>
                <w:rFonts w:ascii="Arial" w:eastAsia="Times New Roman" w:hAnsi="Arial" w:cs="Arial"/>
                <w:lang w:val="en-US"/>
              </w:rPr>
              <w:t>20</w:t>
            </w:r>
          </w:p>
        </w:tc>
        <w:tc>
          <w:tcPr>
            <w:tcW w:w="17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lang w:val="en-US"/>
              </w:rPr>
            </w:pPr>
            <w:r w:rsidRPr="008335B0">
              <w:rPr>
                <w:rFonts w:ascii="Arial" w:eastAsia="Times New Roman" w:hAnsi="Arial" w:cs="Arial"/>
              </w:rPr>
              <w:t>1</w:t>
            </w:r>
            <w:r w:rsidRPr="008335B0">
              <w:rPr>
                <w:rFonts w:ascii="Arial" w:eastAsia="Times New Roman" w:hAnsi="Arial" w:cs="Arial"/>
                <w:lang w:val="en-US"/>
              </w:rPr>
              <w:t>7</w:t>
            </w:r>
          </w:p>
        </w:tc>
      </w:tr>
      <w:tr w:rsidR="004B4E68" w:rsidRPr="008335B0" w:rsidTr="004B4E68">
        <w:tc>
          <w:tcPr>
            <w:tcW w:w="5665" w:type="dxa"/>
            <w:tcBorders>
              <w:top w:val="single" w:sz="4" w:space="0" w:color="000000"/>
              <w:left w:val="single" w:sz="4" w:space="0" w:color="000000"/>
              <w:bottom w:val="single" w:sz="4" w:space="0" w:color="000000"/>
              <w:right w:val="single" w:sz="4" w:space="0" w:color="000000"/>
            </w:tcBorders>
            <w:shd w:val="clear" w:color="auto" w:fill="B6DDE8"/>
            <w:tcMar>
              <w:left w:w="108" w:type="dxa"/>
              <w:right w:w="108" w:type="dxa"/>
            </w:tcMar>
            <w:vAlign w:val="center"/>
          </w:tcPr>
          <w:p w:rsidR="004B4E68" w:rsidRPr="008335B0" w:rsidRDefault="004B4E68" w:rsidP="004B4E68">
            <w:pPr>
              <w:spacing w:before="40" w:after="0" w:line="240" w:lineRule="auto"/>
              <w:ind w:firstLine="284"/>
              <w:jc w:val="both"/>
              <w:rPr>
                <w:rFonts w:ascii="Arial" w:eastAsia="Times New Roman" w:hAnsi="Arial" w:cs="Arial"/>
              </w:rPr>
            </w:pPr>
            <w:r w:rsidRPr="008335B0">
              <w:rPr>
                <w:rFonts w:ascii="Arial" w:eastAsia="Times New Roman" w:hAnsi="Arial" w:cs="Arial"/>
                <w:b/>
              </w:rPr>
              <w:t xml:space="preserve">     4. Получение ТТП, случаев</w:t>
            </w:r>
          </w:p>
        </w:tc>
        <w:tc>
          <w:tcPr>
            <w:tcW w:w="1843" w:type="dxa"/>
            <w:tcBorders>
              <w:top w:val="single" w:sz="4" w:space="0" w:color="000000"/>
              <w:left w:val="single" w:sz="4" w:space="0" w:color="000000"/>
              <w:bottom w:val="single" w:sz="4" w:space="0" w:color="000000"/>
              <w:right w:val="single" w:sz="4" w:space="0" w:color="000000"/>
            </w:tcBorders>
            <w:shd w:val="clear" w:color="auto" w:fill="B6DDE8"/>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rPr>
            </w:pPr>
            <w:r w:rsidRPr="008335B0">
              <w:rPr>
                <w:rFonts w:ascii="Arial" w:eastAsia="Times New Roman" w:hAnsi="Arial" w:cs="Arial"/>
              </w:rPr>
              <w:t>2</w:t>
            </w:r>
          </w:p>
        </w:tc>
        <w:tc>
          <w:tcPr>
            <w:tcW w:w="1795" w:type="dxa"/>
            <w:tcBorders>
              <w:top w:val="single" w:sz="4" w:space="0" w:color="000000"/>
              <w:left w:val="single" w:sz="4" w:space="0" w:color="000000"/>
              <w:bottom w:val="single" w:sz="4" w:space="0" w:color="000000"/>
              <w:right w:val="single" w:sz="4" w:space="0" w:color="000000"/>
            </w:tcBorders>
            <w:shd w:val="clear" w:color="auto" w:fill="B6DDE8"/>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b/>
              </w:rPr>
            </w:pPr>
            <w:r w:rsidRPr="008335B0">
              <w:rPr>
                <w:rFonts w:ascii="Arial" w:eastAsia="Times New Roman" w:hAnsi="Arial" w:cs="Arial"/>
                <w:b/>
              </w:rPr>
              <w:t>3</w:t>
            </w:r>
          </w:p>
        </w:tc>
      </w:tr>
      <w:tr w:rsidR="004B4E68" w:rsidRPr="008335B0" w:rsidTr="004B4E68">
        <w:tc>
          <w:tcPr>
            <w:tcW w:w="5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both"/>
              <w:rPr>
                <w:rFonts w:ascii="Arial" w:eastAsia="Times New Roman" w:hAnsi="Arial" w:cs="Arial"/>
              </w:rPr>
            </w:pPr>
            <w:r w:rsidRPr="008335B0">
              <w:rPr>
                <w:rFonts w:ascii="Arial" w:eastAsia="Times New Roman" w:hAnsi="Arial" w:cs="Arial"/>
                <w:b/>
              </w:rPr>
              <w:t>Всего получивших ТТП, человек</w:t>
            </w: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rPr>
            </w:pPr>
            <w:r w:rsidRPr="008335B0">
              <w:rPr>
                <w:rFonts w:ascii="Arial" w:eastAsia="Times New Roman" w:hAnsi="Arial" w:cs="Arial"/>
              </w:rPr>
              <w:t>2</w:t>
            </w:r>
          </w:p>
        </w:tc>
        <w:tc>
          <w:tcPr>
            <w:tcW w:w="17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rPr>
            </w:pPr>
            <w:r w:rsidRPr="008335B0">
              <w:rPr>
                <w:rFonts w:ascii="Arial" w:eastAsia="Times New Roman" w:hAnsi="Arial" w:cs="Arial"/>
              </w:rPr>
              <w:t>3</w:t>
            </w:r>
          </w:p>
        </w:tc>
      </w:tr>
      <w:tr w:rsidR="004B4E68" w:rsidRPr="008335B0" w:rsidTr="004B4E68">
        <w:tc>
          <w:tcPr>
            <w:tcW w:w="5665" w:type="dxa"/>
            <w:tcBorders>
              <w:top w:val="single" w:sz="4" w:space="0" w:color="000000"/>
              <w:left w:val="single" w:sz="4" w:space="0" w:color="000000"/>
              <w:bottom w:val="single" w:sz="4" w:space="0" w:color="000000"/>
              <w:right w:val="single" w:sz="4" w:space="0" w:color="000000"/>
            </w:tcBorders>
            <w:shd w:val="clear" w:color="auto" w:fill="B6DDE8"/>
            <w:tcMar>
              <w:left w:w="108" w:type="dxa"/>
              <w:right w:w="108" w:type="dxa"/>
            </w:tcMar>
            <w:vAlign w:val="center"/>
          </w:tcPr>
          <w:p w:rsidR="004B4E68" w:rsidRPr="008335B0" w:rsidRDefault="004B4E68" w:rsidP="004B4E68">
            <w:pPr>
              <w:spacing w:before="40" w:after="0" w:line="240" w:lineRule="auto"/>
              <w:ind w:firstLine="284"/>
              <w:jc w:val="both"/>
              <w:rPr>
                <w:rFonts w:ascii="Arial" w:eastAsia="Times New Roman" w:hAnsi="Arial" w:cs="Arial"/>
                <w:b/>
              </w:rPr>
            </w:pPr>
            <w:r w:rsidRPr="008335B0">
              <w:rPr>
                <w:rFonts w:ascii="Arial" w:eastAsia="Times New Roman" w:hAnsi="Arial" w:cs="Arial"/>
                <w:b/>
              </w:rPr>
              <w:t xml:space="preserve">     5. Потеря буксируемого объекта</w:t>
            </w:r>
          </w:p>
        </w:tc>
        <w:tc>
          <w:tcPr>
            <w:tcW w:w="1843" w:type="dxa"/>
            <w:tcBorders>
              <w:top w:val="single" w:sz="4" w:space="0" w:color="000000"/>
              <w:left w:val="single" w:sz="4" w:space="0" w:color="000000"/>
              <w:bottom w:val="single" w:sz="4" w:space="0" w:color="000000"/>
              <w:right w:val="single" w:sz="4" w:space="0" w:color="000000"/>
            </w:tcBorders>
            <w:shd w:val="clear" w:color="auto" w:fill="B6DDE8"/>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rPr>
            </w:pPr>
            <w:r w:rsidRPr="008335B0">
              <w:rPr>
                <w:rFonts w:ascii="Arial" w:eastAsia="Times New Roman" w:hAnsi="Arial" w:cs="Arial"/>
              </w:rPr>
              <w:t>2</w:t>
            </w:r>
          </w:p>
        </w:tc>
        <w:tc>
          <w:tcPr>
            <w:tcW w:w="1795" w:type="dxa"/>
            <w:tcBorders>
              <w:top w:val="single" w:sz="4" w:space="0" w:color="000000"/>
              <w:left w:val="single" w:sz="4" w:space="0" w:color="000000"/>
              <w:bottom w:val="single" w:sz="4" w:space="0" w:color="000000"/>
              <w:right w:val="single" w:sz="4" w:space="0" w:color="000000"/>
            </w:tcBorders>
            <w:shd w:val="clear" w:color="auto" w:fill="B6DDE8"/>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b/>
              </w:rPr>
            </w:pPr>
            <w:r w:rsidRPr="008335B0">
              <w:rPr>
                <w:rFonts w:ascii="Arial" w:eastAsia="Times New Roman" w:hAnsi="Arial" w:cs="Arial"/>
                <w:b/>
              </w:rPr>
              <w:t>0</w:t>
            </w:r>
          </w:p>
        </w:tc>
      </w:tr>
      <w:tr w:rsidR="004B4E68" w:rsidRPr="008335B0" w:rsidTr="004B4E68">
        <w:trPr>
          <w:trHeight w:val="1"/>
        </w:trPr>
        <w:tc>
          <w:tcPr>
            <w:tcW w:w="5665" w:type="dxa"/>
            <w:tcBorders>
              <w:top w:val="single" w:sz="4" w:space="0" w:color="000000"/>
              <w:left w:val="single" w:sz="4" w:space="0" w:color="000000"/>
              <w:bottom w:val="single" w:sz="4" w:space="0" w:color="000000"/>
              <w:right w:val="single" w:sz="4" w:space="0" w:color="000000"/>
            </w:tcBorders>
            <w:shd w:val="clear" w:color="auto" w:fill="D99594"/>
            <w:tcMar>
              <w:left w:w="108" w:type="dxa"/>
              <w:right w:w="108" w:type="dxa"/>
            </w:tcMar>
            <w:vAlign w:val="center"/>
          </w:tcPr>
          <w:p w:rsidR="004B4E68" w:rsidRPr="008335B0" w:rsidRDefault="004B4E68" w:rsidP="004B4E68">
            <w:pPr>
              <w:spacing w:before="40" w:after="0" w:line="240" w:lineRule="auto"/>
              <w:ind w:firstLine="284"/>
              <w:jc w:val="both"/>
              <w:rPr>
                <w:rFonts w:ascii="Arial" w:eastAsia="Times New Roman" w:hAnsi="Arial" w:cs="Arial"/>
              </w:rPr>
            </w:pPr>
            <w:r w:rsidRPr="008335B0">
              <w:rPr>
                <w:rFonts w:ascii="Arial" w:eastAsia="Times New Roman" w:hAnsi="Arial" w:cs="Arial"/>
                <w:b/>
              </w:rPr>
              <w:t>ИТОГО</w:t>
            </w:r>
          </w:p>
        </w:tc>
        <w:tc>
          <w:tcPr>
            <w:tcW w:w="1843" w:type="dxa"/>
            <w:tcBorders>
              <w:top w:val="single" w:sz="4" w:space="0" w:color="000000"/>
              <w:left w:val="single" w:sz="4" w:space="0" w:color="000000"/>
              <w:bottom w:val="single" w:sz="4" w:space="0" w:color="000000"/>
              <w:right w:val="single" w:sz="4" w:space="0" w:color="000000"/>
            </w:tcBorders>
            <w:shd w:val="clear" w:color="auto" w:fill="D99594"/>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lang w:val="en-US"/>
              </w:rPr>
            </w:pPr>
            <w:r w:rsidRPr="008335B0">
              <w:rPr>
                <w:rFonts w:ascii="Arial" w:eastAsia="Times New Roman" w:hAnsi="Arial" w:cs="Arial"/>
                <w:b/>
                <w:lang w:val="en-US"/>
              </w:rPr>
              <w:t>70</w:t>
            </w:r>
          </w:p>
        </w:tc>
        <w:tc>
          <w:tcPr>
            <w:tcW w:w="1795" w:type="dxa"/>
            <w:tcBorders>
              <w:top w:val="single" w:sz="4" w:space="0" w:color="000000"/>
              <w:left w:val="single" w:sz="4" w:space="0" w:color="000000"/>
              <w:bottom w:val="single" w:sz="4" w:space="0" w:color="000000"/>
              <w:right w:val="single" w:sz="4" w:space="0" w:color="000000"/>
            </w:tcBorders>
            <w:shd w:val="clear" w:color="auto" w:fill="D99594"/>
            <w:tcMar>
              <w:left w:w="108" w:type="dxa"/>
              <w:right w:w="108" w:type="dxa"/>
            </w:tcMar>
            <w:vAlign w:val="center"/>
          </w:tcPr>
          <w:p w:rsidR="004B4E68" w:rsidRPr="008335B0" w:rsidRDefault="004B4E68" w:rsidP="004B4E68">
            <w:pPr>
              <w:spacing w:before="40" w:after="0" w:line="240" w:lineRule="auto"/>
              <w:ind w:firstLine="284"/>
              <w:jc w:val="center"/>
              <w:rPr>
                <w:rFonts w:ascii="Arial" w:eastAsia="Times New Roman" w:hAnsi="Arial" w:cs="Arial"/>
                <w:lang w:val="en-US"/>
              </w:rPr>
            </w:pPr>
            <w:r w:rsidRPr="008335B0">
              <w:rPr>
                <w:rFonts w:ascii="Arial" w:eastAsia="Times New Roman" w:hAnsi="Arial" w:cs="Arial"/>
                <w:b/>
              </w:rPr>
              <w:t>6</w:t>
            </w:r>
            <w:r w:rsidRPr="008335B0">
              <w:rPr>
                <w:rFonts w:ascii="Arial" w:eastAsia="Times New Roman" w:hAnsi="Arial" w:cs="Arial"/>
                <w:b/>
                <w:lang w:val="en-US"/>
              </w:rPr>
              <w:t>8</w:t>
            </w:r>
          </w:p>
        </w:tc>
      </w:tr>
    </w:tbl>
    <w:p w:rsidR="00F03F22" w:rsidRDefault="00F03F22" w:rsidP="00F03F22">
      <w:pPr>
        <w:spacing w:after="0" w:line="240" w:lineRule="auto"/>
        <w:jc w:val="center"/>
        <w:rPr>
          <w:rFonts w:ascii="Times New Roman" w:eastAsia="Times New Roman" w:hAnsi="Times New Roman" w:cs="Times New Roman"/>
          <w:b/>
          <w:sz w:val="28"/>
        </w:rPr>
      </w:pPr>
    </w:p>
    <w:p w:rsidR="00F03F22" w:rsidRDefault="00F03F22" w:rsidP="00F03F22">
      <w:pPr>
        <w:spacing w:after="0" w:line="240" w:lineRule="auto"/>
        <w:jc w:val="center"/>
        <w:rPr>
          <w:rFonts w:ascii="Times New Roman" w:eastAsia="Times New Roman" w:hAnsi="Times New Roman" w:cs="Times New Roman"/>
          <w:b/>
          <w:sz w:val="28"/>
        </w:rPr>
      </w:pPr>
    </w:p>
    <w:p w:rsidR="008335B0" w:rsidRDefault="008335B0" w:rsidP="00F03F22">
      <w:pPr>
        <w:spacing w:after="0" w:line="240" w:lineRule="auto"/>
        <w:ind w:firstLine="709"/>
        <w:jc w:val="both"/>
        <w:rPr>
          <w:rFonts w:ascii="Times New Roman" w:eastAsia="Times New Roman" w:hAnsi="Times New Roman" w:cs="Times New Roman"/>
          <w:b/>
          <w:sz w:val="28"/>
        </w:rPr>
      </w:pPr>
    </w:p>
    <w:p w:rsidR="00B331EE" w:rsidRDefault="00B331EE" w:rsidP="00F03F22">
      <w:pPr>
        <w:spacing w:after="0" w:line="240" w:lineRule="auto"/>
        <w:ind w:firstLine="709"/>
        <w:jc w:val="both"/>
        <w:rPr>
          <w:rFonts w:ascii="Arial" w:eastAsia="Times New Roman" w:hAnsi="Arial" w:cs="Arial"/>
          <w:b/>
        </w:rPr>
      </w:pPr>
    </w:p>
    <w:p w:rsidR="00B331EE" w:rsidRDefault="00B331EE" w:rsidP="00F03F22">
      <w:pPr>
        <w:spacing w:after="0" w:line="240" w:lineRule="auto"/>
        <w:ind w:firstLine="709"/>
        <w:jc w:val="both"/>
        <w:rPr>
          <w:rFonts w:ascii="Arial" w:eastAsia="Times New Roman" w:hAnsi="Arial" w:cs="Arial"/>
          <w:b/>
        </w:rPr>
      </w:pPr>
    </w:p>
    <w:p w:rsidR="00B331EE" w:rsidRDefault="00B331EE" w:rsidP="00F03F22">
      <w:pPr>
        <w:spacing w:after="0" w:line="240" w:lineRule="auto"/>
        <w:ind w:firstLine="709"/>
        <w:jc w:val="both"/>
        <w:rPr>
          <w:rFonts w:ascii="Arial" w:eastAsia="Times New Roman" w:hAnsi="Arial" w:cs="Arial"/>
          <w:b/>
        </w:rPr>
      </w:pPr>
    </w:p>
    <w:p w:rsidR="00B331EE" w:rsidRDefault="00B331EE" w:rsidP="00F03F22">
      <w:pPr>
        <w:spacing w:after="0" w:line="240" w:lineRule="auto"/>
        <w:ind w:firstLine="709"/>
        <w:jc w:val="both"/>
        <w:rPr>
          <w:rFonts w:ascii="Arial" w:eastAsia="Times New Roman" w:hAnsi="Arial" w:cs="Arial"/>
          <w:b/>
        </w:rPr>
      </w:pPr>
    </w:p>
    <w:p w:rsidR="00B331EE" w:rsidRDefault="00B331EE" w:rsidP="00F03F22">
      <w:pPr>
        <w:spacing w:after="0" w:line="240" w:lineRule="auto"/>
        <w:ind w:firstLine="709"/>
        <w:jc w:val="both"/>
        <w:rPr>
          <w:rFonts w:ascii="Arial" w:eastAsia="Times New Roman" w:hAnsi="Arial" w:cs="Arial"/>
          <w:b/>
        </w:rPr>
      </w:pPr>
    </w:p>
    <w:p w:rsidR="00B331EE" w:rsidRDefault="00B331EE" w:rsidP="00F03F22">
      <w:pPr>
        <w:spacing w:after="0" w:line="240" w:lineRule="auto"/>
        <w:ind w:firstLine="709"/>
        <w:jc w:val="both"/>
        <w:rPr>
          <w:rFonts w:ascii="Arial" w:eastAsia="Times New Roman" w:hAnsi="Arial" w:cs="Arial"/>
          <w:b/>
        </w:rPr>
      </w:pPr>
    </w:p>
    <w:p w:rsidR="00B331EE" w:rsidRDefault="00B331EE" w:rsidP="00F03F22">
      <w:pPr>
        <w:spacing w:after="0" w:line="240" w:lineRule="auto"/>
        <w:ind w:firstLine="709"/>
        <w:jc w:val="both"/>
        <w:rPr>
          <w:rFonts w:ascii="Arial" w:eastAsia="Times New Roman" w:hAnsi="Arial" w:cs="Arial"/>
          <w:b/>
        </w:rPr>
      </w:pPr>
    </w:p>
    <w:p w:rsidR="00B331EE" w:rsidRDefault="00B331EE" w:rsidP="00F03F22">
      <w:pPr>
        <w:spacing w:after="0" w:line="240" w:lineRule="auto"/>
        <w:ind w:firstLine="709"/>
        <w:jc w:val="both"/>
        <w:rPr>
          <w:rFonts w:ascii="Arial" w:eastAsia="Times New Roman" w:hAnsi="Arial" w:cs="Arial"/>
          <w:b/>
        </w:rPr>
      </w:pPr>
    </w:p>
    <w:p w:rsidR="00B331EE" w:rsidRDefault="00B331EE" w:rsidP="00F03F22">
      <w:pPr>
        <w:spacing w:after="0" w:line="240" w:lineRule="auto"/>
        <w:ind w:firstLine="709"/>
        <w:jc w:val="both"/>
        <w:rPr>
          <w:rFonts w:ascii="Arial" w:eastAsia="Times New Roman" w:hAnsi="Arial" w:cs="Arial"/>
          <w:b/>
        </w:rPr>
      </w:pPr>
    </w:p>
    <w:p w:rsidR="00B331EE" w:rsidRDefault="00B331EE" w:rsidP="00F03F22">
      <w:pPr>
        <w:spacing w:after="0" w:line="240" w:lineRule="auto"/>
        <w:ind w:firstLine="709"/>
        <w:jc w:val="both"/>
        <w:rPr>
          <w:rFonts w:ascii="Arial" w:eastAsia="Times New Roman" w:hAnsi="Arial" w:cs="Arial"/>
          <w:b/>
        </w:rPr>
      </w:pPr>
    </w:p>
    <w:p w:rsidR="00B331EE" w:rsidRDefault="00B331EE" w:rsidP="00F03F22">
      <w:pPr>
        <w:spacing w:after="0" w:line="240" w:lineRule="auto"/>
        <w:ind w:firstLine="709"/>
        <w:jc w:val="both"/>
        <w:rPr>
          <w:rFonts w:ascii="Arial" w:eastAsia="Times New Roman" w:hAnsi="Arial" w:cs="Arial"/>
          <w:b/>
        </w:rPr>
      </w:pPr>
    </w:p>
    <w:p w:rsidR="00B331EE" w:rsidRDefault="00B331EE" w:rsidP="00F03F22">
      <w:pPr>
        <w:spacing w:after="0" w:line="240" w:lineRule="auto"/>
        <w:ind w:firstLine="709"/>
        <w:jc w:val="both"/>
        <w:rPr>
          <w:rFonts w:ascii="Arial" w:eastAsia="Times New Roman" w:hAnsi="Arial" w:cs="Arial"/>
          <w:b/>
        </w:rPr>
      </w:pPr>
    </w:p>
    <w:p w:rsidR="00B331EE" w:rsidRDefault="00B331EE" w:rsidP="00F03F22">
      <w:pPr>
        <w:spacing w:after="0" w:line="240" w:lineRule="auto"/>
        <w:ind w:firstLine="709"/>
        <w:jc w:val="both"/>
        <w:rPr>
          <w:rFonts w:ascii="Arial" w:eastAsia="Times New Roman" w:hAnsi="Arial" w:cs="Arial"/>
          <w:b/>
        </w:rPr>
      </w:pPr>
    </w:p>
    <w:p w:rsidR="00B331EE" w:rsidRDefault="00B331EE" w:rsidP="00F03F22">
      <w:pPr>
        <w:spacing w:after="0" w:line="240" w:lineRule="auto"/>
        <w:ind w:firstLine="709"/>
        <w:jc w:val="both"/>
        <w:rPr>
          <w:rFonts w:ascii="Arial" w:eastAsia="Times New Roman" w:hAnsi="Arial" w:cs="Arial"/>
          <w:b/>
        </w:rPr>
      </w:pPr>
    </w:p>
    <w:p w:rsidR="00B331EE" w:rsidRDefault="00B331EE" w:rsidP="00F03F22">
      <w:pPr>
        <w:spacing w:after="0" w:line="240" w:lineRule="auto"/>
        <w:ind w:firstLine="709"/>
        <w:jc w:val="both"/>
        <w:rPr>
          <w:rFonts w:ascii="Arial" w:eastAsia="Times New Roman" w:hAnsi="Arial" w:cs="Arial"/>
          <w:b/>
        </w:rPr>
      </w:pPr>
    </w:p>
    <w:p w:rsidR="00B331EE" w:rsidRDefault="00B331EE" w:rsidP="00F03F22">
      <w:pPr>
        <w:spacing w:after="0" w:line="240" w:lineRule="auto"/>
        <w:ind w:firstLine="709"/>
        <w:jc w:val="both"/>
        <w:rPr>
          <w:rFonts w:ascii="Arial" w:eastAsia="Times New Roman" w:hAnsi="Arial" w:cs="Arial"/>
          <w:b/>
        </w:rPr>
      </w:pPr>
    </w:p>
    <w:p w:rsidR="00B331EE" w:rsidRDefault="00B331EE" w:rsidP="00F03F22">
      <w:pPr>
        <w:spacing w:after="0" w:line="240" w:lineRule="auto"/>
        <w:ind w:firstLine="709"/>
        <w:jc w:val="both"/>
        <w:rPr>
          <w:rFonts w:ascii="Arial" w:eastAsia="Times New Roman" w:hAnsi="Arial" w:cs="Arial"/>
          <w:b/>
        </w:rPr>
      </w:pPr>
    </w:p>
    <w:p w:rsidR="00B331EE" w:rsidRDefault="00B331EE" w:rsidP="00F03F22">
      <w:pPr>
        <w:spacing w:after="0" w:line="240" w:lineRule="auto"/>
        <w:ind w:firstLine="709"/>
        <w:jc w:val="both"/>
        <w:rPr>
          <w:rFonts w:ascii="Arial" w:eastAsia="Times New Roman" w:hAnsi="Arial" w:cs="Arial"/>
          <w:b/>
        </w:rPr>
      </w:pPr>
    </w:p>
    <w:p w:rsidR="00B331EE" w:rsidRDefault="00B331EE" w:rsidP="00F03F22">
      <w:pPr>
        <w:spacing w:after="0" w:line="240" w:lineRule="auto"/>
        <w:ind w:firstLine="709"/>
        <w:jc w:val="both"/>
        <w:rPr>
          <w:rFonts w:ascii="Arial" w:eastAsia="Times New Roman" w:hAnsi="Arial" w:cs="Arial"/>
          <w:b/>
        </w:rPr>
      </w:pPr>
    </w:p>
    <w:p w:rsidR="00B331EE" w:rsidRDefault="00B331EE" w:rsidP="00F03F22">
      <w:pPr>
        <w:spacing w:after="0" w:line="240" w:lineRule="auto"/>
        <w:ind w:firstLine="709"/>
        <w:jc w:val="both"/>
        <w:rPr>
          <w:rFonts w:ascii="Arial" w:eastAsia="Times New Roman" w:hAnsi="Arial" w:cs="Arial"/>
          <w:b/>
        </w:rPr>
      </w:pPr>
    </w:p>
    <w:p w:rsidR="00B331EE" w:rsidRDefault="00B331EE" w:rsidP="00F03F22">
      <w:pPr>
        <w:spacing w:after="0" w:line="240" w:lineRule="auto"/>
        <w:ind w:firstLine="709"/>
        <w:jc w:val="both"/>
        <w:rPr>
          <w:rFonts w:ascii="Arial" w:eastAsia="Times New Roman" w:hAnsi="Arial" w:cs="Arial"/>
          <w:b/>
        </w:rPr>
      </w:pPr>
    </w:p>
    <w:p w:rsidR="00B331EE" w:rsidRDefault="00B331EE" w:rsidP="00F03F22">
      <w:pPr>
        <w:spacing w:after="0" w:line="240" w:lineRule="auto"/>
        <w:ind w:firstLine="709"/>
        <w:jc w:val="both"/>
        <w:rPr>
          <w:rFonts w:ascii="Arial" w:eastAsia="Times New Roman" w:hAnsi="Arial" w:cs="Arial"/>
          <w:b/>
        </w:rPr>
      </w:pPr>
    </w:p>
    <w:p w:rsidR="00B331EE" w:rsidRDefault="00B331EE" w:rsidP="00F03F22">
      <w:pPr>
        <w:spacing w:after="0" w:line="240" w:lineRule="auto"/>
        <w:ind w:firstLine="709"/>
        <w:jc w:val="both"/>
        <w:rPr>
          <w:rFonts w:ascii="Arial" w:eastAsia="Times New Roman" w:hAnsi="Arial" w:cs="Arial"/>
          <w:b/>
        </w:rPr>
      </w:pPr>
    </w:p>
    <w:p w:rsidR="00E225BE" w:rsidRDefault="00E225BE" w:rsidP="00F03F22">
      <w:pPr>
        <w:spacing w:after="0" w:line="240" w:lineRule="auto"/>
        <w:ind w:firstLine="709"/>
        <w:jc w:val="both"/>
        <w:rPr>
          <w:rFonts w:ascii="Arial" w:eastAsia="Times New Roman" w:hAnsi="Arial" w:cs="Arial"/>
          <w:b/>
        </w:rPr>
      </w:pPr>
    </w:p>
    <w:p w:rsidR="00F03F22" w:rsidRPr="008335B0" w:rsidRDefault="00F03F22" w:rsidP="00F03F22">
      <w:pPr>
        <w:spacing w:after="0" w:line="240" w:lineRule="auto"/>
        <w:ind w:firstLine="709"/>
        <w:jc w:val="both"/>
        <w:rPr>
          <w:rFonts w:ascii="Arial" w:eastAsia="Times New Roman" w:hAnsi="Arial" w:cs="Arial"/>
          <w:b/>
          <w:color w:val="FF0000"/>
        </w:rPr>
      </w:pPr>
      <w:r w:rsidRPr="008335B0">
        <w:rPr>
          <w:rFonts w:ascii="Arial" w:eastAsia="Times New Roman" w:hAnsi="Arial" w:cs="Arial"/>
          <w:b/>
        </w:rPr>
        <w:lastRenderedPageBreak/>
        <w:t>1.7. Виды аварий на море и причины, их повлекшие</w:t>
      </w:r>
    </w:p>
    <w:p w:rsidR="00F03F22" w:rsidRPr="008335B0" w:rsidRDefault="00F03F22" w:rsidP="00F03F22">
      <w:pPr>
        <w:spacing w:after="0" w:line="240" w:lineRule="auto"/>
        <w:ind w:firstLine="709"/>
        <w:jc w:val="both"/>
        <w:rPr>
          <w:rFonts w:ascii="Arial" w:eastAsia="Times New Roman" w:hAnsi="Arial" w:cs="Arial"/>
          <w:color w:val="FF0000"/>
        </w:rPr>
      </w:pPr>
    </w:p>
    <w:p w:rsidR="00F03F22" w:rsidRPr="008335B0" w:rsidRDefault="00F03F22" w:rsidP="00F03F22">
      <w:pPr>
        <w:spacing w:after="0" w:line="240" w:lineRule="auto"/>
        <w:ind w:firstLine="709"/>
        <w:jc w:val="both"/>
        <w:rPr>
          <w:rFonts w:ascii="Arial" w:eastAsia="Times New Roman" w:hAnsi="Arial" w:cs="Arial"/>
          <w:b/>
        </w:rPr>
      </w:pPr>
      <w:r w:rsidRPr="008335B0">
        <w:rPr>
          <w:rFonts w:ascii="Arial" w:eastAsia="Times New Roman" w:hAnsi="Arial" w:cs="Arial"/>
          <w:b/>
        </w:rPr>
        <w:t xml:space="preserve">1. </w:t>
      </w:r>
      <w:proofErr w:type="gramStart"/>
      <w:r w:rsidRPr="008335B0">
        <w:rPr>
          <w:rFonts w:ascii="Arial" w:eastAsia="Times New Roman" w:hAnsi="Arial" w:cs="Arial"/>
          <w:b/>
        </w:rPr>
        <w:t>Навигационные</w:t>
      </w:r>
      <w:proofErr w:type="gramEnd"/>
      <w:r w:rsidRPr="008335B0">
        <w:rPr>
          <w:rFonts w:ascii="Arial" w:eastAsia="Times New Roman" w:hAnsi="Arial" w:cs="Arial"/>
          <w:b/>
        </w:rPr>
        <w:t xml:space="preserve"> – 22 АС</w:t>
      </w:r>
    </w:p>
    <w:p w:rsidR="00F03F22" w:rsidRPr="008335B0" w:rsidRDefault="00F03F22" w:rsidP="00F03F22">
      <w:pPr>
        <w:spacing w:after="0" w:line="240" w:lineRule="auto"/>
        <w:ind w:firstLine="709"/>
        <w:jc w:val="both"/>
        <w:rPr>
          <w:rFonts w:ascii="Arial" w:eastAsia="Times New Roman" w:hAnsi="Arial" w:cs="Arial"/>
        </w:rPr>
      </w:pPr>
      <w:r w:rsidRPr="008335B0">
        <w:rPr>
          <w:rFonts w:ascii="Arial" w:eastAsia="Times New Roman" w:hAnsi="Arial" w:cs="Arial"/>
        </w:rPr>
        <w:t>Причины:</w:t>
      </w:r>
    </w:p>
    <w:p w:rsidR="00F03F22" w:rsidRPr="008335B0" w:rsidRDefault="00F03F22" w:rsidP="00F03F22">
      <w:pPr>
        <w:spacing w:after="0" w:line="240" w:lineRule="auto"/>
        <w:ind w:firstLine="709"/>
        <w:jc w:val="both"/>
        <w:rPr>
          <w:rFonts w:ascii="Arial" w:eastAsia="Times New Roman" w:hAnsi="Arial" w:cs="Arial"/>
        </w:rPr>
      </w:pPr>
      <w:r w:rsidRPr="008335B0">
        <w:rPr>
          <w:rFonts w:ascii="Arial" w:eastAsia="Times New Roman" w:hAnsi="Arial" w:cs="Arial"/>
        </w:rPr>
        <w:t>несоблюдение общепринятых приёмов и способов управления судном в ледовых условиях;</w:t>
      </w:r>
    </w:p>
    <w:p w:rsidR="00F03F22" w:rsidRPr="008335B0" w:rsidRDefault="00F03F22" w:rsidP="00F03F22">
      <w:pPr>
        <w:spacing w:after="0" w:line="240" w:lineRule="auto"/>
        <w:ind w:firstLine="709"/>
        <w:jc w:val="both"/>
        <w:rPr>
          <w:rFonts w:ascii="Arial" w:eastAsia="Times New Roman" w:hAnsi="Arial" w:cs="Arial"/>
        </w:rPr>
      </w:pPr>
      <w:proofErr w:type="gramStart"/>
      <w:r w:rsidRPr="008335B0">
        <w:rPr>
          <w:rFonts w:ascii="Arial" w:eastAsia="Times New Roman" w:hAnsi="Arial" w:cs="Arial"/>
        </w:rPr>
        <w:t>ненадлежащая</w:t>
      </w:r>
      <w:proofErr w:type="gramEnd"/>
      <w:r w:rsidRPr="008335B0">
        <w:rPr>
          <w:rFonts w:ascii="Arial" w:eastAsia="Times New Roman" w:hAnsi="Arial" w:cs="Arial"/>
        </w:rPr>
        <w:t xml:space="preserve"> организация безопасной ходовой навигационной вахты.</w:t>
      </w:r>
    </w:p>
    <w:p w:rsidR="00F03F22" w:rsidRPr="008335B0" w:rsidRDefault="00F03F22" w:rsidP="00F03F22">
      <w:pPr>
        <w:spacing w:after="0" w:line="240" w:lineRule="auto"/>
        <w:ind w:firstLine="709"/>
        <w:jc w:val="both"/>
        <w:rPr>
          <w:rFonts w:ascii="Arial" w:eastAsia="Times New Roman" w:hAnsi="Arial" w:cs="Arial"/>
        </w:rPr>
      </w:pPr>
    </w:p>
    <w:p w:rsidR="00F03F22" w:rsidRPr="008335B0" w:rsidRDefault="00F03F22" w:rsidP="00F03F22">
      <w:pPr>
        <w:spacing w:after="0" w:line="240" w:lineRule="auto"/>
        <w:ind w:firstLine="709"/>
        <w:jc w:val="both"/>
        <w:rPr>
          <w:rFonts w:ascii="Arial" w:eastAsia="Times New Roman" w:hAnsi="Arial" w:cs="Arial"/>
          <w:b/>
        </w:rPr>
      </w:pPr>
      <w:r w:rsidRPr="008335B0">
        <w:rPr>
          <w:rFonts w:ascii="Arial" w:eastAsia="Times New Roman" w:hAnsi="Arial" w:cs="Arial"/>
          <w:b/>
        </w:rPr>
        <w:t xml:space="preserve">2. </w:t>
      </w:r>
      <w:proofErr w:type="gramStart"/>
      <w:r w:rsidRPr="008335B0">
        <w:rPr>
          <w:rFonts w:ascii="Arial" w:eastAsia="Times New Roman" w:hAnsi="Arial" w:cs="Arial"/>
          <w:b/>
        </w:rPr>
        <w:t>Технические</w:t>
      </w:r>
      <w:proofErr w:type="gramEnd"/>
      <w:r w:rsidRPr="008335B0">
        <w:rPr>
          <w:rFonts w:ascii="Arial" w:eastAsia="Times New Roman" w:hAnsi="Arial" w:cs="Arial"/>
          <w:b/>
        </w:rPr>
        <w:t xml:space="preserve"> – </w:t>
      </w:r>
      <w:r w:rsidR="008335B0" w:rsidRPr="008335B0">
        <w:rPr>
          <w:rFonts w:ascii="Arial" w:eastAsia="Times New Roman" w:hAnsi="Arial" w:cs="Arial"/>
          <w:b/>
        </w:rPr>
        <w:t>29</w:t>
      </w:r>
      <w:r w:rsidRPr="008335B0">
        <w:rPr>
          <w:rFonts w:ascii="Arial" w:eastAsia="Times New Roman" w:hAnsi="Arial" w:cs="Arial"/>
          <w:b/>
        </w:rPr>
        <w:t xml:space="preserve"> АС </w:t>
      </w:r>
    </w:p>
    <w:p w:rsidR="00F03F22" w:rsidRPr="008335B0" w:rsidRDefault="00F03F22" w:rsidP="00F03F22">
      <w:pPr>
        <w:spacing w:after="0" w:line="240" w:lineRule="auto"/>
        <w:ind w:firstLine="709"/>
        <w:jc w:val="both"/>
        <w:rPr>
          <w:rFonts w:ascii="Arial" w:eastAsia="Times New Roman" w:hAnsi="Arial" w:cs="Arial"/>
        </w:rPr>
      </w:pPr>
      <w:r w:rsidRPr="008335B0">
        <w:rPr>
          <w:rFonts w:ascii="Arial" w:eastAsia="Times New Roman" w:hAnsi="Arial" w:cs="Arial"/>
        </w:rPr>
        <w:t>Причины:</w:t>
      </w:r>
    </w:p>
    <w:p w:rsidR="00F03F22" w:rsidRPr="008335B0" w:rsidRDefault="00F03F22" w:rsidP="00F03F22">
      <w:pPr>
        <w:spacing w:after="0" w:line="240" w:lineRule="auto"/>
        <w:ind w:firstLine="709"/>
        <w:jc w:val="both"/>
        <w:rPr>
          <w:rFonts w:ascii="Arial" w:eastAsia="Times New Roman" w:hAnsi="Arial" w:cs="Arial"/>
        </w:rPr>
      </w:pPr>
      <w:bookmarkStart w:id="15" w:name="_Hlk501011273"/>
      <w:r w:rsidRPr="008335B0">
        <w:rPr>
          <w:rFonts w:ascii="Arial" w:eastAsia="Times New Roman" w:hAnsi="Arial" w:cs="Arial"/>
        </w:rPr>
        <w:t>несоблюдение Правил технической эксплуатации морских судов, Правил технической эксплуатации судовых технических средств и конструкций</w:t>
      </w:r>
      <w:bookmarkEnd w:id="15"/>
      <w:r w:rsidRPr="008335B0">
        <w:rPr>
          <w:rFonts w:ascii="Arial" w:eastAsia="Times New Roman" w:hAnsi="Arial" w:cs="Arial"/>
        </w:rPr>
        <w:t>, Правил пожарной безопасности.</w:t>
      </w:r>
    </w:p>
    <w:p w:rsidR="00F03F22" w:rsidRPr="008335B0" w:rsidRDefault="00F03F22" w:rsidP="00F03F22">
      <w:pPr>
        <w:spacing w:after="0" w:line="240" w:lineRule="auto"/>
        <w:ind w:firstLine="709"/>
        <w:jc w:val="both"/>
        <w:rPr>
          <w:rFonts w:ascii="Arial" w:eastAsia="Times New Roman" w:hAnsi="Arial" w:cs="Arial"/>
        </w:rPr>
      </w:pPr>
    </w:p>
    <w:p w:rsidR="00F03F22" w:rsidRPr="008335B0" w:rsidRDefault="00F03F22" w:rsidP="008335B0">
      <w:pPr>
        <w:pStyle w:val="aff1"/>
        <w:numPr>
          <w:ilvl w:val="0"/>
          <w:numId w:val="10"/>
        </w:numPr>
        <w:spacing w:after="0" w:line="240" w:lineRule="auto"/>
        <w:ind w:left="0" w:firstLine="709"/>
        <w:jc w:val="both"/>
        <w:rPr>
          <w:rFonts w:ascii="Arial" w:eastAsia="Times New Roman" w:hAnsi="Arial" w:cs="Arial"/>
          <w:b/>
        </w:rPr>
      </w:pPr>
      <w:r w:rsidRPr="008335B0">
        <w:rPr>
          <w:rFonts w:ascii="Arial" w:eastAsia="Times New Roman" w:hAnsi="Arial" w:cs="Arial"/>
          <w:b/>
        </w:rPr>
        <w:t>Гибель человека – 1</w:t>
      </w:r>
      <w:r w:rsidR="008335B0" w:rsidRPr="008335B0">
        <w:rPr>
          <w:rFonts w:ascii="Arial" w:eastAsia="Times New Roman" w:hAnsi="Arial" w:cs="Arial"/>
          <w:b/>
        </w:rPr>
        <w:t>4</w:t>
      </w:r>
      <w:r w:rsidRPr="008335B0">
        <w:rPr>
          <w:rFonts w:ascii="Arial" w:eastAsia="Times New Roman" w:hAnsi="Arial" w:cs="Arial"/>
          <w:b/>
        </w:rPr>
        <w:t xml:space="preserve"> АС</w:t>
      </w:r>
    </w:p>
    <w:p w:rsidR="00F03F22" w:rsidRPr="008335B0" w:rsidRDefault="00F03F22" w:rsidP="00F03F22">
      <w:pPr>
        <w:spacing w:after="0" w:line="240" w:lineRule="auto"/>
        <w:ind w:firstLine="709"/>
        <w:jc w:val="both"/>
        <w:rPr>
          <w:rFonts w:ascii="Arial" w:eastAsia="Times New Roman" w:hAnsi="Arial" w:cs="Arial"/>
        </w:rPr>
      </w:pPr>
      <w:bookmarkStart w:id="16" w:name="_Hlk501011311"/>
      <w:r w:rsidRPr="008335B0">
        <w:rPr>
          <w:rFonts w:ascii="Arial" w:eastAsia="Times New Roman" w:hAnsi="Arial" w:cs="Arial"/>
        </w:rPr>
        <w:t>Причины:</w:t>
      </w:r>
    </w:p>
    <w:p w:rsidR="00F03F22" w:rsidRPr="008335B0" w:rsidRDefault="00F03F22" w:rsidP="00F03F22">
      <w:pPr>
        <w:spacing w:after="0" w:line="240" w:lineRule="auto"/>
        <w:ind w:firstLine="709"/>
        <w:jc w:val="both"/>
        <w:rPr>
          <w:rFonts w:ascii="Arial" w:eastAsia="Times New Roman" w:hAnsi="Arial" w:cs="Arial"/>
        </w:rPr>
      </w:pPr>
      <w:r w:rsidRPr="008335B0">
        <w:rPr>
          <w:rFonts w:ascii="Arial" w:eastAsia="Times New Roman" w:hAnsi="Arial" w:cs="Arial"/>
        </w:rPr>
        <w:t>несоблюдение правил техники безопасности при рыбопромысловых и швартовых операциях;</w:t>
      </w:r>
    </w:p>
    <w:p w:rsidR="00F03F22" w:rsidRPr="008335B0" w:rsidRDefault="00F03F22" w:rsidP="00F03F22">
      <w:pPr>
        <w:spacing w:after="0" w:line="240" w:lineRule="auto"/>
        <w:ind w:firstLine="709"/>
        <w:jc w:val="both"/>
        <w:rPr>
          <w:rFonts w:ascii="Arial" w:eastAsia="Times New Roman" w:hAnsi="Arial" w:cs="Arial"/>
        </w:rPr>
      </w:pPr>
      <w:r w:rsidRPr="008335B0">
        <w:rPr>
          <w:rFonts w:ascii="Arial" w:eastAsia="Times New Roman" w:hAnsi="Arial" w:cs="Arial"/>
        </w:rPr>
        <w:t>несоблюдение правил техники безопасности при работе в закрытых помещениях;</w:t>
      </w:r>
    </w:p>
    <w:p w:rsidR="00F03F22" w:rsidRPr="008335B0" w:rsidRDefault="00F03F22" w:rsidP="00F03F22">
      <w:pPr>
        <w:spacing w:after="0" w:line="240" w:lineRule="auto"/>
        <w:ind w:firstLine="709"/>
        <w:jc w:val="both"/>
        <w:rPr>
          <w:rFonts w:ascii="Arial" w:eastAsia="Times New Roman" w:hAnsi="Arial" w:cs="Arial"/>
        </w:rPr>
      </w:pPr>
      <w:r w:rsidRPr="008335B0">
        <w:rPr>
          <w:rFonts w:ascii="Arial" w:eastAsia="Times New Roman" w:hAnsi="Arial" w:cs="Arial"/>
        </w:rPr>
        <w:t>несоблюдение правил техники безопасности при водолазных работах.</w:t>
      </w:r>
    </w:p>
    <w:p w:rsidR="00F03F22" w:rsidRPr="008335B0" w:rsidRDefault="00F03F22" w:rsidP="00F03F22">
      <w:pPr>
        <w:spacing w:after="0" w:line="240" w:lineRule="auto"/>
        <w:ind w:firstLine="709"/>
        <w:jc w:val="both"/>
        <w:rPr>
          <w:rFonts w:ascii="Arial" w:eastAsia="Times New Roman" w:hAnsi="Arial" w:cs="Arial"/>
        </w:rPr>
      </w:pPr>
    </w:p>
    <w:p w:rsidR="00F03F22" w:rsidRPr="008335B0" w:rsidRDefault="00F03F22" w:rsidP="00F03F22">
      <w:pPr>
        <w:spacing w:after="0" w:line="240" w:lineRule="auto"/>
        <w:ind w:firstLine="709"/>
        <w:jc w:val="both"/>
        <w:rPr>
          <w:rFonts w:ascii="Arial" w:eastAsia="Times New Roman" w:hAnsi="Arial" w:cs="Arial"/>
          <w:b/>
          <w:bCs/>
          <w:color w:val="000000" w:themeColor="text1"/>
        </w:rPr>
      </w:pPr>
      <w:r w:rsidRPr="008335B0">
        <w:rPr>
          <w:rFonts w:ascii="Arial" w:eastAsia="Times New Roman" w:hAnsi="Arial" w:cs="Arial"/>
          <w:b/>
          <w:bCs/>
          <w:color w:val="000000" w:themeColor="text1"/>
        </w:rPr>
        <w:t>4. Получение тяжких телесных повреждений – 3 АС</w:t>
      </w:r>
    </w:p>
    <w:p w:rsidR="00F03F22" w:rsidRPr="008335B0" w:rsidRDefault="00F03F22" w:rsidP="00F03F22">
      <w:pPr>
        <w:spacing w:after="0" w:line="240" w:lineRule="auto"/>
        <w:ind w:firstLine="709"/>
        <w:jc w:val="both"/>
        <w:rPr>
          <w:rFonts w:ascii="Arial" w:eastAsia="Times New Roman" w:hAnsi="Arial" w:cs="Arial"/>
        </w:rPr>
      </w:pPr>
      <w:r w:rsidRPr="008335B0">
        <w:rPr>
          <w:rFonts w:ascii="Arial" w:eastAsia="Times New Roman" w:hAnsi="Arial" w:cs="Arial"/>
        </w:rPr>
        <w:t>Причины:</w:t>
      </w:r>
    </w:p>
    <w:bookmarkEnd w:id="16"/>
    <w:p w:rsidR="00F03F22" w:rsidRPr="008335B0" w:rsidRDefault="00F03F22" w:rsidP="00F03F22">
      <w:pPr>
        <w:spacing w:after="0" w:line="240" w:lineRule="auto"/>
        <w:ind w:firstLine="709"/>
        <w:jc w:val="both"/>
        <w:rPr>
          <w:rFonts w:ascii="Arial" w:hAnsi="Arial" w:cs="Arial"/>
        </w:rPr>
      </w:pPr>
      <w:r w:rsidRPr="008335B0">
        <w:rPr>
          <w:rFonts w:ascii="Arial" w:hAnsi="Arial" w:cs="Arial"/>
        </w:rPr>
        <w:t>несоблюдение требований техники безопасности при работах с люковыми закрытиями;</w:t>
      </w:r>
    </w:p>
    <w:p w:rsidR="00F03F22" w:rsidRPr="008335B0" w:rsidRDefault="00F03F22" w:rsidP="00F03F22">
      <w:pPr>
        <w:spacing w:after="0" w:line="240" w:lineRule="auto"/>
        <w:ind w:firstLine="709"/>
        <w:jc w:val="both"/>
        <w:rPr>
          <w:rFonts w:ascii="Arial" w:hAnsi="Arial" w:cs="Arial"/>
        </w:rPr>
      </w:pPr>
      <w:r w:rsidRPr="008335B0">
        <w:rPr>
          <w:rFonts w:ascii="Arial" w:hAnsi="Arial" w:cs="Arial"/>
        </w:rPr>
        <w:t>нарушение требований охраны труда и безопасных методов выполнения работ при выполнении промысловой операции.</w:t>
      </w:r>
    </w:p>
    <w:p w:rsidR="00B331EE" w:rsidRDefault="00B331EE" w:rsidP="00F03F22">
      <w:pPr>
        <w:spacing w:after="0" w:line="240" w:lineRule="auto"/>
        <w:jc w:val="center"/>
        <w:rPr>
          <w:rFonts w:ascii="Arial" w:eastAsia="Times New Roman" w:hAnsi="Arial" w:cs="Arial"/>
          <w:b/>
          <w:u w:val="single"/>
          <w:lang w:eastAsia="en-US"/>
        </w:rPr>
      </w:pPr>
    </w:p>
    <w:p w:rsidR="00F03F22" w:rsidRPr="00A00FB7" w:rsidRDefault="00F03F22" w:rsidP="00F03F22">
      <w:pPr>
        <w:spacing w:after="0" w:line="240" w:lineRule="auto"/>
        <w:jc w:val="center"/>
        <w:rPr>
          <w:rFonts w:ascii="Arial" w:eastAsia="Times New Roman" w:hAnsi="Arial" w:cs="Arial"/>
          <w:u w:val="single"/>
          <w:lang w:eastAsia="en-US"/>
        </w:rPr>
      </w:pPr>
      <w:r w:rsidRPr="00A00FB7">
        <w:rPr>
          <w:rFonts w:ascii="Arial" w:eastAsia="Times New Roman" w:hAnsi="Arial" w:cs="Arial"/>
          <w:b/>
          <w:u w:val="single"/>
          <w:lang w:eastAsia="en-US"/>
        </w:rPr>
        <w:t>2.</w:t>
      </w:r>
      <w:r w:rsidRPr="00A00FB7">
        <w:rPr>
          <w:rFonts w:ascii="Arial" w:eastAsia="Times New Roman" w:hAnsi="Arial" w:cs="Arial"/>
          <w:u w:val="single"/>
          <w:lang w:eastAsia="en-US"/>
        </w:rPr>
        <w:t xml:space="preserve">   </w:t>
      </w:r>
      <w:r w:rsidRPr="00A00FB7">
        <w:rPr>
          <w:rFonts w:ascii="Arial" w:eastAsia="Times New Roman" w:hAnsi="Arial" w:cs="Arial"/>
          <w:b/>
          <w:u w:val="single"/>
          <w:lang w:eastAsia="en-US"/>
        </w:rPr>
        <w:t>АНАЛИЗ АВАРИЙНОСТИ НА ВНУТРЕННИХ ВОДНЫХ ПУТЯХ</w:t>
      </w:r>
    </w:p>
    <w:p w:rsidR="00F03F22" w:rsidRPr="00A00FB7" w:rsidRDefault="00F03F22" w:rsidP="00F03F22">
      <w:pPr>
        <w:spacing w:after="0" w:line="240" w:lineRule="auto"/>
        <w:jc w:val="center"/>
        <w:rPr>
          <w:rFonts w:ascii="Arial" w:eastAsia="Times New Roman" w:hAnsi="Arial" w:cs="Arial"/>
          <w:b/>
          <w:color w:val="FF0000"/>
          <w:lang w:eastAsia="en-US"/>
        </w:rPr>
      </w:pPr>
    </w:p>
    <w:p w:rsidR="00A00FB7" w:rsidRPr="00A00FB7" w:rsidRDefault="00865542" w:rsidP="00A00FB7">
      <w:pPr>
        <w:spacing w:after="0" w:line="240" w:lineRule="auto"/>
        <w:ind w:firstLine="709"/>
        <w:jc w:val="center"/>
        <w:rPr>
          <w:rFonts w:ascii="Arial" w:eastAsia="Times New Roman" w:hAnsi="Arial" w:cs="Arial"/>
          <w:b/>
        </w:rPr>
      </w:pPr>
      <w:r>
        <w:rPr>
          <w:rFonts w:ascii="Arial" w:eastAsia="Times New Roman" w:hAnsi="Arial" w:cs="Arial"/>
          <w:b/>
        </w:rPr>
        <w:t xml:space="preserve">2.1. </w:t>
      </w:r>
      <w:r w:rsidR="00A00FB7" w:rsidRPr="00A00FB7">
        <w:rPr>
          <w:rFonts w:ascii="Arial" w:eastAsia="Times New Roman" w:hAnsi="Arial" w:cs="Arial"/>
          <w:b/>
        </w:rPr>
        <w:t>АВАРИИ</w:t>
      </w:r>
      <w:r>
        <w:rPr>
          <w:rFonts w:ascii="Arial" w:eastAsia="Times New Roman" w:hAnsi="Arial" w:cs="Arial"/>
          <w:b/>
        </w:rPr>
        <w:t xml:space="preserve"> И ИНЦИДЕНТЫ</w:t>
      </w:r>
      <w:r w:rsidR="00A00FB7" w:rsidRPr="00A00FB7">
        <w:rPr>
          <w:rFonts w:ascii="Arial" w:eastAsia="Times New Roman" w:hAnsi="Arial" w:cs="Arial"/>
          <w:b/>
        </w:rPr>
        <w:t xml:space="preserve"> С СУДАМИ НА ВНУТРЕННИХ ВОДНЫХ ПУТЯХ</w:t>
      </w:r>
    </w:p>
    <w:p w:rsidR="00A00FB7" w:rsidRPr="00A00FB7" w:rsidRDefault="00A00FB7" w:rsidP="00A00FB7">
      <w:pPr>
        <w:spacing w:after="0" w:line="240" w:lineRule="auto"/>
        <w:ind w:firstLine="709"/>
        <w:jc w:val="center"/>
        <w:rPr>
          <w:rFonts w:ascii="Arial" w:eastAsia="Times New Roman" w:hAnsi="Arial" w:cs="Arial"/>
          <w:b/>
        </w:rPr>
      </w:pPr>
    </w:p>
    <w:p w:rsidR="00A00FB7" w:rsidRPr="00A00FB7" w:rsidRDefault="00A00FB7" w:rsidP="00A00FB7">
      <w:pPr>
        <w:spacing w:after="0" w:line="240" w:lineRule="auto"/>
        <w:ind w:firstLine="709"/>
        <w:contextualSpacing/>
        <w:jc w:val="both"/>
        <w:rPr>
          <w:rFonts w:ascii="Arial" w:hAnsi="Arial" w:cs="Arial"/>
        </w:rPr>
      </w:pPr>
      <w:r w:rsidRPr="00A00FB7">
        <w:rPr>
          <w:rFonts w:ascii="Arial" w:hAnsi="Arial" w:cs="Arial"/>
        </w:rPr>
        <w:t>На ВВП РФ в 2022 году произошло 3 аварии, 2 из них связаны с гибелью людей, 1 авария – с затоплением судна.</w:t>
      </w:r>
    </w:p>
    <w:p w:rsidR="006029BB" w:rsidRDefault="00A00FB7" w:rsidP="00A00FB7">
      <w:pPr>
        <w:spacing w:after="0" w:line="240" w:lineRule="auto"/>
        <w:ind w:firstLine="709"/>
        <w:contextualSpacing/>
        <w:jc w:val="both"/>
        <w:rPr>
          <w:rFonts w:ascii="Arial" w:hAnsi="Arial" w:cs="Arial"/>
        </w:rPr>
      </w:pPr>
      <w:r w:rsidRPr="00A00FB7">
        <w:rPr>
          <w:rFonts w:ascii="Arial" w:hAnsi="Arial" w:cs="Arial"/>
        </w:rPr>
        <w:t>Количество инцидентов на ВВП РФ в 2022 году в сравнении с 2021 годом уменьшилось на 26% (на 31 инцидент).</w:t>
      </w:r>
    </w:p>
    <w:p w:rsidR="00A00FB7" w:rsidRPr="00A00FB7" w:rsidRDefault="006029BB" w:rsidP="00A00FB7">
      <w:pPr>
        <w:spacing w:after="0" w:line="240" w:lineRule="auto"/>
        <w:ind w:firstLine="709"/>
        <w:contextualSpacing/>
        <w:jc w:val="both"/>
        <w:rPr>
          <w:rFonts w:ascii="Arial" w:hAnsi="Arial" w:cs="Arial"/>
        </w:rPr>
      </w:pPr>
      <w:r w:rsidRPr="006029BB">
        <w:rPr>
          <w:rFonts w:ascii="Times New Roman" w:hAnsi="Times New Roman"/>
          <w:b/>
          <w:noProof/>
          <w:sz w:val="28"/>
          <w:szCs w:val="28"/>
        </w:rPr>
        <w:t xml:space="preserve"> </w:t>
      </w:r>
      <w:r w:rsidRPr="000072C0">
        <w:rPr>
          <w:rFonts w:ascii="Times New Roman" w:hAnsi="Times New Roman"/>
          <w:b/>
          <w:noProof/>
          <w:sz w:val="28"/>
          <w:szCs w:val="28"/>
        </w:rPr>
        <w:drawing>
          <wp:inline distT="0" distB="0" distL="0" distR="0" wp14:anchorId="301197C4" wp14:editId="2DF7FA45">
            <wp:extent cx="6296025" cy="2876550"/>
            <wp:effectExtent l="0" t="0" r="9525" b="19050"/>
            <wp:docPr id="2058" name="Диаграмма 20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A00FB7" w:rsidRDefault="00A00FB7" w:rsidP="00A00FB7">
      <w:pPr>
        <w:spacing w:after="0" w:line="240" w:lineRule="auto"/>
        <w:jc w:val="center"/>
        <w:rPr>
          <w:rFonts w:ascii="Times New Roman" w:eastAsia="Times New Roman" w:hAnsi="Times New Roman" w:cs="Times New Roman"/>
          <w:b/>
          <w:sz w:val="28"/>
        </w:rPr>
      </w:pPr>
    </w:p>
    <w:tbl>
      <w:tblPr>
        <w:tblW w:w="0" w:type="auto"/>
        <w:jc w:val="center"/>
        <w:tblCellMar>
          <w:left w:w="10" w:type="dxa"/>
          <w:right w:w="10" w:type="dxa"/>
        </w:tblCellMar>
        <w:tblLook w:val="04A0" w:firstRow="1" w:lastRow="0" w:firstColumn="1" w:lastColumn="0" w:noHBand="0" w:noVBand="1"/>
      </w:tblPr>
      <w:tblGrid>
        <w:gridCol w:w="5665"/>
        <w:gridCol w:w="1843"/>
        <w:gridCol w:w="1795"/>
      </w:tblGrid>
      <w:tr w:rsidR="00A00FB7" w:rsidRPr="00A00FB7" w:rsidTr="004C20B5">
        <w:trPr>
          <w:jc w:val="center"/>
        </w:trPr>
        <w:tc>
          <w:tcPr>
            <w:tcW w:w="5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00FB7" w:rsidRPr="00A00FB7" w:rsidRDefault="00A00FB7" w:rsidP="004C20B5">
            <w:pPr>
              <w:spacing w:after="0" w:line="240" w:lineRule="auto"/>
              <w:jc w:val="center"/>
              <w:rPr>
                <w:rFonts w:ascii="Arial" w:hAnsi="Arial" w:cs="Arial"/>
              </w:rPr>
            </w:pPr>
          </w:p>
        </w:tc>
        <w:tc>
          <w:tcPr>
            <w:tcW w:w="184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00FB7" w:rsidRPr="00A00FB7" w:rsidRDefault="00A00FB7" w:rsidP="004C20B5">
            <w:pPr>
              <w:spacing w:after="0" w:line="240" w:lineRule="auto"/>
              <w:jc w:val="center"/>
              <w:rPr>
                <w:rFonts w:ascii="Arial" w:hAnsi="Arial" w:cs="Arial"/>
              </w:rPr>
            </w:pPr>
            <w:r w:rsidRPr="00A00FB7">
              <w:rPr>
                <w:rFonts w:ascii="Arial" w:eastAsia="Times New Roman" w:hAnsi="Arial" w:cs="Arial"/>
                <w:b/>
              </w:rPr>
              <w:t>2021 год</w:t>
            </w:r>
          </w:p>
        </w:tc>
        <w:tc>
          <w:tcPr>
            <w:tcW w:w="179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00FB7" w:rsidRPr="00A00FB7" w:rsidRDefault="00A00FB7" w:rsidP="004C20B5">
            <w:pPr>
              <w:spacing w:after="0" w:line="240" w:lineRule="auto"/>
              <w:jc w:val="center"/>
              <w:rPr>
                <w:rFonts w:ascii="Arial" w:hAnsi="Arial" w:cs="Arial"/>
              </w:rPr>
            </w:pPr>
            <w:r w:rsidRPr="00A00FB7">
              <w:rPr>
                <w:rFonts w:ascii="Arial" w:eastAsia="Times New Roman" w:hAnsi="Arial" w:cs="Arial"/>
                <w:b/>
              </w:rPr>
              <w:t>2022 год</w:t>
            </w:r>
          </w:p>
        </w:tc>
      </w:tr>
      <w:tr w:rsidR="00A00FB7" w:rsidRPr="00A00FB7" w:rsidTr="004C20B5">
        <w:trPr>
          <w:jc w:val="center"/>
        </w:trPr>
        <w:tc>
          <w:tcPr>
            <w:tcW w:w="9303" w:type="dxa"/>
            <w:gridSpan w:val="3"/>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A00FB7" w:rsidRPr="00A00FB7" w:rsidRDefault="00A00FB7" w:rsidP="004C20B5">
            <w:pPr>
              <w:spacing w:after="0" w:line="240" w:lineRule="auto"/>
              <w:jc w:val="center"/>
              <w:rPr>
                <w:rFonts w:ascii="Arial" w:hAnsi="Arial" w:cs="Arial"/>
              </w:rPr>
            </w:pPr>
            <w:r w:rsidRPr="00A00FB7">
              <w:rPr>
                <w:rFonts w:ascii="Arial" w:eastAsia="Times New Roman" w:hAnsi="Arial" w:cs="Arial"/>
                <w:b/>
                <w:color w:val="000000" w:themeColor="text1"/>
              </w:rPr>
              <w:t>Транспортных происшествий</w:t>
            </w:r>
          </w:p>
        </w:tc>
      </w:tr>
      <w:tr w:rsidR="00A00FB7" w:rsidRPr="00A00FB7" w:rsidTr="004C20B5">
        <w:trPr>
          <w:jc w:val="center"/>
        </w:trPr>
        <w:tc>
          <w:tcPr>
            <w:tcW w:w="5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00FB7" w:rsidRPr="00A00FB7" w:rsidRDefault="00A00FB7" w:rsidP="004C20B5">
            <w:pPr>
              <w:spacing w:after="0" w:line="240" w:lineRule="auto"/>
              <w:rPr>
                <w:rFonts w:ascii="Arial" w:hAnsi="Arial" w:cs="Arial"/>
              </w:rPr>
            </w:pPr>
            <w:r w:rsidRPr="00A00FB7">
              <w:rPr>
                <w:rFonts w:ascii="Arial" w:eastAsia="Times New Roman" w:hAnsi="Arial" w:cs="Arial"/>
              </w:rPr>
              <w:t>Всего</w:t>
            </w:r>
          </w:p>
        </w:tc>
        <w:tc>
          <w:tcPr>
            <w:tcW w:w="1843"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hAnsi="Arial" w:cs="Arial"/>
              </w:rPr>
            </w:pPr>
            <w:r w:rsidRPr="00A00FB7">
              <w:rPr>
                <w:rFonts w:ascii="Arial" w:eastAsia="Times New Roman" w:hAnsi="Arial" w:cs="Arial"/>
                <w:bCs/>
                <w:color w:val="000000" w:themeColor="text1"/>
              </w:rPr>
              <w:t>119</w:t>
            </w:r>
          </w:p>
        </w:tc>
        <w:tc>
          <w:tcPr>
            <w:tcW w:w="1795"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hAnsi="Arial" w:cs="Arial"/>
                <w:b/>
              </w:rPr>
            </w:pPr>
            <w:r w:rsidRPr="00A00FB7">
              <w:rPr>
                <w:rFonts w:ascii="Arial" w:hAnsi="Arial" w:cs="Arial"/>
                <w:b/>
              </w:rPr>
              <w:t>91</w:t>
            </w:r>
          </w:p>
        </w:tc>
      </w:tr>
      <w:tr w:rsidR="00A00FB7" w:rsidRPr="00A00FB7" w:rsidTr="004C20B5">
        <w:trPr>
          <w:jc w:val="center"/>
        </w:trPr>
        <w:tc>
          <w:tcPr>
            <w:tcW w:w="5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00FB7" w:rsidRPr="00A00FB7" w:rsidRDefault="00A00FB7" w:rsidP="004C20B5">
            <w:pPr>
              <w:spacing w:after="0" w:line="240" w:lineRule="auto"/>
              <w:rPr>
                <w:rFonts w:ascii="Arial" w:hAnsi="Arial" w:cs="Arial"/>
              </w:rPr>
            </w:pPr>
            <w:r w:rsidRPr="00A00FB7">
              <w:rPr>
                <w:rFonts w:ascii="Arial" w:hAnsi="Arial" w:cs="Arial"/>
              </w:rPr>
              <w:t>Аварий</w:t>
            </w:r>
          </w:p>
        </w:tc>
        <w:tc>
          <w:tcPr>
            <w:tcW w:w="1843"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hAnsi="Arial" w:cs="Arial"/>
              </w:rPr>
            </w:pPr>
            <w:r w:rsidRPr="00A00FB7">
              <w:rPr>
                <w:rFonts w:ascii="Arial" w:eastAsia="Times New Roman" w:hAnsi="Arial" w:cs="Arial"/>
                <w:bCs/>
                <w:color w:val="000000" w:themeColor="text1"/>
              </w:rPr>
              <w:t>0</w:t>
            </w:r>
          </w:p>
        </w:tc>
        <w:tc>
          <w:tcPr>
            <w:tcW w:w="1795"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hAnsi="Arial" w:cs="Arial"/>
                <w:b/>
              </w:rPr>
            </w:pPr>
            <w:r w:rsidRPr="00A00FB7">
              <w:rPr>
                <w:rFonts w:ascii="Arial" w:hAnsi="Arial" w:cs="Arial"/>
                <w:b/>
              </w:rPr>
              <w:t>3</w:t>
            </w:r>
          </w:p>
        </w:tc>
      </w:tr>
      <w:tr w:rsidR="00A00FB7" w:rsidRPr="00A00FB7" w:rsidTr="004C20B5">
        <w:trPr>
          <w:jc w:val="center"/>
        </w:trPr>
        <w:tc>
          <w:tcPr>
            <w:tcW w:w="5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00FB7" w:rsidRPr="00A00FB7" w:rsidRDefault="00A00FB7" w:rsidP="004C20B5">
            <w:pPr>
              <w:spacing w:after="0" w:line="240" w:lineRule="auto"/>
              <w:rPr>
                <w:rFonts w:ascii="Arial" w:eastAsia="Times New Roman" w:hAnsi="Arial" w:cs="Arial"/>
              </w:rPr>
            </w:pPr>
            <w:r w:rsidRPr="00A00FB7">
              <w:rPr>
                <w:rFonts w:ascii="Arial" w:eastAsia="Times New Roman" w:hAnsi="Arial" w:cs="Arial"/>
              </w:rPr>
              <w:t>Инцидентов</w:t>
            </w:r>
          </w:p>
        </w:tc>
        <w:tc>
          <w:tcPr>
            <w:tcW w:w="1843"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eastAsia="Times New Roman" w:hAnsi="Arial" w:cs="Arial"/>
              </w:rPr>
            </w:pPr>
            <w:r w:rsidRPr="00A00FB7">
              <w:rPr>
                <w:rFonts w:ascii="Arial" w:eastAsia="Times New Roman" w:hAnsi="Arial" w:cs="Arial"/>
                <w:bCs/>
                <w:color w:val="000000" w:themeColor="text1"/>
              </w:rPr>
              <w:t>119</w:t>
            </w:r>
          </w:p>
        </w:tc>
        <w:tc>
          <w:tcPr>
            <w:tcW w:w="1795"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eastAsia="Times New Roman" w:hAnsi="Arial" w:cs="Arial"/>
                <w:b/>
              </w:rPr>
            </w:pPr>
            <w:r w:rsidRPr="00A00FB7">
              <w:rPr>
                <w:rFonts w:ascii="Arial" w:eastAsia="Times New Roman" w:hAnsi="Arial" w:cs="Arial"/>
                <w:b/>
              </w:rPr>
              <w:t>88</w:t>
            </w:r>
          </w:p>
        </w:tc>
      </w:tr>
      <w:tr w:rsidR="00A00FB7" w:rsidRPr="00A00FB7" w:rsidTr="004C20B5">
        <w:trPr>
          <w:jc w:val="center"/>
        </w:trPr>
        <w:tc>
          <w:tcPr>
            <w:tcW w:w="5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00FB7" w:rsidRPr="00A00FB7" w:rsidRDefault="00A00FB7" w:rsidP="004C20B5">
            <w:pPr>
              <w:spacing w:after="0" w:line="240" w:lineRule="auto"/>
              <w:rPr>
                <w:rFonts w:ascii="Arial" w:eastAsia="Times New Roman" w:hAnsi="Arial" w:cs="Arial"/>
              </w:rPr>
            </w:pPr>
            <w:r w:rsidRPr="00A00FB7">
              <w:rPr>
                <w:rFonts w:ascii="Arial" w:eastAsia="Times New Roman" w:hAnsi="Arial" w:cs="Arial"/>
              </w:rPr>
              <w:t>Количество погибших</w:t>
            </w:r>
          </w:p>
        </w:tc>
        <w:tc>
          <w:tcPr>
            <w:tcW w:w="1843"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eastAsia="Times New Roman" w:hAnsi="Arial" w:cs="Arial"/>
                <w:bCs/>
                <w:color w:val="000000" w:themeColor="text1"/>
              </w:rPr>
            </w:pPr>
            <w:r w:rsidRPr="00A00FB7">
              <w:rPr>
                <w:rFonts w:ascii="Arial" w:eastAsia="Times New Roman" w:hAnsi="Arial" w:cs="Arial"/>
                <w:bCs/>
                <w:color w:val="000000" w:themeColor="text1"/>
              </w:rPr>
              <w:t>0</w:t>
            </w:r>
          </w:p>
        </w:tc>
        <w:tc>
          <w:tcPr>
            <w:tcW w:w="1795"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eastAsia="Times New Roman" w:hAnsi="Arial" w:cs="Arial"/>
                <w:b/>
              </w:rPr>
            </w:pPr>
            <w:r w:rsidRPr="00A00FB7">
              <w:rPr>
                <w:rFonts w:ascii="Arial" w:eastAsia="Times New Roman" w:hAnsi="Arial" w:cs="Arial"/>
                <w:b/>
              </w:rPr>
              <w:t>3</w:t>
            </w:r>
          </w:p>
        </w:tc>
      </w:tr>
      <w:tr w:rsidR="00A00FB7" w:rsidRPr="00A00FB7" w:rsidTr="004C20B5">
        <w:trPr>
          <w:jc w:val="center"/>
        </w:trPr>
        <w:tc>
          <w:tcPr>
            <w:tcW w:w="9303" w:type="dxa"/>
            <w:gridSpan w:val="3"/>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rsidR="00A00FB7" w:rsidRPr="00A00FB7" w:rsidRDefault="00A00FB7" w:rsidP="004C20B5">
            <w:pPr>
              <w:spacing w:after="0" w:line="240" w:lineRule="auto"/>
              <w:jc w:val="center"/>
              <w:rPr>
                <w:rFonts w:ascii="Arial" w:hAnsi="Arial" w:cs="Arial"/>
                <w:b/>
              </w:rPr>
            </w:pPr>
            <w:r w:rsidRPr="00A00FB7">
              <w:rPr>
                <w:rFonts w:ascii="Arial" w:eastAsia="Times New Roman" w:hAnsi="Arial" w:cs="Arial"/>
                <w:b/>
                <w:color w:val="000000" w:themeColor="text1"/>
              </w:rPr>
              <w:t>В том числе с пассажирскими судами</w:t>
            </w:r>
          </w:p>
        </w:tc>
      </w:tr>
      <w:tr w:rsidR="00A00FB7" w:rsidRPr="00A00FB7" w:rsidTr="004C20B5">
        <w:trPr>
          <w:jc w:val="center"/>
        </w:trPr>
        <w:tc>
          <w:tcPr>
            <w:tcW w:w="5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00FB7" w:rsidRPr="00A00FB7" w:rsidRDefault="00A00FB7" w:rsidP="004C20B5">
            <w:pPr>
              <w:spacing w:after="0" w:line="240" w:lineRule="auto"/>
              <w:rPr>
                <w:rFonts w:ascii="Arial" w:hAnsi="Arial" w:cs="Arial"/>
              </w:rPr>
            </w:pPr>
            <w:r w:rsidRPr="00A00FB7">
              <w:rPr>
                <w:rFonts w:ascii="Arial" w:eastAsia="Times New Roman" w:hAnsi="Arial" w:cs="Arial"/>
              </w:rPr>
              <w:t>Всего</w:t>
            </w:r>
          </w:p>
        </w:tc>
        <w:tc>
          <w:tcPr>
            <w:tcW w:w="1843"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hAnsi="Arial" w:cs="Arial"/>
              </w:rPr>
            </w:pPr>
            <w:r w:rsidRPr="00A00FB7">
              <w:rPr>
                <w:rFonts w:ascii="Arial" w:eastAsia="Times New Roman" w:hAnsi="Arial" w:cs="Arial"/>
              </w:rPr>
              <w:t>13</w:t>
            </w:r>
          </w:p>
        </w:tc>
        <w:tc>
          <w:tcPr>
            <w:tcW w:w="1795"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hAnsi="Arial" w:cs="Arial"/>
                <w:b/>
              </w:rPr>
            </w:pPr>
            <w:r w:rsidRPr="00A00FB7">
              <w:rPr>
                <w:rFonts w:ascii="Arial" w:hAnsi="Arial" w:cs="Arial"/>
                <w:b/>
              </w:rPr>
              <w:t>23</w:t>
            </w:r>
          </w:p>
        </w:tc>
      </w:tr>
      <w:tr w:rsidR="00A00FB7" w:rsidRPr="00A00FB7" w:rsidTr="004C20B5">
        <w:trPr>
          <w:jc w:val="center"/>
        </w:trPr>
        <w:tc>
          <w:tcPr>
            <w:tcW w:w="5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00FB7" w:rsidRPr="00A00FB7" w:rsidRDefault="00A00FB7" w:rsidP="004C20B5">
            <w:pPr>
              <w:spacing w:after="0" w:line="240" w:lineRule="auto"/>
              <w:rPr>
                <w:rFonts w:ascii="Arial" w:hAnsi="Arial" w:cs="Arial"/>
              </w:rPr>
            </w:pPr>
            <w:r w:rsidRPr="00A00FB7">
              <w:rPr>
                <w:rFonts w:ascii="Arial" w:hAnsi="Arial" w:cs="Arial"/>
              </w:rPr>
              <w:t>Аварий</w:t>
            </w:r>
          </w:p>
        </w:tc>
        <w:tc>
          <w:tcPr>
            <w:tcW w:w="1843"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hAnsi="Arial" w:cs="Arial"/>
              </w:rPr>
            </w:pPr>
            <w:r w:rsidRPr="00A00FB7">
              <w:rPr>
                <w:rFonts w:ascii="Arial" w:eastAsia="Times New Roman" w:hAnsi="Arial" w:cs="Arial"/>
              </w:rPr>
              <w:t>0</w:t>
            </w:r>
          </w:p>
        </w:tc>
        <w:tc>
          <w:tcPr>
            <w:tcW w:w="1795"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hAnsi="Arial" w:cs="Arial"/>
                <w:b/>
              </w:rPr>
            </w:pPr>
            <w:r w:rsidRPr="00A00FB7">
              <w:rPr>
                <w:rFonts w:ascii="Arial" w:hAnsi="Arial" w:cs="Arial"/>
                <w:b/>
              </w:rPr>
              <w:t>1</w:t>
            </w:r>
          </w:p>
        </w:tc>
      </w:tr>
      <w:tr w:rsidR="00A00FB7" w:rsidRPr="00A00FB7" w:rsidTr="004C20B5">
        <w:trPr>
          <w:jc w:val="center"/>
        </w:trPr>
        <w:tc>
          <w:tcPr>
            <w:tcW w:w="566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A00FB7" w:rsidRPr="00A00FB7" w:rsidRDefault="00A00FB7" w:rsidP="004C20B5">
            <w:pPr>
              <w:spacing w:after="0" w:line="240" w:lineRule="auto"/>
              <w:rPr>
                <w:rFonts w:ascii="Arial" w:hAnsi="Arial" w:cs="Arial"/>
              </w:rPr>
            </w:pPr>
            <w:r w:rsidRPr="00A00FB7">
              <w:rPr>
                <w:rFonts w:ascii="Arial" w:eastAsia="Times New Roman" w:hAnsi="Arial" w:cs="Arial"/>
              </w:rPr>
              <w:t>Инцидентов</w:t>
            </w:r>
          </w:p>
        </w:tc>
        <w:tc>
          <w:tcPr>
            <w:tcW w:w="1843"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hAnsi="Arial" w:cs="Arial"/>
              </w:rPr>
            </w:pPr>
            <w:r w:rsidRPr="00A00FB7">
              <w:rPr>
                <w:rFonts w:ascii="Arial" w:eastAsia="Times New Roman" w:hAnsi="Arial" w:cs="Arial"/>
              </w:rPr>
              <w:t>13</w:t>
            </w:r>
          </w:p>
        </w:tc>
        <w:tc>
          <w:tcPr>
            <w:tcW w:w="1795"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eastAsia="Times New Roman" w:hAnsi="Arial" w:cs="Arial"/>
                <w:b/>
              </w:rPr>
            </w:pPr>
            <w:r w:rsidRPr="00A00FB7">
              <w:rPr>
                <w:rFonts w:ascii="Arial" w:eastAsia="Times New Roman" w:hAnsi="Arial" w:cs="Arial"/>
                <w:b/>
              </w:rPr>
              <w:t>22</w:t>
            </w:r>
          </w:p>
        </w:tc>
      </w:tr>
      <w:tr w:rsidR="00A00FB7" w:rsidRPr="00A00FB7" w:rsidTr="004C20B5">
        <w:trPr>
          <w:jc w:val="center"/>
        </w:trPr>
        <w:tc>
          <w:tcPr>
            <w:tcW w:w="9303" w:type="dxa"/>
            <w:gridSpan w:val="3"/>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rsidR="00A00FB7" w:rsidRPr="00A00FB7" w:rsidRDefault="00A00FB7" w:rsidP="004C20B5">
            <w:pPr>
              <w:spacing w:after="0" w:line="240" w:lineRule="auto"/>
              <w:jc w:val="center"/>
              <w:rPr>
                <w:rFonts w:ascii="Arial" w:hAnsi="Arial" w:cs="Arial"/>
              </w:rPr>
            </w:pPr>
            <w:r w:rsidRPr="00A00FB7">
              <w:rPr>
                <w:rFonts w:ascii="Arial" w:eastAsia="Times New Roman" w:hAnsi="Arial" w:cs="Arial"/>
                <w:b/>
                <w:color w:val="000000" w:themeColor="text1"/>
              </w:rPr>
              <w:t>Транспортных происшествий по видам</w:t>
            </w:r>
          </w:p>
        </w:tc>
      </w:tr>
      <w:tr w:rsidR="00A00FB7" w:rsidRPr="00A00FB7" w:rsidTr="004C20B5">
        <w:trPr>
          <w:jc w:val="center"/>
        </w:trPr>
        <w:tc>
          <w:tcPr>
            <w:tcW w:w="5665"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rPr>
                <w:rFonts w:ascii="Arial" w:hAnsi="Arial" w:cs="Arial"/>
              </w:rPr>
            </w:pPr>
            <w:r w:rsidRPr="00A00FB7">
              <w:rPr>
                <w:rFonts w:ascii="Arial" w:eastAsia="Times New Roman" w:hAnsi="Arial" w:cs="Arial"/>
              </w:rPr>
              <w:t>Столкновение</w:t>
            </w:r>
          </w:p>
        </w:tc>
        <w:tc>
          <w:tcPr>
            <w:tcW w:w="1843"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hAnsi="Arial" w:cs="Arial"/>
              </w:rPr>
            </w:pPr>
            <w:r w:rsidRPr="00A00FB7">
              <w:rPr>
                <w:rFonts w:ascii="Arial" w:eastAsia="Times New Roman" w:hAnsi="Arial" w:cs="Arial"/>
              </w:rPr>
              <w:t>13</w:t>
            </w:r>
          </w:p>
        </w:tc>
        <w:tc>
          <w:tcPr>
            <w:tcW w:w="1795"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hAnsi="Arial" w:cs="Arial"/>
                <w:b/>
              </w:rPr>
            </w:pPr>
            <w:r w:rsidRPr="00A00FB7">
              <w:rPr>
                <w:rFonts w:ascii="Arial" w:hAnsi="Arial" w:cs="Arial"/>
                <w:b/>
              </w:rPr>
              <w:t>12</w:t>
            </w:r>
          </w:p>
        </w:tc>
      </w:tr>
      <w:tr w:rsidR="00A00FB7" w:rsidRPr="00A00FB7" w:rsidTr="004C20B5">
        <w:trPr>
          <w:jc w:val="center"/>
        </w:trPr>
        <w:tc>
          <w:tcPr>
            <w:tcW w:w="5665"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rPr>
                <w:rFonts w:ascii="Arial" w:hAnsi="Arial" w:cs="Arial"/>
              </w:rPr>
            </w:pPr>
            <w:r w:rsidRPr="00A00FB7">
              <w:rPr>
                <w:rFonts w:ascii="Arial" w:eastAsia="Times New Roman" w:hAnsi="Arial" w:cs="Arial"/>
              </w:rPr>
              <w:t>Затопление</w:t>
            </w:r>
          </w:p>
        </w:tc>
        <w:tc>
          <w:tcPr>
            <w:tcW w:w="1843"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hAnsi="Arial" w:cs="Arial"/>
              </w:rPr>
            </w:pPr>
            <w:r w:rsidRPr="00A00FB7">
              <w:rPr>
                <w:rFonts w:ascii="Arial" w:eastAsia="Times New Roman" w:hAnsi="Arial" w:cs="Arial"/>
              </w:rPr>
              <w:t>3</w:t>
            </w:r>
          </w:p>
        </w:tc>
        <w:tc>
          <w:tcPr>
            <w:tcW w:w="1795"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hAnsi="Arial" w:cs="Arial"/>
                <w:b/>
              </w:rPr>
            </w:pPr>
            <w:r w:rsidRPr="00A00FB7">
              <w:rPr>
                <w:rFonts w:ascii="Arial" w:hAnsi="Arial" w:cs="Arial"/>
                <w:b/>
              </w:rPr>
              <w:t>5</w:t>
            </w:r>
          </w:p>
        </w:tc>
      </w:tr>
      <w:tr w:rsidR="00A00FB7" w:rsidRPr="00A00FB7" w:rsidTr="004C20B5">
        <w:trPr>
          <w:jc w:val="center"/>
        </w:trPr>
        <w:tc>
          <w:tcPr>
            <w:tcW w:w="5665"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rPr>
                <w:rFonts w:ascii="Arial" w:hAnsi="Arial" w:cs="Arial"/>
              </w:rPr>
            </w:pPr>
            <w:r w:rsidRPr="00A00FB7">
              <w:rPr>
                <w:rFonts w:ascii="Arial" w:eastAsia="Times New Roman" w:hAnsi="Arial" w:cs="Arial"/>
              </w:rPr>
              <w:t>Удар, навал</w:t>
            </w:r>
          </w:p>
        </w:tc>
        <w:tc>
          <w:tcPr>
            <w:tcW w:w="1843"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hAnsi="Arial" w:cs="Arial"/>
              </w:rPr>
            </w:pPr>
            <w:r w:rsidRPr="00A00FB7">
              <w:rPr>
                <w:rFonts w:ascii="Arial" w:eastAsia="Times New Roman" w:hAnsi="Arial" w:cs="Arial"/>
              </w:rPr>
              <w:t>55</w:t>
            </w:r>
          </w:p>
        </w:tc>
        <w:tc>
          <w:tcPr>
            <w:tcW w:w="1795"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hAnsi="Arial" w:cs="Arial"/>
                <w:b/>
              </w:rPr>
            </w:pPr>
            <w:r w:rsidRPr="00A00FB7">
              <w:rPr>
                <w:rFonts w:ascii="Arial" w:hAnsi="Arial" w:cs="Arial"/>
                <w:b/>
              </w:rPr>
              <w:t>35</w:t>
            </w:r>
          </w:p>
        </w:tc>
      </w:tr>
      <w:tr w:rsidR="00A00FB7" w:rsidRPr="00A00FB7" w:rsidTr="004C20B5">
        <w:trPr>
          <w:jc w:val="center"/>
        </w:trPr>
        <w:tc>
          <w:tcPr>
            <w:tcW w:w="5665"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rPr>
                <w:rFonts w:ascii="Arial" w:eastAsia="Times New Roman" w:hAnsi="Arial" w:cs="Arial"/>
                <w:b/>
              </w:rPr>
            </w:pPr>
            <w:r w:rsidRPr="00A00FB7">
              <w:rPr>
                <w:rFonts w:ascii="Arial" w:eastAsia="Times New Roman" w:hAnsi="Arial" w:cs="Arial"/>
              </w:rPr>
              <w:t>Повреждение ГТС</w:t>
            </w:r>
          </w:p>
        </w:tc>
        <w:tc>
          <w:tcPr>
            <w:tcW w:w="1843"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eastAsia="Times New Roman" w:hAnsi="Arial" w:cs="Arial"/>
                <w:b/>
              </w:rPr>
            </w:pPr>
            <w:r w:rsidRPr="00A00FB7">
              <w:rPr>
                <w:rFonts w:ascii="Arial" w:eastAsia="Times New Roman" w:hAnsi="Arial" w:cs="Arial"/>
              </w:rPr>
              <w:t>19</w:t>
            </w:r>
          </w:p>
        </w:tc>
        <w:tc>
          <w:tcPr>
            <w:tcW w:w="1795"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eastAsia="Times New Roman" w:hAnsi="Arial" w:cs="Arial"/>
                <w:b/>
              </w:rPr>
            </w:pPr>
            <w:r w:rsidRPr="00A00FB7">
              <w:rPr>
                <w:rFonts w:ascii="Arial" w:eastAsia="Times New Roman" w:hAnsi="Arial" w:cs="Arial"/>
                <w:b/>
              </w:rPr>
              <w:t>7</w:t>
            </w:r>
          </w:p>
        </w:tc>
      </w:tr>
      <w:tr w:rsidR="00A00FB7" w:rsidRPr="00A00FB7" w:rsidTr="004C20B5">
        <w:trPr>
          <w:jc w:val="center"/>
        </w:trPr>
        <w:tc>
          <w:tcPr>
            <w:tcW w:w="5665"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rPr>
                <w:rFonts w:ascii="Arial" w:eastAsia="Times New Roman" w:hAnsi="Arial" w:cs="Arial"/>
                <w:b/>
              </w:rPr>
            </w:pPr>
            <w:r w:rsidRPr="00A00FB7">
              <w:rPr>
                <w:rFonts w:ascii="Arial" w:eastAsia="Times New Roman" w:hAnsi="Arial" w:cs="Arial"/>
              </w:rPr>
              <w:t>Посадка на мель</w:t>
            </w:r>
          </w:p>
        </w:tc>
        <w:tc>
          <w:tcPr>
            <w:tcW w:w="1843"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eastAsia="Times New Roman" w:hAnsi="Arial" w:cs="Arial"/>
                <w:b/>
              </w:rPr>
            </w:pPr>
            <w:r w:rsidRPr="00A00FB7">
              <w:rPr>
                <w:rFonts w:ascii="Arial" w:eastAsia="Times New Roman" w:hAnsi="Arial" w:cs="Arial"/>
              </w:rPr>
              <w:t>28</w:t>
            </w:r>
          </w:p>
        </w:tc>
        <w:tc>
          <w:tcPr>
            <w:tcW w:w="1795"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eastAsia="Times New Roman" w:hAnsi="Arial" w:cs="Arial"/>
                <w:b/>
              </w:rPr>
            </w:pPr>
            <w:r w:rsidRPr="00A00FB7">
              <w:rPr>
                <w:rFonts w:ascii="Arial" w:eastAsia="Times New Roman" w:hAnsi="Arial" w:cs="Arial"/>
                <w:b/>
              </w:rPr>
              <w:t>23</w:t>
            </w:r>
          </w:p>
        </w:tc>
      </w:tr>
      <w:tr w:rsidR="00A00FB7" w:rsidRPr="00A00FB7" w:rsidTr="004C20B5">
        <w:trPr>
          <w:jc w:val="center"/>
        </w:trPr>
        <w:tc>
          <w:tcPr>
            <w:tcW w:w="5665"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rPr>
                <w:rFonts w:ascii="Arial" w:eastAsia="Times New Roman" w:hAnsi="Arial" w:cs="Arial"/>
              </w:rPr>
            </w:pPr>
            <w:r w:rsidRPr="00A00FB7">
              <w:rPr>
                <w:rFonts w:ascii="Arial" w:eastAsia="Times New Roman" w:hAnsi="Arial" w:cs="Arial"/>
              </w:rPr>
              <w:t>Другие</w:t>
            </w:r>
          </w:p>
        </w:tc>
        <w:tc>
          <w:tcPr>
            <w:tcW w:w="1843"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eastAsia="Times New Roman" w:hAnsi="Arial" w:cs="Arial"/>
              </w:rPr>
            </w:pPr>
            <w:r w:rsidRPr="00A00FB7">
              <w:rPr>
                <w:rFonts w:ascii="Arial" w:eastAsia="Times New Roman" w:hAnsi="Arial" w:cs="Arial"/>
              </w:rPr>
              <w:t>1</w:t>
            </w:r>
          </w:p>
        </w:tc>
        <w:tc>
          <w:tcPr>
            <w:tcW w:w="1795" w:type="dxa"/>
            <w:tcBorders>
              <w:top w:val="single" w:sz="4" w:space="0" w:color="auto"/>
              <w:left w:val="single" w:sz="4" w:space="0" w:color="auto"/>
              <w:bottom w:val="single" w:sz="4" w:space="0" w:color="auto"/>
              <w:right w:val="single" w:sz="4" w:space="0" w:color="auto"/>
            </w:tcBorders>
            <w:tcMar>
              <w:left w:w="108" w:type="dxa"/>
              <w:right w:w="108" w:type="dxa"/>
            </w:tcMar>
          </w:tcPr>
          <w:p w:rsidR="00A00FB7" w:rsidRPr="00A00FB7" w:rsidRDefault="00A00FB7" w:rsidP="004C20B5">
            <w:pPr>
              <w:spacing w:after="0" w:line="240" w:lineRule="auto"/>
              <w:jc w:val="center"/>
              <w:rPr>
                <w:rFonts w:ascii="Arial" w:eastAsia="Times New Roman" w:hAnsi="Arial" w:cs="Arial"/>
                <w:b/>
              </w:rPr>
            </w:pPr>
            <w:r w:rsidRPr="00A00FB7">
              <w:rPr>
                <w:rFonts w:ascii="Arial" w:eastAsia="Times New Roman" w:hAnsi="Arial" w:cs="Arial"/>
                <w:b/>
              </w:rPr>
              <w:t>9</w:t>
            </w:r>
          </w:p>
        </w:tc>
      </w:tr>
    </w:tbl>
    <w:p w:rsidR="00A00FB7" w:rsidRDefault="00A00FB7" w:rsidP="00F03F22">
      <w:pPr>
        <w:spacing w:after="0" w:line="240" w:lineRule="auto"/>
        <w:jc w:val="center"/>
        <w:rPr>
          <w:rFonts w:ascii="Times New Roman" w:eastAsia="Times New Roman" w:hAnsi="Times New Roman" w:cs="Times New Roman"/>
          <w:b/>
          <w:sz w:val="28"/>
          <w:szCs w:val="28"/>
          <w:lang w:eastAsia="en-US"/>
        </w:rPr>
      </w:pPr>
    </w:p>
    <w:p w:rsidR="00A00FB7" w:rsidRPr="00865542" w:rsidRDefault="00865542" w:rsidP="00865542">
      <w:pPr>
        <w:spacing w:after="0" w:line="240" w:lineRule="auto"/>
        <w:ind w:left="426"/>
        <w:jc w:val="center"/>
        <w:rPr>
          <w:rFonts w:ascii="Arial" w:hAnsi="Arial" w:cs="Arial"/>
          <w:b/>
          <w:color w:val="FF0000"/>
        </w:rPr>
      </w:pPr>
      <w:r>
        <w:rPr>
          <w:rFonts w:ascii="Arial" w:eastAsia="Times New Roman" w:hAnsi="Arial" w:cs="Arial"/>
          <w:b/>
          <w:color w:val="000000" w:themeColor="text1"/>
        </w:rPr>
        <w:t xml:space="preserve">2.2. </w:t>
      </w:r>
      <w:r w:rsidR="00A00FB7" w:rsidRPr="00865542">
        <w:rPr>
          <w:rFonts w:ascii="Arial" w:eastAsia="Times New Roman" w:hAnsi="Arial" w:cs="Arial"/>
          <w:b/>
          <w:color w:val="000000" w:themeColor="text1"/>
        </w:rPr>
        <w:t>АВАРИЙНЫЕ СЛУЧАИ НА ВВП РФ, ПОВЛЕКШИЕ ГИБЕЛЬ ЛЮДЕЙ</w:t>
      </w:r>
    </w:p>
    <w:p w:rsidR="00A00FB7" w:rsidRPr="00A00FB7" w:rsidRDefault="00A00FB7" w:rsidP="00A00FB7">
      <w:pPr>
        <w:pStyle w:val="aff1"/>
        <w:spacing w:after="0" w:line="240" w:lineRule="auto"/>
        <w:ind w:left="786"/>
        <w:jc w:val="both"/>
        <w:rPr>
          <w:rFonts w:ascii="Arial" w:hAnsi="Arial" w:cs="Arial"/>
          <w:b/>
        </w:rPr>
      </w:pPr>
    </w:p>
    <w:p w:rsidR="00A00FB7" w:rsidRPr="00A00FB7" w:rsidRDefault="00A00FB7" w:rsidP="00A00FB7">
      <w:pPr>
        <w:pStyle w:val="aff1"/>
        <w:spacing w:after="0" w:line="240" w:lineRule="auto"/>
        <w:ind w:left="0" w:firstLine="709"/>
        <w:jc w:val="both"/>
        <w:rPr>
          <w:rFonts w:ascii="Arial" w:hAnsi="Arial" w:cs="Arial"/>
        </w:rPr>
      </w:pPr>
      <w:r w:rsidRPr="00A00FB7">
        <w:rPr>
          <w:rFonts w:ascii="Arial" w:hAnsi="Arial" w:cs="Arial"/>
        </w:rPr>
        <w:t>28.09.2022 в 20:00 на 1031,9 км реки Ока теплоход «БТМ-478» (судовладелец ООО «Порт Серпухов», МО, г. Серпухов) с порожней  баржей «8027» на подходе к автодорожному мосту столкнулся с находящейся на судовом ходу моторной лодкой «Обь», в которой находилось 2 человека. Оба человека погибли.</w:t>
      </w:r>
    </w:p>
    <w:p w:rsidR="00A00FB7" w:rsidRPr="00A00FB7" w:rsidRDefault="00A00FB7" w:rsidP="00A00FB7">
      <w:pPr>
        <w:pStyle w:val="aff1"/>
        <w:spacing w:after="0" w:line="240" w:lineRule="auto"/>
        <w:ind w:left="0" w:firstLine="709"/>
        <w:jc w:val="both"/>
        <w:rPr>
          <w:rFonts w:ascii="Arial" w:hAnsi="Arial" w:cs="Arial"/>
        </w:rPr>
      </w:pPr>
      <w:r w:rsidRPr="00A00FB7">
        <w:rPr>
          <w:rFonts w:ascii="Arial" w:hAnsi="Arial" w:cs="Arial"/>
        </w:rPr>
        <w:t xml:space="preserve">25.10.2022 в 08:25 на 48 км протоки Игарская (правый берег реки Енисей) судно на воздушной подушке (СВП) проекта А8 строительный № 483, с шестью пассажирами на борту, допустило столкновение (удар) со стоящим возле берега СВП «189», осуществлявшим высадку пассажиров на берег. В результате столкновения пассажир, осуществлявший высадку на берег с СВП «189», упал во входящую часть кольцевой насадки маршевого винта СВП «483» и от полученных травм скончался на месте. </w:t>
      </w:r>
    </w:p>
    <w:p w:rsidR="00A00FB7" w:rsidRDefault="00A00FB7" w:rsidP="00F03F22">
      <w:pPr>
        <w:spacing w:after="0" w:line="240" w:lineRule="auto"/>
        <w:jc w:val="center"/>
        <w:rPr>
          <w:rFonts w:ascii="Times New Roman" w:eastAsia="Times New Roman" w:hAnsi="Times New Roman" w:cs="Times New Roman"/>
          <w:b/>
          <w:sz w:val="28"/>
          <w:szCs w:val="28"/>
          <w:lang w:eastAsia="en-US"/>
        </w:rPr>
      </w:pPr>
    </w:p>
    <w:p w:rsidR="00A00FB7" w:rsidRDefault="00A00FB7" w:rsidP="00F03F22">
      <w:pPr>
        <w:spacing w:after="0" w:line="240" w:lineRule="auto"/>
        <w:jc w:val="center"/>
        <w:rPr>
          <w:rFonts w:ascii="Times New Roman" w:eastAsia="Times New Roman" w:hAnsi="Times New Roman" w:cs="Times New Roman"/>
          <w:b/>
          <w:sz w:val="28"/>
          <w:szCs w:val="28"/>
          <w:lang w:eastAsia="en-US"/>
        </w:rPr>
      </w:pPr>
    </w:p>
    <w:p w:rsidR="00865542" w:rsidRPr="00865542" w:rsidRDefault="00865542" w:rsidP="00865542">
      <w:pPr>
        <w:pStyle w:val="aff1"/>
        <w:spacing w:after="0" w:line="240" w:lineRule="auto"/>
        <w:jc w:val="both"/>
        <w:rPr>
          <w:rFonts w:ascii="Arial" w:eastAsia="Times New Roman" w:hAnsi="Arial" w:cs="Arial"/>
          <w:b/>
        </w:rPr>
      </w:pPr>
      <w:r>
        <w:rPr>
          <w:rFonts w:ascii="Arial" w:eastAsia="Times New Roman" w:hAnsi="Arial" w:cs="Arial"/>
          <w:b/>
        </w:rPr>
        <w:t xml:space="preserve">3. </w:t>
      </w:r>
      <w:r w:rsidRPr="00865542">
        <w:rPr>
          <w:rFonts w:ascii="Arial" w:eastAsia="Times New Roman" w:hAnsi="Arial" w:cs="Arial"/>
          <w:b/>
        </w:rPr>
        <w:t>ВЫВОДЫ ИЗ АНАЛИЗА ПРИЧИН ГИБЕЛИ И ТРАВМАТИЗМА ЛЮДЕЙ НА ВОДНОМ ТРАНСПОРТЕ ПО РЕЗУЛЬТАТАМ РАССЛЕДОВАННЫХ АВАРИЙ.</w:t>
      </w:r>
    </w:p>
    <w:p w:rsidR="00865542" w:rsidRPr="00865542" w:rsidRDefault="00865542" w:rsidP="00865542">
      <w:pPr>
        <w:spacing w:after="0" w:line="240" w:lineRule="auto"/>
        <w:ind w:firstLine="709"/>
        <w:jc w:val="both"/>
        <w:rPr>
          <w:rFonts w:ascii="Arial" w:eastAsia="Times New Roman" w:hAnsi="Arial" w:cs="Arial"/>
          <w:b/>
        </w:rPr>
      </w:pP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 xml:space="preserve">В 2022 году из 51 расследованной аварии на море и 1 очень серьёзной аварии на море, 12 аварий на море связаны с гибелью (пропажей без вести) 3 членов экипажа (по одному на каждом судне) т/х «ТИКСИ», буксире «ШАХТЁРСК-6», буксире «ОДИССЕЙ» и 9 членов экипажа на рыболовных судах (по одному на каждом судне) БМРТ «МЫС БАСАРГИНА», БМРТ «ХОТИН», </w:t>
      </w:r>
      <w:proofErr w:type="gramStart"/>
      <w:r w:rsidRPr="00865542">
        <w:rPr>
          <w:rFonts w:ascii="Arial" w:eastAsia="Times New Roman" w:hAnsi="Arial" w:cs="Arial"/>
        </w:rPr>
        <w:t>СТР</w:t>
      </w:r>
      <w:proofErr w:type="gramEnd"/>
      <w:r w:rsidRPr="00865542">
        <w:rPr>
          <w:rFonts w:ascii="Arial" w:eastAsia="Times New Roman" w:hAnsi="Arial" w:cs="Arial"/>
        </w:rPr>
        <w:t xml:space="preserve"> «КИРОВО», </w:t>
      </w:r>
      <w:proofErr w:type="gramStart"/>
      <w:r w:rsidRPr="00865542">
        <w:rPr>
          <w:rFonts w:ascii="Arial" w:eastAsia="Times New Roman" w:hAnsi="Arial" w:cs="Arial"/>
        </w:rPr>
        <w:t>СКЯМ «ВОЛК АРКТИКИ», СДС «РИФЕР», РС «АКВАНАВТ», СРТМ «ВЕКТОР», БМРТ «БЕРЕЗИНА», СРТМ «КАЛЛИСТА»), травмированием 2 членов экипажа (т/х (генгруз) «СЕЛЕНГА» и РТМ «БУТЕС»).</w:t>
      </w:r>
      <w:proofErr w:type="gramEnd"/>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 xml:space="preserve">В 2022 году 2 расследованные аварии на внутренних водных путях связаны с гибелью 2 человек при аварии теплохода «БТМ-478» с порожней  баржей «8027» и 1 человека </w:t>
      </w:r>
      <w:proofErr w:type="gramStart"/>
      <w:r w:rsidRPr="00865542">
        <w:rPr>
          <w:rFonts w:ascii="Arial" w:eastAsia="Times New Roman" w:hAnsi="Arial" w:cs="Arial"/>
        </w:rPr>
        <w:t>при</w:t>
      </w:r>
      <w:proofErr w:type="gramEnd"/>
      <w:r w:rsidRPr="00865542">
        <w:rPr>
          <w:rFonts w:ascii="Arial" w:eastAsia="Times New Roman" w:hAnsi="Arial" w:cs="Arial"/>
        </w:rPr>
        <w:t xml:space="preserve"> АС судна на воздушной подушке «СВП-483». </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 xml:space="preserve">Анализ причин гибели 1 человека (БМРТ «МЫС БАСАРГИНА»), указывает на то, что к гибели привело нарушение членами экипажа Правил охраны труда при добыче водных биологических ресурсов, а также несанкционированное внесение изменений в конструкцию судна. </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Гибель ещё 1 человека произошла из-за затопления судна в связи с потерей им остойчивости (РС «АКВАНАВТ»). Анализ причин произошедшего указывает на отсутствие должной организации борьбы за живучесть судна и его покидания при затоплении.</w:t>
      </w:r>
    </w:p>
    <w:p w:rsidR="00865542" w:rsidRPr="00865542" w:rsidRDefault="00865542" w:rsidP="00865542">
      <w:pPr>
        <w:spacing w:after="0" w:line="240" w:lineRule="auto"/>
        <w:ind w:firstLine="709"/>
        <w:jc w:val="both"/>
        <w:rPr>
          <w:rFonts w:ascii="Arial" w:eastAsia="Times New Roman" w:hAnsi="Arial" w:cs="Arial"/>
        </w:rPr>
      </w:pPr>
      <w:proofErr w:type="gramStart"/>
      <w:r w:rsidRPr="00865542">
        <w:rPr>
          <w:rFonts w:ascii="Arial" w:eastAsia="Times New Roman" w:hAnsi="Arial" w:cs="Arial"/>
        </w:rPr>
        <w:lastRenderedPageBreak/>
        <w:t>Гибель боцмана т/х «ТИКСИ»  произошла при перемещении и работе на открытой палубе в штормовую погоду без информирования вахтенного помощника капитана и недостаточной оценке существовавшей реальной опасности для жизни, ненадёжного крепления палубного имущества при подготовке судна к плаванию в штормовую погоду, приведшего к срыву с мест крепления ящиков для хранения судового крепёжного инвентаря и их неконтролируемое перемещение по палубе при</w:t>
      </w:r>
      <w:proofErr w:type="gramEnd"/>
      <w:r w:rsidRPr="00865542">
        <w:rPr>
          <w:rFonts w:ascii="Arial" w:eastAsia="Times New Roman" w:hAnsi="Arial" w:cs="Arial"/>
        </w:rPr>
        <w:t xml:space="preserve"> </w:t>
      </w:r>
      <w:proofErr w:type="gramStart"/>
      <w:r w:rsidRPr="00865542">
        <w:rPr>
          <w:rFonts w:ascii="Arial" w:eastAsia="Times New Roman" w:hAnsi="Arial" w:cs="Arial"/>
        </w:rPr>
        <w:t>наличии</w:t>
      </w:r>
      <w:proofErr w:type="gramEnd"/>
      <w:r w:rsidRPr="00865542">
        <w:rPr>
          <w:rFonts w:ascii="Arial" w:eastAsia="Times New Roman" w:hAnsi="Arial" w:cs="Arial"/>
        </w:rPr>
        <w:t xml:space="preserve"> значительной бортовой качке.</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 xml:space="preserve">Гибель матроса СКЯМ «ВОЛК АРКТИКИ» явилась следствием чрезмерно высоким темпом проведения промысловых операций при постановке крабовых ловушек, допущенным старшим мастером добычи и погибшим членом экипажа. </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Во время подготовки к постановке крабового порядка на СДС «РИФЕР» в результате чрезмерного натяжения грузового шкентеля вырвало канифас блок и ударило в спину стоящему на палубе матросу, который от полученной травмы скончался.</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 xml:space="preserve">Причины падения за борт 3-х членов экипажа, которые в дальнейшем пропали без вести, при расследовании установить не представилось возможным по причине отсутствия очевидцев (БМРТ «ХОТИН» и </w:t>
      </w:r>
      <w:proofErr w:type="gramStart"/>
      <w:r w:rsidRPr="00865542">
        <w:rPr>
          <w:rFonts w:ascii="Arial" w:eastAsia="Times New Roman" w:hAnsi="Arial" w:cs="Arial"/>
        </w:rPr>
        <w:t>СТР</w:t>
      </w:r>
      <w:proofErr w:type="gramEnd"/>
      <w:r w:rsidRPr="00865542">
        <w:rPr>
          <w:rFonts w:ascii="Arial" w:eastAsia="Times New Roman" w:hAnsi="Arial" w:cs="Arial"/>
        </w:rPr>
        <w:t xml:space="preserve"> «КИРОВО», СРТМ «ВЕКТОР»).</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Собственная неосторожность при производстве погрузо-разгрузочных работ привела к падению за борт матроса буксира «ШАХТЕРСК-6». Реанимационные мероприятия к положительному результату не привели.</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Выполнение судовладельцем буксира «ОДИССЕЙ» конструктивных изменений места расположения ограничителей буксирного каната и ненадлежащее наблюдение за безопасностью в зоне действия буксирного каната перед началом движения, привело к удару члена экипажа буксирным канатом при его натяжении, выбросу человека за борт и гибели от полученных травм.</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 xml:space="preserve"> Нарушив требования Правил по охране труда при добыче (вылове), переработке водных биоресурсов и  Инструкции по охране труда при кормовом тралении, мастер добычи СРТМ «КАЛЛИСТА» при попытке освободить траловую доску от зацепившейся посторонней свободно плавающей  веревки, перерезав её, был ударен и прижат траловой доской к борту. От полученных травм мастер добычи скончался.</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 xml:space="preserve">Гибель 1 человека (пассажира судна на воздушной подушке «189») произошла при столкновении СВП «483» со </w:t>
      </w:r>
      <w:proofErr w:type="gramStart"/>
      <w:r w:rsidRPr="00865542">
        <w:rPr>
          <w:rFonts w:ascii="Arial" w:eastAsia="Times New Roman" w:hAnsi="Arial" w:cs="Arial"/>
        </w:rPr>
        <w:t>стоящим</w:t>
      </w:r>
      <w:proofErr w:type="gramEnd"/>
      <w:r w:rsidRPr="00865542">
        <w:rPr>
          <w:rFonts w:ascii="Arial" w:eastAsia="Times New Roman" w:hAnsi="Arial" w:cs="Arial"/>
        </w:rPr>
        <w:t xml:space="preserve"> у уреза воды СВП «189», в результате которого пассажир, осуществлявший высадку на берег с СВП «189», упал во входящую часть кольцевой насадки маршевого винта СВП «483» и от полученных травм скончался на месте. Оба судна на воздушной подушке эксплуатировались с демонтированными защитными сетками входящей части кольцевой насадки, тем самым грубо нарушив Руководство по эксплуатации.</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 xml:space="preserve">Гибель 2 человек (судоводителя и пассажира моторной лодки типа «Казанка») произошла в тёмное время суток при столкновении состава (буксир-толкач «БТМ-478» и порожняя баржа «8027») по причине нахождения на судовом ходу без опознавательных огней моторной лодкой типа «Казанка». </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Тяжкие телесные повреждения при работах с люковыми закрытиями т/х «СЕЛЕНГА» получил 3-ий помощник капитана по причине нахождения в небезопасной зоне, без средств индивидуальной защиты и срыва троса, надетого на один рог двурогого гака.</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 xml:space="preserve"> При постановке трала старший мастер добычи РТМ «БУТЕС» получил тяжкие телесные повреждения по причине разрыва скобы траловой доски, в результате чего левая лапка траловой доски (стальной трос) ударила старшему мастеру добычи по левой ноге, причинив открытые переломы костей голени и стопы.</w:t>
      </w:r>
    </w:p>
    <w:p w:rsidR="00865542" w:rsidRPr="00865542" w:rsidRDefault="00865542" w:rsidP="00865542">
      <w:pPr>
        <w:spacing w:after="0" w:line="240" w:lineRule="auto"/>
        <w:ind w:firstLine="709"/>
        <w:jc w:val="both"/>
        <w:rPr>
          <w:rFonts w:ascii="Arial" w:eastAsia="Times New Roman" w:hAnsi="Arial" w:cs="Arial"/>
        </w:rPr>
      </w:pPr>
    </w:p>
    <w:p w:rsidR="00865542" w:rsidRPr="00865542" w:rsidRDefault="00865542" w:rsidP="00865542">
      <w:pPr>
        <w:spacing w:after="0" w:line="240" w:lineRule="auto"/>
        <w:ind w:firstLine="709"/>
        <w:jc w:val="both"/>
        <w:rPr>
          <w:rFonts w:ascii="Arial" w:eastAsia="Times New Roman" w:hAnsi="Arial" w:cs="Arial"/>
          <w:b/>
        </w:rPr>
      </w:pPr>
      <w:r>
        <w:rPr>
          <w:rFonts w:ascii="Arial" w:eastAsia="Times New Roman" w:hAnsi="Arial" w:cs="Arial"/>
          <w:b/>
        </w:rPr>
        <w:t>4</w:t>
      </w:r>
      <w:r w:rsidRPr="00865542">
        <w:rPr>
          <w:rFonts w:ascii="Arial" w:eastAsia="Times New Roman" w:hAnsi="Arial" w:cs="Arial"/>
          <w:b/>
        </w:rPr>
        <w:t>. РЕКОМЕНДАЦИИ ПО ПРЕДОТВРАЩЕНИЮ ГИБЕЛИ И ТРАВМАТИЗМА ЛЮДЕЙ НА ВОДНОМ ТРАНСПОРТЕ ПО РЕЗУЛЬТАТАМ РАССЛЕДОВАННЫХ АВАРИЙ.</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К мерам, которые могли бы предотвратить или уменьшить риск гибели членов экипажа можно отнести:</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осуществление внесения изменений в конструкцию судна только установленным порядком;</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 xml:space="preserve">проведение оценки рисков выполнения всех судовых и промысловых операций, по результатам которой в инструкции по выполнению соответствующих операций, следует вносить изменения и дополнения, учитывающие возникающие риски из-за появившихся изменений в </w:t>
      </w:r>
      <w:r w:rsidRPr="00865542">
        <w:rPr>
          <w:rFonts w:ascii="Arial" w:eastAsia="Times New Roman" w:hAnsi="Arial" w:cs="Arial"/>
        </w:rPr>
        <w:lastRenderedPageBreak/>
        <w:t xml:space="preserve">конструкции судна или организации выполнения работ. Изменения и дополнения необходимо своевременно доводить до исполнителей; </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проведение судовых учений по покиданию аварийного судна, в том числе и при стоянке его у причала.</w:t>
      </w:r>
    </w:p>
    <w:p w:rsid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Вместе с тем, для исключения случаев, когда невозможно установить причины пропажи членов экипажа судна, целесообразно на рыболовных судах установить системы видеонаблюдения (модернизировать существующие) с целью организации наблюдения за судовыми палубами вдоль бортов судна, в носу и в корме.</w:t>
      </w:r>
    </w:p>
    <w:p w:rsidR="00865542" w:rsidRPr="00865542" w:rsidRDefault="00865542" w:rsidP="00865542">
      <w:pPr>
        <w:spacing w:after="0" w:line="240" w:lineRule="auto"/>
        <w:ind w:firstLine="709"/>
        <w:jc w:val="both"/>
        <w:rPr>
          <w:rFonts w:ascii="Arial" w:eastAsia="Times New Roman" w:hAnsi="Arial" w:cs="Arial"/>
        </w:rPr>
      </w:pPr>
    </w:p>
    <w:p w:rsidR="00865542" w:rsidRPr="00865542" w:rsidRDefault="00865542" w:rsidP="00865542">
      <w:pPr>
        <w:spacing w:after="0" w:line="240" w:lineRule="auto"/>
        <w:ind w:firstLine="709"/>
        <w:jc w:val="both"/>
        <w:rPr>
          <w:rFonts w:ascii="Arial" w:eastAsia="Times New Roman" w:hAnsi="Arial" w:cs="Arial"/>
          <w:b/>
        </w:rPr>
      </w:pPr>
      <w:r>
        <w:rPr>
          <w:rFonts w:ascii="Arial" w:eastAsia="Times New Roman" w:hAnsi="Arial" w:cs="Arial"/>
          <w:b/>
        </w:rPr>
        <w:t>5</w:t>
      </w:r>
      <w:r w:rsidRPr="00865542">
        <w:rPr>
          <w:rFonts w:ascii="Arial" w:eastAsia="Times New Roman" w:hAnsi="Arial" w:cs="Arial"/>
          <w:b/>
        </w:rPr>
        <w:t>. ВЫВОДЫ ИЗ АНАЛИЗА ПРИЧИН АВАРИЙНОСТИ (ЗА ИСКЛЮЧЕНИЕМ ГИБЕЛИ И ТРАВМАТИЗМА) НА ВОДНОМ ТРАНСПОРТЕ.</w:t>
      </w:r>
    </w:p>
    <w:p w:rsidR="00865542" w:rsidRPr="00865542" w:rsidRDefault="00865542" w:rsidP="00865542">
      <w:pPr>
        <w:spacing w:after="0" w:line="240" w:lineRule="auto"/>
        <w:ind w:firstLine="709"/>
        <w:jc w:val="both"/>
        <w:rPr>
          <w:rFonts w:ascii="Arial" w:eastAsia="Times New Roman" w:hAnsi="Arial" w:cs="Arial"/>
        </w:rPr>
      </w:pPr>
      <w:proofErr w:type="gramStart"/>
      <w:r w:rsidRPr="00865542">
        <w:rPr>
          <w:rFonts w:ascii="Arial" w:eastAsia="Times New Roman" w:hAnsi="Arial" w:cs="Arial"/>
        </w:rPr>
        <w:t xml:space="preserve">Анализ причин посадок судов на мель показывает, что 5 из 11 аварий данного вида произошли в сложных </w:t>
      </w:r>
      <w:r w:rsidR="00B331EE">
        <w:rPr>
          <w:rFonts w:ascii="Arial" w:eastAsia="Times New Roman" w:hAnsi="Arial" w:cs="Arial"/>
        </w:rPr>
        <w:t>гидрометеоусловиях</w:t>
      </w:r>
      <w:r w:rsidRPr="00865542">
        <w:rPr>
          <w:rFonts w:ascii="Arial" w:eastAsia="Times New Roman" w:hAnsi="Arial" w:cs="Arial"/>
        </w:rPr>
        <w:t xml:space="preserve">, при этом экипажем не осуществлялся учёт прогнозов </w:t>
      </w:r>
      <w:r w:rsidR="00B331EE">
        <w:rPr>
          <w:rFonts w:ascii="Arial" w:eastAsia="Times New Roman" w:hAnsi="Arial" w:cs="Arial"/>
        </w:rPr>
        <w:t>гидрометеоусловий</w:t>
      </w:r>
      <w:r w:rsidRPr="00865542">
        <w:rPr>
          <w:rFonts w:ascii="Arial" w:eastAsia="Times New Roman" w:hAnsi="Arial" w:cs="Arial"/>
        </w:rPr>
        <w:t xml:space="preserve"> при планировании рейса, перед выходом в рейс и при выборе района якорной стоянки.</w:t>
      </w:r>
      <w:proofErr w:type="gramEnd"/>
      <w:r w:rsidRPr="00865542">
        <w:rPr>
          <w:rFonts w:ascii="Arial" w:eastAsia="Times New Roman" w:hAnsi="Arial" w:cs="Arial"/>
        </w:rPr>
        <w:t xml:space="preserve"> Суда выходили в рейс, выбирали места якорных стоянок и становились на якорь при неблагоприятных прогнозах </w:t>
      </w:r>
      <w:r w:rsidR="00B331EE">
        <w:rPr>
          <w:rFonts w:ascii="Arial" w:eastAsia="Times New Roman" w:hAnsi="Arial" w:cs="Arial"/>
        </w:rPr>
        <w:t>гидрометеоусловий</w:t>
      </w:r>
      <w:r w:rsidRPr="00865542">
        <w:rPr>
          <w:rFonts w:ascii="Arial" w:eastAsia="Times New Roman" w:hAnsi="Arial" w:cs="Arial"/>
        </w:rPr>
        <w:t xml:space="preserve">. </w:t>
      </w:r>
      <w:proofErr w:type="gramStart"/>
      <w:r w:rsidRPr="00865542">
        <w:rPr>
          <w:rFonts w:ascii="Arial" w:eastAsia="Times New Roman" w:hAnsi="Arial" w:cs="Arial"/>
        </w:rPr>
        <w:t xml:space="preserve">После ухудшения </w:t>
      </w:r>
      <w:r w:rsidR="00B331EE">
        <w:rPr>
          <w:rFonts w:ascii="Arial" w:eastAsia="Times New Roman" w:hAnsi="Arial" w:cs="Arial"/>
        </w:rPr>
        <w:t>гидрометеоусловий</w:t>
      </w:r>
      <w:r w:rsidRPr="00865542">
        <w:rPr>
          <w:rFonts w:ascii="Arial" w:eastAsia="Times New Roman" w:hAnsi="Arial" w:cs="Arial"/>
        </w:rPr>
        <w:t xml:space="preserve"> суда уже не могли им противостоять (появлялся дрейф на якоре, в результате которого суда оказывались на мели. </w:t>
      </w:r>
      <w:proofErr w:type="gramEnd"/>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Судовладельцем и экипажам судов нарушались сроки сезонов плавания в акватории Северного морского пути (СМП). При плавании по СМП не принимались во внимание и не выполнялись рекомендации береговых служб. Также, береговые службы СМП не принимали надлежащие меры, в соответствии со своими производственными функциями и наделенными правами, направленные на предотвращение попадания судов в тяжелые для плавания ледовые условия.</w:t>
      </w:r>
    </w:p>
    <w:p w:rsidR="00865542" w:rsidRPr="00865542" w:rsidRDefault="00865542" w:rsidP="00865542">
      <w:pPr>
        <w:spacing w:after="0" w:line="240" w:lineRule="auto"/>
        <w:ind w:firstLine="709"/>
        <w:jc w:val="both"/>
        <w:rPr>
          <w:rFonts w:ascii="Arial" w:eastAsia="Times New Roman" w:hAnsi="Arial" w:cs="Arial"/>
        </w:rPr>
      </w:pPr>
      <w:proofErr w:type="gramStart"/>
      <w:r w:rsidRPr="00865542">
        <w:rPr>
          <w:rFonts w:ascii="Arial" w:eastAsia="Times New Roman" w:hAnsi="Arial" w:cs="Arial"/>
        </w:rPr>
        <w:t xml:space="preserve">Анализ причин 2-х аварий (технические), связанных с повреждениями судов при стоянке у причала вновь указывает на то, что они произошли в сложных </w:t>
      </w:r>
      <w:r w:rsidR="00B331EE">
        <w:rPr>
          <w:rFonts w:ascii="Arial" w:eastAsia="Times New Roman" w:hAnsi="Arial" w:cs="Arial"/>
        </w:rPr>
        <w:t>гидрометеоусловиях</w:t>
      </w:r>
      <w:r w:rsidRPr="00865542">
        <w:rPr>
          <w:rFonts w:ascii="Arial" w:eastAsia="Times New Roman" w:hAnsi="Arial" w:cs="Arial"/>
        </w:rPr>
        <w:t xml:space="preserve">, воздействие которых не было учтено экипажами судов, а суда были </w:t>
      </w:r>
      <w:proofErr w:type="spellStart"/>
      <w:r w:rsidRPr="00865542">
        <w:rPr>
          <w:rFonts w:ascii="Arial" w:eastAsia="Times New Roman" w:hAnsi="Arial" w:cs="Arial"/>
        </w:rPr>
        <w:t>ненадлежаще</w:t>
      </w:r>
      <w:proofErr w:type="spellEnd"/>
      <w:r w:rsidRPr="00865542">
        <w:rPr>
          <w:rFonts w:ascii="Arial" w:eastAsia="Times New Roman" w:hAnsi="Arial" w:cs="Arial"/>
        </w:rPr>
        <w:t xml:space="preserve"> и небезопасно ошвартованы, способом не позволяющим избежать их перемещения под воздействием ветра и волнения, при отсутствии отбойных устройств на причале.</w:t>
      </w:r>
      <w:proofErr w:type="gramEnd"/>
      <w:r w:rsidRPr="00865542">
        <w:rPr>
          <w:rFonts w:ascii="Arial" w:eastAsia="Times New Roman" w:hAnsi="Arial" w:cs="Arial"/>
        </w:rPr>
        <w:t xml:space="preserve"> Судовладельцы не следили за состоянием пришвартованного к причалу судна.</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 xml:space="preserve">Анализ причин 3 аварий связанных с затоплением буксируемого объекта вновь указывает на отсутствие должного учёта прогнозов </w:t>
      </w:r>
      <w:r w:rsidR="00B331EE">
        <w:rPr>
          <w:rFonts w:ascii="Arial" w:eastAsia="Times New Roman" w:hAnsi="Arial" w:cs="Arial"/>
        </w:rPr>
        <w:t>гидрометеоусловий</w:t>
      </w:r>
      <w:r w:rsidRPr="00865542">
        <w:rPr>
          <w:rFonts w:ascii="Arial" w:eastAsia="Times New Roman" w:hAnsi="Arial" w:cs="Arial"/>
        </w:rPr>
        <w:t xml:space="preserve"> при планировании буксировки и осуществление буксировки за пределами установленного Руководством ограничения по сезонам буксировки в Охотском море.</w:t>
      </w:r>
    </w:p>
    <w:p w:rsidR="00865542" w:rsidRPr="00865542" w:rsidRDefault="00865542" w:rsidP="00865542">
      <w:pPr>
        <w:spacing w:after="0" w:line="240" w:lineRule="auto"/>
        <w:ind w:firstLine="709"/>
        <w:jc w:val="both"/>
        <w:rPr>
          <w:rFonts w:ascii="Arial" w:eastAsia="Times New Roman" w:hAnsi="Arial" w:cs="Arial"/>
        </w:rPr>
      </w:pPr>
    </w:p>
    <w:p w:rsidR="00865542" w:rsidRPr="00865542" w:rsidRDefault="00865542" w:rsidP="00865542">
      <w:pPr>
        <w:spacing w:after="0" w:line="240" w:lineRule="auto"/>
        <w:ind w:firstLine="709"/>
        <w:jc w:val="both"/>
        <w:rPr>
          <w:rFonts w:ascii="Arial" w:eastAsia="Times New Roman" w:hAnsi="Arial" w:cs="Arial"/>
          <w:b/>
        </w:rPr>
      </w:pPr>
      <w:r>
        <w:rPr>
          <w:rFonts w:ascii="Arial" w:eastAsia="Times New Roman" w:hAnsi="Arial" w:cs="Arial"/>
          <w:b/>
        </w:rPr>
        <w:t>6</w:t>
      </w:r>
      <w:r w:rsidRPr="00865542">
        <w:rPr>
          <w:rFonts w:ascii="Arial" w:eastAsia="Times New Roman" w:hAnsi="Arial" w:cs="Arial"/>
          <w:b/>
        </w:rPr>
        <w:t>. РЕКОМЕНДАЦИИ ПО ПРЕДУПРЕЖДЕНИЮ АВАРИЙНОСТИ НА ВОДНОМ ТРАНСПОРТЕ ПО РЕЗУЛЬТАТАМ РАССЛЕДОВАННЫХ АВАРИЙ.</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Судовладельцам:</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 xml:space="preserve">при планировании рейсов необходимо учитывать ограничения, накладываемые на судно Классификационным свидетельством по сезону плавания и </w:t>
      </w:r>
      <w:r w:rsidR="00B331EE">
        <w:rPr>
          <w:rFonts w:ascii="Arial" w:eastAsia="Times New Roman" w:hAnsi="Arial" w:cs="Arial"/>
        </w:rPr>
        <w:t>гидрометеоусловиям</w:t>
      </w:r>
      <w:r w:rsidRPr="00865542">
        <w:rPr>
          <w:rFonts w:ascii="Arial" w:eastAsia="Times New Roman" w:hAnsi="Arial" w:cs="Arial"/>
        </w:rPr>
        <w:t>. Исключить планирование рейсов, в которых заканчивается разрешенный срок нахождения судна в том или ином районе;</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внесение изменений в конструкцию судна осуществлять в соответствии с установленной процедурой. Если изменения в конструкцию внесены, необходимо выполнить соответствующую оценку рисков, на основании которой при необходимости внести изменения и дополнения в должностные инструкции и проинформировать об этом экипаж судна</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Капитанам судов:</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 xml:space="preserve">при подготовке плана рейса учитывать прогнозируемые </w:t>
      </w:r>
      <w:r w:rsidR="00B331EE">
        <w:rPr>
          <w:rFonts w:ascii="Arial" w:eastAsia="Times New Roman" w:hAnsi="Arial" w:cs="Arial"/>
        </w:rPr>
        <w:t>гидрометеоусловия</w:t>
      </w:r>
      <w:r w:rsidRPr="00865542">
        <w:rPr>
          <w:rFonts w:ascii="Arial" w:eastAsia="Times New Roman" w:hAnsi="Arial" w:cs="Arial"/>
        </w:rPr>
        <w:t xml:space="preserve"> и ледовые условия по маршруту перехода, не допускать прокладки маршрута через районы, в которых судну запрещено плавание, выход в рейс осуществлять только при благоприятном прогнозе </w:t>
      </w:r>
      <w:r w:rsidR="00B331EE">
        <w:rPr>
          <w:rFonts w:ascii="Arial" w:eastAsia="Times New Roman" w:hAnsi="Arial" w:cs="Arial"/>
        </w:rPr>
        <w:t>гидрометеоусловий</w:t>
      </w:r>
      <w:r w:rsidRPr="00865542">
        <w:rPr>
          <w:rFonts w:ascii="Arial" w:eastAsia="Times New Roman" w:hAnsi="Arial" w:cs="Arial"/>
        </w:rPr>
        <w:t xml:space="preserve"> и ледовых условий;</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 xml:space="preserve">при получении неблагоприятного прогноза </w:t>
      </w:r>
      <w:r w:rsidR="00B331EE">
        <w:rPr>
          <w:rFonts w:ascii="Arial" w:eastAsia="Times New Roman" w:hAnsi="Arial" w:cs="Arial"/>
        </w:rPr>
        <w:t>гидрометеоусловий</w:t>
      </w:r>
      <w:r w:rsidRPr="00865542">
        <w:rPr>
          <w:rFonts w:ascii="Arial" w:eastAsia="Times New Roman" w:hAnsi="Arial" w:cs="Arial"/>
        </w:rPr>
        <w:t xml:space="preserve"> или ледовых условий, прогнозируемые величины которого превышают установленные для судна ограничения, принимать меры для исключения захода в опасный район;</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lastRenderedPageBreak/>
        <w:t>швартовку маломерных судов к причалам следует осуществлять способом, исключающим их перемещение вдоль причала. Организовать наблюдение за ошвартованными маломерными судами особенно при получении неблагоприятных прогнозов погоды.</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Организациям, регулирующим движение в зоне ответственности.</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принимать все необходимые меры в соответствии с наделенными правами, направленные на обеспечение безопасности плавания, предотвращение попадания судов в сложные условия.</w:t>
      </w:r>
    </w:p>
    <w:p w:rsidR="00865542" w:rsidRPr="00865542" w:rsidRDefault="00865542" w:rsidP="00865542">
      <w:pPr>
        <w:spacing w:after="0" w:line="240" w:lineRule="auto"/>
        <w:ind w:firstLine="709"/>
        <w:jc w:val="both"/>
        <w:rPr>
          <w:rFonts w:ascii="Arial" w:eastAsia="Times New Roman" w:hAnsi="Arial" w:cs="Arial"/>
        </w:rPr>
      </w:pPr>
    </w:p>
    <w:p w:rsidR="00865542" w:rsidRPr="00865542" w:rsidRDefault="00865542" w:rsidP="00865542">
      <w:pPr>
        <w:spacing w:after="0" w:line="240" w:lineRule="auto"/>
        <w:ind w:left="993"/>
        <w:jc w:val="both"/>
        <w:rPr>
          <w:rFonts w:ascii="Arial" w:eastAsia="Times New Roman" w:hAnsi="Arial" w:cs="Arial"/>
          <w:b/>
        </w:rPr>
      </w:pPr>
      <w:r>
        <w:rPr>
          <w:rFonts w:ascii="Arial" w:eastAsia="Times New Roman" w:hAnsi="Arial" w:cs="Arial"/>
          <w:b/>
        </w:rPr>
        <w:t>7.</w:t>
      </w:r>
      <w:r w:rsidRPr="00865542">
        <w:rPr>
          <w:rFonts w:ascii="Arial" w:eastAsia="Times New Roman" w:hAnsi="Arial" w:cs="Arial"/>
          <w:b/>
        </w:rPr>
        <w:t xml:space="preserve"> МЕРЫ, ПРЕДПРИНИМАЕМЫЕ ГОСМОРРЕЧНАДЗОРОМ, ПО ПРЕДУПРЕЖДЕНИЮ АВАРИЙНОСТИ.</w:t>
      </w:r>
    </w:p>
    <w:p w:rsidR="00865542" w:rsidRPr="00865542" w:rsidRDefault="00865542" w:rsidP="00865542">
      <w:pPr>
        <w:spacing w:after="0" w:line="240" w:lineRule="auto"/>
        <w:ind w:firstLine="709"/>
        <w:jc w:val="both"/>
        <w:rPr>
          <w:rFonts w:ascii="Arial" w:eastAsia="Times New Roman" w:hAnsi="Arial" w:cs="Arial"/>
        </w:rPr>
      </w:pPr>
      <w:proofErr w:type="gramStart"/>
      <w:r w:rsidRPr="00865542">
        <w:rPr>
          <w:rFonts w:ascii="Arial" w:eastAsia="Times New Roman" w:hAnsi="Arial" w:cs="Arial"/>
        </w:rPr>
        <w:t>По поручению Подкомитета по осуществлению документов ИМО (III) в рамках работы корреспондентской группы отделом организации расследования транспортных происшествий Ространснадзора была обозначена проблема поиска и спасания человека, упавшего за борт, возглавлена дискуссия и проведён анализ вопросов безопасности, связанных с поиском и спасанием человека, упавшего за борт на рыболовных судах, за период с 2010 по 2020 год.</w:t>
      </w:r>
      <w:proofErr w:type="gramEnd"/>
      <w:r w:rsidRPr="00865542">
        <w:rPr>
          <w:rFonts w:ascii="Arial" w:eastAsia="Times New Roman" w:hAnsi="Arial" w:cs="Arial"/>
        </w:rPr>
        <w:t xml:space="preserve"> На основе этого анализа сделаны выводы и  рекомендовано принять меры для скорейшего введения обязательного ношения личных спасательных средств на верхних палубах всех рыболовных судов во время нахождения в море. Подкомитету по осуществлению документов ИМО (III) предложено разработать обобщенный анализ гибели и пропажи людей, упавших за борт, и представить его Подкомитету по навигации, связи, поиску и спасанию (НКСР) для рассмотрения и внесения соответствующих предложений относительно внедрения современных технологий в системе поиска и спасения людей, упавших за борт.</w:t>
      </w:r>
    </w:p>
    <w:p w:rsidR="00865542" w:rsidRPr="00865542" w:rsidRDefault="00865542" w:rsidP="00865542">
      <w:pPr>
        <w:spacing w:after="0" w:line="240" w:lineRule="auto"/>
        <w:ind w:firstLine="709"/>
        <w:jc w:val="both"/>
        <w:rPr>
          <w:rFonts w:ascii="Arial" w:eastAsia="Times New Roman" w:hAnsi="Arial" w:cs="Arial"/>
        </w:rPr>
      </w:pPr>
      <w:r w:rsidRPr="00865542">
        <w:rPr>
          <w:rFonts w:ascii="Arial" w:eastAsia="Times New Roman" w:hAnsi="Arial" w:cs="Arial"/>
        </w:rPr>
        <w:t xml:space="preserve">На официальном сайте Ространснадзора опубликованы доклады о расследовании очень серьёзных аварий на море с судами: </w:t>
      </w:r>
      <w:proofErr w:type="gramStart"/>
      <w:r w:rsidR="00B331EE">
        <w:rPr>
          <w:rFonts w:ascii="Arial" w:eastAsia="Times New Roman" w:hAnsi="Arial" w:cs="Arial"/>
        </w:rPr>
        <w:t>«</w:t>
      </w:r>
      <w:r w:rsidR="00B331EE" w:rsidRPr="00B331EE">
        <w:rPr>
          <w:rFonts w:ascii="Arial" w:eastAsia="Times New Roman" w:hAnsi="Arial" w:cs="Arial"/>
        </w:rPr>
        <w:t>INCE EGE</w:t>
      </w:r>
      <w:r w:rsidR="00B331EE">
        <w:rPr>
          <w:rFonts w:ascii="Arial" w:eastAsia="Times New Roman" w:hAnsi="Arial" w:cs="Arial"/>
        </w:rPr>
        <w:t xml:space="preserve">», </w:t>
      </w:r>
      <w:r w:rsidR="004C20B5" w:rsidRPr="00865542">
        <w:rPr>
          <w:rFonts w:ascii="Arial" w:eastAsia="Times New Roman" w:hAnsi="Arial" w:cs="Arial"/>
        </w:rPr>
        <w:t>«АКАДЕМИК ИОФФЕ»</w:t>
      </w:r>
      <w:r w:rsidR="004C20B5">
        <w:rPr>
          <w:rFonts w:ascii="Arial" w:eastAsia="Times New Roman" w:hAnsi="Arial" w:cs="Arial"/>
        </w:rPr>
        <w:t xml:space="preserve">, </w:t>
      </w:r>
      <w:r w:rsidR="004C20B5" w:rsidRPr="00865542">
        <w:rPr>
          <w:rFonts w:ascii="Arial" w:eastAsia="Times New Roman" w:hAnsi="Arial" w:cs="Arial"/>
        </w:rPr>
        <w:t>«АКВАНАВТ»</w:t>
      </w:r>
      <w:r w:rsidR="004C20B5">
        <w:rPr>
          <w:rFonts w:ascii="Arial" w:eastAsia="Times New Roman" w:hAnsi="Arial" w:cs="Arial"/>
        </w:rPr>
        <w:t xml:space="preserve">, </w:t>
      </w:r>
      <w:r w:rsidR="00B331EE">
        <w:rPr>
          <w:rFonts w:ascii="Arial" w:eastAsia="Times New Roman" w:hAnsi="Arial" w:cs="Arial"/>
        </w:rPr>
        <w:t>«</w:t>
      </w:r>
      <w:r w:rsidR="00B331EE" w:rsidRPr="00B331EE">
        <w:rPr>
          <w:rFonts w:ascii="Arial" w:eastAsia="Times New Roman" w:hAnsi="Arial" w:cs="Arial"/>
        </w:rPr>
        <w:t>АМУР</w:t>
      </w:r>
      <w:r w:rsidR="00B331EE">
        <w:rPr>
          <w:rFonts w:ascii="Arial" w:eastAsia="Times New Roman" w:hAnsi="Arial" w:cs="Arial"/>
        </w:rPr>
        <w:t>»,</w:t>
      </w:r>
      <w:r w:rsidR="00B463F5">
        <w:rPr>
          <w:rFonts w:ascii="Arial" w:eastAsia="Times New Roman" w:hAnsi="Arial" w:cs="Arial"/>
        </w:rPr>
        <w:t xml:space="preserve"> </w:t>
      </w:r>
      <w:r w:rsidR="004C20B5" w:rsidRPr="00865542">
        <w:rPr>
          <w:rFonts w:ascii="Arial" w:eastAsia="Times New Roman" w:hAnsi="Arial" w:cs="Arial"/>
        </w:rPr>
        <w:t>«АСПТР-1»</w:t>
      </w:r>
      <w:r w:rsidR="004C20B5">
        <w:rPr>
          <w:rFonts w:ascii="Arial" w:eastAsia="Times New Roman" w:hAnsi="Arial" w:cs="Arial"/>
        </w:rPr>
        <w:t xml:space="preserve">, </w:t>
      </w:r>
      <w:r w:rsidR="00B331EE">
        <w:rPr>
          <w:rFonts w:ascii="Arial" w:eastAsia="Times New Roman" w:hAnsi="Arial" w:cs="Arial"/>
        </w:rPr>
        <w:t>«</w:t>
      </w:r>
      <w:r w:rsidR="00B331EE" w:rsidRPr="00B331EE">
        <w:rPr>
          <w:rFonts w:ascii="Arial" w:eastAsia="Times New Roman" w:hAnsi="Arial" w:cs="Arial"/>
        </w:rPr>
        <w:t>ВФ ТАНКЕР-16</w:t>
      </w:r>
      <w:r w:rsidR="00B331EE">
        <w:rPr>
          <w:rFonts w:ascii="Arial" w:eastAsia="Times New Roman" w:hAnsi="Arial" w:cs="Arial"/>
        </w:rPr>
        <w:t>»,</w:t>
      </w:r>
      <w:r w:rsidR="00B331EE" w:rsidRPr="00B331EE">
        <w:rPr>
          <w:rFonts w:ascii="Arial" w:eastAsia="Times New Roman" w:hAnsi="Arial" w:cs="Arial"/>
        </w:rPr>
        <w:t xml:space="preserve"> </w:t>
      </w:r>
      <w:r w:rsidR="004C20B5" w:rsidRPr="00865542">
        <w:rPr>
          <w:rFonts w:ascii="Arial" w:eastAsia="Times New Roman" w:hAnsi="Arial" w:cs="Arial"/>
        </w:rPr>
        <w:t>«ДАЛЬНИЙ ВОСТОК»</w:t>
      </w:r>
      <w:r w:rsidR="004C20B5">
        <w:rPr>
          <w:rFonts w:ascii="Arial" w:eastAsia="Times New Roman" w:hAnsi="Arial" w:cs="Arial"/>
        </w:rPr>
        <w:t xml:space="preserve">, </w:t>
      </w:r>
      <w:r w:rsidR="004C20B5" w:rsidRPr="00865542">
        <w:rPr>
          <w:rFonts w:ascii="Arial" w:eastAsia="Times New Roman" w:hAnsi="Arial" w:cs="Arial"/>
        </w:rPr>
        <w:t>«ЗАЛИВ АМЕРИКА»</w:t>
      </w:r>
      <w:r w:rsidR="004C20B5">
        <w:rPr>
          <w:rFonts w:ascii="Arial" w:eastAsia="Times New Roman" w:hAnsi="Arial" w:cs="Arial"/>
        </w:rPr>
        <w:t xml:space="preserve">, </w:t>
      </w:r>
      <w:r w:rsidR="00B331EE">
        <w:rPr>
          <w:rFonts w:ascii="Arial" w:eastAsia="Times New Roman" w:hAnsi="Arial" w:cs="Arial"/>
        </w:rPr>
        <w:t>«</w:t>
      </w:r>
      <w:r w:rsidR="00B331EE" w:rsidRPr="00B331EE">
        <w:rPr>
          <w:rFonts w:ascii="Arial" w:eastAsia="Times New Roman" w:hAnsi="Arial" w:cs="Arial"/>
        </w:rPr>
        <w:t>ИНЖЕНЕР НАЗАРОВ</w:t>
      </w:r>
      <w:r w:rsidR="00B331EE">
        <w:rPr>
          <w:rFonts w:ascii="Arial" w:eastAsia="Times New Roman" w:hAnsi="Arial" w:cs="Arial"/>
        </w:rPr>
        <w:t>»,</w:t>
      </w:r>
      <w:r w:rsidR="00B331EE" w:rsidRPr="00B331EE">
        <w:rPr>
          <w:rFonts w:ascii="Arial" w:eastAsia="Times New Roman" w:hAnsi="Arial" w:cs="Arial"/>
        </w:rPr>
        <w:t xml:space="preserve"> </w:t>
      </w:r>
      <w:r w:rsidR="004C20B5" w:rsidRPr="00865542">
        <w:rPr>
          <w:rFonts w:ascii="Arial" w:eastAsia="Times New Roman" w:hAnsi="Arial" w:cs="Arial"/>
        </w:rPr>
        <w:t>«КАЙРОС»</w:t>
      </w:r>
      <w:r w:rsidR="004C20B5">
        <w:rPr>
          <w:rFonts w:ascii="Arial" w:eastAsia="Times New Roman" w:hAnsi="Arial" w:cs="Arial"/>
        </w:rPr>
        <w:t xml:space="preserve">, </w:t>
      </w:r>
      <w:r w:rsidR="00B463F5" w:rsidRPr="00B463F5">
        <w:rPr>
          <w:rFonts w:ascii="Arial" w:eastAsia="Times New Roman" w:hAnsi="Arial" w:cs="Arial"/>
          <w:color w:val="000000" w:themeColor="text1"/>
        </w:rPr>
        <w:t>«КАПИТАН АВДЮКОВ»</w:t>
      </w:r>
      <w:r w:rsidR="00B463F5">
        <w:rPr>
          <w:rFonts w:ascii="Arial" w:eastAsia="Times New Roman" w:hAnsi="Arial" w:cs="Arial"/>
        </w:rPr>
        <w:t>,</w:t>
      </w:r>
      <w:r w:rsidR="00B463F5" w:rsidRPr="00865542">
        <w:rPr>
          <w:rFonts w:ascii="Arial" w:eastAsia="Times New Roman" w:hAnsi="Arial" w:cs="Arial"/>
        </w:rPr>
        <w:t xml:space="preserve"> </w:t>
      </w:r>
      <w:r w:rsidR="004C20B5" w:rsidRPr="00865542">
        <w:rPr>
          <w:rFonts w:ascii="Arial" w:eastAsia="Times New Roman" w:hAnsi="Arial" w:cs="Arial"/>
        </w:rPr>
        <w:t>«КАПИТАН БОЛСУНОВСКИЙ»</w:t>
      </w:r>
      <w:r w:rsidR="004C20B5">
        <w:rPr>
          <w:rFonts w:ascii="Arial" w:eastAsia="Times New Roman" w:hAnsi="Arial" w:cs="Arial"/>
        </w:rPr>
        <w:t>, «</w:t>
      </w:r>
      <w:r w:rsidR="004C20B5" w:rsidRPr="00865542">
        <w:rPr>
          <w:rFonts w:ascii="Arial" w:eastAsia="Times New Roman" w:hAnsi="Arial" w:cs="Arial"/>
        </w:rPr>
        <w:t>КАПИТАН СУЛИМОВ»</w:t>
      </w:r>
      <w:r w:rsidR="004C20B5">
        <w:rPr>
          <w:rFonts w:ascii="Arial" w:eastAsia="Times New Roman" w:hAnsi="Arial" w:cs="Arial"/>
        </w:rPr>
        <w:t xml:space="preserve">, </w:t>
      </w:r>
      <w:r w:rsidR="004C20B5" w:rsidRPr="00865542">
        <w:rPr>
          <w:rFonts w:ascii="Arial" w:eastAsia="Times New Roman" w:hAnsi="Arial" w:cs="Arial"/>
        </w:rPr>
        <w:t>«КОЛЬСКАЯ»</w:t>
      </w:r>
      <w:r w:rsidR="004C20B5">
        <w:rPr>
          <w:rFonts w:ascii="Arial" w:eastAsia="Times New Roman" w:hAnsi="Arial" w:cs="Arial"/>
        </w:rPr>
        <w:t>, «</w:t>
      </w:r>
      <w:r w:rsidR="004C20B5" w:rsidRPr="00B331EE">
        <w:rPr>
          <w:rFonts w:ascii="Arial" w:eastAsia="Times New Roman" w:hAnsi="Arial" w:cs="Arial"/>
        </w:rPr>
        <w:t>КОМЕТА</w:t>
      </w:r>
      <w:r w:rsidR="004C20B5">
        <w:rPr>
          <w:rFonts w:ascii="Arial" w:eastAsia="Times New Roman" w:hAnsi="Arial" w:cs="Arial"/>
        </w:rPr>
        <w:t xml:space="preserve">», </w:t>
      </w:r>
      <w:r w:rsidR="00B331EE">
        <w:rPr>
          <w:rFonts w:ascii="Arial" w:eastAsia="Times New Roman" w:hAnsi="Arial" w:cs="Arial"/>
        </w:rPr>
        <w:t>«</w:t>
      </w:r>
      <w:r w:rsidR="00B331EE" w:rsidRPr="00B331EE">
        <w:rPr>
          <w:rFonts w:ascii="Arial" w:eastAsia="Times New Roman" w:hAnsi="Arial" w:cs="Arial"/>
        </w:rPr>
        <w:t>КРУТОЯР</w:t>
      </w:r>
      <w:r w:rsidR="00B331EE">
        <w:rPr>
          <w:rFonts w:ascii="Arial" w:eastAsia="Times New Roman" w:hAnsi="Arial" w:cs="Arial"/>
        </w:rPr>
        <w:t>»</w:t>
      </w:r>
      <w:r w:rsidRPr="00865542">
        <w:rPr>
          <w:rFonts w:ascii="Arial" w:eastAsia="Times New Roman" w:hAnsi="Arial" w:cs="Arial"/>
        </w:rPr>
        <w:t xml:space="preserve">, </w:t>
      </w:r>
      <w:r w:rsidR="004C20B5" w:rsidRPr="00865542">
        <w:rPr>
          <w:rFonts w:ascii="Arial" w:eastAsia="Times New Roman" w:hAnsi="Arial" w:cs="Arial"/>
        </w:rPr>
        <w:t xml:space="preserve">«МЫС БАСАРГИНА», </w:t>
      </w:r>
      <w:r w:rsidRPr="00865542">
        <w:rPr>
          <w:rFonts w:ascii="Arial" w:eastAsia="Times New Roman" w:hAnsi="Arial" w:cs="Arial"/>
        </w:rPr>
        <w:t xml:space="preserve">«ОДИССЕЙ», </w:t>
      </w:r>
      <w:r w:rsidR="004C20B5" w:rsidRPr="00865542">
        <w:rPr>
          <w:rFonts w:ascii="Arial" w:eastAsia="Times New Roman" w:hAnsi="Arial" w:cs="Arial"/>
        </w:rPr>
        <w:t xml:space="preserve">«ОНЕГА», </w:t>
      </w:r>
      <w:r w:rsidR="004C20B5">
        <w:rPr>
          <w:rFonts w:ascii="Arial" w:eastAsia="Times New Roman" w:hAnsi="Arial" w:cs="Arial"/>
        </w:rPr>
        <w:t>«</w:t>
      </w:r>
      <w:r w:rsidR="004C20B5" w:rsidRPr="004C20B5">
        <w:rPr>
          <w:rFonts w:ascii="Arial" w:eastAsia="Times New Roman" w:hAnsi="Arial" w:cs="Arial"/>
        </w:rPr>
        <w:t>ПРОТЕЙ</w:t>
      </w:r>
      <w:r w:rsidR="004C20B5">
        <w:rPr>
          <w:rFonts w:ascii="Arial" w:eastAsia="Times New Roman" w:hAnsi="Arial" w:cs="Arial"/>
        </w:rPr>
        <w:t>»,</w:t>
      </w:r>
      <w:r w:rsidR="004C20B5" w:rsidRPr="004C20B5">
        <w:rPr>
          <w:rFonts w:ascii="Arial" w:eastAsia="Times New Roman" w:hAnsi="Arial" w:cs="Arial"/>
        </w:rPr>
        <w:t xml:space="preserve"> </w:t>
      </w:r>
      <w:r w:rsidR="004C20B5">
        <w:rPr>
          <w:rFonts w:ascii="Arial" w:eastAsia="Times New Roman" w:hAnsi="Arial" w:cs="Arial"/>
        </w:rPr>
        <w:t>«</w:t>
      </w:r>
      <w:r w:rsidR="004C20B5" w:rsidRPr="004C20B5">
        <w:rPr>
          <w:rFonts w:ascii="Arial" w:eastAsia="Times New Roman" w:hAnsi="Arial" w:cs="Arial"/>
        </w:rPr>
        <w:t>РИФЕР</w:t>
      </w:r>
      <w:r w:rsidR="004C20B5">
        <w:rPr>
          <w:rFonts w:ascii="Arial" w:eastAsia="Times New Roman" w:hAnsi="Arial" w:cs="Arial"/>
        </w:rPr>
        <w:t>»,</w:t>
      </w:r>
      <w:r w:rsidR="004C20B5" w:rsidRPr="004C20B5">
        <w:rPr>
          <w:rFonts w:ascii="Arial" w:eastAsia="Times New Roman" w:hAnsi="Arial" w:cs="Arial"/>
        </w:rPr>
        <w:t xml:space="preserve"> </w:t>
      </w:r>
      <w:r w:rsidR="004C20B5">
        <w:rPr>
          <w:rFonts w:ascii="Arial" w:eastAsia="Times New Roman" w:hAnsi="Arial" w:cs="Arial"/>
        </w:rPr>
        <w:t>«</w:t>
      </w:r>
      <w:r w:rsidR="004C20B5" w:rsidRPr="004C20B5">
        <w:rPr>
          <w:rFonts w:ascii="Arial" w:eastAsia="Times New Roman" w:hAnsi="Arial" w:cs="Arial"/>
        </w:rPr>
        <w:t>СЕЛЕНГА</w:t>
      </w:r>
      <w:r w:rsidR="004C20B5">
        <w:rPr>
          <w:rFonts w:ascii="Arial" w:eastAsia="Times New Roman" w:hAnsi="Arial" w:cs="Arial"/>
        </w:rPr>
        <w:t>», «СТАРТ», «ТИКСИ»,</w:t>
      </w:r>
      <w:r w:rsidR="004C20B5" w:rsidRPr="00865542">
        <w:rPr>
          <w:rFonts w:ascii="Arial" w:eastAsia="Times New Roman" w:hAnsi="Arial" w:cs="Arial"/>
        </w:rPr>
        <w:t xml:space="preserve"> </w:t>
      </w:r>
      <w:r w:rsidRPr="00865542">
        <w:rPr>
          <w:rFonts w:ascii="Arial" w:eastAsia="Times New Roman" w:hAnsi="Arial" w:cs="Arial"/>
        </w:rPr>
        <w:t xml:space="preserve">«ХОТИН». </w:t>
      </w:r>
      <w:proofErr w:type="gramEnd"/>
    </w:p>
    <w:p w:rsidR="00865542" w:rsidRPr="00865542" w:rsidRDefault="00865542" w:rsidP="00F03F22">
      <w:pPr>
        <w:spacing w:after="0" w:line="240" w:lineRule="auto"/>
        <w:ind w:firstLine="709"/>
        <w:jc w:val="both"/>
        <w:rPr>
          <w:rFonts w:ascii="Arial" w:eastAsia="Times New Roman" w:hAnsi="Arial" w:cs="Arial"/>
        </w:rPr>
      </w:pPr>
    </w:p>
    <w:p w:rsidR="00865542" w:rsidRDefault="00865542" w:rsidP="00F03F22">
      <w:pPr>
        <w:spacing w:after="0" w:line="240" w:lineRule="auto"/>
        <w:ind w:firstLine="709"/>
        <w:jc w:val="both"/>
        <w:rPr>
          <w:rFonts w:ascii="Times New Roman" w:eastAsia="Times New Roman" w:hAnsi="Times New Roman" w:cs="Times New Roman"/>
          <w:sz w:val="28"/>
        </w:rPr>
      </w:pPr>
    </w:p>
    <w:p w:rsidR="001B152C" w:rsidRDefault="001B152C">
      <w:pPr>
        <w:spacing w:after="0" w:line="240" w:lineRule="auto"/>
        <w:jc w:val="center"/>
        <w:rPr>
          <w:rFonts w:ascii="Times New Roman" w:eastAsia="Times New Roman" w:hAnsi="Times New Roman" w:cs="Times New Roman"/>
          <w:b/>
          <w:sz w:val="28"/>
        </w:rPr>
      </w:pPr>
    </w:p>
    <w:p w:rsidR="00D508A0" w:rsidRDefault="00D508A0">
      <w:pPr>
        <w:spacing w:after="0" w:line="240" w:lineRule="auto"/>
        <w:jc w:val="center"/>
        <w:rPr>
          <w:rFonts w:ascii="Times New Roman" w:eastAsia="Times New Roman" w:hAnsi="Times New Roman" w:cs="Times New Roman"/>
          <w:b/>
          <w:sz w:val="28"/>
        </w:rPr>
      </w:pPr>
    </w:p>
    <w:p w:rsidR="00B463F5" w:rsidRDefault="00B463F5">
      <w:pPr>
        <w:spacing w:after="0" w:line="240" w:lineRule="auto"/>
        <w:jc w:val="center"/>
        <w:rPr>
          <w:rFonts w:ascii="Times New Roman" w:eastAsia="Times New Roman" w:hAnsi="Times New Roman" w:cs="Times New Roman"/>
          <w:b/>
          <w:sz w:val="28"/>
        </w:rPr>
      </w:pPr>
    </w:p>
    <w:p w:rsidR="00B463F5" w:rsidRDefault="00B463F5">
      <w:pPr>
        <w:spacing w:after="0" w:line="240" w:lineRule="auto"/>
        <w:jc w:val="center"/>
        <w:rPr>
          <w:rFonts w:ascii="Times New Roman" w:eastAsia="Times New Roman" w:hAnsi="Times New Roman" w:cs="Times New Roman"/>
          <w:b/>
          <w:sz w:val="28"/>
        </w:rPr>
      </w:pPr>
    </w:p>
    <w:p w:rsidR="00B463F5" w:rsidRDefault="00B463F5">
      <w:pPr>
        <w:spacing w:after="0" w:line="240" w:lineRule="auto"/>
        <w:jc w:val="center"/>
        <w:rPr>
          <w:rFonts w:ascii="Times New Roman" w:eastAsia="Times New Roman" w:hAnsi="Times New Roman" w:cs="Times New Roman"/>
          <w:b/>
          <w:sz w:val="28"/>
        </w:rPr>
      </w:pPr>
    </w:p>
    <w:p w:rsidR="00B463F5" w:rsidRDefault="00B463F5">
      <w:pPr>
        <w:spacing w:after="0" w:line="240" w:lineRule="auto"/>
        <w:jc w:val="center"/>
        <w:rPr>
          <w:rFonts w:ascii="Times New Roman" w:eastAsia="Times New Roman" w:hAnsi="Times New Roman" w:cs="Times New Roman"/>
          <w:b/>
          <w:sz w:val="28"/>
        </w:rPr>
      </w:pPr>
    </w:p>
    <w:p w:rsidR="00B463F5" w:rsidRDefault="00B463F5">
      <w:pPr>
        <w:spacing w:after="0" w:line="240" w:lineRule="auto"/>
        <w:jc w:val="center"/>
        <w:rPr>
          <w:rFonts w:ascii="Times New Roman" w:eastAsia="Times New Roman" w:hAnsi="Times New Roman" w:cs="Times New Roman"/>
          <w:b/>
          <w:sz w:val="28"/>
        </w:rPr>
      </w:pPr>
    </w:p>
    <w:p w:rsidR="00B463F5" w:rsidRDefault="00B463F5">
      <w:pPr>
        <w:spacing w:after="0" w:line="240" w:lineRule="auto"/>
        <w:jc w:val="center"/>
        <w:rPr>
          <w:rFonts w:ascii="Times New Roman" w:eastAsia="Times New Roman" w:hAnsi="Times New Roman" w:cs="Times New Roman"/>
          <w:b/>
          <w:sz w:val="28"/>
        </w:rPr>
      </w:pPr>
    </w:p>
    <w:p w:rsidR="00B463F5" w:rsidRDefault="00B463F5">
      <w:pPr>
        <w:spacing w:after="0" w:line="240" w:lineRule="auto"/>
        <w:jc w:val="center"/>
        <w:rPr>
          <w:rFonts w:ascii="Times New Roman" w:eastAsia="Times New Roman" w:hAnsi="Times New Roman" w:cs="Times New Roman"/>
          <w:b/>
          <w:sz w:val="28"/>
        </w:rPr>
      </w:pPr>
    </w:p>
    <w:p w:rsidR="00B463F5" w:rsidRDefault="00B463F5">
      <w:pPr>
        <w:spacing w:after="0" w:line="240" w:lineRule="auto"/>
        <w:jc w:val="center"/>
        <w:rPr>
          <w:rFonts w:ascii="Times New Roman" w:eastAsia="Times New Roman" w:hAnsi="Times New Roman" w:cs="Times New Roman"/>
          <w:b/>
          <w:sz w:val="28"/>
        </w:rPr>
      </w:pPr>
    </w:p>
    <w:p w:rsidR="00B463F5" w:rsidRDefault="00B463F5">
      <w:pPr>
        <w:spacing w:after="0" w:line="240" w:lineRule="auto"/>
        <w:jc w:val="center"/>
        <w:rPr>
          <w:rFonts w:ascii="Times New Roman" w:eastAsia="Times New Roman" w:hAnsi="Times New Roman" w:cs="Times New Roman"/>
          <w:b/>
          <w:sz w:val="28"/>
        </w:rPr>
      </w:pPr>
    </w:p>
    <w:p w:rsidR="00B463F5" w:rsidRDefault="00B463F5">
      <w:pPr>
        <w:spacing w:after="0" w:line="240" w:lineRule="auto"/>
        <w:jc w:val="center"/>
        <w:rPr>
          <w:rFonts w:ascii="Times New Roman" w:eastAsia="Times New Roman" w:hAnsi="Times New Roman" w:cs="Times New Roman"/>
          <w:b/>
          <w:sz w:val="28"/>
        </w:rPr>
      </w:pPr>
    </w:p>
    <w:p w:rsidR="00B463F5" w:rsidRDefault="00B463F5">
      <w:pPr>
        <w:spacing w:after="0" w:line="240" w:lineRule="auto"/>
        <w:jc w:val="center"/>
        <w:rPr>
          <w:rFonts w:ascii="Times New Roman" w:eastAsia="Times New Roman" w:hAnsi="Times New Roman" w:cs="Times New Roman"/>
          <w:b/>
          <w:sz w:val="28"/>
        </w:rPr>
      </w:pPr>
    </w:p>
    <w:p w:rsidR="00B463F5" w:rsidRDefault="00B463F5">
      <w:pPr>
        <w:spacing w:after="0" w:line="240" w:lineRule="auto"/>
        <w:jc w:val="center"/>
        <w:rPr>
          <w:rFonts w:ascii="Times New Roman" w:eastAsia="Times New Roman" w:hAnsi="Times New Roman" w:cs="Times New Roman"/>
          <w:b/>
          <w:sz w:val="28"/>
        </w:rPr>
      </w:pPr>
    </w:p>
    <w:p w:rsidR="00B463F5" w:rsidRDefault="00B463F5">
      <w:pPr>
        <w:spacing w:after="0" w:line="240" w:lineRule="auto"/>
        <w:jc w:val="center"/>
        <w:rPr>
          <w:rFonts w:ascii="Times New Roman" w:eastAsia="Times New Roman" w:hAnsi="Times New Roman" w:cs="Times New Roman"/>
          <w:b/>
          <w:sz w:val="28"/>
        </w:rPr>
      </w:pPr>
    </w:p>
    <w:p w:rsidR="00B463F5" w:rsidRDefault="00B463F5">
      <w:pPr>
        <w:spacing w:after="0" w:line="240" w:lineRule="auto"/>
        <w:jc w:val="center"/>
        <w:rPr>
          <w:rFonts w:ascii="Times New Roman" w:eastAsia="Times New Roman" w:hAnsi="Times New Roman" w:cs="Times New Roman"/>
          <w:b/>
          <w:sz w:val="28"/>
        </w:rPr>
      </w:pPr>
    </w:p>
    <w:p w:rsidR="00B463F5" w:rsidRDefault="00B463F5">
      <w:pPr>
        <w:spacing w:after="0" w:line="240" w:lineRule="auto"/>
        <w:jc w:val="center"/>
        <w:rPr>
          <w:rFonts w:ascii="Times New Roman" w:eastAsia="Times New Roman" w:hAnsi="Times New Roman" w:cs="Times New Roman"/>
          <w:b/>
          <w:sz w:val="28"/>
        </w:rPr>
      </w:pPr>
    </w:p>
    <w:p w:rsidR="00B463F5" w:rsidRDefault="00B463F5">
      <w:pPr>
        <w:spacing w:after="0" w:line="240" w:lineRule="auto"/>
        <w:jc w:val="center"/>
        <w:rPr>
          <w:rFonts w:ascii="Times New Roman" w:eastAsia="Times New Roman" w:hAnsi="Times New Roman" w:cs="Times New Roman"/>
          <w:b/>
          <w:sz w:val="28"/>
        </w:rPr>
      </w:pPr>
    </w:p>
    <w:p w:rsidR="006029BB" w:rsidRDefault="006029BB">
      <w:pPr>
        <w:spacing w:after="0" w:line="240" w:lineRule="auto"/>
        <w:jc w:val="center"/>
        <w:rPr>
          <w:rFonts w:ascii="Arial" w:eastAsia="Times New Roman" w:hAnsi="Arial" w:cs="Arial"/>
          <w:b/>
        </w:rPr>
      </w:pPr>
    </w:p>
    <w:p w:rsidR="008D16F8" w:rsidRPr="00307832" w:rsidRDefault="008D16F8">
      <w:pPr>
        <w:spacing w:after="0" w:line="240" w:lineRule="auto"/>
        <w:jc w:val="center"/>
        <w:rPr>
          <w:rFonts w:ascii="Arial" w:eastAsia="Times New Roman" w:hAnsi="Arial" w:cs="Arial"/>
          <w:b/>
        </w:rPr>
      </w:pPr>
      <w:r w:rsidRPr="00307832">
        <w:rPr>
          <w:rFonts w:ascii="Arial" w:eastAsia="Times New Roman" w:hAnsi="Arial" w:cs="Arial"/>
          <w:b/>
        </w:rPr>
        <w:lastRenderedPageBreak/>
        <w:t>ОПИСАНИЕ АВАРИЙНЫХ СЛУЧАЕВ С СУДАМИ В 202</w:t>
      </w:r>
      <w:r w:rsidR="00D508A0" w:rsidRPr="00307832">
        <w:rPr>
          <w:rFonts w:ascii="Arial" w:eastAsia="Times New Roman" w:hAnsi="Arial" w:cs="Arial"/>
          <w:b/>
        </w:rPr>
        <w:t>2</w:t>
      </w:r>
      <w:r w:rsidRPr="00307832">
        <w:rPr>
          <w:rFonts w:ascii="Arial" w:eastAsia="Times New Roman" w:hAnsi="Arial" w:cs="Arial"/>
          <w:b/>
        </w:rPr>
        <w:t xml:space="preserve"> ГОДУ</w:t>
      </w:r>
    </w:p>
    <w:p w:rsidR="008D16F8" w:rsidRPr="00307832" w:rsidRDefault="008D16F8">
      <w:pPr>
        <w:spacing w:after="0" w:line="240" w:lineRule="auto"/>
        <w:jc w:val="center"/>
        <w:rPr>
          <w:rFonts w:ascii="Arial" w:eastAsia="Times New Roman" w:hAnsi="Arial" w:cs="Arial"/>
          <w:b/>
        </w:rPr>
      </w:pPr>
    </w:p>
    <w:p w:rsidR="00C67EE9" w:rsidRPr="00C67EE9" w:rsidRDefault="00C67EE9" w:rsidP="00C67EE9">
      <w:pPr>
        <w:widowControl w:val="0"/>
        <w:autoSpaceDE w:val="0"/>
        <w:autoSpaceDN w:val="0"/>
        <w:adjustRightInd w:val="0"/>
        <w:spacing w:after="0" w:line="240" w:lineRule="auto"/>
        <w:jc w:val="center"/>
        <w:rPr>
          <w:rFonts w:ascii="Arial" w:eastAsia="Times New Roman" w:hAnsi="Arial" w:cs="Arial"/>
          <w:b/>
        </w:rPr>
      </w:pPr>
      <w:r>
        <w:rPr>
          <w:rFonts w:ascii="Arial" w:eastAsia="Times New Roman" w:hAnsi="Arial" w:cs="Arial"/>
          <w:b/>
        </w:rPr>
        <w:t xml:space="preserve">ПОТЕРЯ ОСТОЙЧИВОСТИ И ЗАТОПЛЕНИЕ </w:t>
      </w:r>
      <w:r w:rsidRPr="00C67EE9">
        <w:rPr>
          <w:rFonts w:ascii="Arial" w:eastAsia="Times New Roman" w:hAnsi="Arial" w:cs="Arial"/>
          <w:b/>
        </w:rPr>
        <w:t xml:space="preserve">РЫБОЛОВНОГО СУДНА «АКВАНАВТ» </w:t>
      </w:r>
    </w:p>
    <w:p w:rsidR="00C67EE9" w:rsidRPr="00C67EE9" w:rsidRDefault="00C67EE9" w:rsidP="00C67EE9">
      <w:pPr>
        <w:widowControl w:val="0"/>
        <w:autoSpaceDE w:val="0"/>
        <w:autoSpaceDN w:val="0"/>
        <w:adjustRightInd w:val="0"/>
        <w:spacing w:after="0" w:line="240" w:lineRule="auto"/>
        <w:jc w:val="center"/>
        <w:rPr>
          <w:rFonts w:ascii="Arial" w:eastAsia="Times New Roman" w:hAnsi="Arial" w:cs="Arial"/>
          <w:b/>
        </w:rPr>
      </w:pPr>
      <w:r w:rsidRPr="00C67EE9">
        <w:rPr>
          <w:rFonts w:ascii="Arial" w:eastAsia="Times New Roman" w:hAnsi="Arial" w:cs="Arial"/>
          <w:b/>
        </w:rPr>
        <w:t xml:space="preserve">В МОРСКОМ ПОРТУ ЗАРУБИНО </w:t>
      </w:r>
    </w:p>
    <w:p w:rsidR="00C67EE9" w:rsidRDefault="00C67EE9" w:rsidP="00C67EE9">
      <w:pPr>
        <w:widowControl w:val="0"/>
        <w:autoSpaceDE w:val="0"/>
        <w:autoSpaceDN w:val="0"/>
        <w:adjustRightInd w:val="0"/>
        <w:spacing w:after="0" w:line="240" w:lineRule="auto"/>
        <w:jc w:val="center"/>
        <w:rPr>
          <w:rFonts w:ascii="Arial" w:eastAsia="Times New Roman" w:hAnsi="Arial" w:cs="Arial"/>
          <w:b/>
        </w:rPr>
      </w:pPr>
      <w:r w:rsidRPr="00C67EE9">
        <w:rPr>
          <w:rFonts w:ascii="Arial" w:eastAsia="Times New Roman" w:hAnsi="Arial" w:cs="Arial"/>
          <w:b/>
        </w:rPr>
        <w:t>02.02.2022</w:t>
      </w:r>
    </w:p>
    <w:p w:rsidR="00C67EE9" w:rsidRDefault="00C67EE9" w:rsidP="00307832">
      <w:pPr>
        <w:widowControl w:val="0"/>
        <w:autoSpaceDE w:val="0"/>
        <w:autoSpaceDN w:val="0"/>
        <w:adjustRightInd w:val="0"/>
        <w:spacing w:after="0" w:line="240" w:lineRule="auto"/>
        <w:jc w:val="center"/>
        <w:rPr>
          <w:rFonts w:ascii="Arial" w:eastAsia="Times New Roman" w:hAnsi="Arial" w:cs="Arial"/>
          <w:b/>
        </w:rPr>
      </w:pPr>
    </w:p>
    <w:p w:rsidR="00C67EE9" w:rsidRPr="00C67EE9" w:rsidRDefault="00C67EE9" w:rsidP="00C0195A">
      <w:pPr>
        <w:ind w:firstLine="709"/>
        <w:rPr>
          <w:rFonts w:ascii="Arial" w:hAnsi="Arial" w:cs="Arial"/>
          <w:b/>
        </w:rPr>
      </w:pPr>
      <w:r w:rsidRPr="00C67EE9">
        <w:rPr>
          <w:rFonts w:ascii="Arial" w:hAnsi="Arial" w:cs="Arial"/>
          <w:b/>
        </w:rPr>
        <w:t>Краткое описание аварии</w:t>
      </w:r>
    </w:p>
    <w:p w:rsidR="00C67EE9" w:rsidRDefault="00C67EE9" w:rsidP="00C67EE9">
      <w:pPr>
        <w:ind w:firstLine="709"/>
        <w:jc w:val="both"/>
        <w:rPr>
          <w:rFonts w:ascii="Arial" w:hAnsi="Arial" w:cs="Arial"/>
        </w:rPr>
      </w:pPr>
      <w:r w:rsidRPr="00C67EE9">
        <w:rPr>
          <w:rFonts w:ascii="Arial" w:hAnsi="Arial" w:cs="Arial"/>
        </w:rPr>
        <w:t xml:space="preserve">02.02.2021 в 09.33 </w:t>
      </w:r>
      <w:r w:rsidRPr="00C67EE9">
        <w:rPr>
          <w:rFonts w:ascii="Arial" w:hAnsi="Arial" w:cs="Arial"/>
          <w:lang w:val="en-US"/>
        </w:rPr>
        <w:t>LT</w:t>
      </w:r>
      <w:r w:rsidRPr="00C67EE9">
        <w:rPr>
          <w:rFonts w:ascii="Arial" w:hAnsi="Arial" w:cs="Arial"/>
        </w:rPr>
        <w:t xml:space="preserve"> (</w:t>
      </w:r>
      <w:r w:rsidRPr="00C67EE9">
        <w:rPr>
          <w:rFonts w:ascii="Arial" w:hAnsi="Arial" w:cs="Arial"/>
          <w:lang w:val="en-US"/>
        </w:rPr>
        <w:t>UTC</w:t>
      </w:r>
      <w:r w:rsidRPr="00C67EE9">
        <w:rPr>
          <w:rFonts w:ascii="Arial" w:hAnsi="Arial" w:cs="Arial"/>
        </w:rPr>
        <w:t xml:space="preserve">+10) на рыболовном судне «АКВАНАВТ», пришвартованном к причалу № 6 Зарубинской базы флота, в связи с поступлением воды внутрь корпуса, была потеряна </w:t>
      </w:r>
      <w:proofErr w:type="gramStart"/>
      <w:r w:rsidRPr="00C67EE9">
        <w:rPr>
          <w:rFonts w:ascii="Arial" w:hAnsi="Arial" w:cs="Arial"/>
        </w:rPr>
        <w:t>остойчивость</w:t>
      </w:r>
      <w:proofErr w:type="gramEnd"/>
      <w:r w:rsidRPr="00C67EE9">
        <w:rPr>
          <w:rFonts w:ascii="Arial" w:hAnsi="Arial" w:cs="Arial"/>
        </w:rPr>
        <w:t xml:space="preserve"> в результате чего судно затонуло у причала. При этом погиб старший механик.</w:t>
      </w:r>
    </w:p>
    <w:p w:rsidR="00C67EE9" w:rsidRPr="00C67EE9" w:rsidRDefault="00C67EE9" w:rsidP="00C67EE9">
      <w:pPr>
        <w:widowControl w:val="0"/>
        <w:autoSpaceDE w:val="0"/>
        <w:autoSpaceDN w:val="0"/>
        <w:spacing w:after="0" w:line="240" w:lineRule="auto"/>
        <w:ind w:firstLine="709"/>
        <w:jc w:val="both"/>
        <w:rPr>
          <w:rFonts w:ascii="Arial" w:eastAsia="Calibri" w:hAnsi="Arial" w:cs="Arial"/>
          <w:b/>
          <w:lang w:eastAsia="en-US"/>
        </w:rPr>
      </w:pPr>
      <w:r w:rsidRPr="00C67EE9">
        <w:rPr>
          <w:rFonts w:ascii="Arial" w:eastAsia="Calibri" w:hAnsi="Arial" w:cs="Arial"/>
          <w:b/>
          <w:lang w:eastAsia="en-US"/>
        </w:rPr>
        <w:t>СВЕДЕНИЯ ОБ АВАРИИ</w:t>
      </w:r>
    </w:p>
    <w:p w:rsidR="00C67EE9" w:rsidRPr="00C67EE9" w:rsidRDefault="00C67EE9" w:rsidP="00C67EE9">
      <w:pPr>
        <w:widowControl w:val="0"/>
        <w:autoSpaceDE w:val="0"/>
        <w:autoSpaceDN w:val="0"/>
        <w:spacing w:after="0" w:line="240" w:lineRule="auto"/>
        <w:ind w:firstLine="709"/>
        <w:jc w:val="both"/>
        <w:rPr>
          <w:rFonts w:ascii="Arial" w:eastAsia="Calibri" w:hAnsi="Arial" w:cs="Arial"/>
          <w:b/>
          <w:lang w:eastAsia="en-US"/>
        </w:rPr>
      </w:pPr>
      <w:r w:rsidRPr="00C67EE9">
        <w:rPr>
          <w:rFonts w:ascii="Arial" w:eastAsia="Calibri" w:hAnsi="Arial" w:cs="Arial"/>
          <w:b/>
          <w:lang w:eastAsia="en-US"/>
        </w:rPr>
        <w:t>Затопление судна</w:t>
      </w:r>
    </w:p>
    <w:p w:rsidR="00C67EE9" w:rsidRPr="00C67EE9" w:rsidRDefault="00C67EE9" w:rsidP="00C67EE9">
      <w:pPr>
        <w:widowControl w:val="0"/>
        <w:autoSpaceDE w:val="0"/>
        <w:autoSpaceDN w:val="0"/>
        <w:spacing w:after="0" w:line="240" w:lineRule="auto"/>
        <w:ind w:firstLine="709"/>
        <w:jc w:val="both"/>
        <w:rPr>
          <w:rFonts w:ascii="Arial" w:eastAsia="Calibri" w:hAnsi="Arial" w:cs="Arial"/>
          <w:b/>
          <w:lang w:eastAsia="en-US"/>
        </w:rPr>
      </w:pPr>
    </w:p>
    <w:tbl>
      <w:tblPr>
        <w:tblW w:w="0" w:type="auto"/>
        <w:tblInd w:w="440" w:type="dxa"/>
        <w:tblLayout w:type="fixed"/>
        <w:tblLook w:val="01E0" w:firstRow="1" w:lastRow="1" w:firstColumn="1" w:lastColumn="1" w:noHBand="0" w:noVBand="0"/>
      </w:tblPr>
      <w:tblGrid>
        <w:gridCol w:w="3924"/>
        <w:gridCol w:w="5667"/>
      </w:tblGrid>
      <w:tr w:rsidR="00C67EE9" w:rsidRPr="00C67EE9" w:rsidTr="003E1228">
        <w:trPr>
          <w:trHeight w:val="344"/>
        </w:trPr>
        <w:tc>
          <w:tcPr>
            <w:tcW w:w="3924"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Дата и время</w:t>
            </w:r>
          </w:p>
        </w:tc>
        <w:tc>
          <w:tcPr>
            <w:tcW w:w="5667" w:type="dxa"/>
          </w:tcPr>
          <w:p w:rsidR="00C67EE9" w:rsidRPr="00C67EE9" w:rsidRDefault="00C67EE9" w:rsidP="00C67EE9">
            <w:pPr>
              <w:widowControl w:val="0"/>
              <w:autoSpaceDE w:val="0"/>
              <w:autoSpaceDN w:val="0"/>
              <w:spacing w:after="0" w:line="240" w:lineRule="auto"/>
              <w:rPr>
                <w:rFonts w:ascii="Arial" w:eastAsia="Calibri" w:hAnsi="Arial" w:cs="Arial"/>
                <w:lang w:val="en-US" w:eastAsia="en-US"/>
              </w:rPr>
            </w:pPr>
            <w:r w:rsidRPr="00C67EE9">
              <w:rPr>
                <w:rFonts w:ascii="Arial" w:eastAsia="Calibri" w:hAnsi="Arial" w:cs="Arial"/>
                <w:lang w:eastAsia="en-US"/>
              </w:rPr>
              <w:t xml:space="preserve">02.02.2022 09:33 LT </w:t>
            </w:r>
            <w:r w:rsidRPr="00C67EE9">
              <w:rPr>
                <w:rFonts w:ascii="Arial" w:eastAsia="Calibri" w:hAnsi="Arial" w:cs="Arial"/>
                <w:lang w:val="en-US" w:eastAsia="en-US"/>
              </w:rPr>
              <w:t>(UTC+10)</w:t>
            </w:r>
          </w:p>
        </w:tc>
      </w:tr>
      <w:tr w:rsidR="00C67EE9" w:rsidRPr="00C67EE9" w:rsidTr="003E1228">
        <w:trPr>
          <w:trHeight w:val="431"/>
        </w:trPr>
        <w:tc>
          <w:tcPr>
            <w:tcW w:w="3924"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Классификация аварии</w:t>
            </w:r>
          </w:p>
        </w:tc>
        <w:tc>
          <w:tcPr>
            <w:tcW w:w="5667"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Авария</w:t>
            </w:r>
          </w:p>
        </w:tc>
      </w:tr>
      <w:tr w:rsidR="00C67EE9" w:rsidRPr="00C67EE9" w:rsidTr="003E1228">
        <w:trPr>
          <w:trHeight w:val="451"/>
        </w:trPr>
        <w:tc>
          <w:tcPr>
            <w:tcW w:w="3924"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Место аварии</w:t>
            </w:r>
          </w:p>
        </w:tc>
        <w:tc>
          <w:tcPr>
            <w:tcW w:w="5667"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Times New Roman" w:hAnsi="Arial" w:cs="Arial"/>
                <w:color w:val="000000"/>
                <w:shd w:val="clear" w:color="auto" w:fill="FFFFFF"/>
              </w:rPr>
              <w:t>Причал № 6 Зарубинской базы флота</w:t>
            </w:r>
          </w:p>
        </w:tc>
      </w:tr>
      <w:tr w:rsidR="00C67EE9" w:rsidRPr="00C67EE9" w:rsidTr="003E1228">
        <w:trPr>
          <w:trHeight w:val="363"/>
        </w:trPr>
        <w:tc>
          <w:tcPr>
            <w:tcW w:w="3924"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Травмировано/погибло</w:t>
            </w:r>
          </w:p>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Загрязнение окружающей среды</w:t>
            </w:r>
          </w:p>
        </w:tc>
        <w:tc>
          <w:tcPr>
            <w:tcW w:w="5667"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-/1</w:t>
            </w:r>
          </w:p>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Нефтесодержащая пленка в месте затопления</w:t>
            </w:r>
          </w:p>
        </w:tc>
      </w:tr>
    </w:tbl>
    <w:p w:rsidR="00C67EE9" w:rsidRDefault="00C67EE9" w:rsidP="00C67EE9">
      <w:pPr>
        <w:ind w:firstLine="709"/>
        <w:jc w:val="both"/>
        <w:rPr>
          <w:rFonts w:ascii="Arial" w:hAnsi="Arial" w:cs="Arial"/>
        </w:rPr>
      </w:pPr>
    </w:p>
    <w:p w:rsidR="00C67EE9" w:rsidRPr="00C67EE9" w:rsidRDefault="00C67EE9" w:rsidP="00C67EE9">
      <w:pPr>
        <w:ind w:firstLine="709"/>
        <w:jc w:val="both"/>
        <w:rPr>
          <w:rFonts w:ascii="Arial" w:hAnsi="Arial" w:cs="Arial"/>
          <w:b/>
        </w:rPr>
      </w:pPr>
      <w:r w:rsidRPr="00C67EE9">
        <w:rPr>
          <w:rFonts w:ascii="Arial" w:hAnsi="Arial" w:cs="Arial"/>
          <w:b/>
        </w:rPr>
        <w:t xml:space="preserve">СВЕДЕНИЯ О СУДНЕ </w:t>
      </w:r>
    </w:p>
    <w:p w:rsidR="00C67EE9" w:rsidRDefault="00C67EE9" w:rsidP="00307832">
      <w:pPr>
        <w:widowControl w:val="0"/>
        <w:autoSpaceDE w:val="0"/>
        <w:autoSpaceDN w:val="0"/>
        <w:adjustRightInd w:val="0"/>
        <w:spacing w:after="0" w:line="240" w:lineRule="auto"/>
        <w:jc w:val="center"/>
        <w:rPr>
          <w:rFonts w:ascii="Arial" w:eastAsia="Times New Roman" w:hAnsi="Arial" w:cs="Arial"/>
          <w:b/>
        </w:rPr>
      </w:pPr>
      <w:r>
        <w:rPr>
          <w:noProof/>
          <w:sz w:val="28"/>
          <w:szCs w:val="28"/>
        </w:rPr>
        <w:drawing>
          <wp:inline distT="0" distB="0" distL="0" distR="0" wp14:anchorId="16C2959F" wp14:editId="41F2BC8B">
            <wp:extent cx="6296025" cy="3143250"/>
            <wp:effectExtent l="0" t="0" r="9525" b="0"/>
            <wp:docPr id="2072" name="Рисунок 2072" descr="C:\Мои документы\Мои рисунки\Ространснадзор\Аварии\АКВАНАВТ\273436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Мои документы\Мои рисунки\Ространснадзор\Аварии\АКВАНАВТ\273436220.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23399" b="10035"/>
                    <a:stretch/>
                  </pic:blipFill>
                  <pic:spPr bwMode="auto">
                    <a:xfrm>
                      <a:off x="0" y="0"/>
                      <a:ext cx="6300470" cy="3145469"/>
                    </a:xfrm>
                    <a:prstGeom prst="rect">
                      <a:avLst/>
                    </a:prstGeom>
                    <a:noFill/>
                    <a:ln>
                      <a:noFill/>
                    </a:ln>
                    <a:extLst>
                      <a:ext uri="{53640926-AAD7-44D8-BBD7-CCE9431645EC}">
                        <a14:shadowObscured xmlns:a14="http://schemas.microsoft.com/office/drawing/2010/main"/>
                      </a:ext>
                    </a:extLst>
                  </pic:spPr>
                </pic:pic>
              </a:graphicData>
            </a:graphic>
          </wp:inline>
        </w:drawing>
      </w:r>
    </w:p>
    <w:p w:rsidR="00C67EE9" w:rsidRPr="00C67EE9" w:rsidRDefault="00C67EE9" w:rsidP="00C67EE9">
      <w:pPr>
        <w:widowControl w:val="0"/>
        <w:autoSpaceDE w:val="0"/>
        <w:autoSpaceDN w:val="0"/>
        <w:spacing w:after="0" w:line="240" w:lineRule="auto"/>
        <w:rPr>
          <w:rFonts w:ascii="Arial" w:eastAsia="Calibri" w:hAnsi="Arial" w:cs="Arial"/>
          <w:sz w:val="16"/>
          <w:szCs w:val="16"/>
          <w:lang w:eastAsia="en-US"/>
        </w:rPr>
      </w:pPr>
      <w:r>
        <w:rPr>
          <w:rFonts w:ascii="Arial" w:eastAsia="Calibri" w:hAnsi="Arial" w:cs="Arial"/>
          <w:sz w:val="16"/>
          <w:szCs w:val="16"/>
          <w:lang w:eastAsia="en-US"/>
        </w:rPr>
        <w:t xml:space="preserve"> </w:t>
      </w:r>
      <w:r w:rsidRPr="00C67EE9">
        <w:rPr>
          <w:rFonts w:ascii="Arial" w:eastAsia="Calibri" w:hAnsi="Arial" w:cs="Arial"/>
          <w:sz w:val="16"/>
          <w:szCs w:val="16"/>
          <w:lang w:eastAsia="en-US"/>
        </w:rPr>
        <w:t>Рис. 1. Рыболовное судно «АКВАНАВТ»</w:t>
      </w:r>
    </w:p>
    <w:p w:rsidR="00C67EE9" w:rsidRPr="00C67EE9" w:rsidRDefault="00C67EE9" w:rsidP="00307832">
      <w:pPr>
        <w:widowControl w:val="0"/>
        <w:autoSpaceDE w:val="0"/>
        <w:autoSpaceDN w:val="0"/>
        <w:adjustRightInd w:val="0"/>
        <w:spacing w:after="0" w:line="240" w:lineRule="auto"/>
        <w:jc w:val="center"/>
        <w:rPr>
          <w:rFonts w:ascii="Arial" w:eastAsia="Times New Roman" w:hAnsi="Arial" w:cs="Arial"/>
          <w:b/>
          <w:sz w:val="16"/>
          <w:szCs w:val="16"/>
        </w:rPr>
      </w:pPr>
    </w:p>
    <w:p w:rsidR="00C67EE9" w:rsidRDefault="00C67EE9" w:rsidP="00307832">
      <w:pPr>
        <w:widowControl w:val="0"/>
        <w:autoSpaceDE w:val="0"/>
        <w:autoSpaceDN w:val="0"/>
        <w:adjustRightInd w:val="0"/>
        <w:spacing w:after="0" w:line="240" w:lineRule="auto"/>
        <w:jc w:val="center"/>
        <w:rPr>
          <w:rFonts w:ascii="Arial" w:eastAsia="Times New Roman" w:hAnsi="Arial" w:cs="Arial"/>
          <w:b/>
        </w:rPr>
      </w:pPr>
    </w:p>
    <w:tbl>
      <w:tblPr>
        <w:tblW w:w="9979" w:type="dxa"/>
        <w:tblInd w:w="323" w:type="dxa"/>
        <w:tblLayout w:type="fixed"/>
        <w:tblLook w:val="01E0" w:firstRow="1" w:lastRow="1" w:firstColumn="1" w:lastColumn="1" w:noHBand="0" w:noVBand="0"/>
      </w:tblPr>
      <w:tblGrid>
        <w:gridCol w:w="3996"/>
        <w:gridCol w:w="5983"/>
      </w:tblGrid>
      <w:tr w:rsidR="00C67EE9" w:rsidRPr="00C67EE9" w:rsidTr="003E1228">
        <w:trPr>
          <w:trHeight w:val="344"/>
        </w:trPr>
        <w:tc>
          <w:tcPr>
            <w:tcW w:w="3996"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Название</w:t>
            </w:r>
          </w:p>
        </w:tc>
        <w:tc>
          <w:tcPr>
            <w:tcW w:w="5983"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АКВАНАВТ</w:t>
            </w:r>
          </w:p>
        </w:tc>
      </w:tr>
      <w:tr w:rsidR="00C67EE9" w:rsidRPr="00C67EE9" w:rsidTr="003E1228">
        <w:trPr>
          <w:trHeight w:val="432"/>
        </w:trPr>
        <w:tc>
          <w:tcPr>
            <w:tcW w:w="3996"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Флаг</w:t>
            </w:r>
          </w:p>
        </w:tc>
        <w:tc>
          <w:tcPr>
            <w:tcW w:w="5983"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Times New Roman" w:hAnsi="Arial" w:cs="Arial"/>
              </w:rPr>
              <w:t>Российская Федерация</w:t>
            </w:r>
          </w:p>
        </w:tc>
      </w:tr>
      <w:tr w:rsidR="00C67EE9" w:rsidRPr="00C67EE9" w:rsidTr="003E1228">
        <w:trPr>
          <w:trHeight w:val="415"/>
        </w:trPr>
        <w:tc>
          <w:tcPr>
            <w:tcW w:w="3996"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Классификационное общество</w:t>
            </w:r>
          </w:p>
        </w:tc>
        <w:tc>
          <w:tcPr>
            <w:tcW w:w="5983"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РС</w:t>
            </w:r>
          </w:p>
        </w:tc>
      </w:tr>
      <w:tr w:rsidR="00C67EE9" w:rsidRPr="00C67EE9" w:rsidTr="003E1228">
        <w:trPr>
          <w:trHeight w:val="367"/>
        </w:trPr>
        <w:tc>
          <w:tcPr>
            <w:tcW w:w="3996"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lastRenderedPageBreak/>
              <w:t>Номер ИМО</w:t>
            </w:r>
          </w:p>
        </w:tc>
        <w:tc>
          <w:tcPr>
            <w:tcW w:w="5983"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Times New Roman" w:hAnsi="Arial" w:cs="Arial"/>
              </w:rPr>
              <w:t>8966133</w:t>
            </w:r>
          </w:p>
        </w:tc>
      </w:tr>
      <w:tr w:rsidR="00C67EE9" w:rsidRPr="00C67EE9" w:rsidTr="003E1228">
        <w:trPr>
          <w:trHeight w:val="355"/>
        </w:trPr>
        <w:tc>
          <w:tcPr>
            <w:tcW w:w="3996"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Тип судна</w:t>
            </w:r>
          </w:p>
        </w:tc>
        <w:tc>
          <w:tcPr>
            <w:tcW w:w="5983"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Рыболовное</w:t>
            </w:r>
          </w:p>
        </w:tc>
      </w:tr>
      <w:tr w:rsidR="00C67EE9" w:rsidRPr="00C67EE9" w:rsidTr="003E1228">
        <w:trPr>
          <w:trHeight w:val="360"/>
        </w:trPr>
        <w:tc>
          <w:tcPr>
            <w:tcW w:w="3996"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Длина</w:t>
            </w:r>
          </w:p>
        </w:tc>
        <w:tc>
          <w:tcPr>
            <w:tcW w:w="5983"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33.2 м</w:t>
            </w:r>
          </w:p>
        </w:tc>
      </w:tr>
      <w:tr w:rsidR="00C67EE9" w:rsidRPr="00C67EE9" w:rsidTr="003E1228">
        <w:trPr>
          <w:trHeight w:val="447"/>
        </w:trPr>
        <w:tc>
          <w:tcPr>
            <w:tcW w:w="3996" w:type="dxa"/>
          </w:tcPr>
          <w:p w:rsidR="00C67EE9" w:rsidRPr="00C67EE9" w:rsidRDefault="00C67EE9" w:rsidP="00C67EE9">
            <w:pPr>
              <w:widowControl w:val="0"/>
              <w:autoSpaceDE w:val="0"/>
              <w:autoSpaceDN w:val="0"/>
              <w:spacing w:after="0" w:line="240" w:lineRule="auto"/>
              <w:rPr>
                <w:rFonts w:ascii="Arial" w:eastAsia="Times New Roman" w:hAnsi="Arial" w:cs="Arial"/>
                <w:kern w:val="2"/>
              </w:rPr>
            </w:pPr>
            <w:r w:rsidRPr="00C67EE9">
              <w:rPr>
                <w:rFonts w:ascii="Arial" w:eastAsia="Times New Roman" w:hAnsi="Arial" w:cs="Arial"/>
                <w:kern w:val="2"/>
              </w:rPr>
              <w:t>Осадка носом</w:t>
            </w:r>
          </w:p>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Times New Roman" w:hAnsi="Arial" w:cs="Arial"/>
                <w:kern w:val="2"/>
              </w:rPr>
              <w:t>Осадка кормой</w:t>
            </w:r>
          </w:p>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Вместимость (брутто)</w:t>
            </w:r>
          </w:p>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Минимальная безопасная численность экипажа</w:t>
            </w:r>
          </w:p>
        </w:tc>
        <w:tc>
          <w:tcPr>
            <w:tcW w:w="5983"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Times New Roman" w:hAnsi="Arial" w:cs="Arial"/>
                <w:kern w:val="2"/>
              </w:rPr>
              <w:t>1,6 м</w:t>
            </w:r>
          </w:p>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Times New Roman" w:hAnsi="Arial" w:cs="Arial"/>
                <w:kern w:val="2"/>
              </w:rPr>
              <w:t>2,8 м</w:t>
            </w:r>
          </w:p>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 xml:space="preserve">208 </w:t>
            </w:r>
            <w:proofErr w:type="spellStart"/>
            <w:r w:rsidRPr="00C67EE9">
              <w:rPr>
                <w:rFonts w:ascii="Arial" w:eastAsia="Calibri" w:hAnsi="Arial" w:cs="Arial"/>
                <w:lang w:eastAsia="en-US"/>
              </w:rPr>
              <w:t>р.</w:t>
            </w:r>
            <w:proofErr w:type="gramStart"/>
            <w:r w:rsidRPr="00C67EE9">
              <w:rPr>
                <w:rFonts w:ascii="Arial" w:eastAsia="Calibri" w:hAnsi="Arial" w:cs="Arial"/>
                <w:lang w:eastAsia="en-US"/>
              </w:rPr>
              <w:t>т</w:t>
            </w:r>
            <w:proofErr w:type="spellEnd"/>
            <w:proofErr w:type="gramEnd"/>
            <w:r w:rsidRPr="00C67EE9">
              <w:rPr>
                <w:rFonts w:ascii="Arial" w:eastAsia="Calibri" w:hAnsi="Arial" w:cs="Arial"/>
                <w:lang w:eastAsia="en-US"/>
              </w:rPr>
              <w:t>.</w:t>
            </w:r>
          </w:p>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10 человек</w:t>
            </w:r>
          </w:p>
        </w:tc>
      </w:tr>
      <w:tr w:rsidR="00C67EE9" w:rsidRPr="00C67EE9" w:rsidTr="003E1228">
        <w:trPr>
          <w:trHeight w:val="420"/>
        </w:trPr>
        <w:tc>
          <w:tcPr>
            <w:tcW w:w="3996"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Порт выхода</w:t>
            </w:r>
          </w:p>
        </w:tc>
        <w:tc>
          <w:tcPr>
            <w:tcW w:w="5983"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С рейда порта Зарубино</w:t>
            </w:r>
          </w:p>
        </w:tc>
      </w:tr>
      <w:tr w:rsidR="00C67EE9" w:rsidRPr="00C67EE9" w:rsidTr="003E1228">
        <w:trPr>
          <w:trHeight w:val="444"/>
        </w:trPr>
        <w:tc>
          <w:tcPr>
            <w:tcW w:w="3996"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Порт назначения</w:t>
            </w:r>
          </w:p>
        </w:tc>
        <w:tc>
          <w:tcPr>
            <w:tcW w:w="5983"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Times New Roman" w:hAnsi="Arial" w:cs="Arial"/>
                <w:color w:val="000000"/>
                <w:shd w:val="clear" w:color="auto" w:fill="FFFFFF"/>
              </w:rPr>
              <w:t>Причал №6 Зарубинской базы флота</w:t>
            </w:r>
          </w:p>
        </w:tc>
      </w:tr>
      <w:tr w:rsidR="00C67EE9" w:rsidRPr="00C67EE9" w:rsidTr="003E1228">
        <w:trPr>
          <w:trHeight w:val="354"/>
        </w:trPr>
        <w:tc>
          <w:tcPr>
            <w:tcW w:w="3996"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Назначение</w:t>
            </w:r>
          </w:p>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Информация о грузе</w:t>
            </w:r>
          </w:p>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Численность экипажа</w:t>
            </w:r>
          </w:p>
          <w:p w:rsidR="00C67EE9" w:rsidRPr="00C67EE9" w:rsidRDefault="00C67EE9" w:rsidP="00C67EE9">
            <w:pPr>
              <w:widowControl w:val="0"/>
              <w:autoSpaceDE w:val="0"/>
              <w:autoSpaceDN w:val="0"/>
              <w:spacing w:after="0" w:line="240" w:lineRule="auto"/>
              <w:rPr>
                <w:rFonts w:ascii="Arial" w:eastAsia="Calibri" w:hAnsi="Arial" w:cs="Arial"/>
                <w:lang w:eastAsia="en-US"/>
              </w:rPr>
            </w:pPr>
          </w:p>
        </w:tc>
        <w:tc>
          <w:tcPr>
            <w:tcW w:w="5983" w:type="dxa"/>
          </w:tcPr>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Times New Roman" w:hAnsi="Arial" w:cs="Arial"/>
                <w:color w:val="000000"/>
                <w:shd w:val="clear" w:color="auto" w:fill="FFFFFF"/>
              </w:rPr>
              <w:t>Добыча краба</w:t>
            </w:r>
          </w:p>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Times New Roman" w:hAnsi="Arial" w:cs="Arial"/>
                <w:color w:val="000000"/>
                <w:shd w:val="clear" w:color="auto" w:fill="FFFFFF"/>
              </w:rPr>
              <w:t>7592 кг  живого краба</w:t>
            </w:r>
          </w:p>
          <w:p w:rsidR="00C67EE9" w:rsidRPr="00C67EE9" w:rsidRDefault="00C67EE9" w:rsidP="00C67EE9">
            <w:pPr>
              <w:widowControl w:val="0"/>
              <w:autoSpaceDE w:val="0"/>
              <w:autoSpaceDN w:val="0"/>
              <w:spacing w:after="0" w:line="240" w:lineRule="auto"/>
              <w:rPr>
                <w:rFonts w:ascii="Arial" w:eastAsia="Calibri" w:hAnsi="Arial" w:cs="Arial"/>
                <w:lang w:eastAsia="en-US"/>
              </w:rPr>
            </w:pPr>
            <w:r w:rsidRPr="00C67EE9">
              <w:rPr>
                <w:rFonts w:ascii="Arial" w:eastAsia="Calibri" w:hAnsi="Arial" w:cs="Arial"/>
                <w:lang w:eastAsia="en-US"/>
              </w:rPr>
              <w:t>15 человек</w:t>
            </w:r>
          </w:p>
        </w:tc>
      </w:tr>
    </w:tbl>
    <w:p w:rsidR="00C67EE9" w:rsidRPr="00C67EE9" w:rsidRDefault="00C67EE9" w:rsidP="00C67EE9">
      <w:pPr>
        <w:widowControl w:val="0"/>
        <w:autoSpaceDE w:val="0"/>
        <w:autoSpaceDN w:val="0"/>
        <w:spacing w:after="0" w:line="240" w:lineRule="auto"/>
        <w:jc w:val="both"/>
        <w:rPr>
          <w:rFonts w:ascii="Arial" w:eastAsia="Calibri" w:hAnsi="Arial" w:cs="Arial"/>
          <w:b/>
          <w:lang w:eastAsia="en-US"/>
        </w:rPr>
      </w:pPr>
      <w:r w:rsidRPr="00C67EE9">
        <w:rPr>
          <w:rFonts w:ascii="Arial" w:eastAsia="Calibri" w:hAnsi="Arial" w:cs="Arial"/>
          <w:b/>
          <w:lang w:eastAsia="en-US"/>
        </w:rPr>
        <w:t>События, предшествующие аварии</w:t>
      </w:r>
    </w:p>
    <w:p w:rsidR="00C67EE9" w:rsidRPr="00C67EE9" w:rsidRDefault="00C67EE9" w:rsidP="00C67EE9">
      <w:pPr>
        <w:widowControl w:val="0"/>
        <w:tabs>
          <w:tab w:val="left" w:pos="4200"/>
        </w:tabs>
        <w:autoSpaceDE w:val="0"/>
        <w:autoSpaceDN w:val="0"/>
        <w:adjustRightInd w:val="0"/>
        <w:spacing w:after="0" w:line="240" w:lineRule="auto"/>
        <w:ind w:firstLine="710"/>
        <w:jc w:val="both"/>
        <w:rPr>
          <w:rFonts w:ascii="Arial" w:eastAsia="Times New Roman" w:hAnsi="Arial" w:cs="Arial"/>
          <w:kern w:val="2"/>
        </w:rPr>
      </w:pPr>
      <w:r w:rsidRPr="00C67EE9">
        <w:rPr>
          <w:rFonts w:ascii="Arial" w:eastAsia="Times New Roman" w:hAnsi="Arial" w:cs="Arial"/>
          <w:kern w:val="2"/>
        </w:rPr>
        <w:t xml:space="preserve">01.02.2022 в 18:30 </w:t>
      </w:r>
      <w:proofErr w:type="gramStart"/>
      <w:r w:rsidRPr="00C67EE9">
        <w:rPr>
          <w:rFonts w:ascii="Arial" w:eastAsia="Times New Roman" w:hAnsi="Arial" w:cs="Arial"/>
          <w:kern w:val="2"/>
        </w:rPr>
        <w:t>р</w:t>
      </w:r>
      <w:proofErr w:type="gramEnd"/>
      <w:r w:rsidRPr="00C67EE9">
        <w:rPr>
          <w:rFonts w:ascii="Arial" w:eastAsia="Times New Roman" w:hAnsi="Arial" w:cs="Arial"/>
          <w:kern w:val="2"/>
        </w:rPr>
        <w:t xml:space="preserve">/с «АКВАНАВТ», после завершения промысла краба в заливе Петра Великого, в ожидании светлого времени суток встал на правый якорь южнее острова Михельсона на расстоянии около 2-х миль. Было вытравлено за борт 6 смычек якорной цепи. На борту судна находился груз: живой краб в чанах с морской водой весом 7592 кг. </w:t>
      </w:r>
    </w:p>
    <w:p w:rsidR="00C67EE9" w:rsidRPr="00C67EE9" w:rsidRDefault="00C67EE9" w:rsidP="00C67EE9">
      <w:pPr>
        <w:widowControl w:val="0"/>
        <w:tabs>
          <w:tab w:val="left" w:pos="4200"/>
        </w:tabs>
        <w:autoSpaceDE w:val="0"/>
        <w:autoSpaceDN w:val="0"/>
        <w:adjustRightInd w:val="0"/>
        <w:spacing w:after="0" w:line="240" w:lineRule="auto"/>
        <w:ind w:firstLine="709"/>
        <w:jc w:val="both"/>
        <w:rPr>
          <w:rFonts w:ascii="Arial" w:eastAsia="Times New Roman" w:hAnsi="Arial" w:cs="Arial"/>
          <w:kern w:val="2"/>
        </w:rPr>
      </w:pPr>
      <w:r w:rsidRPr="00C67EE9">
        <w:rPr>
          <w:rFonts w:ascii="Arial" w:eastAsia="Times New Roman" w:hAnsi="Arial" w:cs="Arial"/>
          <w:b/>
          <w:noProof/>
        </w:rPr>
        <w:drawing>
          <wp:anchor distT="0" distB="0" distL="114300" distR="114300" simplePos="0" relativeHeight="251671552" behindDoc="1" locked="0" layoutInCell="1" allowOverlap="1" wp14:anchorId="1E73B286" wp14:editId="57948410">
            <wp:simplePos x="0" y="0"/>
            <wp:positionH relativeFrom="column">
              <wp:posOffset>-15240</wp:posOffset>
            </wp:positionH>
            <wp:positionV relativeFrom="paragraph">
              <wp:posOffset>894080</wp:posOffset>
            </wp:positionV>
            <wp:extent cx="3286125" cy="4210050"/>
            <wp:effectExtent l="0" t="0" r="9525" b="0"/>
            <wp:wrapTight wrapText="bothSides">
              <wp:wrapPolygon edited="0">
                <wp:start x="0" y="0"/>
                <wp:lineTo x="0" y="21502"/>
                <wp:lineTo x="21537" y="21502"/>
                <wp:lineTo x="21537" y="0"/>
                <wp:lineTo x="0" y="0"/>
              </wp:wrapPolygon>
            </wp:wrapTight>
            <wp:docPr id="2075" name="Рисунок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86125" cy="4210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67EE9">
        <w:rPr>
          <w:rFonts w:ascii="Arial" w:eastAsia="Times New Roman" w:hAnsi="Arial" w:cs="Arial"/>
          <w:kern w:val="2"/>
        </w:rPr>
        <w:t xml:space="preserve">В начале суток 02.02.2022 была завершена проливка чанов с живым крабом, находящихся в грузовом трюме судна, морской водой, о чём рефрижераторный механик доложил вахтенному старшему помощнику капитана (СПКМ). В это время наблюдался крен судна 3° на левый борт. Капитаном судна, с ходового мостика была дана команда в машинное отделение вахтенному второму механику (2МХ) выровнять крен, что и было выполнено. </w:t>
      </w:r>
    </w:p>
    <w:p w:rsidR="00C67EE9" w:rsidRPr="00C67EE9" w:rsidRDefault="00C67EE9" w:rsidP="00C67EE9">
      <w:pPr>
        <w:widowControl w:val="0"/>
        <w:tabs>
          <w:tab w:val="left" w:pos="4200"/>
        </w:tabs>
        <w:autoSpaceDE w:val="0"/>
        <w:autoSpaceDN w:val="0"/>
        <w:adjustRightInd w:val="0"/>
        <w:spacing w:after="0" w:line="240" w:lineRule="auto"/>
        <w:ind w:firstLine="709"/>
        <w:jc w:val="both"/>
        <w:rPr>
          <w:rFonts w:ascii="Arial" w:eastAsia="Times New Roman" w:hAnsi="Arial" w:cs="Arial"/>
          <w:kern w:val="2"/>
        </w:rPr>
      </w:pPr>
      <w:r w:rsidRPr="00C67EE9">
        <w:rPr>
          <w:rFonts w:ascii="Arial" w:eastAsia="Times New Roman" w:hAnsi="Arial" w:cs="Arial"/>
          <w:kern w:val="2"/>
        </w:rPr>
        <w:t xml:space="preserve">Утром 02.02.2021 началось приготовление судна к переходу в морской порт Зарубино. </w:t>
      </w:r>
      <w:proofErr w:type="gramStart"/>
      <w:r w:rsidRPr="00C67EE9">
        <w:rPr>
          <w:rFonts w:ascii="Arial" w:eastAsia="Times New Roman" w:hAnsi="Arial" w:cs="Arial"/>
          <w:kern w:val="2"/>
        </w:rPr>
        <w:t>К 07.00 приготовление было закончено и вахтенный помощник капитана запросил разрешение у «Владивосток Трафик» на снятие с якоря и следование к причалу № 6 ООО «Зарубинская база флота» (ООО «ЗБФ» морского порта Зарубино.</w:t>
      </w:r>
      <w:proofErr w:type="gramEnd"/>
      <w:r w:rsidRPr="00C67EE9">
        <w:rPr>
          <w:rFonts w:ascii="Arial" w:eastAsia="Times New Roman" w:hAnsi="Arial" w:cs="Arial"/>
          <w:kern w:val="2"/>
        </w:rPr>
        <w:t xml:space="preserve"> Разрешение на заход в порт было получено.</w:t>
      </w:r>
    </w:p>
    <w:p w:rsidR="00C67EE9" w:rsidRPr="00C67EE9" w:rsidRDefault="00C67EE9" w:rsidP="00C67EE9">
      <w:pPr>
        <w:widowControl w:val="0"/>
        <w:tabs>
          <w:tab w:val="left" w:pos="4200"/>
        </w:tabs>
        <w:autoSpaceDE w:val="0"/>
        <w:autoSpaceDN w:val="0"/>
        <w:adjustRightInd w:val="0"/>
        <w:spacing w:after="0" w:line="240" w:lineRule="auto"/>
        <w:ind w:firstLine="709"/>
        <w:jc w:val="both"/>
        <w:rPr>
          <w:rFonts w:ascii="Arial" w:eastAsia="Times New Roman" w:hAnsi="Arial" w:cs="Arial"/>
          <w:kern w:val="2"/>
        </w:rPr>
      </w:pPr>
      <w:r w:rsidRPr="00C67EE9">
        <w:rPr>
          <w:rFonts w:ascii="Arial" w:eastAsia="Times New Roman" w:hAnsi="Arial" w:cs="Arial"/>
          <w:kern w:val="2"/>
        </w:rPr>
        <w:t>02.02.2022 наблюдались следующие условия: ветер западный, северо-западный 9-14 м/</w:t>
      </w:r>
      <w:proofErr w:type="gramStart"/>
      <w:r w:rsidRPr="00C67EE9">
        <w:rPr>
          <w:rFonts w:ascii="Arial" w:eastAsia="Times New Roman" w:hAnsi="Arial" w:cs="Arial"/>
          <w:kern w:val="2"/>
        </w:rPr>
        <w:t>с</w:t>
      </w:r>
      <w:proofErr w:type="gramEnd"/>
      <w:r w:rsidRPr="00C67EE9">
        <w:rPr>
          <w:rFonts w:ascii="Arial" w:eastAsia="Times New Roman" w:hAnsi="Arial" w:cs="Arial"/>
          <w:kern w:val="2"/>
        </w:rPr>
        <w:t xml:space="preserve">, </w:t>
      </w:r>
      <w:proofErr w:type="gramStart"/>
      <w:r w:rsidRPr="00C67EE9">
        <w:rPr>
          <w:rFonts w:ascii="Arial" w:eastAsia="Times New Roman" w:hAnsi="Arial" w:cs="Arial"/>
          <w:kern w:val="2"/>
        </w:rPr>
        <w:t>высота</w:t>
      </w:r>
      <w:proofErr w:type="gramEnd"/>
      <w:r w:rsidRPr="00C67EE9">
        <w:rPr>
          <w:rFonts w:ascii="Arial" w:eastAsia="Times New Roman" w:hAnsi="Arial" w:cs="Arial"/>
          <w:kern w:val="2"/>
        </w:rPr>
        <w:t xml:space="preserve"> волны 0.5 м, видимость 20 км, температура воздуха минус 7-9 градусов, без осадков.</w:t>
      </w:r>
    </w:p>
    <w:p w:rsidR="00C67EE9" w:rsidRPr="00C67EE9" w:rsidRDefault="00C67EE9" w:rsidP="00C67EE9">
      <w:pPr>
        <w:widowControl w:val="0"/>
        <w:tabs>
          <w:tab w:val="left" w:pos="4200"/>
        </w:tabs>
        <w:autoSpaceDE w:val="0"/>
        <w:autoSpaceDN w:val="0"/>
        <w:adjustRightInd w:val="0"/>
        <w:spacing w:after="0" w:line="240" w:lineRule="auto"/>
        <w:ind w:firstLine="710"/>
        <w:jc w:val="both"/>
        <w:rPr>
          <w:rFonts w:ascii="Arial" w:eastAsia="Times New Roman" w:hAnsi="Arial" w:cs="Arial"/>
          <w:kern w:val="2"/>
        </w:rPr>
      </w:pPr>
      <w:r w:rsidRPr="00C67EE9">
        <w:rPr>
          <w:rFonts w:ascii="Arial" w:eastAsia="Times New Roman" w:hAnsi="Arial" w:cs="Arial"/>
          <w:kern w:val="2"/>
        </w:rPr>
        <w:t xml:space="preserve">В 07:20 </w:t>
      </w:r>
      <w:proofErr w:type="gramStart"/>
      <w:r w:rsidRPr="00C67EE9">
        <w:rPr>
          <w:rFonts w:ascii="Arial" w:eastAsia="Times New Roman" w:hAnsi="Arial" w:cs="Arial"/>
          <w:kern w:val="2"/>
        </w:rPr>
        <w:t>р</w:t>
      </w:r>
      <w:proofErr w:type="gramEnd"/>
      <w:r w:rsidRPr="00C67EE9">
        <w:rPr>
          <w:rFonts w:ascii="Arial" w:eastAsia="Times New Roman" w:hAnsi="Arial" w:cs="Arial"/>
          <w:kern w:val="2"/>
        </w:rPr>
        <w:t>/с «АКВАНАВТ» снялся с якоря и начал переход в порт Зарубино к причалу № 6 ООО «ЗБФ». На мостике находились капитан судна (</w:t>
      </w:r>
      <w:proofErr w:type="gramStart"/>
      <w:r w:rsidRPr="00C67EE9">
        <w:rPr>
          <w:rFonts w:ascii="Arial" w:eastAsia="Times New Roman" w:hAnsi="Arial" w:cs="Arial"/>
          <w:kern w:val="2"/>
        </w:rPr>
        <w:t>КМ</w:t>
      </w:r>
      <w:proofErr w:type="gramEnd"/>
      <w:r w:rsidRPr="00C67EE9">
        <w:rPr>
          <w:rFonts w:ascii="Arial" w:eastAsia="Times New Roman" w:hAnsi="Arial" w:cs="Arial"/>
          <w:kern w:val="2"/>
        </w:rPr>
        <w:t xml:space="preserve">) и старший помощник капитана (СПКМ), на руле матрос-рулевой. В машинном отделении - старший механик (СМХ). Управление рулём осуществлялось в ручном режиме по магнитному компасу. При заходе в порт крен судна составлял около 7° на </w:t>
      </w:r>
      <w:proofErr w:type="gramStart"/>
      <w:r w:rsidRPr="00C67EE9">
        <w:rPr>
          <w:rFonts w:ascii="Arial" w:eastAsia="Times New Roman" w:hAnsi="Arial" w:cs="Arial"/>
          <w:kern w:val="2"/>
        </w:rPr>
        <w:t>л</w:t>
      </w:r>
      <w:proofErr w:type="gramEnd"/>
      <w:r w:rsidRPr="00C67EE9">
        <w:rPr>
          <w:rFonts w:ascii="Arial" w:eastAsia="Times New Roman" w:hAnsi="Arial" w:cs="Arial"/>
          <w:kern w:val="2"/>
        </w:rPr>
        <w:t>/б. (рис.2).</w:t>
      </w:r>
    </w:p>
    <w:p w:rsidR="00C67EE9" w:rsidRPr="00C67EE9" w:rsidRDefault="00C67EE9" w:rsidP="00C67EE9">
      <w:pPr>
        <w:widowControl w:val="0"/>
        <w:tabs>
          <w:tab w:val="left" w:pos="4200"/>
        </w:tabs>
        <w:autoSpaceDE w:val="0"/>
        <w:autoSpaceDN w:val="0"/>
        <w:adjustRightInd w:val="0"/>
        <w:spacing w:after="0" w:line="240" w:lineRule="auto"/>
        <w:ind w:firstLine="710"/>
        <w:jc w:val="both"/>
        <w:rPr>
          <w:rFonts w:ascii="Arial" w:eastAsia="Times New Roman" w:hAnsi="Arial" w:cs="Arial"/>
          <w:kern w:val="2"/>
        </w:rPr>
      </w:pPr>
      <w:r w:rsidRPr="00C67EE9">
        <w:rPr>
          <w:rFonts w:ascii="Arial" w:eastAsia="Times New Roman" w:hAnsi="Arial" w:cs="Arial"/>
          <w:noProof/>
          <w:kern w:val="2"/>
        </w:rPr>
        <mc:AlternateContent>
          <mc:Choice Requires="wps">
            <w:drawing>
              <wp:anchor distT="0" distB="0" distL="114300" distR="114300" simplePos="0" relativeHeight="251672576" behindDoc="0" locked="0" layoutInCell="1" allowOverlap="1" wp14:anchorId="67FA534F" wp14:editId="095AD957">
                <wp:simplePos x="0" y="0"/>
                <wp:positionH relativeFrom="column">
                  <wp:posOffset>-3390265</wp:posOffset>
                </wp:positionH>
                <wp:positionV relativeFrom="paragraph">
                  <wp:posOffset>186055</wp:posOffset>
                </wp:positionV>
                <wp:extent cx="3219450" cy="257175"/>
                <wp:effectExtent l="0" t="0" r="0" b="0"/>
                <wp:wrapNone/>
                <wp:docPr id="20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0" cy="257175"/>
                        </a:xfrm>
                        <a:prstGeom prst="rect">
                          <a:avLst/>
                        </a:prstGeom>
                        <a:noFill/>
                        <a:ln w="9525">
                          <a:noFill/>
                          <a:miter lim="800000"/>
                          <a:headEnd/>
                          <a:tailEnd/>
                        </a:ln>
                      </wps:spPr>
                      <wps:txbx>
                        <w:txbxContent>
                          <w:p w:rsidR="00317E7A" w:rsidRPr="00C67EE9" w:rsidRDefault="00317E7A" w:rsidP="00C67EE9">
                            <w:pPr>
                              <w:pStyle w:val="af"/>
                              <w:jc w:val="both"/>
                              <w:rPr>
                                <w:rFonts w:ascii="Arial" w:eastAsia="Times New Roman" w:hAnsi="Arial" w:cs="Arial"/>
                                <w:b w:val="0"/>
                                <w:color w:val="FFFFFF" w:themeColor="background1"/>
                                <w:kern w:val="2"/>
                                <w:sz w:val="16"/>
                                <w:szCs w:val="16"/>
                              </w:rPr>
                            </w:pPr>
                            <w:r w:rsidRPr="00C67EE9">
                              <w:rPr>
                                <w:rFonts w:ascii="Arial" w:hAnsi="Arial" w:cs="Arial"/>
                                <w:b w:val="0"/>
                                <w:color w:val="FFFFFF" w:themeColor="background1"/>
                                <w:sz w:val="16"/>
                                <w:szCs w:val="16"/>
                              </w:rPr>
                              <w:t xml:space="preserve">Рис. 2. Посадка </w:t>
                            </w:r>
                            <w:proofErr w:type="gramStart"/>
                            <w:r w:rsidRPr="00C67EE9">
                              <w:rPr>
                                <w:rFonts w:ascii="Arial" w:hAnsi="Arial" w:cs="Arial"/>
                                <w:b w:val="0"/>
                                <w:color w:val="FFFFFF" w:themeColor="background1"/>
                                <w:sz w:val="16"/>
                                <w:szCs w:val="16"/>
                              </w:rPr>
                              <w:t>р</w:t>
                            </w:r>
                            <w:proofErr w:type="gramEnd"/>
                            <w:r w:rsidRPr="00C67EE9">
                              <w:rPr>
                                <w:rFonts w:ascii="Arial" w:hAnsi="Arial" w:cs="Arial"/>
                                <w:b w:val="0"/>
                                <w:color w:val="FFFFFF" w:themeColor="background1"/>
                                <w:sz w:val="16"/>
                                <w:szCs w:val="16"/>
                              </w:rPr>
                              <w:t>/с "АКВАНАВТ" при заходе в порт</w:t>
                            </w:r>
                          </w:p>
                          <w:p w:rsidR="00317E7A" w:rsidRDefault="00317E7A" w:rsidP="00C67EE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266.95pt;margin-top:14.65pt;width:253.5pt;height:20.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" filled="f" stroked="f">
                <v:textbox>
                  <w:txbxContent>
                    <w:p w:rsidR="00317E7A" w:rsidRPr="00C67EE9" w:rsidRDefault="00317E7A" w:rsidP="00C67EE9">
                      <w:pPr>
                        <w:pStyle w:val="af"/>
                        <w:jc w:val="both"/>
                        <w:rPr>
                          <w:rFonts w:ascii="Arial" w:eastAsia="Times New Roman" w:hAnsi="Arial" w:cs="Arial"/>
                          <w:b w:val="0"/>
                          <w:color w:val="FFFFFF" w:themeColor="background1"/>
                          <w:kern w:val="2"/>
                          <w:sz w:val="16"/>
                          <w:szCs w:val="16"/>
                        </w:rPr>
                      </w:pPr>
                      <w:r w:rsidRPr="00C67EE9">
                        <w:rPr>
                          <w:rFonts w:ascii="Arial" w:hAnsi="Arial" w:cs="Arial"/>
                          <w:b w:val="0"/>
                          <w:color w:val="FFFFFF" w:themeColor="background1"/>
                          <w:sz w:val="16"/>
                          <w:szCs w:val="16"/>
                        </w:rPr>
                        <w:t xml:space="preserve">Рис. 2. Посадка </w:t>
                      </w:r>
                      <w:proofErr w:type="gramStart"/>
                      <w:r w:rsidRPr="00C67EE9">
                        <w:rPr>
                          <w:rFonts w:ascii="Arial" w:hAnsi="Arial" w:cs="Arial"/>
                          <w:b w:val="0"/>
                          <w:color w:val="FFFFFF" w:themeColor="background1"/>
                          <w:sz w:val="16"/>
                          <w:szCs w:val="16"/>
                        </w:rPr>
                        <w:t>р</w:t>
                      </w:r>
                      <w:proofErr w:type="gramEnd"/>
                      <w:r w:rsidRPr="00C67EE9">
                        <w:rPr>
                          <w:rFonts w:ascii="Arial" w:hAnsi="Arial" w:cs="Arial"/>
                          <w:b w:val="0"/>
                          <w:color w:val="FFFFFF" w:themeColor="background1"/>
                          <w:sz w:val="16"/>
                          <w:szCs w:val="16"/>
                        </w:rPr>
                        <w:t>/с "АКВАНАВТ" при заходе в порт</w:t>
                      </w:r>
                    </w:p>
                    <w:p w:rsidR="00317E7A" w:rsidRDefault="00317E7A" w:rsidP="00C67EE9"/>
                  </w:txbxContent>
                </v:textbox>
              </v:shape>
            </w:pict>
          </mc:Fallback>
        </mc:AlternateContent>
      </w:r>
      <w:r w:rsidRPr="00C67EE9">
        <w:rPr>
          <w:rFonts w:ascii="Arial" w:eastAsia="Times New Roman" w:hAnsi="Arial" w:cs="Arial"/>
          <w:kern w:val="2"/>
        </w:rPr>
        <w:t xml:space="preserve">В 08:20 </w:t>
      </w:r>
      <w:proofErr w:type="gramStart"/>
      <w:r w:rsidRPr="00C67EE9">
        <w:rPr>
          <w:rFonts w:ascii="Arial" w:eastAsia="Times New Roman" w:hAnsi="Arial" w:cs="Arial"/>
          <w:kern w:val="2"/>
        </w:rPr>
        <w:t>р</w:t>
      </w:r>
      <w:proofErr w:type="gramEnd"/>
      <w:r w:rsidRPr="00C67EE9">
        <w:rPr>
          <w:rFonts w:ascii="Arial" w:eastAsia="Times New Roman" w:hAnsi="Arial" w:cs="Arial"/>
          <w:kern w:val="2"/>
        </w:rPr>
        <w:t xml:space="preserve">/с «АКВАНАВТ» пришвартовался к причалу №6 ООО «ЗБФ»  для выгрузки живого краба, крен судна составлял - около 7 градусов на </w:t>
      </w:r>
      <w:proofErr w:type="gramStart"/>
      <w:r w:rsidRPr="00C67EE9">
        <w:rPr>
          <w:rFonts w:ascii="Arial" w:eastAsia="Times New Roman" w:hAnsi="Arial" w:cs="Arial"/>
          <w:kern w:val="2"/>
        </w:rPr>
        <w:t>л</w:t>
      </w:r>
      <w:proofErr w:type="gramEnd"/>
      <w:r w:rsidRPr="00C67EE9">
        <w:rPr>
          <w:rFonts w:ascii="Arial" w:eastAsia="Times New Roman" w:hAnsi="Arial" w:cs="Arial"/>
          <w:kern w:val="2"/>
        </w:rPr>
        <w:t xml:space="preserve">/б (рис.3). Капитан судна дал указание старшему мастеру </w:t>
      </w:r>
      <w:r w:rsidRPr="00C67EE9">
        <w:rPr>
          <w:rFonts w:ascii="Arial" w:eastAsia="Times New Roman" w:hAnsi="Arial" w:cs="Arial"/>
          <w:kern w:val="2"/>
        </w:rPr>
        <w:lastRenderedPageBreak/>
        <w:t xml:space="preserve">обработки проверить осушительные колодцы в трюме и начать выгрузку краба с </w:t>
      </w:r>
      <w:proofErr w:type="gramStart"/>
      <w:r w:rsidRPr="00C67EE9">
        <w:rPr>
          <w:rFonts w:ascii="Arial" w:eastAsia="Times New Roman" w:hAnsi="Arial" w:cs="Arial"/>
          <w:kern w:val="2"/>
        </w:rPr>
        <w:t>л</w:t>
      </w:r>
      <w:proofErr w:type="gramEnd"/>
      <w:r w:rsidRPr="00C67EE9">
        <w:rPr>
          <w:rFonts w:ascii="Arial" w:eastAsia="Times New Roman" w:hAnsi="Arial" w:cs="Arial"/>
          <w:kern w:val="2"/>
        </w:rPr>
        <w:t xml:space="preserve">/б. </w:t>
      </w:r>
    </w:p>
    <w:p w:rsidR="00C67EE9" w:rsidRPr="00C67EE9" w:rsidRDefault="00C67EE9" w:rsidP="00C67EE9">
      <w:pPr>
        <w:widowControl w:val="0"/>
        <w:tabs>
          <w:tab w:val="left" w:pos="4200"/>
        </w:tabs>
        <w:autoSpaceDE w:val="0"/>
        <w:autoSpaceDN w:val="0"/>
        <w:adjustRightInd w:val="0"/>
        <w:spacing w:after="0" w:line="240" w:lineRule="auto"/>
        <w:ind w:firstLine="710"/>
        <w:jc w:val="both"/>
        <w:rPr>
          <w:rFonts w:ascii="Calibri" w:eastAsia="Times New Roman" w:hAnsi="Calibri" w:cs="Times New Roman"/>
          <w:kern w:val="2"/>
          <w:sz w:val="28"/>
          <w:szCs w:val="24"/>
        </w:rPr>
      </w:pPr>
    </w:p>
    <w:p w:rsidR="00C67EE9" w:rsidRPr="00C67EE9" w:rsidRDefault="00C67EE9" w:rsidP="00C67EE9">
      <w:pPr>
        <w:widowControl w:val="0"/>
        <w:tabs>
          <w:tab w:val="left" w:pos="4200"/>
        </w:tabs>
        <w:autoSpaceDE w:val="0"/>
        <w:autoSpaceDN w:val="0"/>
        <w:adjustRightInd w:val="0"/>
        <w:spacing w:after="0" w:line="240" w:lineRule="auto"/>
        <w:jc w:val="both"/>
        <w:rPr>
          <w:rFonts w:ascii="Calibri" w:eastAsia="Times New Roman" w:hAnsi="Calibri" w:cs="Times New Roman"/>
          <w:kern w:val="2"/>
          <w:sz w:val="28"/>
          <w:szCs w:val="24"/>
        </w:rPr>
      </w:pPr>
      <w:r w:rsidRPr="00C67EE9">
        <w:rPr>
          <w:rFonts w:ascii="Calibri" w:eastAsia="Times New Roman" w:hAnsi="Calibri" w:cs="Times New Roman"/>
          <w:b/>
          <w:noProof/>
          <w:sz w:val="28"/>
          <w:szCs w:val="28"/>
        </w:rPr>
        <w:drawing>
          <wp:inline distT="0" distB="0" distL="0" distR="0" wp14:anchorId="1FCCD1FF" wp14:editId="0FA0F277">
            <wp:extent cx="6257925" cy="3355700"/>
            <wp:effectExtent l="0" t="0" r="0" b="0"/>
            <wp:docPr id="2076" name="Рисунок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66424" cy="3360257"/>
                    </a:xfrm>
                    <a:prstGeom prst="rect">
                      <a:avLst/>
                    </a:prstGeom>
                    <a:noFill/>
                    <a:ln>
                      <a:noFill/>
                    </a:ln>
                  </pic:spPr>
                </pic:pic>
              </a:graphicData>
            </a:graphic>
          </wp:inline>
        </w:drawing>
      </w:r>
    </w:p>
    <w:p w:rsidR="00C67EE9" w:rsidRPr="00C67EE9" w:rsidRDefault="00C67EE9" w:rsidP="00C67EE9">
      <w:pPr>
        <w:tabs>
          <w:tab w:val="left" w:pos="1920"/>
        </w:tabs>
        <w:spacing w:after="0" w:line="240" w:lineRule="auto"/>
        <w:jc w:val="both"/>
        <w:rPr>
          <w:rFonts w:ascii="Arial" w:eastAsia="Calibri" w:hAnsi="Arial" w:cs="Arial"/>
          <w:sz w:val="16"/>
          <w:szCs w:val="16"/>
          <w:lang w:eastAsia="en-US"/>
        </w:rPr>
      </w:pPr>
      <w:r w:rsidRPr="00C67EE9">
        <w:rPr>
          <w:rFonts w:ascii="Arial" w:eastAsia="Calibri" w:hAnsi="Arial" w:cs="Arial"/>
          <w:sz w:val="16"/>
          <w:szCs w:val="16"/>
          <w:lang w:eastAsia="en-US"/>
        </w:rPr>
        <w:t xml:space="preserve">Рис. 3. </w:t>
      </w:r>
      <w:proofErr w:type="gramStart"/>
      <w:r w:rsidRPr="00C67EE9">
        <w:rPr>
          <w:rFonts w:ascii="Arial" w:eastAsia="Calibri" w:hAnsi="Arial" w:cs="Arial"/>
          <w:sz w:val="16"/>
          <w:szCs w:val="16"/>
          <w:lang w:eastAsia="en-US"/>
        </w:rPr>
        <w:t>Р</w:t>
      </w:r>
      <w:proofErr w:type="gramEnd"/>
      <w:r w:rsidRPr="00C67EE9">
        <w:rPr>
          <w:rFonts w:ascii="Arial" w:eastAsia="Calibri" w:hAnsi="Arial" w:cs="Arial"/>
          <w:sz w:val="16"/>
          <w:szCs w:val="16"/>
          <w:lang w:eastAsia="en-US"/>
        </w:rPr>
        <w:t>/с «Акванавт» пришвартованный к пирсу № 6</w:t>
      </w:r>
    </w:p>
    <w:p w:rsidR="00C67EE9" w:rsidRPr="00C67EE9" w:rsidRDefault="00C67EE9" w:rsidP="00C67EE9">
      <w:pPr>
        <w:tabs>
          <w:tab w:val="left" w:pos="1920"/>
        </w:tabs>
        <w:spacing w:after="0" w:line="240" w:lineRule="auto"/>
        <w:jc w:val="both"/>
        <w:rPr>
          <w:rFonts w:ascii="Calibri" w:eastAsia="Times New Roman" w:hAnsi="Calibri" w:cs="Times New Roman"/>
          <w:kern w:val="2"/>
          <w:sz w:val="28"/>
          <w:szCs w:val="24"/>
        </w:rPr>
      </w:pPr>
    </w:p>
    <w:p w:rsidR="00C67EE9" w:rsidRPr="00C67EE9" w:rsidRDefault="00C67EE9" w:rsidP="00C67EE9">
      <w:pPr>
        <w:tabs>
          <w:tab w:val="left" w:pos="9921"/>
        </w:tabs>
        <w:spacing w:after="0" w:line="240" w:lineRule="auto"/>
        <w:ind w:firstLine="710"/>
        <w:jc w:val="both"/>
        <w:rPr>
          <w:rFonts w:ascii="Arial" w:eastAsia="Times New Roman" w:hAnsi="Arial" w:cs="Arial"/>
          <w:b/>
          <w:color w:val="333333"/>
        </w:rPr>
      </w:pPr>
      <w:r w:rsidRPr="00C67EE9">
        <w:rPr>
          <w:rFonts w:ascii="Arial" w:eastAsia="Times New Roman" w:hAnsi="Arial" w:cs="Arial"/>
          <w:b/>
          <w:color w:val="333333"/>
        </w:rPr>
        <w:t>События, произошедшие в момент аварии</w:t>
      </w:r>
    </w:p>
    <w:p w:rsidR="00C67EE9" w:rsidRPr="00C67EE9" w:rsidRDefault="00C67EE9" w:rsidP="00C67EE9">
      <w:pPr>
        <w:widowControl w:val="0"/>
        <w:tabs>
          <w:tab w:val="left" w:pos="4200"/>
        </w:tabs>
        <w:autoSpaceDE w:val="0"/>
        <w:autoSpaceDN w:val="0"/>
        <w:adjustRightInd w:val="0"/>
        <w:spacing w:after="0" w:line="240" w:lineRule="auto"/>
        <w:ind w:firstLine="710"/>
        <w:jc w:val="both"/>
        <w:rPr>
          <w:rFonts w:ascii="Arial" w:eastAsia="Times New Roman" w:hAnsi="Arial" w:cs="Arial"/>
          <w:kern w:val="2"/>
        </w:rPr>
      </w:pPr>
      <w:r w:rsidRPr="00C67EE9">
        <w:rPr>
          <w:rFonts w:ascii="Arial" w:eastAsia="Times New Roman" w:hAnsi="Arial" w:cs="Arial"/>
          <w:kern w:val="2"/>
        </w:rPr>
        <w:t>Около 09.00 капитан судна дал команду старшему мастеру обработки готовиться к сдаче краба и сливать воду из чанов левого борта.</w:t>
      </w:r>
    </w:p>
    <w:p w:rsidR="00C67EE9" w:rsidRPr="00C67EE9" w:rsidRDefault="00C67EE9" w:rsidP="00C67EE9">
      <w:pPr>
        <w:widowControl w:val="0"/>
        <w:tabs>
          <w:tab w:val="left" w:pos="4200"/>
        </w:tabs>
        <w:autoSpaceDE w:val="0"/>
        <w:autoSpaceDN w:val="0"/>
        <w:adjustRightInd w:val="0"/>
        <w:spacing w:after="0" w:line="240" w:lineRule="auto"/>
        <w:ind w:firstLine="710"/>
        <w:jc w:val="both"/>
        <w:rPr>
          <w:rFonts w:ascii="Arial" w:eastAsia="Times New Roman" w:hAnsi="Arial" w:cs="Arial"/>
          <w:kern w:val="2"/>
        </w:rPr>
      </w:pPr>
      <w:r w:rsidRPr="00C67EE9">
        <w:rPr>
          <w:rFonts w:ascii="Arial" w:eastAsia="Times New Roman" w:hAnsi="Arial" w:cs="Arial"/>
          <w:kern w:val="2"/>
        </w:rPr>
        <w:t xml:space="preserve">В 09:20 крен судна продолжал увеличиваться и достиг величины около 12° на </w:t>
      </w:r>
      <w:proofErr w:type="gramStart"/>
      <w:r w:rsidRPr="00C67EE9">
        <w:rPr>
          <w:rFonts w:ascii="Arial" w:eastAsia="Times New Roman" w:hAnsi="Arial" w:cs="Arial"/>
          <w:kern w:val="2"/>
        </w:rPr>
        <w:t>л</w:t>
      </w:r>
      <w:proofErr w:type="gramEnd"/>
      <w:r w:rsidRPr="00C67EE9">
        <w:rPr>
          <w:rFonts w:ascii="Arial" w:eastAsia="Times New Roman" w:hAnsi="Arial" w:cs="Arial"/>
          <w:kern w:val="2"/>
        </w:rPr>
        <w:t>/б. Капитан судна объявил голосом и средствами звуковой сигнализации общесудовую тревогу по борьбе с водой и дал команду экипажу проверить жилые и технические помещения на предмет поступления воды, произвести герметизацию судна.</w:t>
      </w:r>
    </w:p>
    <w:p w:rsidR="00C67EE9" w:rsidRPr="00C67EE9" w:rsidRDefault="00C67EE9" w:rsidP="00C67EE9">
      <w:pPr>
        <w:widowControl w:val="0"/>
        <w:tabs>
          <w:tab w:val="left" w:pos="4200"/>
        </w:tabs>
        <w:autoSpaceDE w:val="0"/>
        <w:autoSpaceDN w:val="0"/>
        <w:adjustRightInd w:val="0"/>
        <w:spacing w:after="0" w:line="240" w:lineRule="auto"/>
        <w:ind w:firstLine="710"/>
        <w:jc w:val="both"/>
        <w:rPr>
          <w:rFonts w:ascii="Arial" w:eastAsia="Times New Roman" w:hAnsi="Arial" w:cs="Arial"/>
          <w:kern w:val="2"/>
        </w:rPr>
      </w:pPr>
      <w:r w:rsidRPr="00C67EE9">
        <w:rPr>
          <w:rFonts w:ascii="Arial" w:eastAsia="Times New Roman" w:hAnsi="Arial" w:cs="Arial"/>
          <w:kern w:val="2"/>
        </w:rPr>
        <w:t xml:space="preserve">На момент проверки судна экипажем поступления забортной воды внутри помещений судна обнаружено не было. </w:t>
      </w:r>
      <w:proofErr w:type="gramStart"/>
      <w:r w:rsidRPr="00C67EE9">
        <w:rPr>
          <w:rFonts w:ascii="Arial" w:eastAsia="Times New Roman" w:hAnsi="Arial" w:cs="Arial"/>
          <w:kern w:val="2"/>
        </w:rPr>
        <w:t>Капитаном была дана команда старшему механику судна уравнять крен перекачкой топлива с борта на борт, а мастеру обработки сливать воду из чанов с л/б, но данные действия выполнить не успели т.к. крен начал быстро нарастать и достиг величины 17-20° на л/б. Вода начала переливаться через борт судна, поступать в грузовой трюм и машинное отделение.</w:t>
      </w:r>
      <w:proofErr w:type="gramEnd"/>
      <w:r w:rsidRPr="00C67EE9">
        <w:rPr>
          <w:rFonts w:ascii="Arial" w:eastAsia="Times New Roman" w:hAnsi="Arial" w:cs="Arial"/>
          <w:kern w:val="2"/>
        </w:rPr>
        <w:t xml:space="preserve"> Судно обесточилось. Капитан голосом отдал команду экипажу покинуть судно, СПКМ дублировал команду свистком. Экипаж начал покидать судно. СПКМ вёл пересчёт членов экипажа на берегу. </w:t>
      </w:r>
    </w:p>
    <w:p w:rsidR="00C67EE9" w:rsidRPr="00C67EE9" w:rsidRDefault="00C67EE9" w:rsidP="00C67EE9">
      <w:pPr>
        <w:widowControl w:val="0"/>
        <w:tabs>
          <w:tab w:val="left" w:pos="4200"/>
        </w:tabs>
        <w:autoSpaceDE w:val="0"/>
        <w:autoSpaceDN w:val="0"/>
        <w:adjustRightInd w:val="0"/>
        <w:spacing w:after="0" w:line="240" w:lineRule="auto"/>
        <w:ind w:firstLine="710"/>
        <w:jc w:val="both"/>
        <w:rPr>
          <w:rFonts w:ascii="Arial" w:eastAsia="Times New Roman" w:hAnsi="Arial" w:cs="Arial"/>
          <w:kern w:val="2"/>
        </w:rPr>
      </w:pPr>
      <w:r w:rsidRPr="00C67EE9">
        <w:rPr>
          <w:rFonts w:ascii="Arial" w:eastAsia="Times New Roman" w:hAnsi="Arial" w:cs="Arial"/>
          <w:kern w:val="2"/>
        </w:rPr>
        <w:t>При пересчёте экипажа было обнаружено, что отсутствуют электромеханик и старший механик. В это же время из машинного отделения показался электромеханик, который сообщил о том, что необходимо вытащить старшего механика из машинного отделения.</w:t>
      </w:r>
    </w:p>
    <w:p w:rsidR="00C67EE9" w:rsidRPr="00C67EE9" w:rsidRDefault="00C67EE9" w:rsidP="00C67EE9">
      <w:pPr>
        <w:widowControl w:val="0"/>
        <w:tabs>
          <w:tab w:val="left" w:pos="4200"/>
        </w:tabs>
        <w:autoSpaceDE w:val="0"/>
        <w:autoSpaceDN w:val="0"/>
        <w:adjustRightInd w:val="0"/>
        <w:spacing w:after="0" w:line="240" w:lineRule="auto"/>
        <w:ind w:firstLine="710"/>
        <w:jc w:val="both"/>
        <w:rPr>
          <w:rFonts w:ascii="Arial" w:eastAsia="Times New Roman" w:hAnsi="Arial" w:cs="Arial"/>
          <w:kern w:val="2"/>
        </w:rPr>
      </w:pPr>
      <w:r w:rsidRPr="00C67EE9">
        <w:rPr>
          <w:rFonts w:ascii="Arial" w:eastAsia="Times New Roman" w:hAnsi="Arial" w:cs="Arial"/>
          <w:kern w:val="2"/>
        </w:rPr>
        <w:t xml:space="preserve">Из показаний капитана судна, он и мастер обработки прыгнули в воду, чтобы подать страховочный линь в МО для помощи СМХ. </w:t>
      </w:r>
      <w:proofErr w:type="gramStart"/>
      <w:r w:rsidRPr="00C67EE9">
        <w:rPr>
          <w:rFonts w:ascii="Arial" w:eastAsia="Times New Roman" w:hAnsi="Arial" w:cs="Arial"/>
          <w:kern w:val="2"/>
        </w:rPr>
        <w:t>Спускаясь вниз по трапу в МО капитан увидел СМХ, который</w:t>
      </w:r>
      <w:proofErr w:type="gramEnd"/>
      <w:r w:rsidRPr="00C67EE9">
        <w:rPr>
          <w:rFonts w:ascii="Arial" w:eastAsia="Times New Roman" w:hAnsi="Arial" w:cs="Arial"/>
          <w:kern w:val="2"/>
        </w:rPr>
        <w:t xml:space="preserve"> стоял на коленях и держался за леера. При приближении капитана к СМХ, тот отпустил леера и ушёл под воду. Капитан нырнул следом за ним, но схватиться за него ему не удалось. СМХ отнесло потоком воды внутрь МО. Судно погружалось в воду</w:t>
      </w:r>
      <w:proofErr w:type="gramStart"/>
      <w:r w:rsidRPr="00C67EE9">
        <w:rPr>
          <w:rFonts w:ascii="Arial" w:eastAsia="Times New Roman" w:hAnsi="Arial" w:cs="Arial"/>
          <w:kern w:val="2"/>
        </w:rPr>
        <w:t>.</w:t>
      </w:r>
      <w:proofErr w:type="gramEnd"/>
      <w:r w:rsidRPr="00C67EE9">
        <w:rPr>
          <w:rFonts w:ascii="Arial" w:eastAsia="Times New Roman" w:hAnsi="Arial" w:cs="Arial"/>
          <w:kern w:val="2"/>
        </w:rPr>
        <w:t xml:space="preserve"> (</w:t>
      </w:r>
      <w:proofErr w:type="gramStart"/>
      <w:r w:rsidRPr="00C67EE9">
        <w:rPr>
          <w:rFonts w:ascii="Arial" w:eastAsia="Times New Roman" w:hAnsi="Arial" w:cs="Arial"/>
          <w:kern w:val="2"/>
        </w:rPr>
        <w:t>р</w:t>
      </w:r>
      <w:proofErr w:type="gramEnd"/>
      <w:r w:rsidRPr="00C67EE9">
        <w:rPr>
          <w:rFonts w:ascii="Arial" w:eastAsia="Times New Roman" w:hAnsi="Arial" w:cs="Arial"/>
          <w:kern w:val="2"/>
        </w:rPr>
        <w:t>ис.4)</w:t>
      </w:r>
    </w:p>
    <w:p w:rsidR="00C0195A" w:rsidRPr="00C67EE9" w:rsidRDefault="00C0195A" w:rsidP="00C0195A">
      <w:pPr>
        <w:widowControl w:val="0"/>
        <w:tabs>
          <w:tab w:val="left" w:pos="4200"/>
        </w:tabs>
        <w:autoSpaceDE w:val="0"/>
        <w:autoSpaceDN w:val="0"/>
        <w:adjustRightInd w:val="0"/>
        <w:spacing w:after="0" w:line="240" w:lineRule="auto"/>
        <w:ind w:firstLine="710"/>
        <w:jc w:val="both"/>
        <w:rPr>
          <w:rFonts w:ascii="Arial" w:eastAsia="Times New Roman" w:hAnsi="Arial" w:cs="Arial"/>
          <w:kern w:val="2"/>
        </w:rPr>
      </w:pPr>
      <w:r w:rsidRPr="00C67EE9">
        <w:rPr>
          <w:rFonts w:ascii="Arial" w:eastAsia="Times New Roman" w:hAnsi="Arial" w:cs="Arial"/>
          <w:kern w:val="2"/>
        </w:rPr>
        <w:t xml:space="preserve">02.02.2022 в 09:33 </w:t>
      </w:r>
      <w:proofErr w:type="gramStart"/>
      <w:r w:rsidRPr="00C67EE9">
        <w:rPr>
          <w:rFonts w:ascii="Arial" w:eastAsia="Times New Roman" w:hAnsi="Arial" w:cs="Arial"/>
          <w:kern w:val="2"/>
        </w:rPr>
        <w:t>р</w:t>
      </w:r>
      <w:proofErr w:type="gramEnd"/>
      <w:r w:rsidRPr="00C67EE9">
        <w:rPr>
          <w:rFonts w:ascii="Arial" w:eastAsia="Times New Roman" w:hAnsi="Arial" w:cs="Arial"/>
          <w:kern w:val="2"/>
        </w:rPr>
        <w:t>/с «АКВАНАВТ» потерял плавучесть и затонул с дифферентом на нос у причала № 6 ООО «ЗБФ» (рис.5). Старший механик судна погиб.</w:t>
      </w:r>
    </w:p>
    <w:p w:rsidR="00C0195A" w:rsidRPr="00C67EE9" w:rsidRDefault="00C0195A" w:rsidP="00C0195A">
      <w:pPr>
        <w:tabs>
          <w:tab w:val="left" w:pos="9921"/>
        </w:tabs>
        <w:spacing w:after="0" w:line="240" w:lineRule="auto"/>
        <w:ind w:firstLine="710"/>
        <w:jc w:val="both"/>
        <w:rPr>
          <w:rFonts w:ascii="Arial" w:eastAsia="Times New Roman" w:hAnsi="Arial" w:cs="Arial"/>
          <w:b/>
          <w:color w:val="333333"/>
        </w:rPr>
      </w:pPr>
    </w:p>
    <w:p w:rsidR="006029BB" w:rsidRDefault="006029BB" w:rsidP="00C0195A">
      <w:pPr>
        <w:tabs>
          <w:tab w:val="left" w:pos="9921"/>
        </w:tabs>
        <w:spacing w:after="0" w:line="240" w:lineRule="auto"/>
        <w:ind w:firstLine="710"/>
        <w:jc w:val="both"/>
        <w:rPr>
          <w:rFonts w:ascii="Arial" w:eastAsia="Times New Roman" w:hAnsi="Arial" w:cs="Arial"/>
          <w:b/>
          <w:color w:val="333333"/>
        </w:rPr>
      </w:pPr>
    </w:p>
    <w:p w:rsidR="00C0195A" w:rsidRDefault="00C0195A" w:rsidP="00C0195A">
      <w:pPr>
        <w:tabs>
          <w:tab w:val="left" w:pos="9921"/>
        </w:tabs>
        <w:spacing w:after="0" w:line="240" w:lineRule="auto"/>
        <w:ind w:firstLine="710"/>
        <w:jc w:val="both"/>
        <w:rPr>
          <w:rFonts w:ascii="Arial" w:eastAsia="Times New Roman" w:hAnsi="Arial" w:cs="Arial"/>
          <w:b/>
          <w:color w:val="333333"/>
        </w:rPr>
      </w:pPr>
      <w:r w:rsidRPr="00C67EE9">
        <w:rPr>
          <w:rFonts w:ascii="Arial" w:eastAsia="Times New Roman" w:hAnsi="Arial" w:cs="Arial"/>
          <w:b/>
          <w:color w:val="333333"/>
        </w:rPr>
        <w:t>События, произошедшие после аварии</w:t>
      </w:r>
    </w:p>
    <w:p w:rsidR="00C0195A" w:rsidRPr="00C0195A" w:rsidRDefault="00C0195A" w:rsidP="00C0195A">
      <w:pPr>
        <w:spacing w:after="0" w:line="240" w:lineRule="auto"/>
        <w:ind w:firstLine="709"/>
        <w:jc w:val="both"/>
        <w:rPr>
          <w:rFonts w:ascii="Arial" w:eastAsia="Times New Roman" w:hAnsi="Arial" w:cs="Arial"/>
          <w:kern w:val="2"/>
        </w:rPr>
      </w:pPr>
      <w:r w:rsidRPr="00C0195A">
        <w:rPr>
          <w:rFonts w:ascii="Arial" w:eastAsia="Times New Roman" w:hAnsi="Arial" w:cs="Arial"/>
          <w:kern w:val="2"/>
        </w:rPr>
        <w:lastRenderedPageBreak/>
        <w:t>В 10.30 вокруг затонувшего судна было выставлено боновое заграждение с целью предупреждения загрязнения акватории.</w:t>
      </w:r>
    </w:p>
    <w:p w:rsidR="00C0195A" w:rsidRPr="00C0195A" w:rsidRDefault="00C0195A" w:rsidP="00C0195A">
      <w:pPr>
        <w:spacing w:after="0" w:line="240" w:lineRule="auto"/>
        <w:ind w:firstLine="709"/>
        <w:jc w:val="both"/>
        <w:rPr>
          <w:rFonts w:ascii="Arial" w:eastAsia="Times New Roman" w:hAnsi="Arial" w:cs="Arial"/>
          <w:kern w:val="2"/>
        </w:rPr>
      </w:pPr>
      <w:r w:rsidRPr="00C0195A">
        <w:rPr>
          <w:rFonts w:ascii="Arial" w:eastAsia="Times New Roman" w:hAnsi="Arial" w:cs="Arial"/>
          <w:kern w:val="2"/>
        </w:rPr>
        <w:t xml:space="preserve">Была оповещена Морспасслужба о необходимости проведения аварийно-спасательной операции по подъёму судна. </w:t>
      </w:r>
    </w:p>
    <w:p w:rsidR="00C67EE9" w:rsidRPr="00C67EE9" w:rsidRDefault="00C67EE9" w:rsidP="00C67EE9">
      <w:pPr>
        <w:widowControl w:val="0"/>
        <w:tabs>
          <w:tab w:val="left" w:pos="4200"/>
        </w:tabs>
        <w:autoSpaceDE w:val="0"/>
        <w:autoSpaceDN w:val="0"/>
        <w:adjustRightInd w:val="0"/>
        <w:spacing w:after="0" w:line="240" w:lineRule="auto"/>
        <w:ind w:firstLine="710"/>
        <w:jc w:val="both"/>
        <w:rPr>
          <w:rFonts w:ascii="Calibri" w:eastAsia="Times New Roman" w:hAnsi="Calibri" w:cs="Times New Roman"/>
          <w:kern w:val="2"/>
          <w:sz w:val="28"/>
          <w:szCs w:val="24"/>
        </w:rPr>
      </w:pPr>
    </w:p>
    <w:p w:rsidR="00C67EE9" w:rsidRPr="00C67EE9" w:rsidRDefault="00C67EE9" w:rsidP="00C67EE9">
      <w:pPr>
        <w:tabs>
          <w:tab w:val="left" w:pos="2190"/>
        </w:tabs>
        <w:spacing w:after="0" w:line="240" w:lineRule="auto"/>
        <w:jc w:val="both"/>
        <w:rPr>
          <w:rFonts w:ascii="Calibri" w:eastAsia="Times New Roman" w:hAnsi="Calibri" w:cs="Times New Roman"/>
          <w:kern w:val="2"/>
          <w:sz w:val="28"/>
          <w:szCs w:val="24"/>
        </w:rPr>
      </w:pPr>
      <w:r w:rsidRPr="00C67EE9">
        <w:rPr>
          <w:rFonts w:ascii="Calibri" w:eastAsia="Times New Roman" w:hAnsi="Calibri" w:cs="Calibri"/>
          <w:b/>
          <w:noProof/>
          <w:sz w:val="28"/>
          <w:szCs w:val="28"/>
        </w:rPr>
        <w:drawing>
          <wp:inline distT="0" distB="0" distL="0" distR="0" wp14:anchorId="2C827601" wp14:editId="23F5D5BD">
            <wp:extent cx="3202827" cy="2787387"/>
            <wp:effectExtent l="0" t="0" r="0" b="0"/>
            <wp:docPr id="2077" name="Рисунок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a:extLst>
                        <a:ext uri="{28A0092B-C50C-407E-A947-70E740481C1C}">
                          <a14:useLocalDpi xmlns:a14="http://schemas.microsoft.com/office/drawing/2010/main" val="0"/>
                        </a:ext>
                      </a:extLst>
                    </a:blip>
                    <a:srcRect l="9179" r="6281"/>
                    <a:stretch/>
                  </pic:blipFill>
                  <pic:spPr bwMode="auto">
                    <a:xfrm>
                      <a:off x="0" y="0"/>
                      <a:ext cx="3210109" cy="2793724"/>
                    </a:xfrm>
                    <a:prstGeom prst="rect">
                      <a:avLst/>
                    </a:prstGeom>
                    <a:noFill/>
                    <a:ln w="25400">
                      <a:noFill/>
                    </a:ln>
                    <a:extLst>
                      <a:ext uri="{53640926-AAD7-44D8-BBD7-CCE9431645EC}">
                        <a14:shadowObscured xmlns:a14="http://schemas.microsoft.com/office/drawing/2010/main"/>
                      </a:ext>
                    </a:extLst>
                  </pic:spPr>
                </pic:pic>
              </a:graphicData>
            </a:graphic>
          </wp:inline>
        </w:drawing>
      </w:r>
      <w:r w:rsidRPr="00C67EE9">
        <w:rPr>
          <w:rFonts w:ascii="Calibri" w:eastAsia="Times New Roman" w:hAnsi="Calibri" w:cs="Times New Roman"/>
          <w:kern w:val="2"/>
          <w:sz w:val="28"/>
          <w:szCs w:val="24"/>
        </w:rPr>
        <w:tab/>
      </w:r>
      <w:r w:rsidRPr="00C67EE9">
        <w:rPr>
          <w:rFonts w:ascii="Calibri" w:eastAsia="Times New Roman" w:hAnsi="Calibri" w:cs="Times New Roman"/>
          <w:b/>
          <w:noProof/>
          <w:kern w:val="2"/>
          <w:sz w:val="28"/>
          <w:szCs w:val="24"/>
        </w:rPr>
        <w:drawing>
          <wp:inline distT="0" distB="0" distL="0" distR="0" wp14:anchorId="2915712E" wp14:editId="36A3AA0F">
            <wp:extent cx="2654237" cy="2790825"/>
            <wp:effectExtent l="0" t="0" r="0" b="0"/>
            <wp:docPr id="2078" name="Рисунок 2078" descr="C:\Мои документы\Мои рисунки\Ространснадзор\Аварии\АКВАНАВТ\02c2f7187a1c78c11f47f5951c34ce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Мои документы\Мои рисунки\Ространснадзор\Аварии\АКВАНАВТ\02c2f7187a1c78c11f47f5951c34ce4d.jpg"/>
                    <pic:cNvPicPr>
                      <a:picLocks noChangeAspect="1" noChangeArrowheads="1"/>
                    </pic:cNvPicPr>
                  </pic:nvPicPr>
                  <pic:blipFill rotWithShape="1">
                    <a:blip r:embed="rId20">
                      <a:extLst>
                        <a:ext uri="{28A0092B-C50C-407E-A947-70E740481C1C}">
                          <a14:useLocalDpi xmlns:a14="http://schemas.microsoft.com/office/drawing/2010/main" val="0"/>
                        </a:ext>
                      </a:extLst>
                    </a:blip>
                    <a:srcRect r="50075"/>
                    <a:stretch/>
                  </pic:blipFill>
                  <pic:spPr bwMode="auto">
                    <a:xfrm>
                      <a:off x="0" y="0"/>
                      <a:ext cx="2654237" cy="2790825"/>
                    </a:xfrm>
                    <a:prstGeom prst="rect">
                      <a:avLst/>
                    </a:prstGeom>
                    <a:noFill/>
                    <a:ln w="25400">
                      <a:noFill/>
                    </a:ln>
                    <a:extLst>
                      <a:ext uri="{53640926-AAD7-44D8-BBD7-CCE9431645EC}">
                        <a14:shadowObscured xmlns:a14="http://schemas.microsoft.com/office/drawing/2010/main"/>
                      </a:ext>
                    </a:extLst>
                  </pic:spPr>
                </pic:pic>
              </a:graphicData>
            </a:graphic>
          </wp:inline>
        </w:drawing>
      </w:r>
    </w:p>
    <w:p w:rsidR="00C67EE9" w:rsidRPr="00C67EE9" w:rsidRDefault="00C67EE9" w:rsidP="00C67EE9">
      <w:pPr>
        <w:tabs>
          <w:tab w:val="left" w:pos="2190"/>
        </w:tabs>
        <w:spacing w:after="0" w:line="240" w:lineRule="auto"/>
        <w:jc w:val="both"/>
        <w:rPr>
          <w:rFonts w:ascii="Calibri" w:eastAsia="Times New Roman" w:hAnsi="Calibri" w:cs="Times New Roman"/>
          <w:kern w:val="2"/>
          <w:sz w:val="28"/>
          <w:szCs w:val="24"/>
        </w:rPr>
      </w:pPr>
      <w:r w:rsidRPr="00C67EE9">
        <w:rPr>
          <w:rFonts w:ascii="Calibri" w:eastAsia="Times New Roman" w:hAnsi="Calibri" w:cs="Calibri"/>
          <w:color w:val="333333"/>
        </w:rPr>
        <w:t xml:space="preserve">Рис. 4. </w:t>
      </w:r>
      <w:proofErr w:type="gramStart"/>
      <w:r w:rsidRPr="00C67EE9">
        <w:rPr>
          <w:rFonts w:ascii="Calibri" w:eastAsia="Times New Roman" w:hAnsi="Calibri" w:cs="Calibri"/>
          <w:color w:val="333333"/>
        </w:rPr>
        <w:t>Р</w:t>
      </w:r>
      <w:proofErr w:type="gramEnd"/>
      <w:r w:rsidRPr="00C67EE9">
        <w:rPr>
          <w:rFonts w:ascii="Calibri" w:eastAsia="Times New Roman" w:hAnsi="Calibri" w:cs="Calibri"/>
          <w:color w:val="333333"/>
        </w:rPr>
        <w:t>/с «АКВАНАВТ», погружающийся под воду</w:t>
      </w:r>
    </w:p>
    <w:p w:rsidR="00C67EE9" w:rsidRPr="00C67EE9" w:rsidRDefault="00C67EE9" w:rsidP="00C67EE9">
      <w:pPr>
        <w:tabs>
          <w:tab w:val="left" w:pos="9921"/>
        </w:tabs>
        <w:spacing w:after="0" w:line="240" w:lineRule="auto"/>
        <w:ind w:firstLine="710"/>
        <w:jc w:val="both"/>
        <w:rPr>
          <w:rFonts w:ascii="Calibri" w:eastAsia="Times New Roman" w:hAnsi="Calibri" w:cs="Calibri"/>
          <w:color w:val="333333"/>
          <w:sz w:val="28"/>
          <w:szCs w:val="28"/>
        </w:rPr>
      </w:pPr>
    </w:p>
    <w:p w:rsidR="00C0195A" w:rsidRPr="00C0195A" w:rsidRDefault="00C0195A" w:rsidP="00C0195A">
      <w:pPr>
        <w:spacing w:after="0" w:line="240" w:lineRule="auto"/>
        <w:ind w:firstLine="709"/>
        <w:jc w:val="both"/>
        <w:rPr>
          <w:rFonts w:ascii="Arial" w:eastAsia="Times New Roman" w:hAnsi="Arial" w:cs="Arial"/>
          <w:kern w:val="2"/>
        </w:rPr>
      </w:pPr>
      <w:r w:rsidRPr="00C0195A">
        <w:rPr>
          <w:rFonts w:ascii="Arial" w:eastAsia="Times New Roman" w:hAnsi="Arial" w:cs="Arial"/>
          <w:kern w:val="2"/>
        </w:rPr>
        <w:t>В этот же день прибывшими водолазами было проведено обследование судна и на поверхность было поднято тело погибшего члена экипажа.</w:t>
      </w:r>
    </w:p>
    <w:p w:rsidR="00C0195A" w:rsidRPr="00C0195A" w:rsidRDefault="00C0195A" w:rsidP="00C0195A">
      <w:pPr>
        <w:spacing w:after="0" w:line="240" w:lineRule="auto"/>
        <w:ind w:firstLine="709"/>
        <w:jc w:val="both"/>
        <w:rPr>
          <w:rFonts w:ascii="Arial" w:eastAsia="Times New Roman" w:hAnsi="Arial" w:cs="Arial"/>
          <w:kern w:val="2"/>
        </w:rPr>
      </w:pPr>
      <w:r w:rsidRPr="00C0195A">
        <w:rPr>
          <w:rFonts w:ascii="Arial" w:eastAsia="Times New Roman" w:hAnsi="Arial" w:cs="Arial"/>
          <w:kern w:val="2"/>
        </w:rPr>
        <w:t xml:space="preserve">В период с 03.02.2021 по 11.02.2021 проводились удаление нефтеводяной смеси из периметра бонового ограждения места затопления судна с использованием спецтехники, подготовительные работы к подъёму </w:t>
      </w:r>
      <w:proofErr w:type="gramStart"/>
      <w:r w:rsidRPr="00C0195A">
        <w:rPr>
          <w:rFonts w:ascii="Arial" w:eastAsia="Times New Roman" w:hAnsi="Arial" w:cs="Arial"/>
          <w:kern w:val="2"/>
        </w:rPr>
        <w:t>р</w:t>
      </w:r>
      <w:proofErr w:type="gramEnd"/>
      <w:r w:rsidRPr="00C0195A">
        <w:rPr>
          <w:rFonts w:ascii="Arial" w:eastAsia="Times New Roman" w:hAnsi="Arial" w:cs="Arial"/>
          <w:kern w:val="2"/>
        </w:rPr>
        <w:t>/с «Акванавт». Подъём планировалось осуществить плавучими кранами «Черноморец-10» и «Черноморец-24».</w:t>
      </w:r>
    </w:p>
    <w:p w:rsidR="00C0195A" w:rsidRPr="00C0195A" w:rsidRDefault="00C0195A" w:rsidP="00C0195A">
      <w:pPr>
        <w:spacing w:after="0" w:line="240" w:lineRule="auto"/>
        <w:ind w:firstLine="709"/>
        <w:jc w:val="both"/>
        <w:rPr>
          <w:rFonts w:ascii="Arial" w:eastAsia="Times New Roman" w:hAnsi="Arial" w:cs="Arial"/>
          <w:kern w:val="2"/>
        </w:rPr>
      </w:pPr>
      <w:r w:rsidRPr="00C0195A">
        <w:rPr>
          <w:rFonts w:ascii="Arial" w:eastAsia="Times New Roman" w:hAnsi="Arial" w:cs="Arial"/>
          <w:kern w:val="2"/>
        </w:rPr>
        <w:t xml:space="preserve">11.02.2021 </w:t>
      </w:r>
      <w:proofErr w:type="gramStart"/>
      <w:r w:rsidRPr="00C0195A">
        <w:rPr>
          <w:rFonts w:ascii="Arial" w:eastAsia="Times New Roman" w:hAnsi="Arial" w:cs="Arial"/>
          <w:kern w:val="2"/>
        </w:rPr>
        <w:t>р</w:t>
      </w:r>
      <w:proofErr w:type="gramEnd"/>
      <w:r w:rsidRPr="00C0195A">
        <w:rPr>
          <w:rFonts w:ascii="Arial" w:eastAsia="Times New Roman" w:hAnsi="Arial" w:cs="Arial"/>
          <w:kern w:val="2"/>
        </w:rPr>
        <w:t>/с «Акванавт» было поднято плавучими кранами «Черноморец-10» и «Черноморец-24» на поверхность.</w:t>
      </w:r>
    </w:p>
    <w:p w:rsidR="00C0195A" w:rsidRPr="00C0195A" w:rsidRDefault="00C0195A" w:rsidP="00C0195A">
      <w:pPr>
        <w:ind w:left="709"/>
        <w:contextualSpacing/>
        <w:jc w:val="both"/>
        <w:rPr>
          <w:rFonts w:ascii="Arial" w:eastAsia="Times New Roman" w:hAnsi="Arial" w:cs="Arial"/>
          <w:b/>
          <w:color w:val="333333"/>
        </w:rPr>
      </w:pPr>
    </w:p>
    <w:p w:rsidR="00C0195A" w:rsidRPr="00C0195A" w:rsidRDefault="00C0195A" w:rsidP="00C0195A">
      <w:pPr>
        <w:spacing w:after="0" w:line="240" w:lineRule="auto"/>
        <w:ind w:left="709"/>
        <w:contextualSpacing/>
        <w:jc w:val="both"/>
        <w:rPr>
          <w:rFonts w:ascii="Arial" w:eastAsia="Times New Roman" w:hAnsi="Arial" w:cs="Arial"/>
          <w:b/>
          <w:color w:val="333333"/>
        </w:rPr>
      </w:pPr>
      <w:r w:rsidRPr="00C0195A">
        <w:rPr>
          <w:rFonts w:ascii="Arial" w:eastAsia="Times New Roman" w:hAnsi="Arial" w:cs="Arial"/>
          <w:b/>
          <w:color w:val="333333"/>
        </w:rPr>
        <w:t>АНАЛИЗ</w:t>
      </w:r>
    </w:p>
    <w:p w:rsidR="00C0195A" w:rsidRDefault="00C0195A" w:rsidP="00C0195A">
      <w:pPr>
        <w:widowControl w:val="0"/>
        <w:autoSpaceDE w:val="0"/>
        <w:autoSpaceDN w:val="0"/>
        <w:adjustRightInd w:val="0"/>
        <w:spacing w:after="0" w:line="240" w:lineRule="auto"/>
        <w:ind w:firstLine="709"/>
        <w:jc w:val="both"/>
        <w:rPr>
          <w:rFonts w:ascii="Arial" w:eastAsia="Times New Roman" w:hAnsi="Arial" w:cs="Arial"/>
          <w:b/>
          <w:kern w:val="2"/>
        </w:rPr>
      </w:pP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b/>
          <w:kern w:val="2"/>
        </w:rPr>
      </w:pPr>
      <w:r w:rsidRPr="00C0195A">
        <w:rPr>
          <w:rFonts w:ascii="Arial" w:eastAsia="Times New Roman" w:hAnsi="Arial" w:cs="Arial"/>
          <w:b/>
          <w:kern w:val="2"/>
        </w:rPr>
        <w:t>Состояние экипажа</w:t>
      </w: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kern w:val="2"/>
        </w:rPr>
      </w:pPr>
      <w:r w:rsidRPr="00C0195A">
        <w:rPr>
          <w:rFonts w:ascii="Arial" w:eastAsia="Times New Roman" w:hAnsi="Arial" w:cs="Arial"/>
          <w:kern w:val="2"/>
        </w:rPr>
        <w:t xml:space="preserve">Экипаж </w:t>
      </w:r>
      <w:proofErr w:type="gramStart"/>
      <w:r w:rsidRPr="00C0195A">
        <w:rPr>
          <w:rFonts w:ascii="Arial" w:eastAsia="Times New Roman" w:hAnsi="Arial" w:cs="Arial"/>
          <w:kern w:val="2"/>
        </w:rPr>
        <w:t>р</w:t>
      </w:r>
      <w:proofErr w:type="gramEnd"/>
      <w:r w:rsidRPr="00C0195A">
        <w:rPr>
          <w:rFonts w:ascii="Arial" w:eastAsia="Times New Roman" w:hAnsi="Arial" w:cs="Arial"/>
          <w:kern w:val="2"/>
        </w:rPr>
        <w:t>/с «АКВАНАВТ» на момент аварийного случая состоял из 15 человек и был укомплектован в соответствии с требованиями Международной конвенции о подготовке и дипломировании моряков и несении вахты 1978 года и поправок к этой конвенции 1995 года, а также Свидетельства о минимальном безопасном составе экипажа судна.</w:t>
      </w: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b/>
          <w:kern w:val="2"/>
        </w:rPr>
      </w:pP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b/>
          <w:kern w:val="2"/>
        </w:rPr>
      </w:pPr>
      <w:r w:rsidRPr="00C0195A">
        <w:rPr>
          <w:rFonts w:ascii="Arial" w:eastAsia="Times New Roman" w:hAnsi="Arial" w:cs="Arial"/>
          <w:b/>
          <w:kern w:val="2"/>
        </w:rPr>
        <w:t>Состояние судна</w:t>
      </w: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kern w:val="2"/>
        </w:rPr>
      </w:pPr>
      <w:r w:rsidRPr="00C0195A">
        <w:rPr>
          <w:rFonts w:ascii="Arial" w:eastAsia="Times New Roman" w:hAnsi="Arial" w:cs="Arial"/>
          <w:kern w:val="2"/>
        </w:rPr>
        <w:t xml:space="preserve">Согласно Классификационному свидетельству </w:t>
      </w:r>
      <w:proofErr w:type="gramStart"/>
      <w:r w:rsidRPr="00C0195A">
        <w:rPr>
          <w:rFonts w:ascii="Arial" w:eastAsia="Times New Roman" w:hAnsi="Arial" w:cs="Arial"/>
          <w:kern w:val="2"/>
        </w:rPr>
        <w:t>р</w:t>
      </w:r>
      <w:proofErr w:type="gramEnd"/>
      <w:r w:rsidRPr="00C0195A">
        <w:rPr>
          <w:rFonts w:ascii="Arial" w:eastAsia="Times New Roman" w:hAnsi="Arial" w:cs="Arial"/>
          <w:kern w:val="2"/>
        </w:rPr>
        <w:t xml:space="preserve">/с «АКВАНАВТ» является судном ограниченного района плавания R2. </w:t>
      </w: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kern w:val="2"/>
        </w:rPr>
      </w:pPr>
      <w:r w:rsidRPr="00C0195A">
        <w:rPr>
          <w:rFonts w:ascii="Arial" w:eastAsia="Times New Roman" w:hAnsi="Arial" w:cs="Arial"/>
          <w:kern w:val="2"/>
        </w:rPr>
        <w:t>Ограничение по району плавания и гидрометеорологическим условиям предусматривало плавание в морских районах на волнении с высотой волны 3-х процентной обеспеченности 3,5 м, с удалением от места убежища не более 100 миль и с допустимым расстоянием между местами убежища не более 200 миль.</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02.02.2022, в период стоянки судна на внешнем рейде порта Зарубино, была выполнена проливка чанов с крабами морской водой. Операция проливки заключалась в следующем: чаны заполнялись морской водой через рефрижераторную установку, чтобы температура морской воды на выходе из неё и в чанах составляла не более 1,2</w:t>
      </w:r>
      <w:proofErr w:type="gramStart"/>
      <w:r w:rsidRPr="00C0195A">
        <w:rPr>
          <w:rFonts w:ascii="Arial" w:eastAsia="Times New Roman" w:hAnsi="Arial" w:cs="Arial"/>
          <w:kern w:val="2"/>
        </w:rPr>
        <w:t>°С</w:t>
      </w:r>
      <w:proofErr w:type="gramEnd"/>
      <w:r w:rsidRPr="00C0195A">
        <w:rPr>
          <w:rFonts w:ascii="Arial" w:eastAsia="Times New Roman" w:hAnsi="Arial" w:cs="Arial"/>
          <w:kern w:val="2"/>
        </w:rPr>
        <w:t xml:space="preserve">, для сохранности краба. Замена воды в чанах производилась путём слива морской воды, которая уходит в колодцы в трюме, где </w:t>
      </w:r>
      <w:r w:rsidRPr="00C0195A">
        <w:rPr>
          <w:rFonts w:ascii="Arial" w:eastAsia="Times New Roman" w:hAnsi="Arial" w:cs="Arial"/>
          <w:kern w:val="2"/>
        </w:rPr>
        <w:lastRenderedPageBreak/>
        <w:t xml:space="preserve">откачивалась погружными насосами л/б и </w:t>
      </w:r>
      <w:proofErr w:type="spellStart"/>
      <w:proofErr w:type="gramStart"/>
      <w:r w:rsidRPr="00C0195A">
        <w:rPr>
          <w:rFonts w:ascii="Arial" w:eastAsia="Times New Roman" w:hAnsi="Arial" w:cs="Arial"/>
          <w:kern w:val="2"/>
        </w:rPr>
        <w:t>пр</w:t>
      </w:r>
      <w:proofErr w:type="spellEnd"/>
      <w:proofErr w:type="gramEnd"/>
      <w:r w:rsidRPr="00C0195A">
        <w:rPr>
          <w:rFonts w:ascii="Arial" w:eastAsia="Times New Roman" w:hAnsi="Arial" w:cs="Arial"/>
          <w:kern w:val="2"/>
        </w:rPr>
        <w:t>/б и добавлением свежей забортной воды в чаны через рефрижераторную установку.</w:t>
      </w: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kern w:val="2"/>
        </w:rPr>
      </w:pPr>
      <w:r w:rsidRPr="00C0195A">
        <w:rPr>
          <w:rFonts w:ascii="Arial" w:eastAsia="Times New Roman" w:hAnsi="Arial" w:cs="Arial"/>
          <w:kern w:val="2"/>
        </w:rPr>
        <w:t xml:space="preserve">На момент захода в морской порт Зарубино на борту находилось 7592 кг живого краба стригуна-опилио, который размещался в 8 наливных чанах. На л/б располагались чаны № 5, 6, 7; на </w:t>
      </w:r>
      <w:proofErr w:type="spellStart"/>
      <w:proofErr w:type="gramStart"/>
      <w:r w:rsidRPr="00C0195A">
        <w:rPr>
          <w:rFonts w:ascii="Arial" w:eastAsia="Times New Roman" w:hAnsi="Arial" w:cs="Arial"/>
          <w:kern w:val="2"/>
        </w:rPr>
        <w:t>пр</w:t>
      </w:r>
      <w:proofErr w:type="spellEnd"/>
      <w:proofErr w:type="gramEnd"/>
      <w:r w:rsidRPr="00C0195A">
        <w:rPr>
          <w:rFonts w:ascii="Arial" w:eastAsia="Times New Roman" w:hAnsi="Arial" w:cs="Arial"/>
          <w:kern w:val="2"/>
        </w:rPr>
        <w:t xml:space="preserve">/б - чаны № 1, 2, 3; в диаметральной плоскости - чаны №4 и 8. Чаны № 1, 3, 4, 5, 7, 8 были заполнены на 100%, чаны № 2, 6 заполнены на 50%. </w:t>
      </w: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kern w:val="2"/>
        </w:rPr>
      </w:pPr>
      <w:r w:rsidRPr="00C0195A">
        <w:rPr>
          <w:rFonts w:ascii="Arial" w:eastAsia="Times New Roman" w:hAnsi="Arial" w:cs="Arial"/>
          <w:kern w:val="2"/>
        </w:rPr>
        <w:t xml:space="preserve">Краб в чанах, в соответствии с грузовым планом был распределен следующим образом: левый борт - кормовой чан 626 кг, центральный чан 1147 кг, носовой чан 1201 кг; правый борт кормовой чан 626 кг, центральный чан 1094 кг, носовой чан 1068 кг; диаметральная плоскость - кормовой чан 606 кг, носовой чан 1221 кг. Уровень воды в чанах - чуть выше уровня краба. Общий вес воды в чанах составлял ориентировочно 4.2 т. </w:t>
      </w: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kern w:val="2"/>
        </w:rPr>
      </w:pPr>
      <w:r w:rsidRPr="00C0195A">
        <w:rPr>
          <w:rFonts w:ascii="Arial" w:eastAsia="Times New Roman" w:hAnsi="Arial" w:cs="Arial"/>
          <w:kern w:val="2"/>
        </w:rPr>
        <w:t xml:space="preserve">Максимальный улов, принимаемый на борт судна в живом виде не должен превышать 15,0 тонн крабов, размещаемых в 8-ми деревянных чанах с брезентовыми ёмкостями в грузовом трюме в районе 24-37 шп. По условиям обеспечения осадки судна по грузовую марку общий вес воды в чанах (или крабов с водой) не должен превышать 40,0 тонн. Высота заполнения чанов от днища не должна превышать 1250 мм, исключение заполнения чанов на большую высоту обеспечивалось системой перелива воды, сбором её в колодец осушения в трюме и удалением насосами за борт. Общий вес воды и краба в чанах составлял 11792 кг. </w:t>
      </w: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kern w:val="2"/>
        </w:rPr>
      </w:pPr>
      <w:r w:rsidRPr="00C0195A">
        <w:rPr>
          <w:rFonts w:ascii="Arial" w:eastAsia="Times New Roman" w:hAnsi="Arial" w:cs="Arial"/>
          <w:kern w:val="2"/>
        </w:rPr>
        <w:t xml:space="preserve">Расчёт объёма грузового трюма был выполнен для </w:t>
      </w:r>
      <w:proofErr w:type="gramStart"/>
      <w:r w:rsidRPr="00C0195A">
        <w:rPr>
          <w:rFonts w:ascii="Arial" w:eastAsia="Times New Roman" w:hAnsi="Arial" w:cs="Arial"/>
          <w:kern w:val="2"/>
        </w:rPr>
        <w:t>р</w:t>
      </w:r>
      <w:proofErr w:type="gramEnd"/>
      <w:r w:rsidRPr="00C0195A">
        <w:rPr>
          <w:rFonts w:ascii="Arial" w:eastAsia="Times New Roman" w:hAnsi="Arial" w:cs="Arial"/>
          <w:kern w:val="2"/>
        </w:rPr>
        <w:t xml:space="preserve">/с «АКВАНАВТ» ООО «Камчатфлотпроект» с целью определения его грузовместимости при дооборудовании для перевозки живых крабов в чанах с водой. </w:t>
      </w: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kern w:val="2"/>
        </w:rPr>
      </w:pPr>
      <w:r w:rsidRPr="00C0195A">
        <w:rPr>
          <w:rFonts w:ascii="Arial" w:eastAsia="Times New Roman" w:hAnsi="Arial" w:cs="Arial"/>
          <w:kern w:val="2"/>
        </w:rPr>
        <w:t xml:space="preserve">С момента снятия с якоря и до момента затопления судна работы по перемещению груза на судне не проводились </w:t>
      </w: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kern w:val="2"/>
        </w:rPr>
      </w:pPr>
      <w:r w:rsidRPr="00C0195A">
        <w:rPr>
          <w:rFonts w:ascii="Arial" w:eastAsia="Times New Roman" w:hAnsi="Arial" w:cs="Arial"/>
          <w:kern w:val="2"/>
        </w:rPr>
        <w:t xml:space="preserve">Из судовых запасов на судне находилось: топлива 27,0 т, масла 1,5 т, пресной воды 5,0 т., при этом осадка судна на нос составляла 1,6 м, осадка судна на корму – 2,8 м. </w:t>
      </w: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kern w:val="2"/>
        </w:rPr>
      </w:pPr>
      <w:r w:rsidRPr="00C0195A">
        <w:rPr>
          <w:rFonts w:ascii="Arial" w:eastAsia="Times New Roman" w:hAnsi="Arial" w:cs="Arial"/>
          <w:kern w:val="2"/>
        </w:rPr>
        <w:t xml:space="preserve">02.02.2022, не смотря на выравнивание крена </w:t>
      </w:r>
      <w:proofErr w:type="gramStart"/>
      <w:r w:rsidRPr="00C0195A">
        <w:rPr>
          <w:rFonts w:ascii="Arial" w:eastAsia="Times New Roman" w:hAnsi="Arial" w:cs="Arial"/>
          <w:kern w:val="2"/>
        </w:rPr>
        <w:t>р</w:t>
      </w:r>
      <w:proofErr w:type="gramEnd"/>
      <w:r w:rsidRPr="00C0195A">
        <w:rPr>
          <w:rFonts w:ascii="Arial" w:eastAsia="Times New Roman" w:hAnsi="Arial" w:cs="Arial"/>
          <w:kern w:val="2"/>
        </w:rPr>
        <w:t xml:space="preserve">/с «АКВАНАВТ» в период стоянки на якоре, после съёмки с якоря, при подходе к причалу порта Зарубино крен судна появился вновь и уже составлял 7° на левый борт. У причала крен на левый борт медленно увеличивался. В судовом журнале </w:t>
      </w:r>
      <w:proofErr w:type="gramStart"/>
      <w:r w:rsidRPr="00C0195A">
        <w:rPr>
          <w:rFonts w:ascii="Arial" w:eastAsia="Times New Roman" w:hAnsi="Arial" w:cs="Arial"/>
          <w:kern w:val="2"/>
        </w:rPr>
        <w:t>р</w:t>
      </w:r>
      <w:proofErr w:type="gramEnd"/>
      <w:r w:rsidRPr="00C0195A">
        <w:rPr>
          <w:rFonts w:ascii="Arial" w:eastAsia="Times New Roman" w:hAnsi="Arial" w:cs="Arial"/>
          <w:kern w:val="2"/>
        </w:rPr>
        <w:t>/с «АКВАНАВТ» запись о наличии крена 02.02.2022 при входе в порт Зарубино и при стоянке у причала ООО «ЗБФ» отсутствует.</w:t>
      </w: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kern w:val="2"/>
        </w:rPr>
      </w:pPr>
      <w:r w:rsidRPr="00C0195A">
        <w:rPr>
          <w:rFonts w:ascii="Arial" w:eastAsia="Times New Roman" w:hAnsi="Arial" w:cs="Arial"/>
          <w:kern w:val="2"/>
        </w:rPr>
        <w:t>Таким образом, при неизменной нагрузке на судне наблюдалось постоянное появление крена на левый борт за сравнительно короткий промежуток времени, однако данное обстоятельство не вызвало тревогу у экипажа и попытки установить причину появления крена не предпринимались.</w:t>
      </w: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kern w:val="2"/>
        </w:rPr>
      </w:pPr>
      <w:r w:rsidRPr="00C0195A">
        <w:rPr>
          <w:rFonts w:ascii="Arial" w:eastAsia="Times New Roman" w:hAnsi="Arial" w:cs="Arial"/>
          <w:kern w:val="2"/>
        </w:rPr>
        <w:t xml:space="preserve"> </w:t>
      </w: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b/>
          <w:kern w:val="2"/>
        </w:rPr>
      </w:pPr>
      <w:r w:rsidRPr="00C0195A">
        <w:rPr>
          <w:rFonts w:ascii="Arial" w:eastAsia="Times New Roman" w:hAnsi="Arial" w:cs="Arial"/>
          <w:b/>
          <w:kern w:val="2"/>
        </w:rPr>
        <w:t>Состояние судна по результатам осмотров после аварии</w:t>
      </w: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kern w:val="2"/>
        </w:rPr>
      </w:pPr>
      <w:r w:rsidRPr="00C0195A">
        <w:rPr>
          <w:rFonts w:ascii="Arial" w:eastAsia="Times New Roman" w:hAnsi="Arial" w:cs="Arial"/>
          <w:color w:val="000000"/>
          <w:kern w:val="2"/>
        </w:rPr>
        <w:t xml:space="preserve">02.02.2022 водолазами </w:t>
      </w:r>
      <w:r w:rsidRPr="00C0195A">
        <w:rPr>
          <w:rFonts w:ascii="Arial" w:eastAsia="Times New Roman" w:hAnsi="Arial" w:cs="Arial"/>
          <w:kern w:val="2"/>
        </w:rPr>
        <w:t>Приморского филиала ФГБУ «Морспасслужба» было проведено обследование подводной части корпуса судна с применением видеосъемки. В результате обследования повреждений не обнаружено. Из видеосъемки видно, что все двери, ведущие в помещения надстроек (носовая и кормовая), а также в машинное отделение открыты (не задраены), люк в грузовой трюм закрыт, но не загерметизирован с помощью задраек.</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15.03.2022 после подъёма судна при осмотре также было установлено следующее:</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 xml:space="preserve">люк, ведущий в помещение подшкиперской, был закрыт, но не загерметизирован с помощью задраек, вентиляционный грибок, находящийся с левого борта на главной палубе (под трапом, ведущим на ходовой навигационный мостик) находился в открытом положении, не был заглушен; </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высота комингсов грузового трюма от палубы имела следующие значения: 280 мм в носовой части и 640 мм в кормовой части;</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proofErr w:type="gramStart"/>
      <w:r w:rsidRPr="00C0195A">
        <w:rPr>
          <w:rFonts w:ascii="Arial" w:eastAsia="Times New Roman" w:hAnsi="Arial" w:cs="Arial"/>
          <w:kern w:val="2"/>
        </w:rPr>
        <w:t xml:space="preserve">высота чанов, установленных в грузовом трюме, составляла: в кормовой части приблизительно 1,7 м, в центральной и носовой частях около 1,8 м; </w:t>
      </w:r>
      <w:proofErr w:type="gramEnd"/>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после вскрытия горловины (лючка) грузового трюма междудонное пространство (сухой отсек) грузового трюма было полностью заполнено забортной водой.</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 xml:space="preserve">Таким образом, можно сделать вывод о том, что междудонное пространство (сухой отсек) не было герметичным и вода при </w:t>
      </w:r>
      <w:proofErr w:type="spellStart"/>
      <w:r w:rsidRPr="00C0195A">
        <w:rPr>
          <w:rFonts w:ascii="Arial" w:eastAsia="Times New Roman" w:hAnsi="Arial" w:cs="Arial"/>
          <w:kern w:val="2"/>
        </w:rPr>
        <w:t>проливке</w:t>
      </w:r>
      <w:proofErr w:type="spellEnd"/>
      <w:r w:rsidRPr="00C0195A">
        <w:rPr>
          <w:rFonts w:ascii="Arial" w:eastAsia="Times New Roman" w:hAnsi="Arial" w:cs="Arial"/>
          <w:kern w:val="2"/>
        </w:rPr>
        <w:t xml:space="preserve"> краба, попадающая на палубу грузового трюма попадала в это междудонное пространство и скапливалась там же. Контролировать количество </w:t>
      </w:r>
      <w:r w:rsidRPr="00C0195A">
        <w:rPr>
          <w:rFonts w:ascii="Arial" w:eastAsia="Times New Roman" w:hAnsi="Arial" w:cs="Arial"/>
          <w:kern w:val="2"/>
        </w:rPr>
        <w:lastRenderedPageBreak/>
        <w:t xml:space="preserve">скопившейся воды в междудонном пространстве было возможно только через горловину (лючок) (мерительная труба не предусмотрена). Загрузка живым крабом грузового трюма была таковой, что горловина (лючок) находился под чаном в диаметральной плоскости в корме. Осушительные колодцы грузового трюма находились под этим же чаном, в </w:t>
      </w:r>
      <w:proofErr w:type="gramStart"/>
      <w:r w:rsidRPr="00C0195A">
        <w:rPr>
          <w:rFonts w:ascii="Arial" w:eastAsia="Times New Roman" w:hAnsi="Arial" w:cs="Arial"/>
          <w:kern w:val="2"/>
        </w:rPr>
        <w:t>связи</w:t>
      </w:r>
      <w:proofErr w:type="gramEnd"/>
      <w:r w:rsidRPr="00C0195A">
        <w:rPr>
          <w:rFonts w:ascii="Arial" w:eastAsia="Times New Roman" w:hAnsi="Arial" w:cs="Arial"/>
          <w:kern w:val="2"/>
        </w:rPr>
        <w:t xml:space="preserve"> с чем вода, выливающаяся на палубу грузового трюма, в том числе и из чанов, не попадала в эти осушительные колодцы, из-за плотного прилегания брезентовой ёмкости к стенам чана и к палубе грузового трюма.</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b/>
          <w:kern w:val="2"/>
        </w:rPr>
      </w:pPr>
      <w:r w:rsidRPr="00C0195A">
        <w:rPr>
          <w:rFonts w:ascii="Arial" w:eastAsia="Times New Roman" w:hAnsi="Arial" w:cs="Arial"/>
          <w:b/>
          <w:kern w:val="2"/>
        </w:rPr>
        <w:t>Выполненные ремонты и переоборудования</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 xml:space="preserve">В мае-июне 2021 года на </w:t>
      </w:r>
      <w:proofErr w:type="gramStart"/>
      <w:r w:rsidRPr="00C0195A">
        <w:rPr>
          <w:rFonts w:ascii="Arial" w:eastAsia="Times New Roman" w:hAnsi="Arial" w:cs="Arial"/>
          <w:kern w:val="2"/>
        </w:rPr>
        <w:t>р</w:t>
      </w:r>
      <w:proofErr w:type="gramEnd"/>
      <w:r w:rsidRPr="00C0195A">
        <w:rPr>
          <w:rFonts w:ascii="Arial" w:eastAsia="Times New Roman" w:hAnsi="Arial" w:cs="Arial"/>
          <w:kern w:val="2"/>
        </w:rPr>
        <w:t xml:space="preserve">/с «АКВАНАВТ» в морском порту Владивосток был выполнен ремонт силами подрядной организации. Организация и контроль </w:t>
      </w:r>
      <w:proofErr w:type="gramStart"/>
      <w:r w:rsidRPr="00C0195A">
        <w:rPr>
          <w:rFonts w:ascii="Arial" w:eastAsia="Times New Roman" w:hAnsi="Arial" w:cs="Arial"/>
          <w:kern w:val="2"/>
        </w:rPr>
        <w:t>ремонтных</w:t>
      </w:r>
      <w:proofErr w:type="gramEnd"/>
      <w:r w:rsidRPr="00C0195A">
        <w:rPr>
          <w:rFonts w:ascii="Arial" w:eastAsia="Times New Roman" w:hAnsi="Arial" w:cs="Arial"/>
          <w:kern w:val="2"/>
        </w:rPr>
        <w:t xml:space="preserve"> работы выполнялись судовладельцем.</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Были выполнены: трубопроводные работы, ремонт палубных и промысловых механизмов, корпусные и плотницкие работы. В процессе ремонта был демонтирован изношенный настил палубы грузового трюма и вновь установлен негерметичный настил из стали толщиной 4 мм. Настил был установлен на элементы набора судна, состоящего из трёх продольных рёбер жёсткости, исключающих перетекание воды с одного борта на другой и набора шпангоутов, в которых имелись отверстия для возможности перелива воды в кормовую часть судна к осушительным колодцам. Осушение трюма производится насосами из кормовых колодцев за борт.</w:t>
      </w: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kern w:val="2"/>
        </w:rPr>
      </w:pPr>
      <w:r w:rsidRPr="00C0195A">
        <w:rPr>
          <w:rFonts w:ascii="Arial" w:eastAsia="Times New Roman" w:hAnsi="Arial" w:cs="Arial"/>
          <w:kern w:val="2"/>
        </w:rPr>
        <w:t xml:space="preserve">Работы по замене настила палубы и переборок должны были проводиться под техническим наблюдением РС. Однако судовладельцем соответствующая заявка на переоборудование в РС не направлялась, в </w:t>
      </w:r>
      <w:proofErr w:type="gramStart"/>
      <w:r w:rsidRPr="00C0195A">
        <w:rPr>
          <w:rFonts w:ascii="Arial" w:eastAsia="Times New Roman" w:hAnsi="Arial" w:cs="Arial"/>
          <w:kern w:val="2"/>
        </w:rPr>
        <w:t>связи</w:t>
      </w:r>
      <w:proofErr w:type="gramEnd"/>
      <w:r w:rsidRPr="00C0195A">
        <w:rPr>
          <w:rFonts w:ascii="Arial" w:eastAsia="Times New Roman" w:hAnsi="Arial" w:cs="Arial"/>
          <w:kern w:val="2"/>
        </w:rPr>
        <w:t xml:space="preserve"> с чем работы выполнялись без технического наблюдения РС.  </w:t>
      </w: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kern w:val="2"/>
        </w:rPr>
      </w:pPr>
      <w:r w:rsidRPr="00C0195A">
        <w:rPr>
          <w:rFonts w:ascii="Arial" w:eastAsia="Times New Roman" w:hAnsi="Arial" w:cs="Arial"/>
          <w:kern w:val="2"/>
        </w:rPr>
        <w:t>Кроме того, техническая документация на предмет возможности перевозки краба в живом виде в наливе в чанах (ёмкостях) на рассмотрение в РС не поступала, заявки на освидетельствование вышеуказанного судна на соответствие указанной технической документации в РС не поступали и освидетельствование не проводилось.</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 xml:space="preserve">При внесении изменений в технологическое оборудование для перевозки улова, каковым является установка чанов для перевозки живого краба, согласованию с РС подлежит техническая документация (изменения в Информацию об остойчивости, схемы подключения технологического оборудования). Судно после установки чанов должно быть освидетельствовано РС на предмет соответствия одобренной РС документации, при этом сами технологические и специальные устройства рыболовных судов не подлежат освидетельствованию РС. </w:t>
      </w: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kern w:val="2"/>
        </w:rPr>
      </w:pPr>
      <w:r w:rsidRPr="00C0195A">
        <w:rPr>
          <w:rFonts w:ascii="Arial" w:eastAsia="Times New Roman" w:hAnsi="Arial" w:cs="Arial"/>
          <w:kern w:val="2"/>
        </w:rPr>
        <w:t xml:space="preserve">Таким образом, можно сделать вывод, что </w:t>
      </w:r>
      <w:proofErr w:type="gramStart"/>
      <w:r w:rsidRPr="00C0195A">
        <w:rPr>
          <w:rFonts w:ascii="Arial" w:eastAsia="Times New Roman" w:hAnsi="Arial" w:cs="Arial"/>
          <w:kern w:val="2"/>
        </w:rPr>
        <w:t>р</w:t>
      </w:r>
      <w:proofErr w:type="gramEnd"/>
      <w:r w:rsidRPr="00C0195A">
        <w:rPr>
          <w:rFonts w:ascii="Arial" w:eastAsia="Times New Roman" w:hAnsi="Arial" w:cs="Arial"/>
          <w:kern w:val="2"/>
        </w:rPr>
        <w:t>/с «АКВАНАВТ» не был предназначен для перевозки краба в живом виде в наливе в чанах (ёмкостях).</w:t>
      </w: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kern w:val="2"/>
        </w:rPr>
      </w:pPr>
      <w:r w:rsidRPr="00C0195A">
        <w:rPr>
          <w:rFonts w:ascii="Arial" w:eastAsia="Times New Roman" w:hAnsi="Arial" w:cs="Arial"/>
          <w:kern w:val="2"/>
        </w:rPr>
        <w:t xml:space="preserve"> </w:t>
      </w: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b/>
          <w:kern w:val="2"/>
        </w:rPr>
      </w:pPr>
      <w:r w:rsidRPr="00C0195A">
        <w:rPr>
          <w:rFonts w:ascii="Arial" w:eastAsia="Times New Roman" w:hAnsi="Arial" w:cs="Arial"/>
          <w:b/>
          <w:kern w:val="2"/>
        </w:rPr>
        <w:t>Положение грузовой марки и освидетельствования РС</w:t>
      </w: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kern w:val="2"/>
        </w:rPr>
      </w:pPr>
      <w:r w:rsidRPr="00C0195A">
        <w:rPr>
          <w:rFonts w:ascii="Arial" w:eastAsia="Times New Roman" w:hAnsi="Arial" w:cs="Arial"/>
          <w:kern w:val="2"/>
        </w:rPr>
        <w:t xml:space="preserve">15.03.2022 при замерах, произведённых на судне после его подъёма, было установлено, что грузовая марка, нанесённая на борта </w:t>
      </w:r>
      <w:proofErr w:type="gramStart"/>
      <w:r w:rsidRPr="00C0195A">
        <w:rPr>
          <w:rFonts w:ascii="Arial" w:eastAsia="Times New Roman" w:hAnsi="Arial" w:cs="Arial"/>
          <w:kern w:val="2"/>
        </w:rPr>
        <w:t>р</w:t>
      </w:r>
      <w:proofErr w:type="gramEnd"/>
      <w:r w:rsidRPr="00C0195A">
        <w:rPr>
          <w:rFonts w:ascii="Arial" w:eastAsia="Times New Roman" w:hAnsi="Arial" w:cs="Arial"/>
          <w:kern w:val="2"/>
        </w:rPr>
        <w:t>/с «АКВАНАВТ» на момент АС не соответствовала грузовой марке, указанной в Свидетельстве о грузовой марке р/с «АКВАНАВТ», а именно - грузовая марка была поднята вверх.</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 xml:space="preserve">По результатам анализа РС фотографий, выполненных 17.03.2022 при освидетельствовании </w:t>
      </w:r>
      <w:proofErr w:type="gramStart"/>
      <w:r w:rsidRPr="00C0195A">
        <w:rPr>
          <w:rFonts w:ascii="Arial" w:eastAsia="Times New Roman" w:hAnsi="Arial" w:cs="Arial"/>
          <w:kern w:val="2"/>
        </w:rPr>
        <w:t>р</w:t>
      </w:r>
      <w:proofErr w:type="gramEnd"/>
      <w:r w:rsidRPr="00C0195A">
        <w:rPr>
          <w:rFonts w:ascii="Arial" w:eastAsia="Times New Roman" w:hAnsi="Arial" w:cs="Arial"/>
          <w:kern w:val="2"/>
        </w:rPr>
        <w:t xml:space="preserve">/с «АКВАНАВТ» перед разовым перегоном в законвертованном виде без людей на борту в п. Владивосток установлено, что верхняя кромка палубной линии находится выше фактического положения верхней палубы у борта, а грузовая марка с марками, которые отмечают положения грузовых ватерлиний судна при его загрузке в разных зонах, районах и сезонные периоды плавания, находится примерно на уровне фактического положения верхней палубы у борта, что не соответствует данным, указанным в Свидетельстве о грузовой марке. </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 xml:space="preserve">Также указано, что значения высоты комингса грузового трюма (высота комингса грузового трюма от палубы имеет следующие значения: 280 мм в носовой части и 640 мм в кормовой части), не соответствует высоте (500 мм), указанной в Характеристике условий назначения грузовой марки, выданной РС на </w:t>
      </w:r>
      <w:proofErr w:type="gramStart"/>
      <w:r w:rsidRPr="00C0195A">
        <w:rPr>
          <w:rFonts w:ascii="Arial" w:eastAsia="Times New Roman" w:hAnsi="Arial" w:cs="Arial"/>
          <w:kern w:val="2"/>
        </w:rPr>
        <w:t>р</w:t>
      </w:r>
      <w:proofErr w:type="gramEnd"/>
      <w:r w:rsidRPr="00C0195A">
        <w:rPr>
          <w:rFonts w:ascii="Arial" w:eastAsia="Times New Roman" w:hAnsi="Arial" w:cs="Arial"/>
          <w:kern w:val="2"/>
        </w:rPr>
        <w:t>/с «АКВАНАВТ» в порту Далянь.</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proofErr w:type="gramStart"/>
      <w:r w:rsidRPr="00C0195A">
        <w:rPr>
          <w:rFonts w:ascii="Arial" w:eastAsia="Times New Roman" w:hAnsi="Arial" w:cs="Arial"/>
          <w:kern w:val="2"/>
        </w:rPr>
        <w:t xml:space="preserve">25.03.2022 по произведённым измерениям фактического положения палубной линии и грузовой марки на плаву установлено, что палубная линия находится приблизительно на 51 см </w:t>
      </w:r>
      <w:r w:rsidRPr="00C0195A">
        <w:rPr>
          <w:rFonts w:ascii="Arial" w:eastAsia="Times New Roman" w:hAnsi="Arial" w:cs="Arial"/>
          <w:kern w:val="2"/>
        </w:rPr>
        <w:lastRenderedPageBreak/>
        <w:t xml:space="preserve">выше палубы надводного борта, а расстояние от палубной линии до верхней кромки линии, проходящей через центр кольца грузовой марки составляет порядка 31 см, что не соответствует данным, указанным в Свидетельстве о грузовой марке. </w:t>
      </w:r>
      <w:proofErr w:type="gramEnd"/>
    </w:p>
    <w:p w:rsidR="00C0195A" w:rsidRPr="00C0195A" w:rsidRDefault="00C0195A" w:rsidP="00C0195A">
      <w:pPr>
        <w:widowControl w:val="0"/>
        <w:tabs>
          <w:tab w:val="left" w:pos="9921"/>
        </w:tabs>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 xml:space="preserve">В то же время судовладельцем заявлено, что за время эксплуатации </w:t>
      </w:r>
      <w:proofErr w:type="gramStart"/>
      <w:r w:rsidRPr="00C0195A">
        <w:rPr>
          <w:rFonts w:ascii="Arial" w:eastAsia="Times New Roman" w:hAnsi="Arial" w:cs="Arial"/>
          <w:kern w:val="2"/>
        </w:rPr>
        <w:t>р</w:t>
      </w:r>
      <w:proofErr w:type="gramEnd"/>
      <w:r w:rsidRPr="00C0195A">
        <w:rPr>
          <w:rFonts w:ascii="Arial" w:eastAsia="Times New Roman" w:hAnsi="Arial" w:cs="Arial"/>
          <w:kern w:val="2"/>
        </w:rPr>
        <w:t xml:space="preserve">/с «АКВАНАВТ» грузовая марка находилась на одном и том же месте, никакие изменения в расположении грузовой марки не производились. </w:t>
      </w:r>
    </w:p>
    <w:p w:rsidR="00C0195A" w:rsidRPr="00C0195A" w:rsidRDefault="00C0195A" w:rsidP="00C0195A">
      <w:pPr>
        <w:widowControl w:val="0"/>
        <w:tabs>
          <w:tab w:val="left" w:pos="9921"/>
        </w:tabs>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 xml:space="preserve">Таким образом, фактическое положение грузовой марки на судне не соответствовало её положению, указанному в Свидетельстве о грузовой марке. </w:t>
      </w:r>
    </w:p>
    <w:p w:rsidR="00C0195A" w:rsidRPr="00C0195A" w:rsidRDefault="00C0195A" w:rsidP="00C0195A">
      <w:pPr>
        <w:widowControl w:val="0"/>
        <w:tabs>
          <w:tab w:val="left" w:pos="9921"/>
        </w:tabs>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 xml:space="preserve">С 14.07.2021 по 06.09.2021 в порту Пусан (Республика Корея) </w:t>
      </w:r>
      <w:proofErr w:type="gramStart"/>
      <w:r w:rsidRPr="00C0195A">
        <w:rPr>
          <w:rFonts w:ascii="Arial" w:eastAsia="Times New Roman" w:hAnsi="Arial" w:cs="Arial"/>
          <w:kern w:val="2"/>
        </w:rPr>
        <w:t>р</w:t>
      </w:r>
      <w:proofErr w:type="gramEnd"/>
      <w:r w:rsidRPr="00C0195A">
        <w:rPr>
          <w:rFonts w:ascii="Arial" w:eastAsia="Times New Roman" w:hAnsi="Arial" w:cs="Arial"/>
          <w:kern w:val="2"/>
        </w:rPr>
        <w:t xml:space="preserve">/с «АКВАНАВТ» был освидетельствован инспекторами РС на предмет определения соответствия его требованиям правил РС. В соответствием с отчётом </w:t>
      </w:r>
      <w:proofErr w:type="gramStart"/>
      <w:r w:rsidRPr="00C0195A">
        <w:rPr>
          <w:rFonts w:ascii="Arial" w:eastAsia="Times New Roman" w:hAnsi="Arial" w:cs="Arial"/>
          <w:kern w:val="2"/>
        </w:rPr>
        <w:t>р</w:t>
      </w:r>
      <w:proofErr w:type="gramEnd"/>
      <w:r w:rsidRPr="00C0195A">
        <w:rPr>
          <w:rFonts w:ascii="Arial" w:eastAsia="Times New Roman" w:hAnsi="Arial" w:cs="Arial"/>
          <w:kern w:val="2"/>
        </w:rPr>
        <w:t xml:space="preserve">/с «АКВАНАВТ» должным образом освидетельствован в предписанном объеме в соответствии с положениями Правил РС и применимых Международных Конвенций и Кодексов в отношений свидетельств, в том числе и Свидетельства о грузовой марке. </w:t>
      </w:r>
    </w:p>
    <w:p w:rsidR="00C0195A" w:rsidRPr="00C0195A" w:rsidRDefault="00C0195A" w:rsidP="00C0195A">
      <w:pPr>
        <w:widowControl w:val="0"/>
        <w:tabs>
          <w:tab w:val="left" w:pos="9921"/>
        </w:tabs>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 xml:space="preserve">Ранее в период времени с 18.06.2018 по 12.11.2018 </w:t>
      </w:r>
      <w:proofErr w:type="gramStart"/>
      <w:r w:rsidRPr="00C0195A">
        <w:rPr>
          <w:rFonts w:ascii="Arial" w:eastAsia="Times New Roman" w:hAnsi="Arial" w:cs="Arial"/>
          <w:kern w:val="2"/>
        </w:rPr>
        <w:t>р</w:t>
      </w:r>
      <w:proofErr w:type="gramEnd"/>
      <w:r w:rsidRPr="00C0195A">
        <w:rPr>
          <w:rFonts w:ascii="Arial" w:eastAsia="Times New Roman" w:hAnsi="Arial" w:cs="Arial"/>
          <w:kern w:val="2"/>
        </w:rPr>
        <w:t xml:space="preserve">/с «АКВАНАВТ» в порту Славянка был освидетельствован инспекторами РС на предмет определения соответствия его требованиям правил РС. В соответствием с отчётом </w:t>
      </w:r>
      <w:proofErr w:type="gramStart"/>
      <w:r w:rsidRPr="00C0195A">
        <w:rPr>
          <w:rFonts w:ascii="Arial" w:eastAsia="Times New Roman" w:hAnsi="Arial" w:cs="Arial"/>
          <w:kern w:val="2"/>
        </w:rPr>
        <w:t>р</w:t>
      </w:r>
      <w:proofErr w:type="gramEnd"/>
      <w:r w:rsidRPr="00C0195A">
        <w:rPr>
          <w:rFonts w:ascii="Arial" w:eastAsia="Times New Roman" w:hAnsi="Arial" w:cs="Arial"/>
          <w:kern w:val="2"/>
        </w:rPr>
        <w:t>/с «АКВАНАВТ» должным образом освидетельствован в предписанном объеме в соответствии с положениями Правил РС и применимых Международных Конвенций и Кодексов в отношений свидетельств, в том числе и Свидетельства о грузовой марке. Анализ фотографий из фотоотчётов показал, что грузовая марка поднята вверх (верхняя кромка палубной линии находится выше фактической верхней кромки палубной линии, т.е. на фальшборте судна, а диск Плимсоля с надводными сезонными марками - в районе фактической палубной линии).</w:t>
      </w:r>
    </w:p>
    <w:p w:rsidR="00C0195A" w:rsidRPr="00C0195A" w:rsidRDefault="00C0195A" w:rsidP="00C0195A">
      <w:pPr>
        <w:widowControl w:val="0"/>
        <w:tabs>
          <w:tab w:val="left" w:pos="9921"/>
        </w:tabs>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Однако, в  Свидетельстве о грузовой марке, выданном РС указано, что надводные борта назначены и грузовые марки нанесены в соответствии с Правилами РС, о чём сделана запись 06.09.2021 при ежегодном освидетельствовании.</w:t>
      </w:r>
    </w:p>
    <w:p w:rsidR="00C0195A" w:rsidRPr="00C0195A" w:rsidRDefault="00C0195A" w:rsidP="00C0195A">
      <w:pPr>
        <w:widowControl w:val="0"/>
        <w:tabs>
          <w:tab w:val="left" w:pos="9921"/>
        </w:tabs>
        <w:autoSpaceDE w:val="0"/>
        <w:autoSpaceDN w:val="0"/>
        <w:adjustRightInd w:val="0"/>
        <w:spacing w:after="0" w:line="240" w:lineRule="auto"/>
        <w:ind w:firstLine="710"/>
        <w:jc w:val="both"/>
        <w:rPr>
          <w:rFonts w:ascii="Arial" w:eastAsia="Times New Roman" w:hAnsi="Arial" w:cs="Arial"/>
          <w:kern w:val="2"/>
        </w:rPr>
      </w:pP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b/>
          <w:kern w:val="2"/>
        </w:rPr>
      </w:pPr>
      <w:r w:rsidRPr="00C0195A">
        <w:rPr>
          <w:rFonts w:ascii="Arial" w:eastAsia="Times New Roman" w:hAnsi="Arial" w:cs="Arial"/>
          <w:b/>
          <w:kern w:val="2"/>
        </w:rPr>
        <w:t>Анализы и экспертизы.</w:t>
      </w: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kern w:val="2"/>
        </w:rPr>
      </w:pPr>
      <w:r w:rsidRPr="00C0195A">
        <w:rPr>
          <w:rFonts w:ascii="Arial" w:eastAsia="Times New Roman" w:hAnsi="Arial" w:cs="Arial"/>
          <w:kern w:val="2"/>
        </w:rPr>
        <w:t xml:space="preserve">ООО «Международное морское бюро» выполнены Расчёты посадки и остойчивости </w:t>
      </w:r>
      <w:proofErr w:type="gramStart"/>
      <w:r w:rsidRPr="00C0195A">
        <w:rPr>
          <w:rFonts w:ascii="Arial" w:eastAsia="Times New Roman" w:hAnsi="Arial" w:cs="Arial"/>
          <w:kern w:val="2"/>
        </w:rPr>
        <w:t>р</w:t>
      </w:r>
      <w:proofErr w:type="gramEnd"/>
      <w:r w:rsidRPr="00C0195A">
        <w:rPr>
          <w:rFonts w:ascii="Arial" w:eastAsia="Times New Roman" w:hAnsi="Arial" w:cs="Arial"/>
          <w:kern w:val="2"/>
        </w:rPr>
        <w:t>/с «АКВАНАВТ» на приход в порт Зарубино 02.02.2022 для двух вариантов загрузки судна: с дизельным топливом (27 тонн) и без учёта такового (далее – Расчёты).</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Из Расчётов следует, что при варианте загрузки дизельным топливом в количестве 27 т средняя осадка судна составляла 2,44 м, что превышало осадку по зимнюю марку на 0,08 м (судно было перегружено на 8 см). При этом дифферент судна составлял 0,48 м на нос, что не предусмотрено Информацией об остойчивости вариантами типовых загрузок.</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02.02.2022 МГУ ФГБОУВО «Морской государственный университет имени адмирала Г.И. Невельского была проведена экспертиза, и было подготовлено Экспертное заключение о причинах затопления РС «АКВАНАВТ».</w:t>
      </w:r>
    </w:p>
    <w:p w:rsidR="00C0195A" w:rsidRPr="00C0195A" w:rsidRDefault="00C0195A" w:rsidP="00C0195A">
      <w:pPr>
        <w:widowControl w:val="0"/>
        <w:tabs>
          <w:tab w:val="left" w:pos="9921"/>
        </w:tabs>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 xml:space="preserve">При выполнении экспертизы был составлен план загрузки судна по нагрузкам, указанным в судовых документах и технической документации по судну. Результаты расчёта посадки, выполненные по Информации об остойчивости, показали, что полученные результаты рассчитанных параметров посадки не соответствовали видимым параметрам посадки, которые были получены по результатам анализа фотографий судна при подходе и у причала. </w:t>
      </w:r>
    </w:p>
    <w:p w:rsidR="00C0195A" w:rsidRPr="00C0195A" w:rsidRDefault="00C0195A" w:rsidP="00C0195A">
      <w:pPr>
        <w:widowControl w:val="0"/>
        <w:tabs>
          <w:tab w:val="left" w:pos="9921"/>
        </w:tabs>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 xml:space="preserve">Расчёт нагрузки по видимым параметрам посадки показал, что судно оказалось существенно перегруженным по сравнению с рекомендованными Информацией об остойчивости планами загрузки. </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 xml:space="preserve">В Экспертном заключении отмечено, что малое поступление забортной воды через комингс открытой двери на шпангоуте 42 в лобовине бака по левому борту обеспечивало медленное нарастание крена до 12° на </w:t>
      </w:r>
      <w:proofErr w:type="gramStart"/>
      <w:r w:rsidRPr="00C0195A">
        <w:rPr>
          <w:rFonts w:ascii="Arial" w:eastAsia="Times New Roman" w:hAnsi="Arial" w:cs="Arial"/>
          <w:kern w:val="2"/>
        </w:rPr>
        <w:t>л</w:t>
      </w:r>
      <w:proofErr w:type="gramEnd"/>
      <w:r w:rsidRPr="00C0195A">
        <w:rPr>
          <w:rFonts w:ascii="Arial" w:eastAsia="Times New Roman" w:hAnsi="Arial" w:cs="Arial"/>
          <w:kern w:val="2"/>
        </w:rPr>
        <w:t>/б и увеличение дифферента на нос.</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rPr>
        <w:t xml:space="preserve"> </w:t>
      </w:r>
      <w:r w:rsidRPr="00C0195A">
        <w:rPr>
          <w:rFonts w:ascii="Arial" w:eastAsia="Times New Roman" w:hAnsi="Arial" w:cs="Arial"/>
          <w:kern w:val="2"/>
        </w:rPr>
        <w:t xml:space="preserve">При крене 12° входят в воду (погружаются под ватерлинию) открытые двери в помещение гидравлики и вентиляции под трапом, что обеспечило интенсивное поступление воды, быстрое нарастание крена до 20-27° и рост осадки, наблюденные при переливании воды через борт в носовые помещения и в машинное отделение, что привело к быстрому затоплению судна. </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 xml:space="preserve">Такое затопление стало возможным при превышении наблюденной осадки над осадкой по грузовую марку на 0,405 м. При снижении средней осадки на эту величину опасные отверстия </w:t>
      </w:r>
      <w:r w:rsidRPr="00C0195A">
        <w:rPr>
          <w:rFonts w:ascii="Arial" w:eastAsia="Times New Roman" w:hAnsi="Arial" w:cs="Arial"/>
          <w:kern w:val="2"/>
        </w:rPr>
        <w:lastRenderedPageBreak/>
        <w:t xml:space="preserve">(рис.5), каковым является верхняя кромка комингса дверного проема в коридор жилых помещений по левому борту, при наблюденном крене и дифференте надежно возвышаются над ватерлинией. </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rPr>
      </w:pPr>
    </w:p>
    <w:p w:rsidR="00C0195A" w:rsidRPr="00C0195A" w:rsidRDefault="00C0195A" w:rsidP="00C0195A">
      <w:pPr>
        <w:tabs>
          <w:tab w:val="left" w:pos="9921"/>
        </w:tabs>
        <w:spacing w:after="0" w:line="240" w:lineRule="auto"/>
        <w:jc w:val="both"/>
        <w:rPr>
          <w:rFonts w:ascii="Arial" w:eastAsia="Times New Roman" w:hAnsi="Arial" w:cs="Arial"/>
          <w:b/>
          <w:kern w:val="2"/>
        </w:rPr>
      </w:pPr>
      <w:r w:rsidRPr="00C0195A">
        <w:rPr>
          <w:rFonts w:ascii="Arial" w:eastAsia="Times New Roman" w:hAnsi="Arial" w:cs="Arial"/>
          <w:b/>
          <w:noProof/>
        </w:rPr>
        <w:drawing>
          <wp:inline distT="0" distB="0" distL="0" distR="0" wp14:anchorId="78F291E0" wp14:editId="0CD32CAC">
            <wp:extent cx="6332838" cy="3571875"/>
            <wp:effectExtent l="0" t="0" r="0" b="0"/>
            <wp:docPr id="2079" name="Рисунок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a:extLst>
                        <a:ext uri="{28A0092B-C50C-407E-A947-70E740481C1C}">
                          <a14:useLocalDpi xmlns:a14="http://schemas.microsoft.com/office/drawing/2010/main" val="0"/>
                        </a:ext>
                      </a:extLst>
                    </a:blip>
                    <a:srcRect b="12459"/>
                    <a:stretch/>
                  </pic:blipFill>
                  <pic:spPr bwMode="auto">
                    <a:xfrm>
                      <a:off x="0" y="0"/>
                      <a:ext cx="6350495" cy="3581834"/>
                    </a:xfrm>
                    <a:prstGeom prst="rect">
                      <a:avLst/>
                    </a:prstGeom>
                    <a:noFill/>
                    <a:ln>
                      <a:noFill/>
                    </a:ln>
                    <a:extLst>
                      <a:ext uri="{53640926-AAD7-44D8-BBD7-CCE9431645EC}">
                        <a14:shadowObscured xmlns:a14="http://schemas.microsoft.com/office/drawing/2010/main"/>
                      </a:ext>
                    </a:extLst>
                  </pic:spPr>
                </pic:pic>
              </a:graphicData>
            </a:graphic>
          </wp:inline>
        </w:drawing>
      </w:r>
    </w:p>
    <w:p w:rsidR="00C0195A" w:rsidRPr="00C0195A" w:rsidRDefault="00C0195A" w:rsidP="00C0195A">
      <w:pPr>
        <w:tabs>
          <w:tab w:val="left" w:pos="2190"/>
        </w:tabs>
        <w:spacing w:after="0" w:line="240" w:lineRule="auto"/>
        <w:jc w:val="both"/>
        <w:rPr>
          <w:rFonts w:ascii="Arial" w:eastAsia="Times New Roman" w:hAnsi="Arial" w:cs="Arial"/>
          <w:kern w:val="2"/>
          <w:sz w:val="16"/>
          <w:szCs w:val="16"/>
        </w:rPr>
      </w:pPr>
      <w:r w:rsidRPr="00C0195A">
        <w:rPr>
          <w:rFonts w:ascii="Arial" w:eastAsia="Times New Roman" w:hAnsi="Arial" w:cs="Arial"/>
          <w:color w:val="333333"/>
          <w:sz w:val="16"/>
          <w:szCs w:val="16"/>
        </w:rPr>
        <w:t xml:space="preserve">Рис. 5. Дверной проём в коридор жилых помещений по </w:t>
      </w:r>
      <w:proofErr w:type="gramStart"/>
      <w:r w:rsidRPr="00C0195A">
        <w:rPr>
          <w:rFonts w:ascii="Arial" w:eastAsia="Times New Roman" w:hAnsi="Arial" w:cs="Arial"/>
          <w:color w:val="333333"/>
          <w:sz w:val="16"/>
          <w:szCs w:val="16"/>
        </w:rPr>
        <w:t>л</w:t>
      </w:r>
      <w:proofErr w:type="gramEnd"/>
      <w:r w:rsidRPr="00C0195A">
        <w:rPr>
          <w:rFonts w:ascii="Arial" w:eastAsia="Times New Roman" w:hAnsi="Arial" w:cs="Arial"/>
          <w:color w:val="333333"/>
          <w:sz w:val="16"/>
          <w:szCs w:val="16"/>
        </w:rPr>
        <w:t>/б</w:t>
      </w:r>
    </w:p>
    <w:p w:rsidR="00C0195A" w:rsidRPr="00C0195A" w:rsidRDefault="00C0195A" w:rsidP="00C0195A">
      <w:pPr>
        <w:tabs>
          <w:tab w:val="left" w:pos="9921"/>
        </w:tabs>
        <w:spacing w:after="0" w:line="240" w:lineRule="auto"/>
        <w:ind w:firstLine="710"/>
        <w:jc w:val="both"/>
        <w:rPr>
          <w:rFonts w:ascii="Arial" w:eastAsia="Times New Roman" w:hAnsi="Arial" w:cs="Arial"/>
          <w:b/>
          <w:kern w:val="2"/>
        </w:rPr>
      </w:pP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b/>
          <w:kern w:val="2"/>
        </w:rPr>
      </w:pPr>
      <w:r w:rsidRPr="00C0195A">
        <w:rPr>
          <w:rFonts w:ascii="Arial" w:eastAsia="Times New Roman" w:hAnsi="Arial" w:cs="Arial"/>
          <w:b/>
          <w:kern w:val="2"/>
        </w:rPr>
        <w:t>Обстоятельства смерти члена экипажа</w:t>
      </w:r>
    </w:p>
    <w:p w:rsidR="00C0195A" w:rsidRPr="00C0195A" w:rsidRDefault="00C0195A" w:rsidP="00C0195A">
      <w:pPr>
        <w:tabs>
          <w:tab w:val="left" w:pos="9921"/>
        </w:tabs>
        <w:spacing w:after="0" w:line="240" w:lineRule="auto"/>
        <w:ind w:firstLine="710"/>
        <w:jc w:val="both"/>
        <w:rPr>
          <w:rFonts w:ascii="Arial" w:eastAsia="Times New Roman" w:hAnsi="Arial" w:cs="Arial"/>
          <w:b/>
          <w:kern w:val="2"/>
        </w:rPr>
      </w:pPr>
      <w:r w:rsidRPr="00C0195A">
        <w:rPr>
          <w:rFonts w:ascii="Arial" w:eastAsia="Times New Roman" w:hAnsi="Arial" w:cs="Arial"/>
          <w:kern w:val="2"/>
        </w:rPr>
        <w:t xml:space="preserve">В момент нарастания крена старший механик </w:t>
      </w:r>
      <w:proofErr w:type="gramStart"/>
      <w:r w:rsidRPr="00C0195A">
        <w:rPr>
          <w:rFonts w:ascii="Arial" w:eastAsia="Times New Roman" w:hAnsi="Arial" w:cs="Arial"/>
          <w:kern w:val="2"/>
        </w:rPr>
        <w:t>р</w:t>
      </w:r>
      <w:proofErr w:type="gramEnd"/>
      <w:r w:rsidRPr="00C0195A">
        <w:rPr>
          <w:rFonts w:ascii="Arial" w:eastAsia="Times New Roman" w:hAnsi="Arial" w:cs="Arial"/>
          <w:kern w:val="2"/>
        </w:rPr>
        <w:t xml:space="preserve">/с «АКВАНАВТ» находился в машинном отделении. Сигнал аварийной тревоги и команда покинуть судно были поданы капитаном только голосом и продублированы старшим помощником капитана свистком. Вероятно, в связи с данным обстоятельством старший механик не был оповещен о необходимости покинуть </w:t>
      </w:r>
      <w:proofErr w:type="gramStart"/>
      <w:r w:rsidRPr="00C0195A">
        <w:rPr>
          <w:rFonts w:ascii="Arial" w:eastAsia="Times New Roman" w:hAnsi="Arial" w:cs="Arial"/>
          <w:kern w:val="2"/>
        </w:rPr>
        <w:t>судно</w:t>
      </w:r>
      <w:proofErr w:type="gramEnd"/>
      <w:r w:rsidRPr="00C0195A">
        <w:rPr>
          <w:rFonts w:ascii="Arial" w:eastAsia="Times New Roman" w:hAnsi="Arial" w:cs="Arial"/>
          <w:kern w:val="2"/>
        </w:rPr>
        <w:t xml:space="preserve"> и предпринял попытку выйти из машинного отделения только после того, как судно сильно накренилось и вода в машинное отделение стала поступать через вход. Потоком воды старший механик был отнесен от входа и не смог выбраться из машинного отделения, несмотря на попытку оказания ему помощи со стороны капитана судна.</w:t>
      </w:r>
    </w:p>
    <w:p w:rsidR="00C0195A" w:rsidRPr="00C0195A" w:rsidRDefault="00C0195A" w:rsidP="00C0195A">
      <w:pPr>
        <w:autoSpaceDE w:val="0"/>
        <w:autoSpaceDN w:val="0"/>
        <w:adjustRightInd w:val="0"/>
        <w:spacing w:after="0" w:line="240" w:lineRule="auto"/>
        <w:rPr>
          <w:rFonts w:ascii="Arial" w:eastAsia="Calibri" w:hAnsi="Arial" w:cs="Arial"/>
          <w:b/>
          <w:bCs/>
          <w:color w:val="000000"/>
          <w:lang w:eastAsia="en-US"/>
        </w:rPr>
      </w:pPr>
    </w:p>
    <w:p w:rsidR="00C0195A" w:rsidRPr="00C0195A" w:rsidRDefault="00C0195A" w:rsidP="00C0195A">
      <w:pPr>
        <w:autoSpaceDE w:val="0"/>
        <w:autoSpaceDN w:val="0"/>
        <w:adjustRightInd w:val="0"/>
        <w:spacing w:after="0" w:line="240" w:lineRule="auto"/>
        <w:rPr>
          <w:rFonts w:ascii="Arial" w:eastAsia="Calibri" w:hAnsi="Arial" w:cs="Arial"/>
          <w:color w:val="000000"/>
          <w:lang w:eastAsia="en-US"/>
        </w:rPr>
      </w:pPr>
      <w:r w:rsidRPr="00C0195A">
        <w:rPr>
          <w:rFonts w:ascii="Arial" w:eastAsia="Calibri" w:hAnsi="Arial" w:cs="Arial"/>
          <w:b/>
          <w:bCs/>
          <w:color w:val="000000"/>
          <w:lang w:eastAsia="en-US"/>
        </w:rPr>
        <w:t xml:space="preserve">ВЫВОДЫ </w:t>
      </w:r>
    </w:p>
    <w:p w:rsidR="00C0195A" w:rsidRPr="00C0195A" w:rsidRDefault="00C0195A" w:rsidP="00C0195A">
      <w:pPr>
        <w:autoSpaceDE w:val="0"/>
        <w:autoSpaceDN w:val="0"/>
        <w:adjustRightInd w:val="0"/>
        <w:spacing w:after="0" w:line="240" w:lineRule="auto"/>
        <w:rPr>
          <w:rFonts w:ascii="Arial" w:eastAsia="Calibri" w:hAnsi="Arial" w:cs="Arial"/>
          <w:b/>
          <w:bCs/>
          <w:color w:val="000000"/>
          <w:lang w:eastAsia="en-US"/>
        </w:rPr>
      </w:pPr>
    </w:p>
    <w:p w:rsidR="00C0195A" w:rsidRPr="00C0195A" w:rsidRDefault="00C0195A" w:rsidP="00C0195A">
      <w:pPr>
        <w:autoSpaceDE w:val="0"/>
        <w:autoSpaceDN w:val="0"/>
        <w:adjustRightInd w:val="0"/>
        <w:spacing w:after="0" w:line="240" w:lineRule="auto"/>
        <w:rPr>
          <w:rFonts w:ascii="Arial" w:eastAsia="Calibri" w:hAnsi="Arial" w:cs="Arial"/>
          <w:color w:val="000000"/>
          <w:lang w:eastAsia="en-US"/>
        </w:rPr>
      </w:pPr>
      <w:r w:rsidRPr="00C0195A">
        <w:rPr>
          <w:rFonts w:ascii="Arial" w:eastAsia="Calibri" w:hAnsi="Arial" w:cs="Arial"/>
          <w:b/>
          <w:bCs/>
          <w:color w:val="000000"/>
          <w:lang w:eastAsia="en-US"/>
        </w:rPr>
        <w:t xml:space="preserve">ПРИЧИНЫ ОЧЕНЬ СЕРЬЁЗНОЙ АВАРИИ </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 xml:space="preserve">Медленное нарастание крена судна в вязи с воздействием совокупности факторов, связанных со значительным дифферентом судна на нос, явившимся следствием неправильного распределения груза в грузовом трюме, неконтролируемым поступлением воды в междудонное пространство, вероятно из чанов с крабами в грузовом трюме, значительным перегрузом судна. </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Потеря остойчивости судна в связи с поступлением большого объёма забортной воды в коридор жилых помещений и распространением её по всем помещениям судна из-за незадраенных дверей, в связи с достижением судом крена 12° на левый борт при стоянке у причала и увеличением дифферента на нос.</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 xml:space="preserve">Смерть старшего механика наступила в результате утопления из-за несвоевременного покидания машинного отделения, в связи с отсутствием сигнала о покидании судна звонком. </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p>
    <w:p w:rsidR="00C0195A" w:rsidRPr="00C0195A" w:rsidRDefault="00C0195A" w:rsidP="00C0195A">
      <w:pPr>
        <w:autoSpaceDE w:val="0"/>
        <w:autoSpaceDN w:val="0"/>
        <w:adjustRightInd w:val="0"/>
        <w:spacing w:after="0" w:line="240" w:lineRule="auto"/>
        <w:jc w:val="center"/>
        <w:rPr>
          <w:rFonts w:ascii="Arial" w:eastAsia="Calibri" w:hAnsi="Arial" w:cs="Arial"/>
          <w:b/>
          <w:bCs/>
          <w:color w:val="000000"/>
          <w:lang w:eastAsia="en-US"/>
        </w:rPr>
      </w:pPr>
      <w:r w:rsidRPr="00C0195A">
        <w:rPr>
          <w:rFonts w:ascii="Arial" w:eastAsia="Calibri" w:hAnsi="Arial" w:cs="Arial"/>
          <w:b/>
          <w:bCs/>
          <w:color w:val="000000"/>
          <w:lang w:eastAsia="en-US"/>
        </w:rPr>
        <w:t xml:space="preserve">ДЕЙСТВИЯ КАПИТАНА И ЭКИПАЖА СУДНА ДЛЯ СПАСЕНИЯ СУДНА </w:t>
      </w:r>
    </w:p>
    <w:p w:rsidR="00C0195A" w:rsidRPr="00C0195A" w:rsidRDefault="00C0195A" w:rsidP="00C0195A">
      <w:pPr>
        <w:autoSpaceDE w:val="0"/>
        <w:autoSpaceDN w:val="0"/>
        <w:adjustRightInd w:val="0"/>
        <w:spacing w:after="0" w:line="240" w:lineRule="auto"/>
        <w:jc w:val="center"/>
        <w:rPr>
          <w:rFonts w:ascii="Arial" w:eastAsia="Calibri" w:hAnsi="Arial" w:cs="Arial"/>
          <w:b/>
          <w:bCs/>
          <w:color w:val="000000"/>
          <w:lang w:eastAsia="en-US"/>
        </w:rPr>
      </w:pPr>
      <w:r w:rsidRPr="00C0195A">
        <w:rPr>
          <w:rFonts w:ascii="Arial" w:eastAsia="Calibri" w:hAnsi="Arial" w:cs="Arial"/>
          <w:b/>
          <w:bCs/>
          <w:color w:val="000000"/>
          <w:lang w:eastAsia="en-US"/>
        </w:rPr>
        <w:lastRenderedPageBreak/>
        <w:t>И НАХОДЯЩИХСЯ НА НЕМ ЛЮДЕЙ</w:t>
      </w:r>
    </w:p>
    <w:p w:rsidR="00C0195A" w:rsidRPr="00C0195A" w:rsidRDefault="00C0195A" w:rsidP="00C0195A">
      <w:pPr>
        <w:autoSpaceDE w:val="0"/>
        <w:autoSpaceDN w:val="0"/>
        <w:adjustRightInd w:val="0"/>
        <w:spacing w:after="0" w:line="240" w:lineRule="auto"/>
        <w:jc w:val="center"/>
        <w:rPr>
          <w:rFonts w:ascii="Arial" w:eastAsia="Calibri" w:hAnsi="Arial" w:cs="Arial"/>
          <w:color w:val="000000"/>
          <w:lang w:eastAsia="en-US"/>
        </w:rPr>
      </w:pP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noProof/>
          <w:kern w:val="2"/>
        </w:rPr>
        <w:drawing>
          <wp:anchor distT="0" distB="0" distL="114300" distR="114300" simplePos="0" relativeHeight="251674624" behindDoc="1" locked="0" layoutInCell="1" allowOverlap="1" wp14:anchorId="1C658459" wp14:editId="7D931734">
            <wp:simplePos x="0" y="0"/>
            <wp:positionH relativeFrom="column">
              <wp:posOffset>13335</wp:posOffset>
            </wp:positionH>
            <wp:positionV relativeFrom="paragraph">
              <wp:posOffset>654050</wp:posOffset>
            </wp:positionV>
            <wp:extent cx="3332480" cy="1874520"/>
            <wp:effectExtent l="0" t="0" r="1270" b="0"/>
            <wp:wrapTight wrapText="bothSides">
              <wp:wrapPolygon edited="0">
                <wp:start x="0" y="0"/>
                <wp:lineTo x="0" y="21293"/>
                <wp:lineTo x="21485" y="21293"/>
                <wp:lineTo x="21485" y="0"/>
                <wp:lineTo x="0" y="0"/>
              </wp:wrapPolygon>
            </wp:wrapTight>
            <wp:docPr id="288" name="Рисунок 288" descr="C:\Мои документы\Мои рисунки\Ространснадзор\Аварии\АКВАНАВТ\de-1200x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Мои документы\Мои рисунки\Ространснадзор\Аварии\АКВАНАВТ\de-1200x67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32480" cy="1874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195A">
        <w:rPr>
          <w:rFonts w:ascii="Arial" w:eastAsia="Times New Roman" w:hAnsi="Arial" w:cs="Arial"/>
          <w:kern w:val="2"/>
        </w:rPr>
        <w:t>В течение часа, после того как судно ошвартовалось к причалу №6 ООО «ЗБФ», крен увеличивался. Даже на основании визуальной оценки, судно возле причала было ошвартовано со значительным креном.</w:t>
      </w:r>
    </w:p>
    <w:p w:rsidR="00C0195A" w:rsidRPr="00C0195A" w:rsidRDefault="00C0195A" w:rsidP="00C0195A">
      <w:pPr>
        <w:widowControl w:val="0"/>
        <w:autoSpaceDE w:val="0"/>
        <w:autoSpaceDN w:val="0"/>
        <w:adjustRightInd w:val="0"/>
        <w:spacing w:after="0" w:line="240" w:lineRule="auto"/>
        <w:ind w:firstLine="709"/>
        <w:jc w:val="both"/>
        <w:rPr>
          <w:rFonts w:ascii="Arial" w:eastAsia="Times New Roman" w:hAnsi="Arial" w:cs="Arial"/>
          <w:kern w:val="2"/>
        </w:rPr>
      </w:pPr>
      <w:r w:rsidRPr="00C0195A">
        <w:rPr>
          <w:rFonts w:ascii="Arial" w:eastAsia="Times New Roman" w:hAnsi="Arial" w:cs="Arial"/>
          <w:kern w:val="2"/>
        </w:rPr>
        <w:t>Только после достижения величины крена 12 градусов капитаном была объявлена общесудовая тревога по борьбе с водой и дано указание экипажу начать осматривать судно.</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 xml:space="preserve">Капитаном судна не был организован должный контроль за остойчивостью судна. Постоянно возникающий крен по его указанию выравнивался, однако причина появления крена не была установлена. При этом оценка величины крена производилась путём визуальных субъективных наблюдений. Величина крена не фиксировалась. </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Проводить грузовые операции по выгрузке краба капитан планировал при крене судна более 7 градусов. Хотя их запрещено проводить, если величина крена достигает 5 градусов на основании Общих правил плавания и стоянки в морских портах РФ и на подходах к ним.</w:t>
      </w:r>
    </w:p>
    <w:p w:rsidR="00C0195A" w:rsidRDefault="00C0195A" w:rsidP="00C0195A">
      <w:pPr>
        <w:widowControl w:val="0"/>
        <w:tabs>
          <w:tab w:val="left" w:pos="9921"/>
        </w:tabs>
        <w:autoSpaceDE w:val="0"/>
        <w:autoSpaceDN w:val="0"/>
        <w:adjustRightInd w:val="0"/>
        <w:spacing w:after="0" w:line="240" w:lineRule="auto"/>
        <w:ind w:firstLine="710"/>
        <w:jc w:val="both"/>
        <w:rPr>
          <w:rFonts w:ascii="Arial" w:eastAsia="Calibri" w:hAnsi="Arial" w:cs="Arial"/>
          <w:b/>
          <w:bCs/>
          <w:color w:val="000000"/>
          <w:lang w:eastAsia="en-US"/>
        </w:rPr>
      </w:pPr>
    </w:p>
    <w:p w:rsidR="00C0195A" w:rsidRPr="00C0195A" w:rsidRDefault="00C0195A" w:rsidP="00C0195A">
      <w:pPr>
        <w:widowControl w:val="0"/>
        <w:tabs>
          <w:tab w:val="left" w:pos="9921"/>
        </w:tabs>
        <w:autoSpaceDE w:val="0"/>
        <w:autoSpaceDN w:val="0"/>
        <w:adjustRightInd w:val="0"/>
        <w:spacing w:after="0" w:line="240" w:lineRule="auto"/>
        <w:ind w:firstLine="710"/>
        <w:jc w:val="both"/>
        <w:rPr>
          <w:rFonts w:ascii="Arial" w:eastAsia="Calibri" w:hAnsi="Arial" w:cs="Arial"/>
          <w:b/>
          <w:bCs/>
          <w:color w:val="000000"/>
          <w:lang w:eastAsia="en-US"/>
        </w:rPr>
      </w:pPr>
      <w:r w:rsidRPr="00C0195A">
        <w:rPr>
          <w:rFonts w:ascii="Arial" w:eastAsia="Calibri" w:hAnsi="Arial" w:cs="Arial"/>
          <w:b/>
          <w:bCs/>
          <w:color w:val="000000"/>
          <w:lang w:eastAsia="en-US"/>
        </w:rPr>
        <w:t>РЕКОМЕНДАЦИИ</w:t>
      </w:r>
    </w:p>
    <w:p w:rsidR="00C0195A" w:rsidRPr="00C0195A" w:rsidRDefault="00C0195A" w:rsidP="00C0195A">
      <w:pPr>
        <w:widowControl w:val="0"/>
        <w:tabs>
          <w:tab w:val="left" w:pos="9921"/>
        </w:tabs>
        <w:autoSpaceDE w:val="0"/>
        <w:autoSpaceDN w:val="0"/>
        <w:adjustRightInd w:val="0"/>
        <w:spacing w:after="0" w:line="240" w:lineRule="auto"/>
        <w:ind w:firstLine="710"/>
        <w:jc w:val="both"/>
        <w:rPr>
          <w:rFonts w:ascii="Arial" w:eastAsia="Times New Roman" w:hAnsi="Arial" w:cs="Arial"/>
        </w:rPr>
      </w:pP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b/>
          <w:kern w:val="2"/>
        </w:rPr>
      </w:pPr>
      <w:r w:rsidRPr="00C0195A">
        <w:rPr>
          <w:rFonts w:ascii="Arial" w:eastAsia="Times New Roman" w:hAnsi="Arial" w:cs="Arial"/>
          <w:b/>
          <w:kern w:val="2"/>
        </w:rPr>
        <w:t>Судовладельцу</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произвести оценку политики компании в отношении управления безопасностью, включая готовность к аварийным ситуациям и обеспечению безопасной практики эксплуатации судов компании, при необходимости внести соответствующие изменения и дополнения;</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оценить риски для всех судов компании, в отношении организации контроля за остойчивостью судов. В случае выявления несоответствий разработать и внедрить соответствующие корректирующие действия;</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организовать проверку положения грузовой марки на всех судах компании.</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b/>
          <w:kern w:val="2"/>
        </w:rPr>
      </w:pP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b/>
          <w:kern w:val="2"/>
        </w:rPr>
      </w:pPr>
      <w:r w:rsidRPr="00C0195A">
        <w:rPr>
          <w:rFonts w:ascii="Arial" w:eastAsia="Times New Roman" w:hAnsi="Arial" w:cs="Arial"/>
          <w:b/>
          <w:kern w:val="2"/>
        </w:rPr>
        <w:t>Судоводителям</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Организовать должный контроль за остойчивостью судна. При возникновении ситуации, связанной с регулярно появляющимся постоянным креном (дифферентом), наряду с его спрямлением, необходимо принимать меры для выявления причины появления крена (дифферента).</w:t>
      </w:r>
    </w:p>
    <w:p w:rsidR="00C0195A" w:rsidRPr="00C0195A" w:rsidRDefault="00C0195A" w:rsidP="00C0195A">
      <w:pPr>
        <w:widowControl w:val="0"/>
        <w:autoSpaceDE w:val="0"/>
        <w:autoSpaceDN w:val="0"/>
        <w:adjustRightInd w:val="0"/>
        <w:spacing w:after="0" w:line="240" w:lineRule="auto"/>
        <w:ind w:firstLine="710"/>
        <w:jc w:val="both"/>
        <w:rPr>
          <w:rFonts w:ascii="Arial" w:eastAsia="Times New Roman" w:hAnsi="Arial" w:cs="Arial"/>
          <w:kern w:val="2"/>
        </w:rPr>
      </w:pPr>
      <w:r w:rsidRPr="00C0195A">
        <w:rPr>
          <w:rFonts w:ascii="Arial" w:eastAsia="Times New Roman" w:hAnsi="Arial" w:cs="Arial"/>
          <w:kern w:val="2"/>
        </w:rPr>
        <w:t>В подобной ситуации следует организовать наблюдение за креном (дифферентом) постоянно или через короткие промежутки времени.</w:t>
      </w:r>
    </w:p>
    <w:p w:rsidR="00C67EE9" w:rsidRDefault="00C67EE9" w:rsidP="00307832">
      <w:pPr>
        <w:widowControl w:val="0"/>
        <w:autoSpaceDE w:val="0"/>
        <w:autoSpaceDN w:val="0"/>
        <w:adjustRightInd w:val="0"/>
        <w:spacing w:after="0" w:line="240" w:lineRule="auto"/>
        <w:jc w:val="center"/>
        <w:rPr>
          <w:rFonts w:ascii="Arial" w:eastAsia="Times New Roman" w:hAnsi="Arial" w:cs="Arial"/>
          <w:b/>
        </w:rPr>
      </w:pPr>
    </w:p>
    <w:p w:rsidR="00C67EE9" w:rsidRDefault="00C67EE9" w:rsidP="00307832">
      <w:pPr>
        <w:widowControl w:val="0"/>
        <w:autoSpaceDE w:val="0"/>
        <w:autoSpaceDN w:val="0"/>
        <w:adjustRightInd w:val="0"/>
        <w:spacing w:after="0" w:line="240" w:lineRule="auto"/>
        <w:jc w:val="center"/>
        <w:rPr>
          <w:rFonts w:ascii="Arial" w:eastAsia="Times New Roman" w:hAnsi="Arial" w:cs="Arial"/>
          <w:b/>
        </w:rPr>
      </w:pPr>
    </w:p>
    <w:p w:rsidR="00C67EE9" w:rsidRDefault="00C67EE9" w:rsidP="00307832">
      <w:pPr>
        <w:widowControl w:val="0"/>
        <w:autoSpaceDE w:val="0"/>
        <w:autoSpaceDN w:val="0"/>
        <w:adjustRightInd w:val="0"/>
        <w:spacing w:after="0" w:line="240" w:lineRule="auto"/>
        <w:jc w:val="center"/>
        <w:rPr>
          <w:rFonts w:ascii="Arial" w:eastAsia="Times New Roman" w:hAnsi="Arial" w:cs="Arial"/>
          <w:b/>
        </w:rPr>
      </w:pPr>
    </w:p>
    <w:p w:rsidR="00C0195A" w:rsidRDefault="00C0195A" w:rsidP="00307832">
      <w:pPr>
        <w:widowControl w:val="0"/>
        <w:autoSpaceDE w:val="0"/>
        <w:autoSpaceDN w:val="0"/>
        <w:adjustRightInd w:val="0"/>
        <w:spacing w:after="0" w:line="240" w:lineRule="auto"/>
        <w:jc w:val="center"/>
        <w:rPr>
          <w:rFonts w:ascii="Arial" w:eastAsia="Times New Roman" w:hAnsi="Arial" w:cs="Arial"/>
          <w:b/>
        </w:rPr>
      </w:pPr>
    </w:p>
    <w:p w:rsidR="00C0195A" w:rsidRDefault="00C0195A" w:rsidP="00307832">
      <w:pPr>
        <w:widowControl w:val="0"/>
        <w:autoSpaceDE w:val="0"/>
        <w:autoSpaceDN w:val="0"/>
        <w:adjustRightInd w:val="0"/>
        <w:spacing w:after="0" w:line="240" w:lineRule="auto"/>
        <w:jc w:val="center"/>
        <w:rPr>
          <w:rFonts w:ascii="Arial" w:eastAsia="Times New Roman" w:hAnsi="Arial" w:cs="Arial"/>
          <w:b/>
        </w:rPr>
      </w:pPr>
    </w:p>
    <w:p w:rsidR="00E225BE" w:rsidRDefault="00E225BE" w:rsidP="00307832">
      <w:pPr>
        <w:widowControl w:val="0"/>
        <w:autoSpaceDE w:val="0"/>
        <w:autoSpaceDN w:val="0"/>
        <w:adjustRightInd w:val="0"/>
        <w:spacing w:after="0" w:line="240" w:lineRule="auto"/>
        <w:jc w:val="center"/>
        <w:rPr>
          <w:rFonts w:ascii="Arial" w:eastAsia="Times New Roman" w:hAnsi="Arial" w:cs="Arial"/>
          <w:b/>
        </w:rPr>
      </w:pPr>
    </w:p>
    <w:p w:rsidR="00E225BE" w:rsidRDefault="00E225BE" w:rsidP="00307832">
      <w:pPr>
        <w:widowControl w:val="0"/>
        <w:autoSpaceDE w:val="0"/>
        <w:autoSpaceDN w:val="0"/>
        <w:adjustRightInd w:val="0"/>
        <w:spacing w:after="0" w:line="240" w:lineRule="auto"/>
        <w:jc w:val="center"/>
        <w:rPr>
          <w:rFonts w:ascii="Arial" w:eastAsia="Times New Roman" w:hAnsi="Arial" w:cs="Arial"/>
          <w:b/>
        </w:rPr>
      </w:pPr>
    </w:p>
    <w:p w:rsidR="00E225BE" w:rsidRDefault="00E225BE" w:rsidP="00307832">
      <w:pPr>
        <w:widowControl w:val="0"/>
        <w:autoSpaceDE w:val="0"/>
        <w:autoSpaceDN w:val="0"/>
        <w:adjustRightInd w:val="0"/>
        <w:spacing w:after="0" w:line="240" w:lineRule="auto"/>
        <w:jc w:val="center"/>
        <w:rPr>
          <w:rFonts w:ascii="Arial" w:eastAsia="Times New Roman" w:hAnsi="Arial" w:cs="Arial"/>
          <w:b/>
        </w:rPr>
      </w:pPr>
    </w:p>
    <w:p w:rsidR="00E225BE" w:rsidRDefault="00E225BE" w:rsidP="00307832">
      <w:pPr>
        <w:widowControl w:val="0"/>
        <w:autoSpaceDE w:val="0"/>
        <w:autoSpaceDN w:val="0"/>
        <w:adjustRightInd w:val="0"/>
        <w:spacing w:after="0" w:line="240" w:lineRule="auto"/>
        <w:jc w:val="center"/>
        <w:rPr>
          <w:rFonts w:ascii="Arial" w:eastAsia="Times New Roman" w:hAnsi="Arial" w:cs="Arial"/>
          <w:b/>
        </w:rPr>
      </w:pPr>
    </w:p>
    <w:p w:rsidR="00E225BE" w:rsidRDefault="00E225BE" w:rsidP="00307832">
      <w:pPr>
        <w:widowControl w:val="0"/>
        <w:autoSpaceDE w:val="0"/>
        <w:autoSpaceDN w:val="0"/>
        <w:adjustRightInd w:val="0"/>
        <w:spacing w:after="0" w:line="240" w:lineRule="auto"/>
        <w:jc w:val="center"/>
        <w:rPr>
          <w:rFonts w:ascii="Arial" w:eastAsia="Times New Roman" w:hAnsi="Arial" w:cs="Arial"/>
          <w:b/>
        </w:rPr>
      </w:pPr>
    </w:p>
    <w:p w:rsidR="00E225BE" w:rsidRDefault="00E225BE" w:rsidP="00307832">
      <w:pPr>
        <w:widowControl w:val="0"/>
        <w:autoSpaceDE w:val="0"/>
        <w:autoSpaceDN w:val="0"/>
        <w:adjustRightInd w:val="0"/>
        <w:spacing w:after="0" w:line="240" w:lineRule="auto"/>
        <w:jc w:val="center"/>
        <w:rPr>
          <w:rFonts w:ascii="Arial" w:eastAsia="Times New Roman" w:hAnsi="Arial" w:cs="Arial"/>
          <w:b/>
        </w:rPr>
      </w:pPr>
    </w:p>
    <w:p w:rsidR="00E225BE" w:rsidRDefault="00E225BE" w:rsidP="00307832">
      <w:pPr>
        <w:widowControl w:val="0"/>
        <w:autoSpaceDE w:val="0"/>
        <w:autoSpaceDN w:val="0"/>
        <w:adjustRightInd w:val="0"/>
        <w:spacing w:after="0" w:line="240" w:lineRule="auto"/>
        <w:jc w:val="center"/>
        <w:rPr>
          <w:rFonts w:ascii="Arial" w:eastAsia="Times New Roman" w:hAnsi="Arial" w:cs="Arial"/>
          <w:b/>
        </w:rPr>
      </w:pPr>
    </w:p>
    <w:p w:rsidR="00C0195A" w:rsidRDefault="00C0195A" w:rsidP="00307832">
      <w:pPr>
        <w:widowControl w:val="0"/>
        <w:autoSpaceDE w:val="0"/>
        <w:autoSpaceDN w:val="0"/>
        <w:adjustRightInd w:val="0"/>
        <w:spacing w:after="0" w:line="240" w:lineRule="auto"/>
        <w:jc w:val="center"/>
        <w:rPr>
          <w:rFonts w:ascii="Arial" w:eastAsia="Times New Roman" w:hAnsi="Arial" w:cs="Arial"/>
          <w:b/>
        </w:rPr>
      </w:pPr>
    </w:p>
    <w:p w:rsidR="00C0195A" w:rsidRDefault="00C0195A" w:rsidP="00307832">
      <w:pPr>
        <w:widowControl w:val="0"/>
        <w:autoSpaceDE w:val="0"/>
        <w:autoSpaceDN w:val="0"/>
        <w:adjustRightInd w:val="0"/>
        <w:spacing w:after="0" w:line="240" w:lineRule="auto"/>
        <w:jc w:val="center"/>
        <w:rPr>
          <w:rFonts w:ascii="Arial" w:eastAsia="Times New Roman" w:hAnsi="Arial" w:cs="Arial"/>
          <w:b/>
        </w:rPr>
      </w:pPr>
    </w:p>
    <w:p w:rsidR="0034157F" w:rsidRDefault="0034157F" w:rsidP="00307832">
      <w:pPr>
        <w:widowControl w:val="0"/>
        <w:autoSpaceDE w:val="0"/>
        <w:autoSpaceDN w:val="0"/>
        <w:adjustRightInd w:val="0"/>
        <w:spacing w:after="0" w:line="240" w:lineRule="auto"/>
        <w:jc w:val="center"/>
        <w:rPr>
          <w:rFonts w:ascii="Arial" w:eastAsia="Times New Roman" w:hAnsi="Arial" w:cs="Arial"/>
          <w:b/>
        </w:rPr>
      </w:pPr>
    </w:p>
    <w:p w:rsidR="00307832" w:rsidRPr="00307832" w:rsidRDefault="00C67EE9" w:rsidP="00307832">
      <w:pPr>
        <w:widowControl w:val="0"/>
        <w:autoSpaceDE w:val="0"/>
        <w:autoSpaceDN w:val="0"/>
        <w:adjustRightInd w:val="0"/>
        <w:spacing w:after="0" w:line="240" w:lineRule="auto"/>
        <w:jc w:val="center"/>
        <w:rPr>
          <w:rFonts w:ascii="Arial" w:eastAsia="Times New Roman" w:hAnsi="Arial" w:cs="Arial"/>
          <w:b/>
        </w:rPr>
      </w:pPr>
      <w:r>
        <w:rPr>
          <w:rFonts w:ascii="Arial" w:eastAsia="Times New Roman" w:hAnsi="Arial" w:cs="Arial"/>
          <w:b/>
        </w:rPr>
        <w:lastRenderedPageBreak/>
        <w:t>Г</w:t>
      </w:r>
      <w:r w:rsidRPr="00307832">
        <w:rPr>
          <w:rFonts w:ascii="Arial" w:eastAsia="Times New Roman" w:hAnsi="Arial" w:cs="Arial"/>
          <w:b/>
        </w:rPr>
        <w:t>ИБЕЛЬ ЧЛЕНА ЭКИПАЖА</w:t>
      </w:r>
      <w:r>
        <w:rPr>
          <w:rFonts w:ascii="Arial" w:eastAsia="Times New Roman" w:hAnsi="Arial" w:cs="Arial"/>
          <w:b/>
        </w:rPr>
        <w:t xml:space="preserve"> </w:t>
      </w:r>
      <w:r w:rsidRPr="00307832">
        <w:rPr>
          <w:rFonts w:ascii="Arial" w:eastAsia="Times New Roman" w:hAnsi="Arial" w:cs="Arial"/>
          <w:b/>
        </w:rPr>
        <w:t>Т/Х «INCE EGE» В АКВАТОРИИ МОРСКОГО ПОРТА ТАМАНЬ</w:t>
      </w:r>
    </w:p>
    <w:p w:rsidR="007C26A7" w:rsidRPr="00307832" w:rsidRDefault="00C67EE9" w:rsidP="00307832">
      <w:pPr>
        <w:widowControl w:val="0"/>
        <w:autoSpaceDE w:val="0"/>
        <w:autoSpaceDN w:val="0"/>
        <w:adjustRightInd w:val="0"/>
        <w:spacing w:after="0" w:line="240" w:lineRule="auto"/>
        <w:jc w:val="center"/>
        <w:rPr>
          <w:rFonts w:ascii="Arial" w:hAnsi="Arial" w:cs="Arial"/>
          <w:b/>
          <w:bCs/>
        </w:rPr>
      </w:pPr>
      <w:r w:rsidRPr="00307832">
        <w:rPr>
          <w:rFonts w:ascii="Arial" w:eastAsia="Times New Roman" w:hAnsi="Arial" w:cs="Arial"/>
          <w:b/>
        </w:rPr>
        <w:t>04.02.2022</w:t>
      </w:r>
    </w:p>
    <w:p w:rsidR="00307832" w:rsidRDefault="00307832">
      <w:pPr>
        <w:widowControl w:val="0"/>
        <w:autoSpaceDE w:val="0"/>
        <w:autoSpaceDN w:val="0"/>
        <w:adjustRightInd w:val="0"/>
        <w:spacing w:after="0" w:line="240" w:lineRule="auto"/>
        <w:jc w:val="center"/>
        <w:rPr>
          <w:rFonts w:ascii="Arial" w:eastAsia="Times New Roman" w:hAnsi="Arial" w:cs="Arial"/>
          <w:b/>
          <w:bCs/>
        </w:rPr>
      </w:pPr>
    </w:p>
    <w:p w:rsidR="007C26A7" w:rsidRPr="00307832" w:rsidRDefault="00204326" w:rsidP="00C0195A">
      <w:pPr>
        <w:widowControl w:val="0"/>
        <w:autoSpaceDE w:val="0"/>
        <w:autoSpaceDN w:val="0"/>
        <w:adjustRightInd w:val="0"/>
        <w:spacing w:after="0" w:line="240" w:lineRule="auto"/>
        <w:ind w:firstLine="709"/>
        <w:jc w:val="both"/>
        <w:rPr>
          <w:rFonts w:ascii="Arial" w:eastAsia="Times New Roman" w:hAnsi="Arial" w:cs="Arial"/>
          <w:b/>
          <w:bCs/>
        </w:rPr>
      </w:pPr>
      <w:r w:rsidRPr="00307832">
        <w:rPr>
          <w:rFonts w:ascii="Arial" w:eastAsia="Times New Roman" w:hAnsi="Arial" w:cs="Arial"/>
          <w:b/>
          <w:bCs/>
        </w:rPr>
        <w:t>Краткое описание авари</w:t>
      </w:r>
      <w:r w:rsidR="00C67EE9">
        <w:rPr>
          <w:rFonts w:ascii="Arial" w:eastAsia="Times New Roman" w:hAnsi="Arial" w:cs="Arial"/>
          <w:b/>
          <w:bCs/>
        </w:rPr>
        <w:t>и</w:t>
      </w:r>
    </w:p>
    <w:p w:rsidR="007C26A7" w:rsidRPr="00307832" w:rsidRDefault="007C26A7">
      <w:pPr>
        <w:widowControl w:val="0"/>
        <w:autoSpaceDE w:val="0"/>
        <w:autoSpaceDN w:val="0"/>
        <w:adjustRightInd w:val="0"/>
        <w:spacing w:after="0" w:line="240" w:lineRule="auto"/>
        <w:jc w:val="center"/>
        <w:rPr>
          <w:rFonts w:ascii="Arial" w:eastAsia="Times New Roman" w:hAnsi="Arial" w:cs="Arial"/>
        </w:rPr>
      </w:pPr>
    </w:p>
    <w:p w:rsidR="00307832" w:rsidRPr="00307832" w:rsidRDefault="00307832" w:rsidP="00307832">
      <w:pPr>
        <w:widowControl w:val="0"/>
        <w:autoSpaceDE w:val="0"/>
        <w:autoSpaceDN w:val="0"/>
        <w:adjustRightInd w:val="0"/>
        <w:spacing w:after="0" w:line="240" w:lineRule="auto"/>
        <w:ind w:firstLine="709"/>
        <w:jc w:val="both"/>
        <w:rPr>
          <w:rFonts w:ascii="Arial" w:eastAsia="SimSun" w:hAnsi="Arial" w:cs="Arial"/>
        </w:rPr>
      </w:pPr>
      <w:r w:rsidRPr="00307832">
        <w:rPr>
          <w:rFonts w:ascii="Arial" w:eastAsia="SimSun" w:hAnsi="Arial" w:cs="Arial"/>
        </w:rPr>
        <w:t xml:space="preserve">04.02.2022 в 02:37 LT (UTC+3) у причала № 3 Таманского терминала навалочных грузов морского порта Тамань, при спуске за борт старшего помощника капитана т/х «INCE EGE» по лоцманскому трапу (штормтрапу) для проведения драфт-сюрвея перед погрузкой т/х «INCE EGE», произошёл обрыв тетивы лоцманского трапа. В результате старший помощник капитана вместе с частью лоцманского трапа упал в воду, </w:t>
      </w:r>
    </w:p>
    <w:p w:rsidR="00307832" w:rsidRPr="00307832" w:rsidRDefault="00307832" w:rsidP="00307832">
      <w:pPr>
        <w:widowControl w:val="0"/>
        <w:autoSpaceDE w:val="0"/>
        <w:autoSpaceDN w:val="0"/>
        <w:adjustRightInd w:val="0"/>
        <w:spacing w:after="0" w:line="240" w:lineRule="auto"/>
        <w:ind w:firstLine="709"/>
        <w:jc w:val="both"/>
        <w:rPr>
          <w:rFonts w:ascii="Arial" w:eastAsia="SimSun" w:hAnsi="Arial" w:cs="Arial"/>
        </w:rPr>
      </w:pPr>
      <w:r w:rsidRPr="00307832">
        <w:rPr>
          <w:rFonts w:ascii="Arial" w:eastAsia="SimSun" w:hAnsi="Arial" w:cs="Arial"/>
        </w:rPr>
        <w:t xml:space="preserve">В 03:25 старший помощник капитана т/х «INCE EGE» был поднят из воды экипажами подошедших к месту аварии буксиров «ПИТЕР» и «АЗОВ» на борт буксира «ПИТЕР». </w:t>
      </w:r>
    </w:p>
    <w:p w:rsidR="007C26A7" w:rsidRPr="00307832" w:rsidRDefault="00307832" w:rsidP="00307832">
      <w:pPr>
        <w:widowControl w:val="0"/>
        <w:autoSpaceDE w:val="0"/>
        <w:autoSpaceDN w:val="0"/>
        <w:adjustRightInd w:val="0"/>
        <w:spacing w:after="0" w:line="240" w:lineRule="auto"/>
        <w:ind w:firstLine="709"/>
        <w:jc w:val="both"/>
        <w:rPr>
          <w:rFonts w:ascii="Arial" w:hAnsi="Arial" w:cs="Arial"/>
          <w:b/>
          <w:bCs/>
        </w:rPr>
      </w:pPr>
      <w:r w:rsidRPr="00307832">
        <w:rPr>
          <w:rFonts w:ascii="Arial" w:eastAsia="SimSun" w:hAnsi="Arial" w:cs="Arial"/>
        </w:rPr>
        <w:t>В 03:36 сотрудники скорой медицинской помощи, на борту буксира «ПИТЕР», констатировали смерть старшего помощника капитана т/х «INCE EGE».</w:t>
      </w:r>
    </w:p>
    <w:p w:rsidR="00A041D3" w:rsidRDefault="00A041D3">
      <w:pPr>
        <w:widowControl w:val="0"/>
        <w:autoSpaceDE w:val="0"/>
        <w:autoSpaceDN w:val="0"/>
        <w:adjustRightInd w:val="0"/>
        <w:spacing w:after="0" w:line="240" w:lineRule="auto"/>
        <w:jc w:val="center"/>
        <w:rPr>
          <w:rFonts w:ascii="Arial" w:eastAsia="Times New Roman" w:hAnsi="Arial" w:cs="Arial"/>
          <w:b/>
          <w:bCs/>
        </w:rPr>
      </w:pPr>
    </w:p>
    <w:p w:rsidR="00A041D3" w:rsidRPr="00A041D3" w:rsidRDefault="00C67EE9" w:rsidP="00A041D3">
      <w:pPr>
        <w:widowControl w:val="0"/>
        <w:autoSpaceDE w:val="0"/>
        <w:autoSpaceDN w:val="0"/>
        <w:spacing w:after="0" w:line="240" w:lineRule="auto"/>
        <w:ind w:firstLine="709"/>
        <w:jc w:val="both"/>
        <w:rPr>
          <w:rFonts w:ascii="Arial" w:eastAsia="Calibri" w:hAnsi="Arial" w:cs="Arial"/>
          <w:b/>
          <w:lang w:eastAsia="en-US"/>
        </w:rPr>
      </w:pPr>
      <w:r>
        <w:rPr>
          <w:rFonts w:ascii="Arial" w:eastAsia="Calibri" w:hAnsi="Arial" w:cs="Arial"/>
          <w:b/>
          <w:lang w:val="en-US" w:eastAsia="en-US"/>
        </w:rPr>
        <w:t>C</w:t>
      </w:r>
      <w:r w:rsidRPr="00A041D3">
        <w:rPr>
          <w:rFonts w:ascii="Arial" w:eastAsia="Calibri" w:hAnsi="Arial" w:cs="Arial"/>
          <w:b/>
          <w:lang w:eastAsia="en-US"/>
        </w:rPr>
        <w:t>ВЕДЕНИЯ ОБ АВАРИИ</w:t>
      </w:r>
    </w:p>
    <w:p w:rsidR="00A041D3" w:rsidRPr="00A041D3" w:rsidRDefault="00A041D3" w:rsidP="00A041D3">
      <w:pPr>
        <w:widowControl w:val="0"/>
        <w:autoSpaceDE w:val="0"/>
        <w:autoSpaceDN w:val="0"/>
        <w:spacing w:after="0" w:line="240" w:lineRule="auto"/>
        <w:ind w:firstLine="709"/>
        <w:jc w:val="both"/>
        <w:rPr>
          <w:rFonts w:ascii="Arial" w:eastAsia="Calibri" w:hAnsi="Arial" w:cs="Arial"/>
          <w:b/>
          <w:lang w:eastAsia="en-US"/>
        </w:rPr>
      </w:pPr>
      <w:r w:rsidRPr="00A041D3">
        <w:rPr>
          <w:rFonts w:ascii="Arial" w:eastAsia="Calibri" w:hAnsi="Arial" w:cs="Arial"/>
          <w:b/>
          <w:lang w:eastAsia="en-US"/>
        </w:rPr>
        <w:t>Гибель человека,</w:t>
      </w:r>
      <w:r w:rsidRPr="00A041D3">
        <w:rPr>
          <w:rFonts w:ascii="Arial" w:eastAsia="Calibri" w:hAnsi="Arial" w:cs="Arial"/>
          <w:lang w:eastAsia="en-US"/>
        </w:rPr>
        <w:t xml:space="preserve"> </w:t>
      </w:r>
      <w:r w:rsidRPr="00A041D3">
        <w:rPr>
          <w:rFonts w:ascii="Arial" w:eastAsia="Calibri" w:hAnsi="Arial" w:cs="Arial"/>
          <w:b/>
          <w:lang w:eastAsia="en-US"/>
        </w:rPr>
        <w:t>произошедшая в прямой связи с эксплуатацией судна</w:t>
      </w:r>
    </w:p>
    <w:p w:rsidR="00A041D3" w:rsidRPr="00A041D3" w:rsidRDefault="00A041D3" w:rsidP="00A041D3">
      <w:pPr>
        <w:widowControl w:val="0"/>
        <w:autoSpaceDE w:val="0"/>
        <w:autoSpaceDN w:val="0"/>
        <w:spacing w:after="0" w:line="240" w:lineRule="auto"/>
        <w:ind w:firstLine="709"/>
        <w:jc w:val="both"/>
        <w:rPr>
          <w:rFonts w:ascii="Arial" w:eastAsia="Calibri" w:hAnsi="Arial" w:cs="Arial"/>
          <w:b/>
          <w:lang w:eastAsia="en-US"/>
        </w:rPr>
      </w:pPr>
    </w:p>
    <w:tbl>
      <w:tblPr>
        <w:tblW w:w="0" w:type="auto"/>
        <w:tblInd w:w="440" w:type="dxa"/>
        <w:tblLayout w:type="fixed"/>
        <w:tblLook w:val="01E0" w:firstRow="1" w:lastRow="1" w:firstColumn="1" w:lastColumn="1" w:noHBand="0" w:noVBand="0"/>
      </w:tblPr>
      <w:tblGrid>
        <w:gridCol w:w="3924"/>
        <w:gridCol w:w="5667"/>
      </w:tblGrid>
      <w:tr w:rsidR="00A041D3" w:rsidRPr="00A041D3" w:rsidTr="003E1228">
        <w:trPr>
          <w:trHeight w:val="344"/>
        </w:trPr>
        <w:tc>
          <w:tcPr>
            <w:tcW w:w="3924" w:type="dxa"/>
          </w:tcPr>
          <w:p w:rsidR="00A041D3" w:rsidRPr="00A041D3" w:rsidRDefault="00A041D3" w:rsidP="00A041D3">
            <w:pPr>
              <w:widowControl w:val="0"/>
              <w:autoSpaceDE w:val="0"/>
              <w:autoSpaceDN w:val="0"/>
              <w:spacing w:after="0" w:line="240" w:lineRule="auto"/>
              <w:rPr>
                <w:rFonts w:ascii="Arial" w:eastAsia="Calibri" w:hAnsi="Arial" w:cs="Arial"/>
                <w:lang w:eastAsia="en-US"/>
              </w:rPr>
            </w:pPr>
            <w:r w:rsidRPr="00A041D3">
              <w:rPr>
                <w:rFonts w:ascii="Arial" w:eastAsia="Calibri" w:hAnsi="Arial" w:cs="Arial"/>
                <w:lang w:eastAsia="en-US"/>
              </w:rPr>
              <w:t>Дата и время</w:t>
            </w:r>
          </w:p>
        </w:tc>
        <w:tc>
          <w:tcPr>
            <w:tcW w:w="5667" w:type="dxa"/>
          </w:tcPr>
          <w:p w:rsidR="00A041D3" w:rsidRPr="00A041D3" w:rsidRDefault="00A041D3" w:rsidP="00A041D3">
            <w:pPr>
              <w:widowControl w:val="0"/>
              <w:autoSpaceDE w:val="0"/>
              <w:autoSpaceDN w:val="0"/>
              <w:spacing w:after="0" w:line="240" w:lineRule="auto"/>
              <w:rPr>
                <w:rFonts w:ascii="Arial" w:eastAsia="Calibri" w:hAnsi="Arial" w:cs="Arial"/>
                <w:lang w:val="en-US" w:eastAsia="en-US"/>
              </w:rPr>
            </w:pPr>
            <w:r w:rsidRPr="00A041D3">
              <w:rPr>
                <w:rFonts w:ascii="Arial" w:eastAsia="Calibri" w:hAnsi="Arial" w:cs="Arial"/>
                <w:lang w:eastAsia="en-US"/>
              </w:rPr>
              <w:t xml:space="preserve">04.02.2022 02:37 LT </w:t>
            </w:r>
            <w:r w:rsidRPr="00A041D3">
              <w:rPr>
                <w:rFonts w:ascii="Arial" w:eastAsia="Calibri" w:hAnsi="Arial" w:cs="Arial"/>
                <w:lang w:val="en-US" w:eastAsia="en-US"/>
              </w:rPr>
              <w:t>(UTC+</w:t>
            </w:r>
            <w:r w:rsidRPr="00A041D3">
              <w:rPr>
                <w:rFonts w:ascii="Arial" w:eastAsia="Calibri" w:hAnsi="Arial" w:cs="Arial"/>
                <w:lang w:eastAsia="en-US"/>
              </w:rPr>
              <w:t>3</w:t>
            </w:r>
            <w:r w:rsidRPr="00A041D3">
              <w:rPr>
                <w:rFonts w:ascii="Arial" w:eastAsia="Calibri" w:hAnsi="Arial" w:cs="Arial"/>
                <w:lang w:val="en-US" w:eastAsia="en-US"/>
              </w:rPr>
              <w:t>)</w:t>
            </w:r>
          </w:p>
        </w:tc>
      </w:tr>
      <w:tr w:rsidR="00A041D3" w:rsidRPr="00A041D3" w:rsidTr="003E1228">
        <w:trPr>
          <w:trHeight w:val="431"/>
        </w:trPr>
        <w:tc>
          <w:tcPr>
            <w:tcW w:w="3924" w:type="dxa"/>
          </w:tcPr>
          <w:p w:rsidR="00A041D3" w:rsidRPr="00A041D3" w:rsidRDefault="00A041D3" w:rsidP="00A041D3">
            <w:pPr>
              <w:widowControl w:val="0"/>
              <w:autoSpaceDE w:val="0"/>
              <w:autoSpaceDN w:val="0"/>
              <w:spacing w:after="0" w:line="240" w:lineRule="auto"/>
              <w:rPr>
                <w:rFonts w:ascii="Arial" w:eastAsia="Calibri" w:hAnsi="Arial" w:cs="Arial"/>
                <w:lang w:eastAsia="en-US"/>
              </w:rPr>
            </w:pPr>
            <w:r w:rsidRPr="00A041D3">
              <w:rPr>
                <w:rFonts w:ascii="Arial" w:eastAsia="Calibri" w:hAnsi="Arial" w:cs="Arial"/>
                <w:lang w:eastAsia="en-US"/>
              </w:rPr>
              <w:t>Классификация аварии</w:t>
            </w:r>
          </w:p>
        </w:tc>
        <w:tc>
          <w:tcPr>
            <w:tcW w:w="5667" w:type="dxa"/>
          </w:tcPr>
          <w:p w:rsidR="00A041D3" w:rsidRPr="00A041D3" w:rsidRDefault="00A041D3" w:rsidP="00A041D3">
            <w:pPr>
              <w:widowControl w:val="0"/>
              <w:autoSpaceDE w:val="0"/>
              <w:autoSpaceDN w:val="0"/>
              <w:spacing w:after="0" w:line="240" w:lineRule="auto"/>
              <w:rPr>
                <w:rFonts w:ascii="Arial" w:eastAsia="Calibri" w:hAnsi="Arial" w:cs="Arial"/>
                <w:lang w:eastAsia="en-US"/>
              </w:rPr>
            </w:pPr>
            <w:r w:rsidRPr="00A041D3">
              <w:rPr>
                <w:rFonts w:ascii="Arial" w:eastAsia="Calibri" w:hAnsi="Arial" w:cs="Arial"/>
                <w:lang w:eastAsia="en-US"/>
              </w:rPr>
              <w:t>Авария</w:t>
            </w:r>
          </w:p>
        </w:tc>
      </w:tr>
      <w:tr w:rsidR="00A041D3" w:rsidRPr="00A041D3" w:rsidTr="003E1228">
        <w:trPr>
          <w:trHeight w:val="451"/>
        </w:trPr>
        <w:tc>
          <w:tcPr>
            <w:tcW w:w="3924" w:type="dxa"/>
          </w:tcPr>
          <w:p w:rsidR="00A041D3" w:rsidRPr="00A041D3" w:rsidRDefault="00A041D3" w:rsidP="00A041D3">
            <w:pPr>
              <w:widowControl w:val="0"/>
              <w:autoSpaceDE w:val="0"/>
              <w:autoSpaceDN w:val="0"/>
              <w:spacing w:after="0" w:line="240" w:lineRule="auto"/>
              <w:rPr>
                <w:rFonts w:ascii="Arial" w:eastAsia="Calibri" w:hAnsi="Arial" w:cs="Arial"/>
                <w:lang w:eastAsia="en-US"/>
              </w:rPr>
            </w:pPr>
            <w:r w:rsidRPr="00A041D3">
              <w:rPr>
                <w:rFonts w:ascii="Arial" w:eastAsia="Calibri" w:hAnsi="Arial" w:cs="Arial"/>
                <w:lang w:eastAsia="en-US"/>
              </w:rPr>
              <w:t>Место аварии</w:t>
            </w:r>
          </w:p>
        </w:tc>
        <w:tc>
          <w:tcPr>
            <w:tcW w:w="5667" w:type="dxa"/>
          </w:tcPr>
          <w:p w:rsidR="00A041D3" w:rsidRPr="00A041D3" w:rsidRDefault="00A041D3" w:rsidP="00A041D3">
            <w:pPr>
              <w:widowControl w:val="0"/>
              <w:autoSpaceDE w:val="0"/>
              <w:autoSpaceDN w:val="0"/>
              <w:spacing w:after="0" w:line="240" w:lineRule="auto"/>
              <w:rPr>
                <w:rFonts w:ascii="Arial" w:eastAsia="Calibri" w:hAnsi="Arial" w:cs="Arial"/>
                <w:lang w:eastAsia="en-US"/>
              </w:rPr>
            </w:pPr>
            <w:r w:rsidRPr="00A041D3">
              <w:rPr>
                <w:rFonts w:ascii="Arial" w:eastAsia="Calibri" w:hAnsi="Arial" w:cs="Arial"/>
                <w:lang w:eastAsia="en-US"/>
              </w:rPr>
              <w:t>п. Тамань</w:t>
            </w:r>
            <w:r>
              <w:rPr>
                <w:rFonts w:ascii="Arial" w:eastAsia="Calibri" w:hAnsi="Arial" w:cs="Arial"/>
                <w:lang w:eastAsia="en-US"/>
              </w:rPr>
              <w:t>,</w:t>
            </w:r>
            <w:r w:rsidRPr="00A041D3">
              <w:rPr>
                <w:rFonts w:ascii="Arial" w:eastAsia="Calibri" w:hAnsi="Arial" w:cs="Arial"/>
                <w:lang w:eastAsia="en-US"/>
              </w:rPr>
              <w:t xml:space="preserve"> φ=45°07’.22N; λ=036°38’.3E</w:t>
            </w:r>
          </w:p>
        </w:tc>
      </w:tr>
      <w:tr w:rsidR="00A041D3" w:rsidRPr="00A041D3" w:rsidTr="003E1228">
        <w:trPr>
          <w:trHeight w:val="363"/>
        </w:trPr>
        <w:tc>
          <w:tcPr>
            <w:tcW w:w="3924" w:type="dxa"/>
          </w:tcPr>
          <w:p w:rsidR="00A041D3" w:rsidRPr="00A041D3" w:rsidRDefault="00A041D3" w:rsidP="00A041D3">
            <w:pPr>
              <w:widowControl w:val="0"/>
              <w:autoSpaceDE w:val="0"/>
              <w:autoSpaceDN w:val="0"/>
              <w:spacing w:after="0" w:line="240" w:lineRule="auto"/>
              <w:rPr>
                <w:rFonts w:ascii="Arial" w:eastAsia="Calibri" w:hAnsi="Arial" w:cs="Arial"/>
                <w:lang w:eastAsia="en-US"/>
              </w:rPr>
            </w:pPr>
            <w:r w:rsidRPr="00A041D3">
              <w:rPr>
                <w:rFonts w:ascii="Arial" w:eastAsia="Calibri" w:hAnsi="Arial" w:cs="Arial"/>
                <w:lang w:eastAsia="en-US"/>
              </w:rPr>
              <w:t>Травмировано/погибло</w:t>
            </w:r>
          </w:p>
        </w:tc>
        <w:tc>
          <w:tcPr>
            <w:tcW w:w="5667" w:type="dxa"/>
          </w:tcPr>
          <w:p w:rsidR="00A041D3" w:rsidRPr="00A041D3" w:rsidRDefault="00A041D3" w:rsidP="00A041D3">
            <w:pPr>
              <w:widowControl w:val="0"/>
              <w:autoSpaceDE w:val="0"/>
              <w:autoSpaceDN w:val="0"/>
              <w:spacing w:after="0" w:line="240" w:lineRule="auto"/>
              <w:rPr>
                <w:rFonts w:ascii="Arial" w:eastAsia="Calibri" w:hAnsi="Arial" w:cs="Arial"/>
                <w:lang w:eastAsia="en-US"/>
              </w:rPr>
            </w:pPr>
            <w:r w:rsidRPr="00A041D3">
              <w:rPr>
                <w:rFonts w:ascii="Arial" w:eastAsia="Calibri" w:hAnsi="Arial" w:cs="Arial"/>
                <w:lang w:eastAsia="en-US"/>
              </w:rPr>
              <w:t>-/1</w:t>
            </w:r>
          </w:p>
        </w:tc>
      </w:tr>
    </w:tbl>
    <w:p w:rsidR="00A25487" w:rsidRDefault="00A25487">
      <w:pPr>
        <w:widowControl w:val="0"/>
        <w:autoSpaceDE w:val="0"/>
        <w:autoSpaceDN w:val="0"/>
        <w:adjustRightInd w:val="0"/>
        <w:spacing w:after="0" w:line="240" w:lineRule="auto"/>
        <w:jc w:val="center"/>
        <w:rPr>
          <w:rFonts w:ascii="Arial" w:hAnsi="Arial" w:cs="Arial"/>
          <w:b/>
          <w:bCs/>
        </w:rPr>
      </w:pPr>
    </w:p>
    <w:p w:rsidR="007C26A7" w:rsidRPr="00A041D3" w:rsidRDefault="00C67EE9" w:rsidP="00C67EE9">
      <w:pPr>
        <w:widowControl w:val="0"/>
        <w:autoSpaceDE w:val="0"/>
        <w:autoSpaceDN w:val="0"/>
        <w:adjustRightInd w:val="0"/>
        <w:spacing w:after="0" w:line="240" w:lineRule="auto"/>
        <w:ind w:firstLine="709"/>
        <w:jc w:val="both"/>
        <w:rPr>
          <w:rFonts w:ascii="Arial" w:hAnsi="Arial" w:cs="Arial"/>
          <w:b/>
          <w:bCs/>
        </w:rPr>
      </w:pPr>
      <w:r w:rsidRPr="00A041D3">
        <w:rPr>
          <w:rFonts w:ascii="Arial" w:hAnsi="Arial" w:cs="Arial"/>
          <w:b/>
          <w:bCs/>
        </w:rPr>
        <w:t>СВЕДЕНИЯ О СУДНЕ</w:t>
      </w:r>
    </w:p>
    <w:p w:rsidR="007C26A7" w:rsidRDefault="00A041D3" w:rsidP="00A041D3">
      <w:pPr>
        <w:widowControl w:val="0"/>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6391275" cy="3495675"/>
            <wp:effectExtent l="0" t="0" r="9525" b="9525"/>
            <wp:docPr id="27" name="Рисунок 27" descr="C:\Мои документы\Мои рисунки\Ространснадзор\Аварии\INCE EGE\ince-ege_9436733_1764567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Мои документы\Мои рисунки\Ространснадзор\Аварии\INCE EGE\ince-ege_9436733_1764567_Large.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7998"/>
                    <a:stretch/>
                  </pic:blipFill>
                  <pic:spPr bwMode="auto">
                    <a:xfrm>
                      <a:off x="0" y="0"/>
                      <a:ext cx="6391275" cy="3495675"/>
                    </a:xfrm>
                    <a:prstGeom prst="rect">
                      <a:avLst/>
                    </a:prstGeom>
                    <a:noFill/>
                    <a:ln>
                      <a:noFill/>
                    </a:ln>
                    <a:extLst>
                      <a:ext uri="{53640926-AAD7-44D8-BBD7-CCE9431645EC}">
                        <a14:shadowObscured xmlns:a14="http://schemas.microsoft.com/office/drawing/2010/main"/>
                      </a:ext>
                    </a:extLst>
                  </pic:spPr>
                </pic:pic>
              </a:graphicData>
            </a:graphic>
          </wp:inline>
        </w:drawing>
      </w:r>
    </w:p>
    <w:p w:rsidR="007C26A7" w:rsidRPr="00A041D3" w:rsidRDefault="00204326">
      <w:pPr>
        <w:widowControl w:val="0"/>
        <w:autoSpaceDE w:val="0"/>
        <w:autoSpaceDN w:val="0"/>
        <w:adjustRightInd w:val="0"/>
        <w:spacing w:after="0" w:line="240" w:lineRule="auto"/>
        <w:jc w:val="both"/>
        <w:rPr>
          <w:rFonts w:ascii="Arial" w:hAnsi="Arial" w:cs="Arial"/>
          <w:sz w:val="16"/>
          <w:szCs w:val="16"/>
        </w:rPr>
      </w:pPr>
      <w:bookmarkStart w:id="17" w:name="_Hlk2607075"/>
      <w:r w:rsidRPr="00A041D3">
        <w:rPr>
          <w:rFonts w:ascii="Arial" w:hAnsi="Arial" w:cs="Arial"/>
          <w:sz w:val="16"/>
          <w:szCs w:val="16"/>
        </w:rPr>
        <w:t xml:space="preserve">Рис. 21.  </w:t>
      </w:r>
      <w:r w:rsidR="00A041D3" w:rsidRPr="00A041D3">
        <w:rPr>
          <w:rFonts w:ascii="Arial" w:hAnsi="Arial" w:cs="Arial"/>
          <w:sz w:val="16"/>
          <w:szCs w:val="16"/>
        </w:rPr>
        <w:t>Балкер «</w:t>
      </w:r>
      <w:r w:rsidR="00A041D3" w:rsidRPr="00A041D3">
        <w:rPr>
          <w:rFonts w:ascii="Arial" w:hAnsi="Arial" w:cs="Arial"/>
          <w:sz w:val="16"/>
          <w:szCs w:val="16"/>
          <w:lang w:val="en-US"/>
        </w:rPr>
        <w:t>INCE EGE</w:t>
      </w:r>
      <w:r w:rsidR="00A041D3" w:rsidRPr="00A041D3">
        <w:rPr>
          <w:rFonts w:ascii="Arial" w:hAnsi="Arial" w:cs="Arial"/>
          <w:sz w:val="16"/>
          <w:szCs w:val="16"/>
        </w:rPr>
        <w:t>»</w:t>
      </w:r>
    </w:p>
    <w:bookmarkEnd w:id="17"/>
    <w:p w:rsidR="007C26A7" w:rsidRDefault="007C26A7">
      <w:pPr>
        <w:widowControl w:val="0"/>
        <w:autoSpaceDE w:val="0"/>
        <w:autoSpaceDN w:val="0"/>
        <w:adjustRightInd w:val="0"/>
        <w:spacing w:after="0" w:line="240" w:lineRule="auto"/>
        <w:jc w:val="center"/>
        <w:rPr>
          <w:rFonts w:ascii="Times New Roman" w:hAnsi="Times New Roman" w:cs="Times New Roman"/>
          <w:sz w:val="28"/>
          <w:szCs w:val="28"/>
        </w:rPr>
      </w:pPr>
    </w:p>
    <w:tbl>
      <w:tblPr>
        <w:tblW w:w="9979" w:type="dxa"/>
        <w:tblInd w:w="323" w:type="dxa"/>
        <w:tblLayout w:type="fixed"/>
        <w:tblLook w:val="01E0" w:firstRow="1" w:lastRow="1" w:firstColumn="1" w:lastColumn="1" w:noHBand="0" w:noVBand="0"/>
      </w:tblPr>
      <w:tblGrid>
        <w:gridCol w:w="3996"/>
        <w:gridCol w:w="5983"/>
      </w:tblGrid>
      <w:tr w:rsidR="00A041D3" w:rsidRPr="00B15E87" w:rsidTr="003E1228">
        <w:trPr>
          <w:trHeight w:val="344"/>
        </w:trPr>
        <w:tc>
          <w:tcPr>
            <w:tcW w:w="3996" w:type="dxa"/>
          </w:tcPr>
          <w:p w:rsidR="00A041D3" w:rsidRPr="00C0195A" w:rsidRDefault="00A041D3" w:rsidP="00382C39">
            <w:pPr>
              <w:spacing w:after="0"/>
              <w:rPr>
                <w:rFonts w:ascii="Arial" w:hAnsi="Arial" w:cs="Arial"/>
              </w:rPr>
            </w:pPr>
            <w:r w:rsidRPr="00C0195A">
              <w:rPr>
                <w:rFonts w:ascii="Arial" w:hAnsi="Arial" w:cs="Arial"/>
              </w:rPr>
              <w:t>Название</w:t>
            </w:r>
          </w:p>
        </w:tc>
        <w:tc>
          <w:tcPr>
            <w:tcW w:w="5983" w:type="dxa"/>
          </w:tcPr>
          <w:p w:rsidR="00A041D3" w:rsidRPr="00C0195A" w:rsidRDefault="00A041D3" w:rsidP="00382C39">
            <w:pPr>
              <w:spacing w:after="0"/>
              <w:rPr>
                <w:rFonts w:ascii="Arial" w:hAnsi="Arial" w:cs="Arial"/>
              </w:rPr>
            </w:pPr>
            <w:r w:rsidRPr="00C0195A">
              <w:rPr>
                <w:rFonts w:ascii="Arial" w:hAnsi="Arial" w:cs="Arial"/>
              </w:rPr>
              <w:t>INCE EGE</w:t>
            </w:r>
          </w:p>
        </w:tc>
      </w:tr>
      <w:tr w:rsidR="00A041D3" w:rsidRPr="00B15E87" w:rsidTr="003E1228">
        <w:trPr>
          <w:trHeight w:val="432"/>
        </w:trPr>
        <w:tc>
          <w:tcPr>
            <w:tcW w:w="3996" w:type="dxa"/>
          </w:tcPr>
          <w:p w:rsidR="00A041D3" w:rsidRPr="00C0195A" w:rsidRDefault="00A041D3" w:rsidP="00382C39">
            <w:pPr>
              <w:spacing w:after="0"/>
              <w:rPr>
                <w:rFonts w:ascii="Arial" w:hAnsi="Arial" w:cs="Arial"/>
              </w:rPr>
            </w:pPr>
            <w:r w:rsidRPr="00C0195A">
              <w:rPr>
                <w:rFonts w:ascii="Arial" w:hAnsi="Arial" w:cs="Arial"/>
              </w:rPr>
              <w:t>Флаг</w:t>
            </w:r>
          </w:p>
        </w:tc>
        <w:tc>
          <w:tcPr>
            <w:tcW w:w="5983" w:type="dxa"/>
          </w:tcPr>
          <w:p w:rsidR="00A041D3" w:rsidRPr="00C0195A" w:rsidRDefault="00A041D3" w:rsidP="00382C39">
            <w:pPr>
              <w:spacing w:after="0"/>
              <w:rPr>
                <w:rFonts w:ascii="Arial" w:hAnsi="Arial" w:cs="Arial"/>
              </w:rPr>
            </w:pPr>
            <w:r w:rsidRPr="00C0195A">
              <w:rPr>
                <w:rFonts w:ascii="Arial" w:hAnsi="Arial" w:cs="Arial"/>
              </w:rPr>
              <w:t>Сингапур</w:t>
            </w:r>
          </w:p>
        </w:tc>
      </w:tr>
      <w:tr w:rsidR="00A041D3" w:rsidRPr="00500FEF" w:rsidTr="003E1228">
        <w:trPr>
          <w:trHeight w:val="415"/>
        </w:trPr>
        <w:tc>
          <w:tcPr>
            <w:tcW w:w="3996" w:type="dxa"/>
          </w:tcPr>
          <w:p w:rsidR="00A041D3" w:rsidRPr="00C0195A" w:rsidRDefault="00A041D3" w:rsidP="00382C39">
            <w:pPr>
              <w:spacing w:after="0"/>
              <w:rPr>
                <w:rFonts w:ascii="Arial" w:hAnsi="Arial" w:cs="Arial"/>
              </w:rPr>
            </w:pPr>
            <w:r w:rsidRPr="00C0195A">
              <w:rPr>
                <w:rFonts w:ascii="Arial" w:hAnsi="Arial" w:cs="Arial"/>
              </w:rPr>
              <w:t>Классификационное общество</w:t>
            </w:r>
          </w:p>
        </w:tc>
        <w:tc>
          <w:tcPr>
            <w:tcW w:w="5983" w:type="dxa"/>
          </w:tcPr>
          <w:p w:rsidR="00A041D3" w:rsidRPr="00C0195A" w:rsidRDefault="00A041D3" w:rsidP="00382C39">
            <w:pPr>
              <w:spacing w:after="0"/>
              <w:rPr>
                <w:rFonts w:ascii="Arial" w:hAnsi="Arial" w:cs="Arial"/>
                <w:lang w:val="en-US"/>
              </w:rPr>
            </w:pPr>
            <w:r w:rsidRPr="00C0195A">
              <w:rPr>
                <w:rFonts w:ascii="Arial" w:hAnsi="Arial" w:cs="Arial"/>
                <w:lang w:val="en-US"/>
              </w:rPr>
              <w:t>American Bureau of Shipping (ABS)</w:t>
            </w:r>
          </w:p>
        </w:tc>
      </w:tr>
      <w:tr w:rsidR="00A041D3" w:rsidRPr="00B15E87" w:rsidTr="003E1228">
        <w:trPr>
          <w:trHeight w:val="367"/>
        </w:trPr>
        <w:tc>
          <w:tcPr>
            <w:tcW w:w="3996" w:type="dxa"/>
          </w:tcPr>
          <w:p w:rsidR="00A041D3" w:rsidRPr="00C0195A" w:rsidRDefault="00A041D3" w:rsidP="00382C39">
            <w:pPr>
              <w:spacing w:after="0"/>
              <w:rPr>
                <w:rFonts w:ascii="Arial" w:hAnsi="Arial" w:cs="Arial"/>
              </w:rPr>
            </w:pPr>
            <w:r w:rsidRPr="00C0195A">
              <w:rPr>
                <w:rFonts w:ascii="Arial" w:hAnsi="Arial" w:cs="Arial"/>
              </w:rPr>
              <w:lastRenderedPageBreak/>
              <w:t>Номер ИМО</w:t>
            </w:r>
          </w:p>
        </w:tc>
        <w:tc>
          <w:tcPr>
            <w:tcW w:w="5983" w:type="dxa"/>
          </w:tcPr>
          <w:p w:rsidR="00A041D3" w:rsidRPr="00C0195A" w:rsidRDefault="00A041D3" w:rsidP="00382C39">
            <w:pPr>
              <w:spacing w:after="0"/>
              <w:rPr>
                <w:rFonts w:ascii="Arial" w:hAnsi="Arial" w:cs="Arial"/>
              </w:rPr>
            </w:pPr>
            <w:r w:rsidRPr="00C0195A">
              <w:rPr>
                <w:rFonts w:ascii="Arial" w:eastAsia="Times New Roman" w:hAnsi="Arial" w:cs="Arial"/>
              </w:rPr>
              <w:t>9436733</w:t>
            </w:r>
          </w:p>
        </w:tc>
      </w:tr>
      <w:tr w:rsidR="00A041D3" w:rsidRPr="00B15E87" w:rsidTr="003E1228">
        <w:trPr>
          <w:trHeight w:val="355"/>
        </w:trPr>
        <w:tc>
          <w:tcPr>
            <w:tcW w:w="3996" w:type="dxa"/>
          </w:tcPr>
          <w:p w:rsidR="00A041D3" w:rsidRPr="00C0195A" w:rsidRDefault="00A041D3" w:rsidP="00382C39">
            <w:pPr>
              <w:spacing w:after="0"/>
              <w:rPr>
                <w:rFonts w:ascii="Arial" w:hAnsi="Arial" w:cs="Arial"/>
              </w:rPr>
            </w:pPr>
            <w:r w:rsidRPr="00C0195A">
              <w:rPr>
                <w:rFonts w:ascii="Arial" w:hAnsi="Arial" w:cs="Arial"/>
              </w:rPr>
              <w:t>Тип судна</w:t>
            </w:r>
          </w:p>
        </w:tc>
        <w:tc>
          <w:tcPr>
            <w:tcW w:w="5983" w:type="dxa"/>
          </w:tcPr>
          <w:p w:rsidR="00A041D3" w:rsidRPr="00C0195A" w:rsidRDefault="00A041D3" w:rsidP="00382C39">
            <w:pPr>
              <w:spacing w:after="0"/>
              <w:rPr>
                <w:rFonts w:ascii="Arial" w:hAnsi="Arial" w:cs="Arial"/>
              </w:rPr>
            </w:pPr>
            <w:r w:rsidRPr="00C0195A">
              <w:rPr>
                <w:rFonts w:ascii="Arial" w:hAnsi="Arial" w:cs="Arial"/>
              </w:rPr>
              <w:t>Балкер</w:t>
            </w:r>
          </w:p>
        </w:tc>
      </w:tr>
      <w:tr w:rsidR="00A041D3" w:rsidRPr="00B15E87" w:rsidTr="003E1228">
        <w:trPr>
          <w:trHeight w:val="360"/>
        </w:trPr>
        <w:tc>
          <w:tcPr>
            <w:tcW w:w="3996" w:type="dxa"/>
          </w:tcPr>
          <w:p w:rsidR="00A041D3" w:rsidRPr="00C0195A" w:rsidRDefault="00A041D3" w:rsidP="00382C39">
            <w:pPr>
              <w:spacing w:after="0"/>
              <w:rPr>
                <w:rFonts w:ascii="Arial" w:hAnsi="Arial" w:cs="Arial"/>
              </w:rPr>
            </w:pPr>
            <w:r w:rsidRPr="00C0195A">
              <w:rPr>
                <w:rFonts w:ascii="Arial" w:hAnsi="Arial" w:cs="Arial"/>
              </w:rPr>
              <w:t>Длина</w:t>
            </w:r>
          </w:p>
        </w:tc>
        <w:tc>
          <w:tcPr>
            <w:tcW w:w="5983" w:type="dxa"/>
          </w:tcPr>
          <w:p w:rsidR="00A041D3" w:rsidRPr="00C0195A" w:rsidRDefault="00A041D3" w:rsidP="00382C39">
            <w:pPr>
              <w:spacing w:after="0"/>
              <w:rPr>
                <w:rFonts w:ascii="Arial" w:hAnsi="Arial" w:cs="Arial"/>
              </w:rPr>
            </w:pPr>
            <w:r w:rsidRPr="00C0195A">
              <w:rPr>
                <w:rFonts w:ascii="Arial" w:hAnsi="Arial" w:cs="Arial"/>
              </w:rPr>
              <w:t>190.0 м</w:t>
            </w:r>
          </w:p>
        </w:tc>
      </w:tr>
      <w:tr w:rsidR="00A041D3" w:rsidRPr="00B15E87" w:rsidTr="003E1228">
        <w:trPr>
          <w:trHeight w:val="413"/>
        </w:trPr>
        <w:tc>
          <w:tcPr>
            <w:tcW w:w="3996" w:type="dxa"/>
          </w:tcPr>
          <w:p w:rsidR="00A041D3" w:rsidRPr="00C0195A" w:rsidRDefault="00A041D3" w:rsidP="00382C39">
            <w:pPr>
              <w:spacing w:after="0"/>
              <w:rPr>
                <w:rFonts w:ascii="Arial" w:hAnsi="Arial" w:cs="Arial"/>
              </w:rPr>
            </w:pPr>
            <w:r w:rsidRPr="00C0195A">
              <w:rPr>
                <w:rFonts w:ascii="Arial" w:hAnsi="Arial" w:cs="Arial"/>
              </w:rPr>
              <w:t>Ширина</w:t>
            </w:r>
          </w:p>
          <w:p w:rsidR="00A041D3" w:rsidRPr="00C0195A" w:rsidRDefault="00A041D3" w:rsidP="00382C39">
            <w:pPr>
              <w:spacing w:after="0"/>
              <w:rPr>
                <w:rFonts w:ascii="Arial" w:hAnsi="Arial" w:cs="Arial"/>
              </w:rPr>
            </w:pPr>
            <w:r w:rsidRPr="00C0195A">
              <w:rPr>
                <w:rFonts w:ascii="Arial" w:hAnsi="Arial" w:cs="Arial"/>
              </w:rPr>
              <w:t>Осадка носом</w:t>
            </w:r>
          </w:p>
          <w:p w:rsidR="00A041D3" w:rsidRPr="00C0195A" w:rsidRDefault="00A041D3" w:rsidP="00382C39">
            <w:pPr>
              <w:spacing w:after="0"/>
              <w:rPr>
                <w:rFonts w:ascii="Arial" w:hAnsi="Arial" w:cs="Arial"/>
              </w:rPr>
            </w:pPr>
            <w:r w:rsidRPr="00C0195A">
              <w:rPr>
                <w:rFonts w:ascii="Arial" w:hAnsi="Arial" w:cs="Arial"/>
              </w:rPr>
              <w:t>Осадка кормой</w:t>
            </w:r>
          </w:p>
          <w:p w:rsidR="00A041D3" w:rsidRPr="00C0195A" w:rsidRDefault="00A041D3" w:rsidP="00382C39">
            <w:pPr>
              <w:spacing w:after="0"/>
              <w:rPr>
                <w:rFonts w:ascii="Arial" w:hAnsi="Arial" w:cs="Arial"/>
              </w:rPr>
            </w:pPr>
            <w:r w:rsidRPr="00C0195A">
              <w:rPr>
                <w:rFonts w:ascii="Arial" w:hAnsi="Arial" w:cs="Arial"/>
              </w:rPr>
              <w:t>Высота борта (наибольшая)</w:t>
            </w:r>
          </w:p>
        </w:tc>
        <w:tc>
          <w:tcPr>
            <w:tcW w:w="5983" w:type="dxa"/>
          </w:tcPr>
          <w:p w:rsidR="00A041D3" w:rsidRPr="00C0195A" w:rsidRDefault="00A041D3" w:rsidP="00382C39">
            <w:pPr>
              <w:spacing w:after="0"/>
              <w:rPr>
                <w:rFonts w:ascii="Arial" w:hAnsi="Arial" w:cs="Arial"/>
              </w:rPr>
            </w:pPr>
            <w:r w:rsidRPr="00C0195A">
              <w:rPr>
                <w:rFonts w:ascii="Arial" w:hAnsi="Arial" w:cs="Arial"/>
              </w:rPr>
              <w:t>32.0 м</w:t>
            </w:r>
          </w:p>
          <w:p w:rsidR="00A041D3" w:rsidRPr="00C0195A" w:rsidRDefault="00A041D3" w:rsidP="00382C39">
            <w:pPr>
              <w:spacing w:after="0"/>
              <w:rPr>
                <w:rFonts w:ascii="Arial" w:hAnsi="Arial" w:cs="Arial"/>
              </w:rPr>
            </w:pPr>
            <w:r w:rsidRPr="00C0195A">
              <w:rPr>
                <w:rFonts w:ascii="Arial" w:hAnsi="Arial" w:cs="Arial"/>
              </w:rPr>
              <w:t>4.6 м</w:t>
            </w:r>
          </w:p>
          <w:p w:rsidR="00A041D3" w:rsidRPr="00C0195A" w:rsidRDefault="00A041D3" w:rsidP="00382C39">
            <w:pPr>
              <w:spacing w:after="0"/>
              <w:rPr>
                <w:rFonts w:ascii="Arial" w:hAnsi="Arial" w:cs="Arial"/>
              </w:rPr>
            </w:pPr>
            <w:r w:rsidRPr="00C0195A">
              <w:rPr>
                <w:rFonts w:ascii="Arial" w:hAnsi="Arial" w:cs="Arial"/>
              </w:rPr>
              <w:t>6.5 м</w:t>
            </w:r>
          </w:p>
          <w:p w:rsidR="00A041D3" w:rsidRPr="00C0195A" w:rsidRDefault="00A041D3" w:rsidP="00382C39">
            <w:pPr>
              <w:spacing w:after="0"/>
              <w:rPr>
                <w:rFonts w:ascii="Arial" w:hAnsi="Arial" w:cs="Arial"/>
              </w:rPr>
            </w:pPr>
            <w:r w:rsidRPr="00C0195A">
              <w:rPr>
                <w:rFonts w:ascii="Arial" w:hAnsi="Arial" w:cs="Arial"/>
              </w:rPr>
              <w:t>18.5 м</w:t>
            </w:r>
          </w:p>
        </w:tc>
      </w:tr>
      <w:tr w:rsidR="00A041D3" w:rsidRPr="00B15E87" w:rsidTr="003E1228">
        <w:trPr>
          <w:trHeight w:val="447"/>
        </w:trPr>
        <w:tc>
          <w:tcPr>
            <w:tcW w:w="3996" w:type="dxa"/>
          </w:tcPr>
          <w:p w:rsidR="00A041D3" w:rsidRPr="00C0195A" w:rsidRDefault="00A041D3" w:rsidP="00382C39">
            <w:pPr>
              <w:spacing w:after="0"/>
              <w:rPr>
                <w:rFonts w:ascii="Arial" w:hAnsi="Arial" w:cs="Arial"/>
              </w:rPr>
            </w:pPr>
            <w:r w:rsidRPr="00C0195A">
              <w:rPr>
                <w:rFonts w:ascii="Arial" w:hAnsi="Arial" w:cs="Arial"/>
              </w:rPr>
              <w:t>Вместимость (брутто)</w:t>
            </w:r>
          </w:p>
        </w:tc>
        <w:tc>
          <w:tcPr>
            <w:tcW w:w="5983" w:type="dxa"/>
          </w:tcPr>
          <w:p w:rsidR="00A041D3" w:rsidRPr="00C0195A" w:rsidRDefault="00A041D3" w:rsidP="00382C39">
            <w:pPr>
              <w:spacing w:after="0"/>
              <w:rPr>
                <w:rFonts w:ascii="Arial" w:hAnsi="Arial" w:cs="Arial"/>
              </w:rPr>
            </w:pPr>
            <w:r w:rsidRPr="00C0195A">
              <w:rPr>
                <w:rFonts w:ascii="Arial" w:hAnsi="Arial" w:cs="Arial"/>
              </w:rPr>
              <w:t xml:space="preserve">33226 </w:t>
            </w:r>
            <w:proofErr w:type="spellStart"/>
            <w:r w:rsidRPr="00C0195A">
              <w:rPr>
                <w:rFonts w:ascii="Arial" w:hAnsi="Arial" w:cs="Arial"/>
              </w:rPr>
              <w:t>р.</w:t>
            </w:r>
            <w:proofErr w:type="gramStart"/>
            <w:r w:rsidRPr="00C0195A">
              <w:rPr>
                <w:rFonts w:ascii="Arial" w:hAnsi="Arial" w:cs="Arial"/>
              </w:rPr>
              <w:t>т</w:t>
            </w:r>
            <w:proofErr w:type="spellEnd"/>
            <w:proofErr w:type="gramEnd"/>
            <w:r w:rsidRPr="00C0195A">
              <w:rPr>
                <w:rFonts w:ascii="Arial" w:hAnsi="Arial" w:cs="Arial"/>
              </w:rPr>
              <w:t>.</w:t>
            </w:r>
          </w:p>
        </w:tc>
      </w:tr>
      <w:tr w:rsidR="00A041D3" w:rsidRPr="00B15E87" w:rsidTr="003E1228">
        <w:trPr>
          <w:trHeight w:val="420"/>
        </w:trPr>
        <w:tc>
          <w:tcPr>
            <w:tcW w:w="3996" w:type="dxa"/>
          </w:tcPr>
          <w:p w:rsidR="00A041D3" w:rsidRPr="00C0195A" w:rsidRDefault="00A041D3" w:rsidP="00382C39">
            <w:pPr>
              <w:spacing w:after="0"/>
              <w:rPr>
                <w:rFonts w:ascii="Arial" w:hAnsi="Arial" w:cs="Arial"/>
              </w:rPr>
            </w:pPr>
            <w:r w:rsidRPr="00C0195A">
              <w:rPr>
                <w:rFonts w:ascii="Arial" w:hAnsi="Arial" w:cs="Arial"/>
              </w:rPr>
              <w:t>Порт выхода</w:t>
            </w:r>
          </w:p>
        </w:tc>
        <w:tc>
          <w:tcPr>
            <w:tcW w:w="5983" w:type="dxa"/>
          </w:tcPr>
          <w:p w:rsidR="00A041D3" w:rsidRPr="00C0195A" w:rsidRDefault="00A041D3" w:rsidP="00382C39">
            <w:pPr>
              <w:spacing w:after="0"/>
              <w:rPr>
                <w:rFonts w:ascii="Arial" w:hAnsi="Arial" w:cs="Arial"/>
              </w:rPr>
            </w:pPr>
            <w:r w:rsidRPr="00C0195A">
              <w:rPr>
                <w:rFonts w:ascii="Arial" w:hAnsi="Arial" w:cs="Arial"/>
              </w:rPr>
              <w:t>Huelva (</w:t>
            </w:r>
            <w:proofErr w:type="spellStart"/>
            <w:r w:rsidRPr="00C0195A">
              <w:rPr>
                <w:rFonts w:ascii="Arial" w:hAnsi="Arial" w:cs="Arial"/>
              </w:rPr>
              <w:t>Spain</w:t>
            </w:r>
            <w:proofErr w:type="spellEnd"/>
            <w:r w:rsidRPr="00C0195A">
              <w:rPr>
                <w:rFonts w:ascii="Arial" w:hAnsi="Arial" w:cs="Arial"/>
              </w:rPr>
              <w:t>)</w:t>
            </w:r>
          </w:p>
        </w:tc>
      </w:tr>
      <w:tr w:rsidR="00A041D3" w:rsidRPr="00B15E87" w:rsidTr="003E1228">
        <w:trPr>
          <w:trHeight w:val="444"/>
        </w:trPr>
        <w:tc>
          <w:tcPr>
            <w:tcW w:w="3996" w:type="dxa"/>
          </w:tcPr>
          <w:p w:rsidR="00A041D3" w:rsidRPr="00C0195A" w:rsidRDefault="00A041D3" w:rsidP="00382C39">
            <w:pPr>
              <w:spacing w:after="0"/>
              <w:rPr>
                <w:rFonts w:ascii="Arial" w:hAnsi="Arial" w:cs="Arial"/>
              </w:rPr>
            </w:pPr>
            <w:r w:rsidRPr="00C0195A">
              <w:rPr>
                <w:rFonts w:ascii="Arial" w:hAnsi="Arial" w:cs="Arial"/>
              </w:rPr>
              <w:t>Порт назначения</w:t>
            </w:r>
          </w:p>
        </w:tc>
        <w:tc>
          <w:tcPr>
            <w:tcW w:w="5983" w:type="dxa"/>
          </w:tcPr>
          <w:p w:rsidR="00A041D3" w:rsidRPr="00C0195A" w:rsidRDefault="00A041D3" w:rsidP="00382C39">
            <w:pPr>
              <w:spacing w:after="0"/>
              <w:rPr>
                <w:rFonts w:ascii="Arial" w:hAnsi="Arial" w:cs="Arial"/>
              </w:rPr>
            </w:pPr>
            <w:r w:rsidRPr="00C0195A">
              <w:rPr>
                <w:rFonts w:ascii="Arial" w:hAnsi="Arial" w:cs="Arial"/>
              </w:rPr>
              <w:t>Новороссийск</w:t>
            </w:r>
          </w:p>
        </w:tc>
      </w:tr>
      <w:tr w:rsidR="00A041D3" w:rsidRPr="00B15E87" w:rsidTr="003E1228">
        <w:trPr>
          <w:trHeight w:val="354"/>
        </w:trPr>
        <w:tc>
          <w:tcPr>
            <w:tcW w:w="3996" w:type="dxa"/>
          </w:tcPr>
          <w:p w:rsidR="00A041D3" w:rsidRPr="00C0195A" w:rsidRDefault="00A041D3" w:rsidP="00382C39">
            <w:pPr>
              <w:spacing w:after="0"/>
              <w:rPr>
                <w:rFonts w:ascii="Arial" w:hAnsi="Arial" w:cs="Arial"/>
              </w:rPr>
            </w:pPr>
            <w:r w:rsidRPr="00C0195A">
              <w:rPr>
                <w:rFonts w:ascii="Arial" w:hAnsi="Arial" w:cs="Arial"/>
              </w:rPr>
              <w:t>Численность экипажа</w:t>
            </w:r>
          </w:p>
        </w:tc>
        <w:tc>
          <w:tcPr>
            <w:tcW w:w="5983" w:type="dxa"/>
          </w:tcPr>
          <w:p w:rsidR="00A041D3" w:rsidRPr="00C0195A" w:rsidRDefault="00A041D3" w:rsidP="00382C39">
            <w:pPr>
              <w:spacing w:after="0"/>
              <w:rPr>
                <w:rFonts w:ascii="Arial" w:hAnsi="Arial" w:cs="Arial"/>
              </w:rPr>
            </w:pPr>
            <w:r w:rsidRPr="00C0195A">
              <w:rPr>
                <w:rFonts w:ascii="Arial" w:hAnsi="Arial" w:cs="Arial"/>
              </w:rPr>
              <w:t>24 человека</w:t>
            </w:r>
          </w:p>
        </w:tc>
      </w:tr>
    </w:tbl>
    <w:p w:rsidR="007C26A7" w:rsidRDefault="007C26A7">
      <w:pPr>
        <w:widowControl w:val="0"/>
        <w:autoSpaceDE w:val="0"/>
        <w:autoSpaceDN w:val="0"/>
        <w:adjustRightInd w:val="0"/>
        <w:spacing w:after="0" w:line="240" w:lineRule="auto"/>
        <w:jc w:val="both"/>
        <w:rPr>
          <w:rFonts w:ascii="Times New Roman" w:hAnsi="Times New Roman" w:cs="Times New Roman"/>
          <w:sz w:val="24"/>
          <w:szCs w:val="24"/>
        </w:rPr>
      </w:pPr>
    </w:p>
    <w:p w:rsidR="00382C39" w:rsidRPr="00382C39" w:rsidRDefault="00382C39" w:rsidP="00382C39">
      <w:pPr>
        <w:widowControl w:val="0"/>
        <w:autoSpaceDE w:val="0"/>
        <w:autoSpaceDN w:val="0"/>
        <w:spacing w:after="0" w:line="240" w:lineRule="auto"/>
        <w:jc w:val="both"/>
        <w:rPr>
          <w:rFonts w:ascii="Arial" w:eastAsia="Calibri" w:hAnsi="Arial" w:cs="Arial"/>
          <w:b/>
          <w:lang w:eastAsia="en-US"/>
        </w:rPr>
      </w:pPr>
      <w:r w:rsidRPr="00382C39">
        <w:rPr>
          <w:rFonts w:ascii="Arial" w:eastAsia="Calibri" w:hAnsi="Arial" w:cs="Arial"/>
          <w:b/>
          <w:lang w:eastAsia="en-US"/>
        </w:rPr>
        <w:t>События, предшествующие аварии</w:t>
      </w:r>
    </w:p>
    <w:p w:rsidR="00382C39" w:rsidRPr="00382C39" w:rsidRDefault="00382C39" w:rsidP="00382C39">
      <w:pPr>
        <w:widowControl w:val="0"/>
        <w:autoSpaceDE w:val="0"/>
        <w:autoSpaceDN w:val="0"/>
        <w:spacing w:after="0" w:line="240" w:lineRule="auto"/>
        <w:ind w:firstLine="709"/>
        <w:jc w:val="both"/>
        <w:rPr>
          <w:rFonts w:ascii="Arial" w:eastAsia="Calibri" w:hAnsi="Arial" w:cs="Arial"/>
          <w:lang w:eastAsia="en-US"/>
        </w:rPr>
      </w:pPr>
      <w:r w:rsidRPr="00382C39">
        <w:rPr>
          <w:rFonts w:ascii="Arial" w:eastAsia="Calibri" w:hAnsi="Arial" w:cs="Arial"/>
          <w:lang w:eastAsia="en-US"/>
        </w:rPr>
        <w:t xml:space="preserve">04.02.2022 в 01:00 т/х «INCE EGE» ошвартовался к причалу № 3 Таманского терминала навалочных грузов для погрузки груза «уголь». </w:t>
      </w:r>
    </w:p>
    <w:p w:rsidR="00382C39" w:rsidRPr="00382C39" w:rsidRDefault="00382C39" w:rsidP="00382C39">
      <w:pPr>
        <w:widowControl w:val="0"/>
        <w:autoSpaceDE w:val="0"/>
        <w:autoSpaceDN w:val="0"/>
        <w:spacing w:after="0" w:line="240" w:lineRule="auto"/>
        <w:ind w:firstLine="709"/>
        <w:jc w:val="both"/>
        <w:rPr>
          <w:rFonts w:ascii="Arial" w:eastAsia="Calibri" w:hAnsi="Arial" w:cs="Arial"/>
          <w:lang w:eastAsia="en-US"/>
        </w:rPr>
      </w:pPr>
      <w:r w:rsidRPr="00382C39">
        <w:rPr>
          <w:rFonts w:ascii="Arial" w:eastAsia="Calibri" w:hAnsi="Arial" w:cs="Arial"/>
          <w:lang w:eastAsia="en-US"/>
        </w:rPr>
        <w:t>Высота надводного борта т/х «INCE EGE» составляла 12,97 метра.</w:t>
      </w:r>
    </w:p>
    <w:p w:rsidR="00382C39" w:rsidRPr="00382C39" w:rsidRDefault="00382C39" w:rsidP="00382C39">
      <w:pPr>
        <w:widowControl w:val="0"/>
        <w:autoSpaceDE w:val="0"/>
        <w:autoSpaceDN w:val="0"/>
        <w:spacing w:after="0" w:line="240" w:lineRule="auto"/>
        <w:ind w:firstLine="709"/>
        <w:jc w:val="both"/>
        <w:rPr>
          <w:rFonts w:ascii="Arial" w:eastAsia="Calibri" w:hAnsi="Arial" w:cs="Arial"/>
          <w:lang w:eastAsia="en-US"/>
        </w:rPr>
      </w:pPr>
      <w:r w:rsidRPr="00382C39">
        <w:rPr>
          <w:rFonts w:ascii="Arial" w:eastAsia="Calibri" w:hAnsi="Arial" w:cs="Arial"/>
          <w:lang w:eastAsia="en-US"/>
        </w:rPr>
        <w:t>В 01:30 боцман т/х «INCE EGE» получил распоряжение от старшего помощника капитана т/х «INCE EGE» подготовить лоцманский трап с правого борта судна в районе миделя для снятия осадки перед погрузкой. Боцман дал распоряжение матросу и практиканту т/х «INCE EGE» оборудовать лоцманским трапом место проведения работ по снятию осадки.</w:t>
      </w:r>
    </w:p>
    <w:p w:rsidR="00382C39" w:rsidRPr="00382C39" w:rsidRDefault="00382C39" w:rsidP="00382C39">
      <w:pPr>
        <w:widowControl w:val="0"/>
        <w:autoSpaceDE w:val="0"/>
        <w:autoSpaceDN w:val="0"/>
        <w:spacing w:after="0" w:line="240" w:lineRule="auto"/>
        <w:ind w:firstLine="709"/>
        <w:jc w:val="both"/>
        <w:rPr>
          <w:rFonts w:ascii="Arial" w:eastAsia="Calibri" w:hAnsi="Arial" w:cs="Arial"/>
          <w:lang w:eastAsia="en-US"/>
        </w:rPr>
      </w:pPr>
      <w:r w:rsidRPr="00382C39">
        <w:rPr>
          <w:rFonts w:ascii="Arial" w:eastAsia="Calibri" w:hAnsi="Arial" w:cs="Arial"/>
          <w:lang w:eastAsia="en-US"/>
        </w:rPr>
        <w:t>Два матроса т/х «INCE EGE» закрепили лоцманский трап за леерное ограждение на главной палубе по правому борту, в районе миделя судна.</w:t>
      </w:r>
    </w:p>
    <w:p w:rsidR="00382C39" w:rsidRPr="00382C39" w:rsidRDefault="00382C39" w:rsidP="00382C39">
      <w:pPr>
        <w:widowControl w:val="0"/>
        <w:autoSpaceDE w:val="0"/>
        <w:autoSpaceDN w:val="0"/>
        <w:spacing w:after="0" w:line="240" w:lineRule="auto"/>
        <w:jc w:val="both"/>
        <w:rPr>
          <w:rFonts w:ascii="Calibri" w:eastAsia="Calibri" w:hAnsi="Calibri" w:cs="Calibri"/>
          <w:sz w:val="28"/>
          <w:szCs w:val="28"/>
          <w:lang w:eastAsia="en-US"/>
        </w:rPr>
      </w:pPr>
      <w:r w:rsidRPr="00382C39">
        <w:rPr>
          <w:rFonts w:ascii="Calibri" w:eastAsia="Times New Roman" w:hAnsi="Calibri" w:cs="Times New Roman"/>
          <w:noProof/>
          <w:kern w:val="2"/>
          <w:sz w:val="28"/>
          <w:szCs w:val="24"/>
        </w:rPr>
        <w:drawing>
          <wp:inline distT="0" distB="0" distL="0" distR="0" wp14:anchorId="1AE68BC7" wp14:editId="198D1987">
            <wp:extent cx="3047205" cy="2286000"/>
            <wp:effectExtent l="19050" t="19050" r="20320" b="19050"/>
            <wp:docPr id="2055" name="Рисунок 2055" descr="C:\Мои документы\0. Заключения ТУ по АС\2022\Южное УГМРН\INCE EGE\IMG-20220204-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Мои документы\0. Заключения ТУ по АС\2022\Южное УГМРН\INCE EGE\IMG-20220204-WA00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59979" cy="2295583"/>
                    </a:xfrm>
                    <a:prstGeom prst="rect">
                      <a:avLst/>
                    </a:prstGeom>
                    <a:noFill/>
                    <a:ln w="15875">
                      <a:solidFill>
                        <a:sysClr val="window" lastClr="FFFFFF"/>
                      </a:solidFill>
                    </a:ln>
                  </pic:spPr>
                </pic:pic>
              </a:graphicData>
            </a:graphic>
          </wp:inline>
        </w:drawing>
      </w:r>
      <w:r w:rsidRPr="00382C39">
        <w:rPr>
          <w:rFonts w:ascii="Calibri" w:eastAsia="Times New Roman" w:hAnsi="Calibri" w:cs="Times New Roman"/>
          <w:noProof/>
          <w:kern w:val="2"/>
          <w:sz w:val="28"/>
          <w:szCs w:val="24"/>
        </w:rPr>
        <w:drawing>
          <wp:inline distT="0" distB="0" distL="0" distR="0" wp14:anchorId="5519076A" wp14:editId="3C3E5044">
            <wp:extent cx="3047205" cy="2286000"/>
            <wp:effectExtent l="19050" t="19050" r="20320" b="19050"/>
            <wp:docPr id="2056" name="Рисунок 2056" descr="C:\Мои документы\0. Заключения ТУ по АС\2022\Южное УГМРН\INCE EGE\IMG-20220204-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Мои документы\0. Заключения ТУ по АС\2022\Южное УГМРН\INCE EGE\IMG-20220204-WA001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52928" cy="2290293"/>
                    </a:xfrm>
                    <a:prstGeom prst="rect">
                      <a:avLst/>
                    </a:prstGeom>
                    <a:noFill/>
                    <a:ln w="15875">
                      <a:solidFill>
                        <a:sysClr val="window" lastClr="FFFFFF"/>
                      </a:solidFill>
                    </a:ln>
                  </pic:spPr>
                </pic:pic>
              </a:graphicData>
            </a:graphic>
          </wp:inline>
        </w:drawing>
      </w:r>
    </w:p>
    <w:p w:rsidR="00382C39" w:rsidRPr="00382C39" w:rsidRDefault="00382C39" w:rsidP="00382C39">
      <w:pPr>
        <w:widowControl w:val="0"/>
        <w:autoSpaceDE w:val="0"/>
        <w:autoSpaceDN w:val="0"/>
        <w:spacing w:after="0" w:line="240" w:lineRule="auto"/>
        <w:jc w:val="both"/>
        <w:rPr>
          <w:rFonts w:ascii="Arial" w:eastAsia="Calibri" w:hAnsi="Arial" w:cs="Arial"/>
          <w:sz w:val="16"/>
          <w:szCs w:val="16"/>
          <w:lang w:eastAsia="en-US"/>
        </w:rPr>
      </w:pPr>
      <w:r w:rsidRPr="00382C39">
        <w:rPr>
          <w:rFonts w:ascii="Arial" w:eastAsia="Calibri" w:hAnsi="Arial" w:cs="Arial"/>
          <w:sz w:val="16"/>
          <w:szCs w:val="16"/>
          <w:lang w:eastAsia="en-US"/>
        </w:rPr>
        <w:t>Рис. 2. Место крепления лоцманского трапа</w:t>
      </w:r>
    </w:p>
    <w:p w:rsidR="00382C39" w:rsidRPr="00382C39" w:rsidRDefault="00382C39" w:rsidP="00382C39">
      <w:pPr>
        <w:widowControl w:val="0"/>
        <w:autoSpaceDE w:val="0"/>
        <w:autoSpaceDN w:val="0"/>
        <w:spacing w:after="0" w:line="240" w:lineRule="auto"/>
        <w:jc w:val="both"/>
        <w:rPr>
          <w:rFonts w:ascii="Arial" w:eastAsia="Calibri" w:hAnsi="Arial" w:cs="Arial"/>
          <w:lang w:eastAsia="en-US"/>
        </w:rPr>
      </w:pPr>
    </w:p>
    <w:p w:rsidR="00382C39" w:rsidRDefault="00382C39" w:rsidP="00382C39">
      <w:pPr>
        <w:widowControl w:val="0"/>
        <w:autoSpaceDE w:val="0"/>
        <w:autoSpaceDN w:val="0"/>
        <w:spacing w:after="0" w:line="240" w:lineRule="auto"/>
        <w:ind w:firstLine="709"/>
        <w:jc w:val="both"/>
        <w:rPr>
          <w:rFonts w:ascii="Arial" w:eastAsia="Calibri" w:hAnsi="Arial" w:cs="Arial"/>
          <w:color w:val="000000"/>
          <w:lang w:eastAsia="en-US"/>
        </w:rPr>
      </w:pPr>
      <w:r w:rsidRPr="00382C39">
        <w:rPr>
          <w:rFonts w:ascii="Arial" w:eastAsia="Calibri" w:hAnsi="Arial" w:cs="Arial"/>
          <w:color w:val="000000"/>
          <w:lang w:eastAsia="en-US"/>
        </w:rPr>
        <w:t xml:space="preserve">Старший помощник капитана т/х «INCE EGE» совместно с боцманом проверили установку лоцманского трапа. </w:t>
      </w:r>
      <w:r>
        <w:rPr>
          <w:rFonts w:ascii="Arial" w:eastAsia="Calibri" w:hAnsi="Arial" w:cs="Arial"/>
          <w:color w:val="000000"/>
          <w:lang w:eastAsia="en-US"/>
        </w:rPr>
        <w:t>В</w:t>
      </w:r>
      <w:r w:rsidRPr="00382C39">
        <w:rPr>
          <w:rFonts w:ascii="Arial" w:eastAsia="Calibri" w:hAnsi="Arial" w:cs="Arial"/>
          <w:color w:val="000000"/>
          <w:lang w:eastAsia="en-US"/>
        </w:rPr>
        <w:t xml:space="preserve"> соответствии с указаниями старшего помощника капитана </w:t>
      </w:r>
      <w:r>
        <w:rPr>
          <w:rFonts w:ascii="Arial" w:eastAsia="Calibri" w:hAnsi="Arial" w:cs="Arial"/>
          <w:color w:val="000000"/>
          <w:lang w:eastAsia="en-US"/>
        </w:rPr>
        <w:t>б</w:t>
      </w:r>
      <w:r w:rsidRPr="00382C39">
        <w:rPr>
          <w:rFonts w:ascii="Arial" w:eastAsia="Calibri" w:hAnsi="Arial" w:cs="Arial"/>
          <w:color w:val="000000"/>
          <w:lang w:eastAsia="en-US"/>
        </w:rPr>
        <w:t xml:space="preserve">оцман с матросом спустили лоцманский трап до </w:t>
      </w:r>
      <w:r>
        <w:rPr>
          <w:rFonts w:ascii="Arial" w:eastAsia="Calibri" w:hAnsi="Arial" w:cs="Arial"/>
          <w:color w:val="000000"/>
          <w:lang w:eastAsia="en-US"/>
        </w:rPr>
        <w:t xml:space="preserve">уровня </w:t>
      </w:r>
      <w:r w:rsidRPr="00382C39">
        <w:rPr>
          <w:rFonts w:ascii="Arial" w:eastAsia="Calibri" w:hAnsi="Arial" w:cs="Arial"/>
          <w:color w:val="000000"/>
          <w:lang w:eastAsia="en-US"/>
        </w:rPr>
        <w:t>воды и покинули место установки лоцманского трапа.</w:t>
      </w:r>
    </w:p>
    <w:p w:rsidR="00C0195A" w:rsidRPr="00382C39" w:rsidRDefault="00C0195A" w:rsidP="00C0195A">
      <w:pPr>
        <w:tabs>
          <w:tab w:val="left" w:pos="9921"/>
        </w:tabs>
        <w:spacing w:after="0" w:line="240" w:lineRule="auto"/>
        <w:ind w:firstLine="710"/>
        <w:jc w:val="both"/>
        <w:rPr>
          <w:rFonts w:ascii="Arial" w:eastAsia="Times New Roman" w:hAnsi="Arial" w:cs="Arial"/>
          <w:kern w:val="2"/>
        </w:rPr>
      </w:pPr>
      <w:r w:rsidRPr="00382C39">
        <w:rPr>
          <w:rFonts w:ascii="Arial" w:eastAsia="Times New Roman" w:hAnsi="Arial" w:cs="Arial"/>
          <w:kern w:val="2"/>
        </w:rPr>
        <w:t>В 02:20, по распоряжению старшего помощника капитана т/х «INCE EGE», боцман направил одного из матросов для оказания помощи старшему помощнику капитана при его спуске за борт по лоцманскому трапу.</w:t>
      </w:r>
    </w:p>
    <w:p w:rsidR="00C0195A" w:rsidRPr="00382C39" w:rsidRDefault="00C0195A" w:rsidP="00382C39">
      <w:pPr>
        <w:widowControl w:val="0"/>
        <w:autoSpaceDE w:val="0"/>
        <w:autoSpaceDN w:val="0"/>
        <w:spacing w:after="0" w:line="240" w:lineRule="auto"/>
        <w:ind w:firstLine="709"/>
        <w:jc w:val="both"/>
        <w:rPr>
          <w:rFonts w:ascii="Arial" w:eastAsia="Calibri" w:hAnsi="Arial" w:cs="Arial"/>
          <w:color w:val="000000"/>
          <w:lang w:eastAsia="en-US"/>
        </w:rPr>
      </w:pPr>
    </w:p>
    <w:p w:rsidR="00382C39" w:rsidRPr="00382C39" w:rsidRDefault="00382C39">
      <w:pPr>
        <w:widowControl w:val="0"/>
        <w:autoSpaceDE w:val="0"/>
        <w:autoSpaceDN w:val="0"/>
        <w:adjustRightInd w:val="0"/>
        <w:spacing w:after="0" w:line="240" w:lineRule="auto"/>
        <w:jc w:val="center"/>
        <w:rPr>
          <w:rFonts w:ascii="Times New Roman" w:hAnsi="Times New Roman" w:cs="Times New Roman"/>
          <w:b/>
          <w:bCs/>
          <w:sz w:val="28"/>
          <w:szCs w:val="28"/>
        </w:rPr>
      </w:pPr>
      <w:r>
        <w:rPr>
          <w:rFonts w:eastAsia="Times New Roman" w:cs="Times New Roman"/>
          <w:noProof/>
          <w:kern w:val="2"/>
          <w:sz w:val="28"/>
          <w:szCs w:val="24"/>
        </w:rPr>
        <w:lastRenderedPageBreak/>
        <w:drawing>
          <wp:inline distT="0" distB="0" distL="0" distR="0" wp14:anchorId="4F92F544" wp14:editId="53D8021A">
            <wp:extent cx="5485992" cy="3914775"/>
            <wp:effectExtent l="0" t="0" r="635" b="0"/>
            <wp:docPr id="2073" name="Рисунок 2073" descr="C:\Мои документы\0. Заключения ТУ по АС\2022\Южное УГМРН\INCE EGE\IMG-20220204-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Мои документы\0. Заключения ТУ по АС\2022\Южное УГМРН\INCE EGE\IMG-20220204-WA0020.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22" t="5660" r="1"/>
                    <a:stretch/>
                  </pic:blipFill>
                  <pic:spPr bwMode="auto">
                    <a:xfrm>
                      <a:off x="0" y="0"/>
                      <a:ext cx="5495926" cy="3921864"/>
                    </a:xfrm>
                    <a:prstGeom prst="rect">
                      <a:avLst/>
                    </a:prstGeom>
                    <a:noFill/>
                    <a:ln>
                      <a:noFill/>
                    </a:ln>
                    <a:extLst>
                      <a:ext uri="{53640926-AAD7-44D8-BBD7-CCE9431645EC}">
                        <a14:shadowObscured xmlns:a14="http://schemas.microsoft.com/office/drawing/2010/main"/>
                      </a:ext>
                    </a:extLst>
                  </pic:spPr>
                </pic:pic>
              </a:graphicData>
            </a:graphic>
          </wp:inline>
        </w:drawing>
      </w:r>
    </w:p>
    <w:p w:rsidR="00382C39" w:rsidRPr="00382C39" w:rsidRDefault="00382C39" w:rsidP="00382C39">
      <w:pPr>
        <w:tabs>
          <w:tab w:val="left" w:pos="1920"/>
        </w:tabs>
        <w:spacing w:after="0" w:line="240" w:lineRule="auto"/>
        <w:jc w:val="both"/>
        <w:rPr>
          <w:rFonts w:ascii="Arial" w:eastAsia="Times New Roman" w:hAnsi="Arial" w:cs="Arial"/>
          <w:bCs/>
          <w:color w:val="333333"/>
          <w:sz w:val="16"/>
          <w:szCs w:val="16"/>
          <w:lang w:eastAsia="zh-CN"/>
        </w:rPr>
      </w:pPr>
      <w:r>
        <w:rPr>
          <w:rFonts w:ascii="Arial" w:eastAsia="Calibri" w:hAnsi="Arial" w:cs="Arial"/>
          <w:sz w:val="16"/>
          <w:szCs w:val="16"/>
          <w:lang w:eastAsia="en-US"/>
        </w:rPr>
        <w:t xml:space="preserve">               </w:t>
      </w:r>
      <w:r w:rsidRPr="00382C39">
        <w:rPr>
          <w:rFonts w:ascii="Arial" w:eastAsia="Calibri" w:hAnsi="Arial" w:cs="Arial"/>
          <w:sz w:val="16"/>
          <w:szCs w:val="16"/>
          <w:lang w:eastAsia="en-US"/>
        </w:rPr>
        <w:t>Рис. 3 Лоцманский трап</w:t>
      </w:r>
    </w:p>
    <w:p w:rsidR="00382C39" w:rsidRPr="00382C39" w:rsidRDefault="00382C39">
      <w:pPr>
        <w:widowControl w:val="0"/>
        <w:autoSpaceDE w:val="0"/>
        <w:autoSpaceDN w:val="0"/>
        <w:adjustRightInd w:val="0"/>
        <w:spacing w:after="0" w:line="240" w:lineRule="auto"/>
        <w:jc w:val="center"/>
        <w:rPr>
          <w:rFonts w:ascii="Times New Roman" w:hAnsi="Times New Roman" w:cs="Times New Roman"/>
          <w:b/>
          <w:bCs/>
          <w:sz w:val="28"/>
          <w:szCs w:val="28"/>
        </w:rPr>
      </w:pPr>
    </w:p>
    <w:p w:rsidR="00382C39" w:rsidRPr="00382C39" w:rsidRDefault="00382C39" w:rsidP="00382C39">
      <w:pPr>
        <w:tabs>
          <w:tab w:val="left" w:pos="9921"/>
        </w:tabs>
        <w:spacing w:after="0" w:line="240" w:lineRule="auto"/>
        <w:ind w:firstLine="710"/>
        <w:jc w:val="both"/>
        <w:rPr>
          <w:rFonts w:ascii="Arial" w:eastAsia="Times New Roman" w:hAnsi="Arial" w:cs="Arial"/>
          <w:kern w:val="2"/>
        </w:rPr>
      </w:pPr>
    </w:p>
    <w:p w:rsidR="00382C39" w:rsidRPr="00382C39" w:rsidRDefault="00382C39" w:rsidP="00382C39">
      <w:pPr>
        <w:tabs>
          <w:tab w:val="left" w:pos="9921"/>
        </w:tabs>
        <w:spacing w:after="0" w:line="240" w:lineRule="auto"/>
        <w:ind w:firstLine="710"/>
        <w:jc w:val="both"/>
        <w:rPr>
          <w:rFonts w:ascii="Arial" w:eastAsia="Times New Roman" w:hAnsi="Arial" w:cs="Arial"/>
          <w:b/>
          <w:color w:val="333333"/>
        </w:rPr>
      </w:pPr>
      <w:r w:rsidRPr="00382C39">
        <w:rPr>
          <w:rFonts w:ascii="Arial" w:eastAsia="Times New Roman" w:hAnsi="Arial" w:cs="Arial"/>
          <w:b/>
          <w:color w:val="333333"/>
        </w:rPr>
        <w:t>События, произошедшие в момент аварии</w:t>
      </w:r>
    </w:p>
    <w:p w:rsidR="00382C39" w:rsidRPr="00382C39" w:rsidRDefault="00382C39" w:rsidP="00382C39">
      <w:pPr>
        <w:tabs>
          <w:tab w:val="left" w:pos="9921"/>
        </w:tabs>
        <w:spacing w:after="0" w:line="240" w:lineRule="auto"/>
        <w:ind w:firstLine="710"/>
        <w:jc w:val="both"/>
        <w:rPr>
          <w:rFonts w:ascii="Arial" w:eastAsia="Times New Roman" w:hAnsi="Arial" w:cs="Arial"/>
          <w:kern w:val="2"/>
        </w:rPr>
      </w:pPr>
      <w:r w:rsidRPr="00382C39">
        <w:rPr>
          <w:rFonts w:ascii="Arial" w:eastAsia="Times New Roman" w:hAnsi="Arial" w:cs="Arial"/>
          <w:kern w:val="2"/>
        </w:rPr>
        <w:t xml:space="preserve">Т/х «INCE EGE» был ошвартован левым бортом к причалу № 3. </w:t>
      </w:r>
    </w:p>
    <w:p w:rsidR="00382C39" w:rsidRPr="00382C39" w:rsidRDefault="00382C39" w:rsidP="00382C39">
      <w:pPr>
        <w:tabs>
          <w:tab w:val="left" w:pos="9921"/>
        </w:tabs>
        <w:spacing w:after="0" w:line="240" w:lineRule="auto"/>
        <w:ind w:firstLine="710"/>
        <w:jc w:val="both"/>
        <w:rPr>
          <w:rFonts w:ascii="Arial" w:eastAsia="Times New Roman" w:hAnsi="Arial" w:cs="Arial"/>
          <w:kern w:val="2"/>
        </w:rPr>
      </w:pPr>
      <w:r w:rsidRPr="00382C39">
        <w:rPr>
          <w:rFonts w:ascii="Arial" w:eastAsia="Times New Roman" w:hAnsi="Arial" w:cs="Arial"/>
          <w:kern w:val="2"/>
        </w:rPr>
        <w:t xml:space="preserve">В 02:30 старший помощник капитана начал спускаться за борт по лоцманскому трапу. На палубе, непосредственно в месте крепления лоцманского трапа, по которому спускался старший помощник, находился матрос, рядом с ним был практикант. Боцман в это время находился на крышке трюма № 4 и наблюдал за происходящим. </w:t>
      </w:r>
    </w:p>
    <w:p w:rsidR="00382C39" w:rsidRPr="00382C39" w:rsidRDefault="00382C39" w:rsidP="00382C39">
      <w:pPr>
        <w:tabs>
          <w:tab w:val="left" w:pos="9921"/>
        </w:tabs>
        <w:spacing w:after="0" w:line="240" w:lineRule="auto"/>
        <w:ind w:firstLine="709"/>
        <w:jc w:val="both"/>
        <w:rPr>
          <w:rFonts w:ascii="Arial" w:eastAsia="Times New Roman" w:hAnsi="Arial" w:cs="Arial"/>
          <w:kern w:val="2"/>
        </w:rPr>
      </w:pPr>
      <w:r w:rsidRPr="00382C39">
        <w:rPr>
          <w:rFonts w:ascii="Arial" w:eastAsia="Times New Roman" w:hAnsi="Arial" w:cs="Arial"/>
          <w:kern w:val="2"/>
        </w:rPr>
        <w:t>После того как старший помощник капитана т/х «INCE EGE» спустился на семь – восемь ступеней трапа, лоцманский трап оборвался и старший помощник упал в воду с оборванной частью лоцманского трапа. Матрос, обеспечивающий спуск старшего помощника, крикнул практиканту, что старший помощник упал в воду, практикант громко крикнул боцману о случившемся.</w:t>
      </w:r>
    </w:p>
    <w:p w:rsidR="00382C39" w:rsidRPr="00382C39" w:rsidRDefault="00382C39" w:rsidP="00382C39">
      <w:pPr>
        <w:tabs>
          <w:tab w:val="left" w:pos="9921"/>
        </w:tabs>
        <w:spacing w:after="0" w:line="240" w:lineRule="auto"/>
        <w:ind w:firstLine="709"/>
        <w:jc w:val="both"/>
        <w:rPr>
          <w:rFonts w:ascii="Arial" w:eastAsia="Times New Roman" w:hAnsi="Arial" w:cs="Arial"/>
          <w:kern w:val="2"/>
        </w:rPr>
      </w:pPr>
      <w:r w:rsidRPr="00382C39">
        <w:rPr>
          <w:rFonts w:ascii="Arial" w:eastAsia="Times New Roman" w:hAnsi="Arial" w:cs="Arial"/>
          <w:kern w:val="2"/>
        </w:rPr>
        <w:t xml:space="preserve"> Матрос, обеспечивавший спуск старшего помощника, бросил за борт старшему помощнику сначала спасательный круг, а затем страховочный конец. Старший помощник капитана ухватился за спасательный круг и страховочный конец.</w:t>
      </w:r>
    </w:p>
    <w:p w:rsidR="00382C39" w:rsidRPr="00382C39" w:rsidRDefault="00382C39" w:rsidP="00382C39">
      <w:pPr>
        <w:tabs>
          <w:tab w:val="left" w:pos="9921"/>
        </w:tabs>
        <w:spacing w:after="0" w:line="240" w:lineRule="auto"/>
        <w:ind w:firstLine="709"/>
        <w:jc w:val="both"/>
        <w:rPr>
          <w:rFonts w:ascii="Arial" w:eastAsia="Times New Roman" w:hAnsi="Arial" w:cs="Arial"/>
          <w:kern w:val="2"/>
        </w:rPr>
      </w:pPr>
      <w:r w:rsidRPr="00382C39">
        <w:rPr>
          <w:rFonts w:ascii="Arial" w:eastAsia="Times New Roman" w:hAnsi="Arial" w:cs="Arial"/>
          <w:kern w:val="2"/>
        </w:rPr>
        <w:t>Боцман, находившийся на крышке трюма № 4, крикнул о случившемся матросу, чтобы тот доложил капитану судна о падении человека за борт.</w:t>
      </w:r>
    </w:p>
    <w:p w:rsidR="00382C39" w:rsidRPr="00382C39" w:rsidRDefault="00382C39" w:rsidP="00382C39">
      <w:pPr>
        <w:tabs>
          <w:tab w:val="left" w:pos="9921"/>
        </w:tabs>
        <w:spacing w:after="0" w:line="240" w:lineRule="auto"/>
        <w:ind w:firstLine="709"/>
        <w:jc w:val="both"/>
        <w:rPr>
          <w:rFonts w:ascii="Arial" w:eastAsia="Times New Roman" w:hAnsi="Arial" w:cs="Arial"/>
          <w:kern w:val="2"/>
        </w:rPr>
      </w:pPr>
      <w:r w:rsidRPr="00382C39">
        <w:rPr>
          <w:rFonts w:ascii="Arial" w:eastAsia="Times New Roman" w:hAnsi="Arial" w:cs="Arial"/>
          <w:kern w:val="2"/>
        </w:rPr>
        <w:t>В это время капитан, второй помощник капитана и третий помощник капитана находились в судовой курилке, куда прибежал матрос и сообщил им о случившемся.</w:t>
      </w:r>
    </w:p>
    <w:p w:rsidR="00382C39" w:rsidRPr="00382C39" w:rsidRDefault="00382C39" w:rsidP="00382C39">
      <w:pPr>
        <w:tabs>
          <w:tab w:val="left" w:pos="9921"/>
        </w:tabs>
        <w:spacing w:after="0" w:line="240" w:lineRule="auto"/>
        <w:ind w:firstLine="709"/>
        <w:jc w:val="both"/>
        <w:rPr>
          <w:rFonts w:ascii="Arial" w:eastAsia="Times New Roman" w:hAnsi="Arial" w:cs="Arial"/>
          <w:kern w:val="2"/>
        </w:rPr>
      </w:pPr>
      <w:r w:rsidRPr="00382C39">
        <w:rPr>
          <w:rFonts w:ascii="Arial" w:eastAsia="Times New Roman" w:hAnsi="Arial" w:cs="Arial"/>
          <w:kern w:val="2"/>
        </w:rPr>
        <w:t>Второй помощник капитана и матрос побежали на палубу к месту падения человека за борт.</w:t>
      </w:r>
    </w:p>
    <w:p w:rsidR="00382C39" w:rsidRPr="00382C39" w:rsidRDefault="00382C39" w:rsidP="00382C39">
      <w:pPr>
        <w:tabs>
          <w:tab w:val="left" w:pos="9921"/>
        </w:tabs>
        <w:spacing w:after="0" w:line="240" w:lineRule="auto"/>
        <w:jc w:val="center"/>
        <w:rPr>
          <w:rFonts w:ascii="Calibri" w:eastAsia="Times New Roman" w:hAnsi="Calibri" w:cs="Times New Roman"/>
          <w:kern w:val="2"/>
          <w:sz w:val="28"/>
          <w:szCs w:val="24"/>
        </w:rPr>
      </w:pPr>
      <w:r w:rsidRPr="00382C39">
        <w:rPr>
          <w:rFonts w:ascii="Calibri" w:eastAsia="Times New Roman" w:hAnsi="Calibri" w:cs="Times New Roman"/>
          <w:noProof/>
          <w:color w:val="000000"/>
          <w:kern w:val="2"/>
          <w:sz w:val="28"/>
          <w:szCs w:val="24"/>
        </w:rPr>
        <w:lastRenderedPageBreak/>
        <w:drawing>
          <wp:inline distT="0" distB="0" distL="0" distR="0" wp14:anchorId="23AA5D83" wp14:editId="59D22E66">
            <wp:extent cx="6143625" cy="4608919"/>
            <wp:effectExtent l="0" t="0" r="0" b="1270"/>
            <wp:docPr id="2057" name="Рисунок 2057" descr="C:\Мои документы\0. Заключения ТУ по АС\2022\Южное УГМРН\INCE EGE\IMG-20220204-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Мои документы\0. Заключения ТУ по АС\2022\Южное УГМРН\INCE EGE\IMG-20220204-WA002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47343" cy="4611708"/>
                    </a:xfrm>
                    <a:prstGeom prst="rect">
                      <a:avLst/>
                    </a:prstGeom>
                    <a:noFill/>
                    <a:ln>
                      <a:noFill/>
                    </a:ln>
                  </pic:spPr>
                </pic:pic>
              </a:graphicData>
            </a:graphic>
          </wp:inline>
        </w:drawing>
      </w:r>
    </w:p>
    <w:p w:rsidR="00626214" w:rsidRDefault="00382C39" w:rsidP="00382C39">
      <w:pPr>
        <w:tabs>
          <w:tab w:val="left" w:pos="9921"/>
        </w:tabs>
        <w:spacing w:after="0" w:line="240" w:lineRule="auto"/>
        <w:rPr>
          <w:rFonts w:ascii="Calibri" w:eastAsia="Times New Roman" w:hAnsi="Calibri" w:cs="Times New Roman"/>
          <w:kern w:val="2"/>
        </w:rPr>
      </w:pPr>
      <w:r w:rsidRPr="00382C39">
        <w:rPr>
          <w:rFonts w:ascii="Calibri" w:eastAsia="Times New Roman" w:hAnsi="Calibri" w:cs="Times New Roman"/>
          <w:kern w:val="2"/>
        </w:rPr>
        <w:t xml:space="preserve">      </w:t>
      </w:r>
    </w:p>
    <w:p w:rsidR="00382C39" w:rsidRPr="00382C39" w:rsidRDefault="00382C39" w:rsidP="00626214">
      <w:pPr>
        <w:tabs>
          <w:tab w:val="left" w:pos="9921"/>
        </w:tabs>
        <w:spacing w:after="0" w:line="240" w:lineRule="auto"/>
        <w:ind w:firstLine="142"/>
        <w:rPr>
          <w:rFonts w:ascii="Arial" w:eastAsia="Times New Roman" w:hAnsi="Arial" w:cs="Arial"/>
          <w:kern w:val="2"/>
          <w:sz w:val="16"/>
          <w:szCs w:val="16"/>
        </w:rPr>
      </w:pPr>
      <w:r w:rsidRPr="00382C39">
        <w:rPr>
          <w:rFonts w:ascii="Arial" w:eastAsia="Times New Roman" w:hAnsi="Arial" w:cs="Arial"/>
          <w:kern w:val="2"/>
          <w:sz w:val="16"/>
          <w:szCs w:val="16"/>
        </w:rPr>
        <w:t>Рис. 4. Оборвавшийся лоцманский трап (на переднем плане)</w:t>
      </w:r>
    </w:p>
    <w:p w:rsidR="00A25487" w:rsidRDefault="00A25487" w:rsidP="00382C39">
      <w:pPr>
        <w:tabs>
          <w:tab w:val="left" w:pos="2190"/>
        </w:tabs>
        <w:spacing w:after="0" w:line="240" w:lineRule="auto"/>
        <w:ind w:firstLine="710"/>
        <w:jc w:val="both"/>
        <w:rPr>
          <w:rFonts w:ascii="Arial" w:eastAsia="Times New Roman" w:hAnsi="Arial" w:cs="Arial"/>
          <w:kern w:val="2"/>
        </w:rPr>
      </w:pPr>
    </w:p>
    <w:p w:rsidR="00382C39" w:rsidRPr="00382C39" w:rsidRDefault="00382C39" w:rsidP="00382C39">
      <w:pPr>
        <w:tabs>
          <w:tab w:val="left" w:pos="2190"/>
        </w:tabs>
        <w:spacing w:after="0" w:line="240" w:lineRule="auto"/>
        <w:ind w:firstLine="710"/>
        <w:jc w:val="both"/>
        <w:rPr>
          <w:rFonts w:ascii="Arial" w:eastAsia="Times New Roman" w:hAnsi="Arial" w:cs="Arial"/>
          <w:kern w:val="2"/>
        </w:rPr>
      </w:pPr>
      <w:r w:rsidRPr="00382C39">
        <w:rPr>
          <w:rFonts w:ascii="Arial" w:eastAsia="Times New Roman" w:hAnsi="Arial" w:cs="Arial"/>
          <w:kern w:val="2"/>
        </w:rPr>
        <w:t xml:space="preserve">Капитан поручил третьему помощнику капитана </w:t>
      </w:r>
      <w:r>
        <w:rPr>
          <w:rFonts w:ascii="Arial" w:eastAsia="Times New Roman" w:hAnsi="Arial" w:cs="Arial"/>
          <w:kern w:val="2"/>
        </w:rPr>
        <w:t>дать</w:t>
      </w:r>
      <w:r w:rsidRPr="00382C39">
        <w:rPr>
          <w:rFonts w:ascii="Arial" w:eastAsia="Times New Roman" w:hAnsi="Arial" w:cs="Arial"/>
          <w:kern w:val="2"/>
        </w:rPr>
        <w:t xml:space="preserve"> оповещение по судну</w:t>
      </w:r>
      <w:r>
        <w:rPr>
          <w:rFonts w:ascii="Arial" w:eastAsia="Times New Roman" w:hAnsi="Arial" w:cs="Arial"/>
          <w:kern w:val="2"/>
        </w:rPr>
        <w:t xml:space="preserve"> с</w:t>
      </w:r>
      <w:r w:rsidRPr="00382C39">
        <w:rPr>
          <w:rFonts w:ascii="Arial" w:eastAsia="Times New Roman" w:hAnsi="Arial" w:cs="Arial"/>
          <w:kern w:val="2"/>
        </w:rPr>
        <w:t xml:space="preserve"> пода</w:t>
      </w:r>
      <w:r>
        <w:rPr>
          <w:rFonts w:ascii="Arial" w:eastAsia="Times New Roman" w:hAnsi="Arial" w:cs="Arial"/>
          <w:kern w:val="2"/>
        </w:rPr>
        <w:t>чей</w:t>
      </w:r>
      <w:r w:rsidRPr="00382C39">
        <w:rPr>
          <w:rFonts w:ascii="Arial" w:eastAsia="Times New Roman" w:hAnsi="Arial" w:cs="Arial"/>
          <w:kern w:val="2"/>
        </w:rPr>
        <w:t xml:space="preserve"> сигнал бедствия, после чего спустился на палубу.</w:t>
      </w:r>
    </w:p>
    <w:p w:rsidR="00382C39" w:rsidRPr="00382C39" w:rsidRDefault="00382C39" w:rsidP="00382C39">
      <w:pPr>
        <w:tabs>
          <w:tab w:val="left" w:pos="2190"/>
        </w:tabs>
        <w:spacing w:after="0" w:line="240" w:lineRule="auto"/>
        <w:ind w:firstLine="710"/>
        <w:jc w:val="both"/>
        <w:rPr>
          <w:rFonts w:ascii="Arial" w:eastAsia="Times New Roman" w:hAnsi="Arial" w:cs="Arial"/>
          <w:kern w:val="2"/>
        </w:rPr>
      </w:pPr>
      <w:r w:rsidRPr="00382C39">
        <w:rPr>
          <w:rFonts w:ascii="Arial" w:eastAsia="Times New Roman" w:hAnsi="Arial" w:cs="Arial"/>
          <w:kern w:val="2"/>
        </w:rPr>
        <w:t>В 02:35 третий помощник капитана т/х «INCE EGE» подал сигнал бедствия «Человек за бортом».</w:t>
      </w:r>
    </w:p>
    <w:p w:rsidR="00382C39" w:rsidRPr="00382C39" w:rsidRDefault="00382C39" w:rsidP="00382C39">
      <w:pPr>
        <w:tabs>
          <w:tab w:val="left" w:pos="2190"/>
        </w:tabs>
        <w:spacing w:after="0" w:line="240" w:lineRule="auto"/>
        <w:ind w:firstLine="710"/>
        <w:jc w:val="both"/>
        <w:rPr>
          <w:rFonts w:ascii="Arial" w:eastAsia="Times New Roman" w:hAnsi="Arial" w:cs="Arial"/>
          <w:kern w:val="2"/>
        </w:rPr>
      </w:pPr>
      <w:r w:rsidRPr="00382C39">
        <w:rPr>
          <w:rFonts w:ascii="Arial" w:eastAsia="Times New Roman" w:hAnsi="Arial" w:cs="Arial"/>
          <w:kern w:val="2"/>
        </w:rPr>
        <w:t>В 02:40 капитан поднялся на мостик и объявил по громкой связи, что старший помощник упал за борт. Также капитан судна доложил о случившемся в портнадзор морского порта Тамань и запросил помощь на 11 канале ОВЧ, кроме того, через СУДС запросил в помощь лоцманский катер либо спасательный катер.</w:t>
      </w:r>
    </w:p>
    <w:p w:rsidR="00382C39" w:rsidRPr="00382C39" w:rsidRDefault="00382C39" w:rsidP="00382C39">
      <w:pPr>
        <w:tabs>
          <w:tab w:val="left" w:pos="2190"/>
        </w:tabs>
        <w:spacing w:after="0" w:line="240" w:lineRule="auto"/>
        <w:ind w:firstLine="710"/>
        <w:jc w:val="both"/>
        <w:rPr>
          <w:rFonts w:ascii="Arial" w:eastAsia="Times New Roman" w:hAnsi="Arial" w:cs="Arial"/>
          <w:kern w:val="2"/>
        </w:rPr>
      </w:pPr>
      <w:r w:rsidRPr="00382C39">
        <w:rPr>
          <w:rFonts w:ascii="Arial" w:eastAsia="Times New Roman" w:hAnsi="Arial" w:cs="Arial"/>
          <w:kern w:val="2"/>
        </w:rPr>
        <w:t>Весь экипаж т/х «INCE EGE» прибыл на палубу для участия в спасении человека за бортом. Старшему помощнику капитана был сброшен второй спасательный круг, вооружен и спущен до воды второй лоцманский трап.</w:t>
      </w:r>
    </w:p>
    <w:p w:rsidR="00382C39" w:rsidRDefault="00382C39" w:rsidP="00382C39">
      <w:pPr>
        <w:tabs>
          <w:tab w:val="left" w:pos="2190"/>
        </w:tabs>
        <w:spacing w:after="0" w:line="240" w:lineRule="auto"/>
        <w:ind w:firstLine="710"/>
        <w:jc w:val="both"/>
        <w:rPr>
          <w:rFonts w:ascii="Arial" w:eastAsia="Times New Roman" w:hAnsi="Arial" w:cs="Arial"/>
          <w:kern w:val="2"/>
        </w:rPr>
      </w:pPr>
      <w:r w:rsidRPr="00382C39">
        <w:rPr>
          <w:rFonts w:ascii="Arial" w:eastAsia="Times New Roman" w:hAnsi="Arial" w:cs="Arial"/>
          <w:kern w:val="2"/>
        </w:rPr>
        <w:t>В 02:43 судовым краном в сетке с поддоном, для спасения старшего помощника был спущен до воды боцман, который пытался дотянуться до старшего помощника, но, из-за большой волны, не смог этого сделать и, потеряв равновесие, сам оказался в воде. Боцману удалось ухватиться за трос судового крана и его подняли на борт.</w:t>
      </w:r>
    </w:p>
    <w:p w:rsidR="00A25487" w:rsidRPr="00382C39" w:rsidRDefault="00A25487" w:rsidP="00A25487">
      <w:pPr>
        <w:tabs>
          <w:tab w:val="left" w:pos="9921"/>
        </w:tabs>
        <w:spacing w:after="0" w:line="240" w:lineRule="auto"/>
        <w:ind w:firstLine="710"/>
        <w:jc w:val="both"/>
        <w:rPr>
          <w:rFonts w:ascii="Arial" w:eastAsia="Times New Roman" w:hAnsi="Arial" w:cs="Arial"/>
          <w:color w:val="333333"/>
        </w:rPr>
      </w:pPr>
      <w:r w:rsidRPr="00382C39">
        <w:rPr>
          <w:rFonts w:ascii="Arial" w:eastAsia="Times New Roman" w:hAnsi="Arial" w:cs="Arial"/>
          <w:color w:val="333333"/>
        </w:rPr>
        <w:t>Старший помощник капитана т/х «INCE EGE» не смог удержаться за спасательный круг и страховочный конец и его начало относить от борта судна.</w:t>
      </w:r>
    </w:p>
    <w:p w:rsidR="00A25487" w:rsidRPr="00382C39" w:rsidRDefault="00A25487" w:rsidP="00A25487">
      <w:pPr>
        <w:tabs>
          <w:tab w:val="left" w:pos="9921"/>
        </w:tabs>
        <w:spacing w:after="0" w:line="240" w:lineRule="auto"/>
        <w:ind w:firstLine="710"/>
        <w:jc w:val="both"/>
        <w:rPr>
          <w:rFonts w:ascii="Arial" w:eastAsia="Times New Roman" w:hAnsi="Arial" w:cs="Arial"/>
          <w:color w:val="333333"/>
        </w:rPr>
      </w:pPr>
      <w:r w:rsidRPr="00382C39">
        <w:rPr>
          <w:rFonts w:ascii="Arial" w:eastAsia="Times New Roman" w:hAnsi="Arial" w:cs="Arial"/>
          <w:color w:val="333333"/>
        </w:rPr>
        <w:t>В это же время дежурным оператором СУДС была дана команда буксиру «ПИТЕР» оказать помощь в спасении человека за бортом. Буксир «ПИТЕР» доложил, что наблюдает человека в воде возле борта т/х «INCE EGE» и что до него около 80 метров.</w:t>
      </w:r>
    </w:p>
    <w:p w:rsidR="00A25487" w:rsidRDefault="00A25487" w:rsidP="00382C39">
      <w:pPr>
        <w:tabs>
          <w:tab w:val="left" w:pos="2190"/>
        </w:tabs>
        <w:spacing w:after="0" w:line="240" w:lineRule="auto"/>
        <w:ind w:firstLine="710"/>
        <w:jc w:val="both"/>
        <w:rPr>
          <w:rFonts w:ascii="Arial" w:eastAsia="Times New Roman" w:hAnsi="Arial" w:cs="Arial"/>
          <w:kern w:val="2"/>
        </w:rPr>
      </w:pPr>
    </w:p>
    <w:p w:rsidR="00382C39" w:rsidRPr="00382C39" w:rsidRDefault="00382C39" w:rsidP="00382C39">
      <w:pPr>
        <w:tabs>
          <w:tab w:val="left" w:pos="2190"/>
        </w:tabs>
        <w:spacing w:after="0" w:line="240" w:lineRule="auto"/>
        <w:jc w:val="both"/>
        <w:rPr>
          <w:rFonts w:ascii="Calibri" w:eastAsia="Times New Roman" w:hAnsi="Calibri" w:cs="Times New Roman"/>
          <w:kern w:val="2"/>
          <w:sz w:val="28"/>
          <w:szCs w:val="24"/>
        </w:rPr>
      </w:pPr>
      <w:r w:rsidRPr="00382C39">
        <w:rPr>
          <w:rFonts w:ascii="Calibri" w:eastAsia="Times New Roman" w:hAnsi="Calibri" w:cs="Times New Roman"/>
          <w:noProof/>
          <w:color w:val="000000"/>
          <w:kern w:val="2"/>
          <w:sz w:val="28"/>
          <w:szCs w:val="24"/>
        </w:rPr>
        <w:lastRenderedPageBreak/>
        <w:drawing>
          <wp:inline distT="0" distB="0" distL="0" distR="0" wp14:anchorId="6F4AE7A7" wp14:editId="27A5E163">
            <wp:extent cx="3070188" cy="2303239"/>
            <wp:effectExtent l="19050" t="19050" r="16510" b="20955"/>
            <wp:docPr id="2062" name="Рисунок 2062" descr="C:\Мои документы\0. Заключения ТУ по АС\2022\Южное УГМРН\INCE EGE\IMG-20220204-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Мои документы\0. Заключения ТУ по АС\2022\Южное УГМРН\INCE EGE\IMG-20220204-WA002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76066" cy="2307649"/>
                    </a:xfrm>
                    <a:prstGeom prst="rect">
                      <a:avLst/>
                    </a:prstGeom>
                    <a:noFill/>
                    <a:ln w="15875">
                      <a:solidFill>
                        <a:sysClr val="window" lastClr="FFFFFF"/>
                      </a:solidFill>
                    </a:ln>
                  </pic:spPr>
                </pic:pic>
              </a:graphicData>
            </a:graphic>
          </wp:inline>
        </w:drawing>
      </w:r>
      <w:r w:rsidRPr="00382C39">
        <w:rPr>
          <w:rFonts w:ascii="Calibri" w:eastAsia="Times New Roman" w:hAnsi="Calibri" w:cs="Times New Roman"/>
          <w:kern w:val="2"/>
          <w:sz w:val="28"/>
          <w:szCs w:val="24"/>
        </w:rPr>
        <w:tab/>
      </w:r>
      <w:r w:rsidRPr="00382C39">
        <w:rPr>
          <w:rFonts w:ascii="Calibri" w:eastAsia="Times New Roman" w:hAnsi="Calibri" w:cs="Times New Roman"/>
          <w:noProof/>
          <w:color w:val="000000"/>
          <w:kern w:val="2"/>
          <w:sz w:val="28"/>
          <w:szCs w:val="24"/>
        </w:rPr>
        <w:drawing>
          <wp:inline distT="0" distB="0" distL="0" distR="0" wp14:anchorId="21C46636" wp14:editId="0691F7E4">
            <wp:extent cx="3071004" cy="2303853"/>
            <wp:effectExtent l="19050" t="19050" r="15240" b="20320"/>
            <wp:docPr id="2063" name="Рисунок 2063" descr="C:\Мои документы\0. Заключения ТУ по АС\2022\Южное УГМРН\INCE EGE\IMG-20220204-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Мои документы\0. Заключения ТУ по АС\2022\Южное УГМРН\INCE EGE\IMG-20220204-WA001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74628" cy="2306572"/>
                    </a:xfrm>
                    <a:prstGeom prst="rect">
                      <a:avLst/>
                    </a:prstGeom>
                    <a:noFill/>
                    <a:ln w="15875">
                      <a:solidFill>
                        <a:sysClr val="window" lastClr="FFFFFF"/>
                      </a:solidFill>
                    </a:ln>
                  </pic:spPr>
                </pic:pic>
              </a:graphicData>
            </a:graphic>
          </wp:inline>
        </w:drawing>
      </w:r>
    </w:p>
    <w:p w:rsidR="00626214" w:rsidRDefault="00626214" w:rsidP="00382C39">
      <w:pPr>
        <w:tabs>
          <w:tab w:val="left" w:pos="2190"/>
        </w:tabs>
        <w:spacing w:after="0" w:line="240" w:lineRule="auto"/>
        <w:jc w:val="both"/>
        <w:rPr>
          <w:rFonts w:ascii="Arial" w:eastAsia="Times New Roman" w:hAnsi="Arial" w:cs="Arial"/>
          <w:color w:val="333333"/>
          <w:sz w:val="16"/>
          <w:szCs w:val="16"/>
        </w:rPr>
      </w:pPr>
    </w:p>
    <w:p w:rsidR="00382C39" w:rsidRPr="00382C39" w:rsidRDefault="00382C39" w:rsidP="00382C39">
      <w:pPr>
        <w:tabs>
          <w:tab w:val="left" w:pos="2190"/>
        </w:tabs>
        <w:spacing w:after="0" w:line="240" w:lineRule="auto"/>
        <w:jc w:val="both"/>
        <w:rPr>
          <w:rFonts w:ascii="Arial" w:eastAsia="Times New Roman" w:hAnsi="Arial" w:cs="Arial"/>
          <w:kern w:val="2"/>
          <w:sz w:val="16"/>
          <w:szCs w:val="16"/>
        </w:rPr>
      </w:pPr>
      <w:r w:rsidRPr="00382C39">
        <w:rPr>
          <w:rFonts w:ascii="Arial" w:eastAsia="Times New Roman" w:hAnsi="Arial" w:cs="Arial"/>
          <w:color w:val="333333"/>
          <w:sz w:val="16"/>
          <w:szCs w:val="16"/>
        </w:rPr>
        <w:t>Рис. 5. Спасательные круги и спущенный до воды второй лоцманский трап (на заднем плане)</w:t>
      </w:r>
    </w:p>
    <w:p w:rsidR="00382C39" w:rsidRPr="00382C39" w:rsidRDefault="00382C39" w:rsidP="00382C39">
      <w:pPr>
        <w:tabs>
          <w:tab w:val="left" w:pos="2190"/>
        </w:tabs>
        <w:spacing w:after="0" w:line="240" w:lineRule="auto"/>
        <w:jc w:val="both"/>
        <w:rPr>
          <w:rFonts w:ascii="Calibri" w:eastAsia="Times New Roman" w:hAnsi="Calibri" w:cs="Times New Roman"/>
          <w:kern w:val="2"/>
          <w:sz w:val="28"/>
          <w:szCs w:val="24"/>
        </w:rPr>
      </w:pPr>
    </w:p>
    <w:p w:rsidR="00382C39" w:rsidRPr="00382C39" w:rsidRDefault="00382C39" w:rsidP="00382C39">
      <w:pPr>
        <w:tabs>
          <w:tab w:val="left" w:pos="9921"/>
        </w:tabs>
        <w:spacing w:after="0" w:line="240" w:lineRule="auto"/>
        <w:ind w:firstLine="710"/>
        <w:jc w:val="both"/>
        <w:rPr>
          <w:rFonts w:ascii="Arial" w:eastAsia="Times New Roman" w:hAnsi="Arial" w:cs="Arial"/>
          <w:b/>
          <w:color w:val="333333"/>
        </w:rPr>
      </w:pPr>
      <w:r w:rsidRPr="00382C39">
        <w:rPr>
          <w:rFonts w:ascii="Arial" w:eastAsia="Times New Roman" w:hAnsi="Arial" w:cs="Arial"/>
          <w:b/>
          <w:color w:val="333333"/>
        </w:rPr>
        <w:t>События, произошедшие после аварии</w:t>
      </w:r>
    </w:p>
    <w:p w:rsidR="00382C39" w:rsidRDefault="00382C39" w:rsidP="00382C39">
      <w:pPr>
        <w:spacing w:after="0" w:line="240" w:lineRule="auto"/>
        <w:ind w:firstLine="709"/>
        <w:jc w:val="both"/>
        <w:rPr>
          <w:rFonts w:ascii="Arial" w:eastAsia="Times New Roman" w:hAnsi="Arial" w:cs="Arial"/>
          <w:kern w:val="2"/>
        </w:rPr>
      </w:pPr>
      <w:r w:rsidRPr="00382C39">
        <w:rPr>
          <w:rFonts w:ascii="Arial" w:eastAsia="Times New Roman" w:hAnsi="Arial" w:cs="Arial"/>
          <w:kern w:val="2"/>
        </w:rPr>
        <w:t>В 02:48 капитан буксира «ПИТЕР», подойдя к борту т/х «INCE EGE», обнаружил плавающего вниз лицом человека, справа и слева от него на расстоянии 10 и 20 метров мерцали огни спасательного круга и спасательного жилета.</w:t>
      </w:r>
    </w:p>
    <w:p w:rsidR="00382C39" w:rsidRPr="00382C39" w:rsidRDefault="00382C39" w:rsidP="00382C39">
      <w:pPr>
        <w:ind w:firstLine="709"/>
        <w:contextualSpacing/>
        <w:jc w:val="both"/>
        <w:rPr>
          <w:rFonts w:ascii="Arial" w:eastAsia="Times New Roman" w:hAnsi="Arial" w:cs="Arial"/>
          <w:color w:val="333333"/>
        </w:rPr>
      </w:pPr>
      <w:r w:rsidRPr="00382C39">
        <w:rPr>
          <w:rFonts w:ascii="Arial" w:eastAsia="Times New Roman" w:hAnsi="Arial" w:cs="Arial"/>
          <w:color w:val="333333"/>
        </w:rPr>
        <w:t xml:space="preserve">В 02:50 моторист-матрос буксира «ПИТЕР» зацепил багром человека в воде без явных признаков жизни и подтащил его к борту буксира. Второй механик буксира «ПИТЕР» спустился по забортному трапу в воду и попытался обвязать пострадавшего тросом для подъема на борт. Самостоятельно члены экипажа буксира «ПИТЕР» поднять старшего помощника не смогли. </w:t>
      </w:r>
    </w:p>
    <w:p w:rsidR="00382C39" w:rsidRPr="00382C39" w:rsidRDefault="00382C39" w:rsidP="00382C39">
      <w:pPr>
        <w:ind w:firstLine="709"/>
        <w:contextualSpacing/>
        <w:jc w:val="both"/>
        <w:rPr>
          <w:rFonts w:ascii="Arial" w:eastAsia="Times New Roman" w:hAnsi="Arial" w:cs="Arial"/>
          <w:color w:val="333333"/>
        </w:rPr>
      </w:pPr>
      <w:r w:rsidRPr="00382C39">
        <w:rPr>
          <w:rFonts w:ascii="Arial" w:eastAsia="Times New Roman" w:hAnsi="Arial" w:cs="Arial"/>
          <w:color w:val="333333"/>
        </w:rPr>
        <w:t xml:space="preserve">В 03:05 к правому борту буксира «ПИТЕР» подошел буксир «АЗОВ» для помощи в спасательной операции. </w:t>
      </w:r>
    </w:p>
    <w:p w:rsidR="00382C39" w:rsidRPr="00382C39" w:rsidRDefault="00382C39" w:rsidP="00382C39">
      <w:pPr>
        <w:ind w:firstLine="709"/>
        <w:contextualSpacing/>
        <w:jc w:val="both"/>
        <w:rPr>
          <w:rFonts w:ascii="Arial" w:eastAsia="Times New Roman" w:hAnsi="Arial" w:cs="Arial"/>
          <w:color w:val="333333"/>
        </w:rPr>
      </w:pPr>
      <w:r w:rsidRPr="00382C39">
        <w:rPr>
          <w:rFonts w:ascii="Arial" w:eastAsia="Times New Roman" w:hAnsi="Arial" w:cs="Arial"/>
          <w:color w:val="333333"/>
        </w:rPr>
        <w:t>В 03:25 совместными усилиями экипажей буксиров «ПИТЕР» и «АЗОВ» удалось обвязать и поднять на борт буксира «ПИТЕР» старшего помощника капитана т/х «INCE EGE». Члены экипажа буксира «ПИТЕР» приступили к реанимационным мероприятиям, пульс старшего помощника не ощущался, зрачки были расширены и на свет не реагировали.</w:t>
      </w:r>
    </w:p>
    <w:p w:rsidR="00382C39" w:rsidRPr="00382C39" w:rsidRDefault="00382C39" w:rsidP="00382C39">
      <w:pPr>
        <w:spacing w:after="0" w:line="240" w:lineRule="auto"/>
        <w:ind w:firstLine="709"/>
        <w:jc w:val="both"/>
        <w:rPr>
          <w:rFonts w:ascii="Arial" w:eastAsia="Times New Roman" w:hAnsi="Arial" w:cs="Arial"/>
          <w:kern w:val="2"/>
        </w:rPr>
      </w:pPr>
    </w:p>
    <w:p w:rsidR="00382C39" w:rsidRPr="00382C39" w:rsidRDefault="00382C39" w:rsidP="00382C39">
      <w:pPr>
        <w:spacing w:after="0" w:line="240" w:lineRule="auto"/>
        <w:jc w:val="both"/>
        <w:rPr>
          <w:rFonts w:ascii="Times New Roman" w:eastAsia="Times New Roman" w:hAnsi="Times New Roman" w:cs="Times New Roman"/>
          <w:kern w:val="2"/>
          <w:sz w:val="28"/>
          <w:szCs w:val="24"/>
        </w:rPr>
      </w:pPr>
      <w:r w:rsidRPr="00382C39">
        <w:rPr>
          <w:rFonts w:ascii="Calibri" w:eastAsia="Times New Roman" w:hAnsi="Calibri" w:cs="Times New Roman"/>
          <w:noProof/>
          <w:color w:val="000000"/>
          <w:kern w:val="2"/>
          <w:sz w:val="28"/>
          <w:szCs w:val="24"/>
        </w:rPr>
        <w:drawing>
          <wp:inline distT="0" distB="0" distL="0" distR="0" wp14:anchorId="333F87E3" wp14:editId="274CD573">
            <wp:extent cx="3140016" cy="1889185"/>
            <wp:effectExtent l="19050" t="19050" r="22860" b="15875"/>
            <wp:docPr id="2064" name="Рисунок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9753"/>
                    <a:stretch/>
                  </pic:blipFill>
                  <pic:spPr bwMode="auto">
                    <a:xfrm>
                      <a:off x="0" y="0"/>
                      <a:ext cx="3149356" cy="1894804"/>
                    </a:xfrm>
                    <a:prstGeom prst="rect">
                      <a:avLst/>
                    </a:prstGeom>
                    <a:noFill/>
                    <a:ln w="15875">
                      <a:solidFill>
                        <a:sysClr val="window" lastClr="FFFFFF"/>
                      </a:solidFill>
                    </a:ln>
                    <a:extLst>
                      <a:ext uri="{53640926-AAD7-44D8-BBD7-CCE9431645EC}">
                        <a14:shadowObscured xmlns:a14="http://schemas.microsoft.com/office/drawing/2010/main"/>
                      </a:ext>
                    </a:extLst>
                  </pic:spPr>
                </pic:pic>
              </a:graphicData>
            </a:graphic>
          </wp:inline>
        </w:drawing>
      </w:r>
      <w:r w:rsidRPr="00382C39">
        <w:rPr>
          <w:rFonts w:ascii="Calibri" w:eastAsia="Times New Roman" w:hAnsi="Calibri" w:cs="Times New Roman"/>
          <w:noProof/>
          <w:color w:val="000000"/>
          <w:kern w:val="2"/>
          <w:sz w:val="28"/>
          <w:szCs w:val="24"/>
        </w:rPr>
        <w:drawing>
          <wp:inline distT="0" distB="0" distL="0" distR="0" wp14:anchorId="49A56947" wp14:editId="69C4B417">
            <wp:extent cx="3022496" cy="1889185"/>
            <wp:effectExtent l="19050" t="19050" r="26035" b="15875"/>
            <wp:docPr id="2065" name="Рисунок 2065" descr="C:\Мои документы\0. Заключения ТУ по АС\2022\Южное УГМРН\INCE EGE\PI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Мои документы\0. Заключения ТУ по АС\2022\Южное УГМРН\INCE EGE\PITER.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7124" t="9294" b="13257"/>
                    <a:stretch/>
                  </pic:blipFill>
                  <pic:spPr bwMode="auto">
                    <a:xfrm>
                      <a:off x="0" y="0"/>
                      <a:ext cx="3023694" cy="1889933"/>
                    </a:xfrm>
                    <a:prstGeom prst="rect">
                      <a:avLst/>
                    </a:prstGeom>
                    <a:noFill/>
                    <a:ln w="15875">
                      <a:solidFill>
                        <a:sysClr val="window" lastClr="FFFFFF"/>
                      </a:solidFill>
                    </a:ln>
                    <a:extLst>
                      <a:ext uri="{53640926-AAD7-44D8-BBD7-CCE9431645EC}">
                        <a14:shadowObscured xmlns:a14="http://schemas.microsoft.com/office/drawing/2010/main"/>
                      </a:ext>
                    </a:extLst>
                  </pic:spPr>
                </pic:pic>
              </a:graphicData>
            </a:graphic>
          </wp:inline>
        </w:drawing>
      </w:r>
    </w:p>
    <w:p w:rsidR="00382C39" w:rsidRPr="00382C39" w:rsidRDefault="00382C39" w:rsidP="00382C39">
      <w:pPr>
        <w:widowControl w:val="0"/>
        <w:tabs>
          <w:tab w:val="left" w:pos="4200"/>
        </w:tabs>
        <w:autoSpaceDE w:val="0"/>
        <w:autoSpaceDN w:val="0"/>
        <w:adjustRightInd w:val="0"/>
        <w:spacing w:after="0" w:line="240" w:lineRule="auto"/>
        <w:jc w:val="center"/>
        <w:rPr>
          <w:rFonts w:ascii="Arial" w:eastAsia="Times New Roman" w:hAnsi="Arial" w:cs="Arial"/>
          <w:color w:val="333333"/>
          <w:sz w:val="16"/>
          <w:szCs w:val="16"/>
        </w:rPr>
      </w:pPr>
      <w:r w:rsidRPr="00382C39">
        <w:rPr>
          <w:rFonts w:ascii="Arial" w:eastAsia="Times New Roman" w:hAnsi="Arial" w:cs="Arial"/>
          <w:color w:val="333333"/>
          <w:sz w:val="16"/>
          <w:szCs w:val="16"/>
        </w:rPr>
        <w:t>Рис. 6 Буксиры «АЗОВ» и «ПИТЕР»</w:t>
      </w:r>
    </w:p>
    <w:p w:rsidR="00382C39" w:rsidRPr="00382C39" w:rsidRDefault="00382C39" w:rsidP="00382C39">
      <w:pPr>
        <w:ind w:left="709"/>
        <w:contextualSpacing/>
        <w:jc w:val="both"/>
        <w:rPr>
          <w:rFonts w:ascii="Calibri" w:eastAsia="Times New Roman" w:hAnsi="Calibri" w:cs="Calibri"/>
          <w:b/>
          <w:color w:val="333333"/>
          <w:sz w:val="28"/>
          <w:szCs w:val="28"/>
        </w:rPr>
      </w:pPr>
    </w:p>
    <w:p w:rsidR="00382C39" w:rsidRPr="00382C39" w:rsidRDefault="00382C39" w:rsidP="00382C39">
      <w:pPr>
        <w:ind w:firstLine="709"/>
        <w:contextualSpacing/>
        <w:jc w:val="both"/>
        <w:rPr>
          <w:rFonts w:ascii="Arial" w:eastAsia="Times New Roman" w:hAnsi="Arial" w:cs="Arial"/>
          <w:color w:val="333333"/>
        </w:rPr>
      </w:pPr>
      <w:r w:rsidRPr="00382C39">
        <w:rPr>
          <w:rFonts w:ascii="Arial" w:eastAsia="Times New Roman" w:hAnsi="Arial" w:cs="Arial"/>
          <w:color w:val="333333"/>
        </w:rPr>
        <w:t>В 03:30 буксиром «АЗОВ» на борт буксира «ПИТЕР» был доставлен медицинский работник.</w:t>
      </w:r>
    </w:p>
    <w:p w:rsidR="00382C39" w:rsidRPr="00382C39" w:rsidRDefault="00382C39" w:rsidP="00382C39">
      <w:pPr>
        <w:ind w:firstLine="709"/>
        <w:contextualSpacing/>
        <w:jc w:val="both"/>
        <w:rPr>
          <w:rFonts w:ascii="Arial" w:eastAsia="Times New Roman" w:hAnsi="Arial" w:cs="Arial"/>
          <w:color w:val="333333"/>
        </w:rPr>
      </w:pPr>
      <w:r w:rsidRPr="00382C39">
        <w:rPr>
          <w:rFonts w:ascii="Arial" w:eastAsia="Times New Roman" w:hAnsi="Arial" w:cs="Arial"/>
          <w:color w:val="333333"/>
        </w:rPr>
        <w:t>В 03:36 медицинский работник констатировал смерть старшего помощника капитана т/х «INCE EGE».</w:t>
      </w:r>
    </w:p>
    <w:p w:rsidR="00382C39" w:rsidRPr="00382C39" w:rsidRDefault="00382C39" w:rsidP="00382C39">
      <w:pPr>
        <w:ind w:firstLine="709"/>
        <w:contextualSpacing/>
        <w:jc w:val="both"/>
        <w:rPr>
          <w:rFonts w:ascii="Arial" w:eastAsia="Times New Roman" w:hAnsi="Arial" w:cs="Arial"/>
          <w:color w:val="333333"/>
        </w:rPr>
      </w:pPr>
      <w:r w:rsidRPr="00382C39">
        <w:rPr>
          <w:rFonts w:ascii="Arial" w:eastAsia="Times New Roman" w:hAnsi="Arial" w:cs="Arial"/>
          <w:color w:val="333333"/>
        </w:rPr>
        <w:t>В 04:45 тело погибшего старшего помощника было передано с буксира «ПИТЕР» на т/х «INCE EGE».</w:t>
      </w:r>
    </w:p>
    <w:p w:rsidR="00382C39" w:rsidRPr="00382C39" w:rsidRDefault="00382C39" w:rsidP="00382C39">
      <w:pPr>
        <w:ind w:left="709"/>
        <w:contextualSpacing/>
        <w:jc w:val="both"/>
        <w:rPr>
          <w:rFonts w:ascii="Arial" w:eastAsia="Times New Roman" w:hAnsi="Arial" w:cs="Arial"/>
          <w:b/>
          <w:color w:val="333333"/>
        </w:rPr>
      </w:pPr>
      <w:r w:rsidRPr="00382C39">
        <w:rPr>
          <w:rFonts w:ascii="Arial" w:eastAsia="Times New Roman" w:hAnsi="Arial" w:cs="Arial"/>
          <w:b/>
          <w:color w:val="333333"/>
        </w:rPr>
        <w:lastRenderedPageBreak/>
        <w:t>АНАЛИЗ</w:t>
      </w:r>
    </w:p>
    <w:p w:rsidR="00382C39" w:rsidRPr="00382C39" w:rsidRDefault="00382C39" w:rsidP="00382C39">
      <w:pPr>
        <w:spacing w:after="0" w:line="240" w:lineRule="auto"/>
        <w:ind w:left="1069"/>
        <w:contextualSpacing/>
        <w:jc w:val="both"/>
        <w:rPr>
          <w:rFonts w:ascii="Arial" w:eastAsia="Times New Roman" w:hAnsi="Arial" w:cs="Arial"/>
          <w:kern w:val="2"/>
        </w:rPr>
      </w:pPr>
    </w:p>
    <w:p w:rsidR="00382C39" w:rsidRPr="00382C39" w:rsidRDefault="00382C39" w:rsidP="00382C39">
      <w:pPr>
        <w:tabs>
          <w:tab w:val="left" w:pos="9921"/>
        </w:tabs>
        <w:spacing w:after="0" w:line="240" w:lineRule="auto"/>
        <w:ind w:firstLine="710"/>
        <w:jc w:val="both"/>
        <w:rPr>
          <w:rFonts w:ascii="Arial" w:eastAsia="Times New Roman" w:hAnsi="Arial" w:cs="Arial"/>
          <w:b/>
          <w:kern w:val="2"/>
        </w:rPr>
      </w:pPr>
      <w:r w:rsidRPr="00382C39">
        <w:rPr>
          <w:rFonts w:ascii="Arial" w:eastAsia="Times New Roman" w:hAnsi="Arial" w:cs="Arial"/>
          <w:b/>
          <w:kern w:val="2"/>
        </w:rPr>
        <w:t>Состояние судна и экипажа</w:t>
      </w:r>
    </w:p>
    <w:p w:rsidR="00382C39" w:rsidRPr="00382C39" w:rsidRDefault="00382C39" w:rsidP="00382C39">
      <w:pPr>
        <w:tabs>
          <w:tab w:val="left" w:pos="9921"/>
        </w:tabs>
        <w:spacing w:after="0" w:line="240" w:lineRule="auto"/>
        <w:ind w:firstLine="710"/>
        <w:jc w:val="both"/>
        <w:rPr>
          <w:rFonts w:ascii="Arial" w:eastAsia="Times New Roman" w:hAnsi="Arial" w:cs="Arial"/>
          <w:kern w:val="2"/>
        </w:rPr>
      </w:pPr>
      <w:r w:rsidRPr="00382C39">
        <w:rPr>
          <w:rFonts w:ascii="Arial" w:eastAsia="Times New Roman" w:hAnsi="Arial" w:cs="Arial"/>
          <w:kern w:val="2"/>
        </w:rPr>
        <w:t>Т/х «INCE EGE» был технически исправен, информации об отказах в работе судового оборудования и механизмов при движении в зоне действия СУДС морского порта Тамань от капитана судна не поступало.</w:t>
      </w:r>
    </w:p>
    <w:p w:rsidR="00382C39" w:rsidRPr="00382C39" w:rsidRDefault="00382C39" w:rsidP="00382C39">
      <w:pPr>
        <w:tabs>
          <w:tab w:val="left" w:pos="9921"/>
        </w:tabs>
        <w:spacing w:after="0" w:line="240" w:lineRule="auto"/>
        <w:ind w:firstLine="710"/>
        <w:jc w:val="both"/>
        <w:rPr>
          <w:rFonts w:ascii="Arial" w:eastAsia="Times New Roman" w:hAnsi="Arial" w:cs="Arial"/>
          <w:kern w:val="2"/>
        </w:rPr>
      </w:pPr>
      <w:r w:rsidRPr="00382C39">
        <w:rPr>
          <w:rFonts w:ascii="Arial" w:eastAsia="Times New Roman" w:hAnsi="Arial" w:cs="Arial"/>
          <w:kern w:val="2"/>
        </w:rPr>
        <w:t>Экипаж т/х «INCE EGE» на момент аварийного случая состоял из 24 человек и был укомплектован в соответствии с требованиями Международной конвенции о подготовке и дипломировании моряков и несении вахты 1978 года и поправок к этой конвенции 1995 года, а также Свидетельства о минимальном безопасном составе экипажа судна.</w:t>
      </w:r>
    </w:p>
    <w:p w:rsidR="00382C39" w:rsidRPr="00382C39" w:rsidRDefault="00382C39" w:rsidP="00382C39">
      <w:pPr>
        <w:tabs>
          <w:tab w:val="left" w:pos="9921"/>
        </w:tabs>
        <w:spacing w:after="0" w:line="240" w:lineRule="auto"/>
        <w:ind w:firstLine="710"/>
        <w:jc w:val="both"/>
        <w:rPr>
          <w:rFonts w:ascii="Arial" w:eastAsia="Times New Roman" w:hAnsi="Arial" w:cs="Arial"/>
          <w:b/>
          <w:kern w:val="2"/>
        </w:rPr>
      </w:pPr>
    </w:p>
    <w:p w:rsidR="00382C39" w:rsidRPr="00382C39" w:rsidRDefault="00382C39" w:rsidP="00382C39">
      <w:pPr>
        <w:tabs>
          <w:tab w:val="left" w:pos="9921"/>
        </w:tabs>
        <w:spacing w:after="0" w:line="240" w:lineRule="auto"/>
        <w:ind w:firstLine="710"/>
        <w:jc w:val="both"/>
        <w:rPr>
          <w:rFonts w:ascii="Arial" w:eastAsia="Times New Roman" w:hAnsi="Arial" w:cs="Arial"/>
          <w:b/>
          <w:kern w:val="2"/>
        </w:rPr>
      </w:pPr>
      <w:r w:rsidRPr="00382C39">
        <w:rPr>
          <w:rFonts w:ascii="Arial" w:eastAsia="Times New Roman" w:hAnsi="Arial" w:cs="Arial"/>
          <w:b/>
          <w:kern w:val="2"/>
        </w:rPr>
        <w:t>Влияние гидрометеорологических условий</w:t>
      </w:r>
    </w:p>
    <w:p w:rsidR="00382C39" w:rsidRPr="00382C39" w:rsidRDefault="00382C39" w:rsidP="00382C39">
      <w:pPr>
        <w:tabs>
          <w:tab w:val="left" w:pos="9921"/>
        </w:tabs>
        <w:spacing w:after="0" w:line="240" w:lineRule="auto"/>
        <w:ind w:firstLine="710"/>
        <w:jc w:val="both"/>
        <w:rPr>
          <w:rFonts w:ascii="Arial" w:eastAsia="Times New Roman" w:hAnsi="Arial" w:cs="Arial"/>
          <w:kern w:val="2"/>
        </w:rPr>
      </w:pPr>
      <w:r w:rsidRPr="00382C39">
        <w:rPr>
          <w:rFonts w:ascii="Arial" w:eastAsia="Times New Roman" w:hAnsi="Arial" w:cs="Arial"/>
          <w:kern w:val="2"/>
        </w:rPr>
        <w:t xml:space="preserve">Гидрометеорологические условия в момент аварийного случая были следующими: </w:t>
      </w:r>
    </w:p>
    <w:p w:rsidR="00382C39" w:rsidRPr="00382C39" w:rsidRDefault="00382C39" w:rsidP="00382C39">
      <w:pPr>
        <w:tabs>
          <w:tab w:val="left" w:pos="9921"/>
        </w:tabs>
        <w:spacing w:after="0" w:line="240" w:lineRule="auto"/>
        <w:ind w:firstLine="710"/>
        <w:jc w:val="both"/>
        <w:rPr>
          <w:rFonts w:ascii="Arial" w:eastAsia="Times New Roman" w:hAnsi="Arial" w:cs="Arial"/>
          <w:kern w:val="2"/>
        </w:rPr>
      </w:pPr>
      <w:r w:rsidRPr="00382C39">
        <w:rPr>
          <w:rFonts w:ascii="Arial" w:eastAsia="Times New Roman" w:hAnsi="Arial" w:cs="Arial"/>
          <w:kern w:val="2"/>
        </w:rPr>
        <w:t>в соответствии с прогнозом на 03-04.02.2022 от Феодосии до Анапы и Керченский пролив: ветер северо-западного направления 12-17 м/</w:t>
      </w:r>
      <w:proofErr w:type="gramStart"/>
      <w:r w:rsidRPr="00382C39">
        <w:rPr>
          <w:rFonts w:ascii="Arial" w:eastAsia="Times New Roman" w:hAnsi="Arial" w:cs="Arial"/>
          <w:kern w:val="2"/>
        </w:rPr>
        <w:t>с</w:t>
      </w:r>
      <w:proofErr w:type="gramEnd"/>
      <w:r w:rsidRPr="00382C39">
        <w:rPr>
          <w:rFonts w:ascii="Arial" w:eastAsia="Times New Roman" w:hAnsi="Arial" w:cs="Arial"/>
          <w:kern w:val="2"/>
        </w:rPr>
        <w:t xml:space="preserve">, </w:t>
      </w:r>
      <w:proofErr w:type="gramStart"/>
      <w:r w:rsidRPr="00382C39">
        <w:rPr>
          <w:rFonts w:ascii="Arial" w:eastAsia="Times New Roman" w:hAnsi="Arial" w:cs="Arial"/>
          <w:kern w:val="2"/>
        </w:rPr>
        <w:t>высота</w:t>
      </w:r>
      <w:proofErr w:type="gramEnd"/>
      <w:r w:rsidRPr="00382C39">
        <w:rPr>
          <w:rFonts w:ascii="Arial" w:eastAsia="Times New Roman" w:hAnsi="Arial" w:cs="Arial"/>
          <w:kern w:val="2"/>
        </w:rPr>
        <w:t xml:space="preserve"> волны 1.3 – 2.0 м;</w:t>
      </w:r>
    </w:p>
    <w:p w:rsidR="00382C39" w:rsidRPr="00382C39" w:rsidRDefault="00382C39" w:rsidP="00382C39">
      <w:pPr>
        <w:tabs>
          <w:tab w:val="left" w:pos="9921"/>
        </w:tabs>
        <w:spacing w:after="0" w:line="240" w:lineRule="auto"/>
        <w:ind w:firstLine="710"/>
        <w:jc w:val="both"/>
        <w:rPr>
          <w:rFonts w:ascii="Arial" w:eastAsia="Times New Roman" w:hAnsi="Arial" w:cs="Arial"/>
          <w:kern w:val="2"/>
        </w:rPr>
      </w:pPr>
      <w:r w:rsidRPr="00382C39">
        <w:rPr>
          <w:rFonts w:ascii="Arial" w:eastAsia="Times New Roman" w:hAnsi="Arial" w:cs="Arial"/>
          <w:kern w:val="2"/>
        </w:rPr>
        <w:t>в соответствии с данными СУДС Керченского пролива метеостанция Кавказ: ветер северо-западного направления 8-9 м/с, температура воздуха +2</w:t>
      </w:r>
      <w:proofErr w:type="gramStart"/>
      <w:r w:rsidRPr="00382C39">
        <w:rPr>
          <w:rFonts w:ascii="Arial" w:eastAsia="Times New Roman" w:hAnsi="Arial" w:cs="Arial"/>
          <w:kern w:val="2"/>
        </w:rPr>
        <w:t>°С</w:t>
      </w:r>
      <w:proofErr w:type="gramEnd"/>
      <w:r w:rsidRPr="00382C39">
        <w:rPr>
          <w:rFonts w:ascii="Arial" w:eastAsia="Times New Roman" w:hAnsi="Arial" w:cs="Arial"/>
          <w:kern w:val="2"/>
        </w:rPr>
        <w:t>;</w:t>
      </w:r>
    </w:p>
    <w:p w:rsidR="00382C39" w:rsidRPr="00382C39" w:rsidRDefault="00382C39" w:rsidP="00382C39">
      <w:pPr>
        <w:tabs>
          <w:tab w:val="left" w:pos="9921"/>
        </w:tabs>
        <w:spacing w:after="0" w:line="240" w:lineRule="auto"/>
        <w:ind w:firstLine="710"/>
        <w:jc w:val="both"/>
        <w:rPr>
          <w:rFonts w:ascii="Arial" w:eastAsia="Times New Roman" w:hAnsi="Arial" w:cs="Arial"/>
          <w:kern w:val="2"/>
        </w:rPr>
      </w:pPr>
      <w:r w:rsidRPr="00382C39">
        <w:rPr>
          <w:rFonts w:ascii="Arial" w:eastAsia="Times New Roman" w:hAnsi="Arial" w:cs="Arial"/>
          <w:kern w:val="2"/>
        </w:rPr>
        <w:t>в соответствии с данными ИГПК (PSC) морского порта Тамань: ветер северный 8-9 м/с, высота волны 0,4-0,5 м, температура воды +5</w:t>
      </w:r>
      <w:proofErr w:type="gramStart"/>
      <w:r w:rsidRPr="00382C39">
        <w:rPr>
          <w:rFonts w:ascii="Arial" w:eastAsia="Times New Roman" w:hAnsi="Arial" w:cs="Arial"/>
          <w:kern w:val="2"/>
        </w:rPr>
        <w:t>°С</w:t>
      </w:r>
      <w:proofErr w:type="gramEnd"/>
      <w:r w:rsidRPr="00382C39">
        <w:rPr>
          <w:rFonts w:ascii="Arial" w:eastAsia="Times New Roman" w:hAnsi="Arial" w:cs="Arial"/>
          <w:kern w:val="2"/>
        </w:rPr>
        <w:t>, температура воздуха +2°С.</w:t>
      </w:r>
    </w:p>
    <w:p w:rsidR="00382C39" w:rsidRPr="00382C39" w:rsidRDefault="00382C39" w:rsidP="00382C39">
      <w:pPr>
        <w:tabs>
          <w:tab w:val="left" w:pos="9921"/>
        </w:tabs>
        <w:spacing w:after="0" w:line="240" w:lineRule="auto"/>
        <w:ind w:firstLine="710"/>
        <w:jc w:val="both"/>
        <w:rPr>
          <w:rFonts w:ascii="Arial" w:eastAsia="Times New Roman" w:hAnsi="Arial" w:cs="Arial"/>
          <w:kern w:val="2"/>
        </w:rPr>
      </w:pPr>
      <w:r w:rsidRPr="00382C39">
        <w:rPr>
          <w:rFonts w:ascii="Arial" w:eastAsia="Times New Roman" w:hAnsi="Arial" w:cs="Arial"/>
          <w:kern w:val="2"/>
        </w:rPr>
        <w:t>В соответствии с «Обязательными постановлениями в морском порту Тамань» гидрометеорологическими ограничениями для проведения швартовных операций и/или стоянки судов у причалов морского порта, а также проведения грузовых операций для причала № 3 ТТНГ являются: по скорости ветра северных направлений не более – 14 м/</w:t>
      </w:r>
      <w:proofErr w:type="gramStart"/>
      <w:r w:rsidRPr="00382C39">
        <w:rPr>
          <w:rFonts w:ascii="Arial" w:eastAsia="Times New Roman" w:hAnsi="Arial" w:cs="Arial"/>
          <w:kern w:val="2"/>
        </w:rPr>
        <w:t>с</w:t>
      </w:r>
      <w:proofErr w:type="gramEnd"/>
      <w:r w:rsidRPr="00382C39">
        <w:rPr>
          <w:rFonts w:ascii="Arial" w:eastAsia="Times New Roman" w:hAnsi="Arial" w:cs="Arial"/>
          <w:kern w:val="2"/>
        </w:rPr>
        <w:t xml:space="preserve">, </w:t>
      </w:r>
      <w:proofErr w:type="gramStart"/>
      <w:r w:rsidRPr="00382C39">
        <w:rPr>
          <w:rFonts w:ascii="Arial" w:eastAsia="Times New Roman" w:hAnsi="Arial" w:cs="Arial"/>
          <w:kern w:val="2"/>
        </w:rPr>
        <w:t>по</w:t>
      </w:r>
      <w:proofErr w:type="gramEnd"/>
      <w:r w:rsidRPr="00382C39">
        <w:rPr>
          <w:rFonts w:ascii="Arial" w:eastAsia="Times New Roman" w:hAnsi="Arial" w:cs="Arial"/>
          <w:kern w:val="2"/>
        </w:rPr>
        <w:t xml:space="preserve"> высоте волны не более -1.2 м.</w:t>
      </w:r>
    </w:p>
    <w:p w:rsidR="00382C39" w:rsidRPr="00382C39" w:rsidRDefault="00382C39" w:rsidP="00382C39">
      <w:pPr>
        <w:tabs>
          <w:tab w:val="left" w:pos="9921"/>
        </w:tabs>
        <w:spacing w:after="0" w:line="240" w:lineRule="auto"/>
        <w:ind w:firstLine="710"/>
        <w:jc w:val="both"/>
        <w:rPr>
          <w:rFonts w:ascii="Arial" w:eastAsia="Times New Roman" w:hAnsi="Arial" w:cs="Arial"/>
          <w:kern w:val="2"/>
        </w:rPr>
      </w:pPr>
    </w:p>
    <w:p w:rsidR="00382C39" w:rsidRPr="00382C39" w:rsidRDefault="00382C39" w:rsidP="00382C39">
      <w:pPr>
        <w:tabs>
          <w:tab w:val="left" w:pos="9921"/>
        </w:tabs>
        <w:spacing w:after="0" w:line="240" w:lineRule="auto"/>
        <w:ind w:firstLine="710"/>
        <w:jc w:val="both"/>
        <w:rPr>
          <w:rFonts w:ascii="Arial" w:eastAsia="Times New Roman" w:hAnsi="Arial" w:cs="Arial"/>
          <w:b/>
          <w:kern w:val="2"/>
        </w:rPr>
      </w:pPr>
      <w:r w:rsidRPr="00382C39">
        <w:rPr>
          <w:rFonts w:ascii="Arial" w:eastAsia="Times New Roman" w:hAnsi="Arial" w:cs="Arial"/>
          <w:b/>
          <w:kern w:val="2"/>
        </w:rPr>
        <w:t xml:space="preserve">Состояние трапа </w:t>
      </w:r>
    </w:p>
    <w:p w:rsidR="00382C39" w:rsidRPr="00382C39" w:rsidRDefault="00382C39" w:rsidP="00382C39">
      <w:pPr>
        <w:tabs>
          <w:tab w:val="left" w:pos="9921"/>
        </w:tabs>
        <w:spacing w:after="0" w:line="240" w:lineRule="auto"/>
        <w:ind w:firstLine="710"/>
        <w:jc w:val="both"/>
        <w:rPr>
          <w:rFonts w:ascii="Arial" w:eastAsia="Times New Roman" w:hAnsi="Arial" w:cs="Arial"/>
          <w:kern w:val="2"/>
        </w:rPr>
      </w:pPr>
      <w:proofErr w:type="gramStart"/>
      <w:r w:rsidRPr="00382C39">
        <w:rPr>
          <w:rFonts w:ascii="Arial" w:eastAsia="Times New Roman" w:hAnsi="Arial" w:cs="Arial"/>
          <w:kern w:val="2"/>
        </w:rPr>
        <w:t xml:space="preserve">В ходе расследования достоверно установить какой именно трап был использован для спуска старшего помощника т/х «INCE EGE» за борт не представилось возможным, ввиду обрыва основной части трапа и отсутствия какой-либо маркировки на оставшемся на борту судна фрагменте трапа. </w:t>
      </w:r>
      <w:proofErr w:type="gramEnd"/>
    </w:p>
    <w:p w:rsidR="00382C39" w:rsidRPr="00382C39" w:rsidRDefault="00382C39" w:rsidP="00382C39">
      <w:pPr>
        <w:tabs>
          <w:tab w:val="left" w:pos="9921"/>
        </w:tabs>
        <w:spacing w:after="0" w:line="240" w:lineRule="auto"/>
        <w:ind w:firstLine="710"/>
        <w:jc w:val="both"/>
        <w:rPr>
          <w:rFonts w:ascii="Arial" w:eastAsia="Times New Roman" w:hAnsi="Arial" w:cs="Arial"/>
          <w:kern w:val="2"/>
        </w:rPr>
      </w:pPr>
      <w:r w:rsidRPr="00382C39">
        <w:rPr>
          <w:rFonts w:ascii="Arial" w:eastAsia="Times New Roman" w:hAnsi="Arial" w:cs="Arial"/>
          <w:kern w:val="2"/>
        </w:rPr>
        <w:t xml:space="preserve">Вместе с тем, судовладелец т/х «INCE EGE» представил органу расследования декларацию соответствия и сертификат испытаний на лоцманский трап с серийным номером 2021/0660 с датой изготовления 05/2021 года и сроком годности до 12.01.2025. </w:t>
      </w:r>
    </w:p>
    <w:p w:rsidR="00382C39" w:rsidRPr="00382C39" w:rsidRDefault="00382C39" w:rsidP="00382C39">
      <w:pPr>
        <w:tabs>
          <w:tab w:val="left" w:pos="9921"/>
        </w:tabs>
        <w:spacing w:after="0" w:line="240" w:lineRule="auto"/>
        <w:ind w:firstLine="710"/>
        <w:jc w:val="both"/>
        <w:rPr>
          <w:rFonts w:ascii="Arial" w:eastAsia="Times New Roman" w:hAnsi="Arial" w:cs="Arial"/>
          <w:kern w:val="2"/>
        </w:rPr>
      </w:pPr>
      <w:r w:rsidRPr="00382C39">
        <w:rPr>
          <w:rFonts w:ascii="Arial" w:eastAsia="Times New Roman" w:hAnsi="Arial" w:cs="Arial"/>
          <w:kern w:val="2"/>
        </w:rPr>
        <w:t>Таким образом, можно сделать вывод о том, что для спуска старшего помощника т/х «INCE EGE» за борт для снятия осадок в целях проведения драфт-сюрвея, был использован именно лоцманский трап. При этом</w:t>
      </w:r>
      <w:proofErr w:type="gramStart"/>
      <w:r w:rsidRPr="00382C39">
        <w:rPr>
          <w:rFonts w:ascii="Arial" w:eastAsia="Times New Roman" w:hAnsi="Arial" w:cs="Arial"/>
          <w:kern w:val="2"/>
        </w:rPr>
        <w:t>,</w:t>
      </w:r>
      <w:proofErr w:type="gramEnd"/>
      <w:r w:rsidRPr="00382C39">
        <w:rPr>
          <w:rFonts w:ascii="Arial" w:eastAsia="Times New Roman" w:hAnsi="Arial" w:cs="Arial"/>
          <w:kern w:val="2"/>
        </w:rPr>
        <w:t xml:space="preserve"> внешний вид оставшегося на борту судна фрагмента оборванного лоцманского трапа свидетельствует о том, что тетивы лоцманского трапа в месте обрыва имели значительный износ, вызванный, вероятнее всего, гниением растительного материала (манильский трос), который использовался при изготовлении лоцманского трапа. Однако</w:t>
      </w:r>
      <w:proofErr w:type="gramStart"/>
      <w:r w:rsidRPr="00382C39">
        <w:rPr>
          <w:rFonts w:ascii="Arial" w:eastAsia="Times New Roman" w:hAnsi="Arial" w:cs="Arial"/>
          <w:kern w:val="2"/>
        </w:rPr>
        <w:t>,</w:t>
      </w:r>
      <w:proofErr w:type="gramEnd"/>
      <w:r w:rsidRPr="00382C39">
        <w:rPr>
          <w:rFonts w:ascii="Arial" w:eastAsia="Times New Roman" w:hAnsi="Arial" w:cs="Arial"/>
          <w:kern w:val="2"/>
        </w:rPr>
        <w:t xml:space="preserve"> достоверно определить относится ли представленный судовладельцем сертификат испытаний к оборванному лоцманскому трапу, в ходе расследования не представилось возможным. С высокой долей вероятности можно предположить, что указанный сертификат к оборванному лоцманскому трапу отношения не имеет, </w:t>
      </w:r>
      <w:proofErr w:type="gramStart"/>
      <w:r w:rsidRPr="00382C39">
        <w:rPr>
          <w:rFonts w:ascii="Arial" w:eastAsia="Times New Roman" w:hAnsi="Arial" w:cs="Arial"/>
          <w:kern w:val="2"/>
        </w:rPr>
        <w:t>а</w:t>
      </w:r>
      <w:proofErr w:type="gramEnd"/>
      <w:r w:rsidRPr="00382C39">
        <w:rPr>
          <w:rFonts w:ascii="Arial" w:eastAsia="Times New Roman" w:hAnsi="Arial" w:cs="Arial"/>
          <w:kern w:val="2"/>
        </w:rPr>
        <w:t xml:space="preserve"> следовательно, оборванный трап не был проверен установленным порядком и не должен был использоваться на борту судна. </w:t>
      </w:r>
    </w:p>
    <w:p w:rsidR="00382C39" w:rsidRPr="00382C39" w:rsidRDefault="00382C39" w:rsidP="00382C39">
      <w:pPr>
        <w:tabs>
          <w:tab w:val="left" w:pos="9921"/>
        </w:tabs>
        <w:spacing w:after="0" w:line="240" w:lineRule="auto"/>
        <w:ind w:firstLine="710"/>
        <w:jc w:val="both"/>
        <w:rPr>
          <w:rFonts w:ascii="Arial" w:eastAsia="Times New Roman" w:hAnsi="Arial" w:cs="Arial"/>
          <w:kern w:val="2"/>
        </w:rPr>
      </w:pPr>
    </w:p>
    <w:p w:rsidR="00382C39" w:rsidRPr="00382C39" w:rsidRDefault="00382C39" w:rsidP="00382C39">
      <w:pPr>
        <w:tabs>
          <w:tab w:val="left" w:pos="9921"/>
        </w:tabs>
        <w:spacing w:after="0" w:line="240" w:lineRule="auto"/>
        <w:ind w:firstLine="710"/>
        <w:jc w:val="both"/>
        <w:rPr>
          <w:rFonts w:ascii="Arial" w:eastAsia="Times New Roman" w:hAnsi="Arial" w:cs="Arial"/>
          <w:b/>
          <w:kern w:val="2"/>
        </w:rPr>
      </w:pPr>
      <w:r w:rsidRPr="00382C39">
        <w:rPr>
          <w:rFonts w:ascii="Arial" w:eastAsia="Times New Roman" w:hAnsi="Arial" w:cs="Arial"/>
          <w:b/>
          <w:kern w:val="2"/>
        </w:rPr>
        <w:t>Меры безопасности и их выполнение</w:t>
      </w:r>
    </w:p>
    <w:p w:rsidR="00382C39" w:rsidRPr="00382C39" w:rsidRDefault="00382C39" w:rsidP="00382C39">
      <w:pPr>
        <w:tabs>
          <w:tab w:val="left" w:pos="9921"/>
        </w:tabs>
        <w:spacing w:after="0" w:line="240" w:lineRule="auto"/>
        <w:ind w:firstLine="710"/>
        <w:jc w:val="both"/>
        <w:rPr>
          <w:rFonts w:ascii="Arial" w:eastAsia="Times New Roman" w:hAnsi="Arial" w:cs="Arial"/>
          <w:kern w:val="2"/>
        </w:rPr>
      </w:pPr>
      <w:r w:rsidRPr="00382C39">
        <w:rPr>
          <w:rFonts w:ascii="Arial" w:eastAsia="Times New Roman" w:hAnsi="Arial" w:cs="Arial"/>
          <w:kern w:val="2"/>
        </w:rPr>
        <w:t>Орган расследования направил судовладельцу запрос о предоставлении процедур СУБ Компании для анализа. Судовладельцем затребованные процедуры СУБ органу на момент завершения расследования представлены не были. Вместе с тем, в соответствии с положениями пункта 1.2 Части</w:t>
      </w:r>
      <w:proofErr w:type="gramStart"/>
      <w:r w:rsidRPr="00382C39">
        <w:rPr>
          <w:rFonts w:ascii="Arial" w:eastAsia="Times New Roman" w:hAnsi="Arial" w:cs="Arial"/>
          <w:kern w:val="2"/>
        </w:rPr>
        <w:t xml:space="preserve"> А</w:t>
      </w:r>
      <w:proofErr w:type="gramEnd"/>
      <w:r w:rsidRPr="00382C39">
        <w:rPr>
          <w:rFonts w:ascii="Arial" w:eastAsia="Times New Roman" w:hAnsi="Arial" w:cs="Arial"/>
          <w:kern w:val="2"/>
        </w:rPr>
        <w:t xml:space="preserve"> «Международного кодекса по управлению безопасностью (МКУБ)» (Резолюция ИМО А.741(18) (принята 4 ноября 1993 г.), цели Международного кодекса по управлению безопасностью состоят в обеспечении безопасности на море, предотвращении несчастных случаев или гибели людей и избежании причинения ущерба окружающей среде, в частности морской среде, и имуществу. В подпункте 1 пункта 1.2.2 МКУБ указано, что Компании </w:t>
      </w:r>
      <w:r w:rsidRPr="00382C39">
        <w:rPr>
          <w:rFonts w:ascii="Arial" w:eastAsia="Times New Roman" w:hAnsi="Arial" w:cs="Arial"/>
          <w:kern w:val="2"/>
        </w:rPr>
        <w:lastRenderedPageBreak/>
        <w:t xml:space="preserve">должны, среди прочего, обеспечить безопасную практику эксплуатации судов и безопасные для человека условия труда. </w:t>
      </w:r>
      <w:proofErr w:type="gramStart"/>
      <w:r w:rsidRPr="00382C39">
        <w:rPr>
          <w:rFonts w:ascii="Arial" w:eastAsia="Times New Roman" w:hAnsi="Arial" w:cs="Arial"/>
          <w:kern w:val="2"/>
        </w:rPr>
        <w:t>Анализ произошедшего на борту т/х «INCE EGE» позволяет с высокой долей вероятности сделать вывод о том, что Система Управления Безопасности на борту т/х «INCE EGE» имеет множество несоответствий, что привело к возможности возникновения ситуации, при которой были нарушены элементарные правила и нормы безопасной рабочей практики на морских судах, что привело к гибели старшего помощника капитана т/х «INCE</w:t>
      </w:r>
      <w:proofErr w:type="gramEnd"/>
      <w:r w:rsidRPr="00382C39">
        <w:rPr>
          <w:rFonts w:ascii="Arial" w:eastAsia="Times New Roman" w:hAnsi="Arial" w:cs="Arial"/>
          <w:kern w:val="2"/>
        </w:rPr>
        <w:t xml:space="preserve"> EGE». </w:t>
      </w:r>
    </w:p>
    <w:p w:rsidR="00382C39" w:rsidRPr="00382C39" w:rsidRDefault="00382C39" w:rsidP="00382C39">
      <w:pPr>
        <w:tabs>
          <w:tab w:val="left" w:pos="9921"/>
        </w:tabs>
        <w:spacing w:after="0" w:line="240" w:lineRule="auto"/>
        <w:ind w:firstLine="710"/>
        <w:jc w:val="both"/>
        <w:rPr>
          <w:rFonts w:ascii="Arial" w:eastAsia="Times New Roman" w:hAnsi="Arial" w:cs="Arial"/>
          <w:kern w:val="2"/>
        </w:rPr>
      </w:pPr>
      <w:r w:rsidRPr="00382C39">
        <w:rPr>
          <w:rFonts w:ascii="Arial" w:eastAsia="Times New Roman" w:hAnsi="Arial" w:cs="Arial"/>
          <w:kern w:val="2"/>
        </w:rPr>
        <w:t>Старший помощник капитана т/х «INCE EGE» осуществлял спуск за борт по лоцманскому трапу без спасательного жилета и без предохранительного пояса с прикреплённым страховочным канатом, который крепится, выбирается или потравливается выделенным членом экипажа судна таким образом, чтобы удержать человека в случае возможного падения его в воду.</w:t>
      </w:r>
    </w:p>
    <w:p w:rsidR="00382C39" w:rsidRPr="00382C39" w:rsidRDefault="00382C39" w:rsidP="00382C39">
      <w:pPr>
        <w:tabs>
          <w:tab w:val="left" w:pos="9921"/>
        </w:tabs>
        <w:spacing w:after="0" w:line="240" w:lineRule="auto"/>
        <w:ind w:firstLine="710"/>
        <w:jc w:val="both"/>
        <w:rPr>
          <w:rFonts w:ascii="Arial" w:eastAsia="Times New Roman" w:hAnsi="Arial" w:cs="Arial"/>
          <w:kern w:val="2"/>
        </w:rPr>
      </w:pPr>
      <w:r w:rsidRPr="00382C39">
        <w:rPr>
          <w:rFonts w:ascii="Arial" w:eastAsia="Times New Roman" w:hAnsi="Arial" w:cs="Arial"/>
          <w:kern w:val="2"/>
        </w:rPr>
        <w:t xml:space="preserve">У места установки лоцманского трапа (штормтрапа), для перехода через леерное ограждение не был установлен и закреплён фальшбортный трап или другое равноценное устройство.   </w:t>
      </w:r>
    </w:p>
    <w:p w:rsidR="00382C39" w:rsidRPr="00382C39" w:rsidRDefault="00382C39" w:rsidP="00382C39">
      <w:pPr>
        <w:tabs>
          <w:tab w:val="left" w:pos="9921"/>
        </w:tabs>
        <w:spacing w:after="0" w:line="240" w:lineRule="auto"/>
        <w:ind w:firstLine="710"/>
        <w:jc w:val="both"/>
        <w:rPr>
          <w:rFonts w:ascii="Arial" w:eastAsia="Times New Roman" w:hAnsi="Arial" w:cs="Arial"/>
          <w:kern w:val="2"/>
        </w:rPr>
      </w:pPr>
      <w:r w:rsidRPr="00382C39">
        <w:rPr>
          <w:rFonts w:ascii="Arial" w:eastAsia="Times New Roman" w:hAnsi="Arial" w:cs="Arial"/>
          <w:kern w:val="2"/>
        </w:rPr>
        <w:t>В соответствии с подпунктом 3 пункта 22.9.2 Кодекса безопасной рабочей практики для моряков торгового флота, лоцманский трап используется только для посадки и высадки лоцманов, а также должностных лиц и других лиц во время прибытия судна в порт или выхода из него. Но при этом, старший помощник капитана т/х «INCE EGE» использовал лоцманский трап для проведения работ за бортом по снятию осадки.</w:t>
      </w:r>
    </w:p>
    <w:p w:rsidR="00382C39" w:rsidRPr="00382C39" w:rsidRDefault="00382C39" w:rsidP="00382C39">
      <w:pPr>
        <w:tabs>
          <w:tab w:val="left" w:pos="9921"/>
        </w:tabs>
        <w:spacing w:after="0" w:line="240" w:lineRule="auto"/>
        <w:ind w:firstLine="710"/>
        <w:jc w:val="both"/>
        <w:rPr>
          <w:rFonts w:ascii="Arial" w:eastAsia="Times New Roman" w:hAnsi="Arial" w:cs="Arial"/>
          <w:kern w:val="2"/>
        </w:rPr>
      </w:pPr>
      <w:r w:rsidRPr="00382C39">
        <w:rPr>
          <w:rFonts w:ascii="Arial" w:eastAsia="Times New Roman" w:hAnsi="Arial" w:cs="Arial"/>
          <w:kern w:val="2"/>
        </w:rPr>
        <w:t>В соответствии с пунктом 22.10 Кодекса безопасной рабочей практики для моряков торгового флота, верхняя часть лоцманского трапа должна быть прикреплена к сертифицированной точке крепления. В данном случае на т/х «INCE EGE» лоцманский трап был закреплен к леерам на главной палубе (рис. 2).</w:t>
      </w:r>
    </w:p>
    <w:p w:rsidR="00382C39" w:rsidRPr="00382C39" w:rsidRDefault="00382C39" w:rsidP="00382C39">
      <w:pPr>
        <w:tabs>
          <w:tab w:val="left" w:pos="9921"/>
        </w:tabs>
        <w:spacing w:after="0" w:line="240" w:lineRule="auto"/>
        <w:ind w:firstLine="710"/>
        <w:jc w:val="both"/>
        <w:rPr>
          <w:rFonts w:ascii="Arial" w:eastAsia="Times New Roman" w:hAnsi="Arial" w:cs="Arial"/>
          <w:kern w:val="2"/>
        </w:rPr>
      </w:pPr>
      <w:r w:rsidRPr="00382C39">
        <w:rPr>
          <w:rFonts w:ascii="Arial" w:eastAsia="Times New Roman" w:hAnsi="Arial" w:cs="Arial"/>
          <w:kern w:val="2"/>
        </w:rPr>
        <w:t>В соответствии с приложением 14.1 Кодекса безопасной рабочей практики для моряков торгового флота, разрешения на работу требуются, в том числе, для проведения работ на высоте/за бортом. В представленных органу расследования объяснениях членов экипажа, задействованных в подготовке спуска старшего помощника за борт, отсутствуют какие-либо сведения относительно оформления соответствующих разрешений на проведение работ на высоте и работ за бортом. Кроме того, судовладельцем т/х «INCE EGE» органу расследования не были представлены какие-либо документальные подтверждения оформления разрешений на проведение работ на высоте/за бортом. Таким образом, с высокой долей вероятности можно предположить, что разрешения в данном случае не оформлялись, соответственно, члены экипажа не были проинструктированы относительно безопасных методов и способов проведения данного типа работ.</w:t>
      </w:r>
    </w:p>
    <w:p w:rsidR="00382C39" w:rsidRPr="00382C39" w:rsidRDefault="00382C39" w:rsidP="00382C39">
      <w:pPr>
        <w:tabs>
          <w:tab w:val="left" w:pos="9921"/>
        </w:tabs>
        <w:spacing w:after="0" w:line="240" w:lineRule="auto"/>
        <w:ind w:firstLine="710"/>
        <w:jc w:val="both"/>
        <w:rPr>
          <w:rFonts w:ascii="Arial" w:eastAsia="Times New Roman" w:hAnsi="Arial" w:cs="Arial"/>
          <w:kern w:val="2"/>
        </w:rPr>
      </w:pPr>
      <w:r w:rsidRPr="00382C39">
        <w:rPr>
          <w:rFonts w:ascii="Arial" w:eastAsia="Times New Roman" w:hAnsi="Arial" w:cs="Arial"/>
          <w:kern w:val="2"/>
        </w:rPr>
        <w:t>В соответствии с пунктом 4.3 Приложения 22.1 Кодекса безопасной рабочей практики для моряков торгового флота, каждый лоцманский трап должен быть расположен и закреплен таким образом, чтобы можно было безопасно и удобно подняться на борт судна не более чем на 9 метров. Высота борта т/х «INCE EGE» на момент спуска старшего помощника капитана т/х «INCE EGE» по лоцманскому трапу составляла 12,97 метра.</w:t>
      </w:r>
    </w:p>
    <w:p w:rsidR="0034157F" w:rsidRPr="00A25487" w:rsidRDefault="0034157F" w:rsidP="0034157F">
      <w:pPr>
        <w:tabs>
          <w:tab w:val="left" w:pos="9921"/>
        </w:tabs>
        <w:spacing w:after="0" w:line="240" w:lineRule="auto"/>
        <w:ind w:firstLine="710"/>
        <w:jc w:val="both"/>
        <w:rPr>
          <w:rFonts w:ascii="Arial" w:eastAsia="Times New Roman" w:hAnsi="Arial" w:cs="Arial"/>
          <w:kern w:val="2"/>
        </w:rPr>
      </w:pPr>
      <w:r w:rsidRPr="00A25487">
        <w:rPr>
          <w:rFonts w:ascii="Arial" w:eastAsia="Times New Roman" w:hAnsi="Arial" w:cs="Arial"/>
          <w:kern w:val="2"/>
        </w:rPr>
        <w:t>Тетивы трапа были в неудовлетворительном состоянии, и лоцманский трап (штормтрап) мог быть не пригоден к использованию.</w:t>
      </w:r>
    </w:p>
    <w:p w:rsidR="0034157F" w:rsidRPr="00A25487" w:rsidRDefault="0034157F" w:rsidP="0034157F">
      <w:pPr>
        <w:tabs>
          <w:tab w:val="left" w:pos="9921"/>
        </w:tabs>
        <w:spacing w:after="0" w:line="240" w:lineRule="auto"/>
        <w:ind w:firstLine="710"/>
        <w:jc w:val="both"/>
        <w:rPr>
          <w:rFonts w:ascii="Arial" w:eastAsia="Times New Roman" w:hAnsi="Arial" w:cs="Arial"/>
          <w:kern w:val="2"/>
        </w:rPr>
      </w:pPr>
    </w:p>
    <w:p w:rsidR="0034157F" w:rsidRPr="00A25487" w:rsidRDefault="0034157F" w:rsidP="0034157F">
      <w:pPr>
        <w:widowControl w:val="0"/>
        <w:autoSpaceDE w:val="0"/>
        <w:autoSpaceDN w:val="0"/>
        <w:adjustRightInd w:val="0"/>
        <w:spacing w:after="0" w:line="240" w:lineRule="auto"/>
        <w:ind w:firstLine="710"/>
        <w:jc w:val="both"/>
        <w:rPr>
          <w:rFonts w:ascii="Arial" w:eastAsia="Calibri" w:hAnsi="Arial" w:cs="Arial"/>
          <w:b/>
          <w:lang w:eastAsia="en-US"/>
        </w:rPr>
      </w:pPr>
      <w:r w:rsidRPr="00A25487">
        <w:rPr>
          <w:rFonts w:ascii="Arial" w:eastAsia="Calibri" w:hAnsi="Arial" w:cs="Arial"/>
          <w:b/>
          <w:lang w:eastAsia="en-US"/>
        </w:rPr>
        <w:t>Спасание упавшего за борт члена экипажа</w:t>
      </w:r>
    </w:p>
    <w:p w:rsidR="0034157F" w:rsidRPr="00A25487" w:rsidRDefault="0034157F" w:rsidP="0034157F">
      <w:pPr>
        <w:widowControl w:val="0"/>
        <w:autoSpaceDE w:val="0"/>
        <w:autoSpaceDN w:val="0"/>
        <w:adjustRightInd w:val="0"/>
        <w:spacing w:after="0" w:line="240" w:lineRule="auto"/>
        <w:ind w:firstLine="710"/>
        <w:jc w:val="both"/>
        <w:rPr>
          <w:rFonts w:ascii="Arial" w:eastAsia="Times New Roman" w:hAnsi="Arial" w:cs="Arial"/>
          <w:kern w:val="2"/>
        </w:rPr>
      </w:pPr>
      <w:r w:rsidRPr="00A25487">
        <w:rPr>
          <w:rFonts w:ascii="Arial" w:eastAsia="Times New Roman" w:hAnsi="Arial" w:cs="Arial"/>
          <w:kern w:val="2"/>
        </w:rPr>
        <w:t>П</w:t>
      </w:r>
      <w:r w:rsidRPr="00A25487">
        <w:rPr>
          <w:rFonts w:ascii="Arial" w:eastAsia="Calibri" w:hAnsi="Arial" w:cs="Arial"/>
          <w:lang w:eastAsia="en-US"/>
        </w:rPr>
        <w:t xml:space="preserve">ри падении человека за борт </w:t>
      </w:r>
      <w:r w:rsidRPr="00A25487">
        <w:rPr>
          <w:rFonts w:ascii="Arial" w:eastAsia="Times New Roman" w:hAnsi="Arial" w:cs="Arial"/>
          <w:kern w:val="2"/>
        </w:rPr>
        <w:t xml:space="preserve">экипаж т/х </w:t>
      </w:r>
      <w:r w:rsidRPr="00A25487">
        <w:rPr>
          <w:rFonts w:ascii="Arial" w:eastAsia="Calibri" w:hAnsi="Arial" w:cs="Arial"/>
          <w:lang w:eastAsia="en-US"/>
        </w:rPr>
        <w:t>«INCE EGE» действовал непрофессионально. Для скорейшего оказания помощи человеку за бортом спасательная шлюпка не готовилась к спуску, не были приготовлены медицинские средства для оказания первой помощи пострадавшему. Вместо этого экипаж начал вооружать второй лоцманский трап (штормтрап) и осуществил попытку подъёма СПКМ на борт путем опускания за борт с помощью крана сетки с находящимся в ней боцманом. Однако это не привело к положительному результату, и в воде оказался уже и спасатель. Все задействованные в спасательной операции члены экипажа только голосом извещали о случившемся. Переносные УКВ-радиостанции для связи с вахтенным помощником капитана отсутствовали.</w:t>
      </w:r>
    </w:p>
    <w:p w:rsidR="0034157F" w:rsidRPr="00A25487" w:rsidRDefault="0034157F" w:rsidP="0034157F">
      <w:pPr>
        <w:widowControl w:val="0"/>
        <w:autoSpaceDE w:val="0"/>
        <w:autoSpaceDN w:val="0"/>
        <w:adjustRightInd w:val="0"/>
        <w:spacing w:after="0" w:line="240" w:lineRule="auto"/>
        <w:ind w:firstLine="710"/>
        <w:jc w:val="both"/>
        <w:rPr>
          <w:rFonts w:ascii="Arial" w:eastAsia="Times New Roman" w:hAnsi="Arial" w:cs="Arial"/>
          <w:kern w:val="2"/>
        </w:rPr>
      </w:pPr>
      <w:r w:rsidRPr="00A25487">
        <w:rPr>
          <w:rFonts w:ascii="Arial" w:eastAsia="Times New Roman" w:hAnsi="Arial" w:cs="Arial"/>
          <w:kern w:val="2"/>
        </w:rPr>
        <w:t xml:space="preserve">Через 8 минут после объявления сигнала бедствия в 02.35 к борту судна подошел буксир, с которого был обнаружен находившийся в воде СПКМ. Однако два члена экипажа буксира не смогли поднять на борт тело СПКМ, который не подавал признаков жизни. Через 15 минут с </w:t>
      </w:r>
      <w:r w:rsidRPr="00A25487">
        <w:rPr>
          <w:rFonts w:ascii="Arial" w:eastAsia="Times New Roman" w:hAnsi="Arial" w:cs="Arial"/>
          <w:kern w:val="2"/>
        </w:rPr>
        <w:lastRenderedPageBreak/>
        <w:t xml:space="preserve">момента подачи сигнала бедствия для оказания помощи подошел ещё один буксир. Экипажи буксиров осуществляли совместные попытки подъёма СПКМ на борт, которые завершились успешно через 20 минут в 03.25. </w:t>
      </w:r>
    </w:p>
    <w:p w:rsidR="00A25487" w:rsidRPr="00A25487" w:rsidRDefault="00A25487" w:rsidP="00A25487">
      <w:pPr>
        <w:tabs>
          <w:tab w:val="left" w:pos="9921"/>
        </w:tabs>
        <w:spacing w:after="0" w:line="240" w:lineRule="auto"/>
        <w:ind w:firstLine="710"/>
        <w:jc w:val="both"/>
        <w:rPr>
          <w:rFonts w:ascii="Calibri" w:eastAsia="Times New Roman" w:hAnsi="Calibri" w:cs="Times New Roman"/>
          <w:b/>
          <w:kern w:val="2"/>
          <w:sz w:val="28"/>
          <w:szCs w:val="24"/>
        </w:rPr>
      </w:pPr>
    </w:p>
    <w:p w:rsidR="00A25487" w:rsidRPr="00A25487" w:rsidRDefault="00A25487" w:rsidP="00A25487">
      <w:pPr>
        <w:tabs>
          <w:tab w:val="left" w:pos="9921"/>
        </w:tabs>
        <w:spacing w:after="0" w:line="240" w:lineRule="auto"/>
        <w:jc w:val="both"/>
        <w:rPr>
          <w:rFonts w:ascii="Calibri" w:eastAsia="Times New Roman" w:hAnsi="Calibri" w:cs="Times New Roman"/>
          <w:b/>
          <w:kern w:val="2"/>
          <w:sz w:val="28"/>
          <w:szCs w:val="24"/>
        </w:rPr>
      </w:pPr>
      <w:r w:rsidRPr="00A25487">
        <w:rPr>
          <w:rFonts w:ascii="Calibri" w:eastAsia="Times New Roman" w:hAnsi="Calibri" w:cs="Times New Roman"/>
          <w:noProof/>
          <w:kern w:val="2"/>
          <w:sz w:val="28"/>
          <w:szCs w:val="24"/>
        </w:rPr>
        <w:drawing>
          <wp:inline distT="0" distB="0" distL="0" distR="0" wp14:anchorId="6743BFCB" wp14:editId="2D21BA1F">
            <wp:extent cx="6262778" cy="4698307"/>
            <wp:effectExtent l="0" t="0" r="5080" b="7620"/>
            <wp:docPr id="2066" name="Рисунок 2066" descr="C:\Мои документы\0. Заключения ТУ по АС\2022\Южное УГМРН\INCE EGE\IMG-20220204-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Мои документы\0. Заключения ТУ по АС\2022\Южное УГМРН\INCE EGE\IMG-20220204-WA0009.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269800" cy="4703575"/>
                    </a:xfrm>
                    <a:prstGeom prst="rect">
                      <a:avLst/>
                    </a:prstGeom>
                    <a:noFill/>
                    <a:ln>
                      <a:noFill/>
                    </a:ln>
                  </pic:spPr>
                </pic:pic>
              </a:graphicData>
            </a:graphic>
          </wp:inline>
        </w:drawing>
      </w:r>
    </w:p>
    <w:p w:rsidR="00A25487" w:rsidRPr="00A25487" w:rsidRDefault="00A25487" w:rsidP="00A25487">
      <w:pPr>
        <w:tabs>
          <w:tab w:val="left" w:pos="8250"/>
        </w:tabs>
        <w:spacing w:after="0" w:line="240" w:lineRule="auto"/>
        <w:jc w:val="both"/>
        <w:rPr>
          <w:rFonts w:ascii="Calibri" w:eastAsia="Times New Roman" w:hAnsi="Calibri" w:cs="Times New Roman"/>
          <w:b/>
          <w:kern w:val="2"/>
          <w:sz w:val="28"/>
          <w:szCs w:val="24"/>
        </w:rPr>
      </w:pPr>
      <w:r w:rsidRPr="00A25487">
        <w:rPr>
          <w:rFonts w:ascii="Calibri" w:eastAsia="Times New Roman" w:hAnsi="Calibri" w:cs="Times New Roman"/>
          <w:noProof/>
          <w:kern w:val="2"/>
          <w:sz w:val="28"/>
          <w:szCs w:val="24"/>
        </w:rPr>
        <w:drawing>
          <wp:inline distT="0" distB="0" distL="0" distR="0" wp14:anchorId="01EDF5E8" wp14:editId="20FF7311">
            <wp:extent cx="1567543" cy="1175965"/>
            <wp:effectExtent l="0" t="0" r="0" b="5715"/>
            <wp:docPr id="2067" name="Рисунок 2067" descr="C:\Мои документы\0. Заключения ТУ по АС\2022\Южное УГМРН\INCE EGE\IMG-20220204-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Мои документы\0. Заключения ТУ по АС\2022\Южное УГМРН\INCE EGE\IMG-20220204-WA001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flipV="1">
                      <a:off x="0" y="0"/>
                      <a:ext cx="1578894" cy="1184480"/>
                    </a:xfrm>
                    <a:prstGeom prst="rect">
                      <a:avLst/>
                    </a:prstGeom>
                    <a:noFill/>
                    <a:ln>
                      <a:noFill/>
                    </a:ln>
                  </pic:spPr>
                </pic:pic>
              </a:graphicData>
            </a:graphic>
          </wp:inline>
        </w:drawing>
      </w:r>
      <w:r w:rsidRPr="00A25487">
        <w:rPr>
          <w:rFonts w:ascii="Calibri" w:eastAsia="Times New Roman" w:hAnsi="Calibri" w:cs="Times New Roman"/>
          <w:noProof/>
          <w:kern w:val="2"/>
          <w:sz w:val="28"/>
          <w:szCs w:val="24"/>
        </w:rPr>
        <w:drawing>
          <wp:inline distT="0" distB="0" distL="0" distR="0" wp14:anchorId="02EE05FC" wp14:editId="00683E83">
            <wp:extent cx="1567132" cy="1175657"/>
            <wp:effectExtent l="0" t="0" r="0" b="5715"/>
            <wp:docPr id="2068" name="Рисунок 2068" descr="C:\Мои документы\0. Заключения ТУ по АС\2022\Южное УГМРН\INCE EGE\IMG-20220204-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Мои документы\0. Заключения ТУ по АС\2022\Южное УГМРН\INCE EGE\IMG-20220204-WA001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71543" cy="1178966"/>
                    </a:xfrm>
                    <a:prstGeom prst="rect">
                      <a:avLst/>
                    </a:prstGeom>
                    <a:noFill/>
                    <a:ln>
                      <a:noFill/>
                    </a:ln>
                  </pic:spPr>
                </pic:pic>
              </a:graphicData>
            </a:graphic>
          </wp:inline>
        </w:drawing>
      </w:r>
      <w:r w:rsidRPr="00A25487">
        <w:rPr>
          <w:rFonts w:ascii="Calibri" w:eastAsia="Times New Roman" w:hAnsi="Calibri" w:cs="Times New Roman"/>
          <w:noProof/>
          <w:kern w:val="2"/>
          <w:sz w:val="28"/>
          <w:szCs w:val="24"/>
        </w:rPr>
        <w:drawing>
          <wp:inline distT="0" distB="0" distL="0" distR="0" wp14:anchorId="3A32D047" wp14:editId="4A6D1678">
            <wp:extent cx="1549718" cy="1162591"/>
            <wp:effectExtent l="19050" t="19050" r="12700" b="19050"/>
            <wp:docPr id="2069" name="Рисунок 2069" descr="C:\Мои документы\0. Заключения ТУ по АС\2022\Южное УГМРН\INCE EGE\IMG-20220204-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Мои документы\0. Заключения ТУ по АС\2022\Южное УГМРН\INCE EGE\IMG-20220204-WA001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67525" cy="1175949"/>
                    </a:xfrm>
                    <a:prstGeom prst="rect">
                      <a:avLst/>
                    </a:prstGeom>
                    <a:noFill/>
                    <a:ln w="12700">
                      <a:solidFill>
                        <a:sysClr val="window" lastClr="FFFFFF"/>
                      </a:solidFill>
                    </a:ln>
                  </pic:spPr>
                </pic:pic>
              </a:graphicData>
            </a:graphic>
          </wp:inline>
        </w:drawing>
      </w:r>
      <w:r w:rsidRPr="00A25487">
        <w:rPr>
          <w:rFonts w:ascii="Calibri" w:eastAsia="Times New Roman" w:hAnsi="Calibri" w:cs="Times New Roman"/>
          <w:noProof/>
          <w:kern w:val="2"/>
          <w:sz w:val="28"/>
          <w:szCs w:val="24"/>
        </w:rPr>
        <w:drawing>
          <wp:inline distT="0" distB="0" distL="0" distR="0" wp14:anchorId="5603CBA4" wp14:editId="6AA82872">
            <wp:extent cx="1519803" cy="1175657"/>
            <wp:effectExtent l="0" t="0" r="4445" b="5715"/>
            <wp:docPr id="2071" name="Рисунок 2071" descr="C:\Мои документы\0. Заключения ТУ по АС\2022\Южное УГМРН\INCE EGE\IMG-20220204-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Мои документы\0. Заключения ТУ по АС\2022\Южное УГМРН\INCE EGE\IMG-20220204-WA001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19803" cy="1175657"/>
                    </a:xfrm>
                    <a:prstGeom prst="rect">
                      <a:avLst/>
                    </a:prstGeom>
                    <a:noFill/>
                    <a:ln>
                      <a:noFill/>
                    </a:ln>
                  </pic:spPr>
                </pic:pic>
              </a:graphicData>
            </a:graphic>
          </wp:inline>
        </w:drawing>
      </w:r>
    </w:p>
    <w:p w:rsidR="00A25487" w:rsidRPr="00A25487" w:rsidRDefault="00A25487" w:rsidP="00A25487">
      <w:pPr>
        <w:widowControl w:val="0"/>
        <w:tabs>
          <w:tab w:val="left" w:pos="4200"/>
        </w:tabs>
        <w:autoSpaceDE w:val="0"/>
        <w:autoSpaceDN w:val="0"/>
        <w:adjustRightInd w:val="0"/>
        <w:spacing w:after="0" w:line="240" w:lineRule="auto"/>
        <w:rPr>
          <w:rFonts w:ascii="Arial" w:eastAsia="Times New Roman" w:hAnsi="Arial" w:cs="Arial"/>
          <w:color w:val="333333"/>
          <w:sz w:val="16"/>
          <w:szCs w:val="16"/>
        </w:rPr>
      </w:pPr>
      <w:r w:rsidRPr="00A25487">
        <w:rPr>
          <w:rFonts w:ascii="Arial" w:eastAsia="Times New Roman" w:hAnsi="Arial" w:cs="Arial"/>
          <w:color w:val="333333"/>
          <w:sz w:val="16"/>
          <w:szCs w:val="16"/>
        </w:rPr>
        <w:t>Рис. 7 Оборванные тетивы лоцманского трапа</w:t>
      </w:r>
    </w:p>
    <w:p w:rsidR="00A25487" w:rsidRDefault="00A25487" w:rsidP="00A25487">
      <w:pPr>
        <w:tabs>
          <w:tab w:val="left" w:pos="9921"/>
        </w:tabs>
        <w:spacing w:after="0" w:line="240" w:lineRule="auto"/>
        <w:ind w:firstLine="710"/>
        <w:jc w:val="both"/>
        <w:rPr>
          <w:rFonts w:ascii="Arial" w:eastAsia="Times New Roman" w:hAnsi="Arial" w:cs="Arial"/>
          <w:kern w:val="2"/>
        </w:rPr>
      </w:pPr>
    </w:p>
    <w:p w:rsidR="00A25487" w:rsidRPr="00A25487" w:rsidRDefault="00A25487" w:rsidP="00A25487">
      <w:pPr>
        <w:widowControl w:val="0"/>
        <w:autoSpaceDE w:val="0"/>
        <w:autoSpaceDN w:val="0"/>
        <w:adjustRightInd w:val="0"/>
        <w:spacing w:after="0" w:line="240" w:lineRule="auto"/>
        <w:ind w:firstLine="710"/>
        <w:jc w:val="both"/>
        <w:rPr>
          <w:rFonts w:ascii="Arial" w:eastAsia="Times New Roman" w:hAnsi="Arial" w:cs="Arial"/>
          <w:kern w:val="2"/>
        </w:rPr>
      </w:pPr>
      <w:r w:rsidRPr="00A25487">
        <w:rPr>
          <w:rFonts w:ascii="Arial" w:eastAsia="Times New Roman" w:hAnsi="Arial" w:cs="Arial"/>
          <w:kern w:val="2"/>
        </w:rPr>
        <w:t xml:space="preserve">Таким образом, с момента объявления сигнала бедствия до момента подъёма тела СПКМ на борт прошло 50 минут. Подъём на борт СПКМ как в случае спасания его экипажем, так и при спасании с буксиров затруднялся наличием волнения и тёмным временем суток. </w:t>
      </w:r>
    </w:p>
    <w:p w:rsidR="00A25487" w:rsidRPr="00A25487" w:rsidRDefault="00A25487" w:rsidP="00A25487">
      <w:pPr>
        <w:widowControl w:val="0"/>
        <w:autoSpaceDE w:val="0"/>
        <w:autoSpaceDN w:val="0"/>
        <w:adjustRightInd w:val="0"/>
        <w:spacing w:after="0" w:line="240" w:lineRule="auto"/>
        <w:ind w:firstLine="710"/>
        <w:jc w:val="both"/>
        <w:rPr>
          <w:rFonts w:ascii="Arial" w:eastAsia="Times New Roman" w:hAnsi="Arial" w:cs="Arial"/>
          <w:kern w:val="2"/>
        </w:rPr>
      </w:pPr>
      <w:r w:rsidRPr="00A25487">
        <w:rPr>
          <w:rFonts w:ascii="Arial" w:eastAsia="Times New Roman" w:hAnsi="Arial" w:cs="Arial"/>
          <w:kern w:val="2"/>
        </w:rPr>
        <w:t>Администрацией были выполнены без задержек все необходимые для спасания процедуры.</w:t>
      </w:r>
    </w:p>
    <w:p w:rsidR="00A25487" w:rsidRPr="00A25487" w:rsidRDefault="00A25487" w:rsidP="00A25487">
      <w:pPr>
        <w:tabs>
          <w:tab w:val="left" w:pos="9921"/>
        </w:tabs>
        <w:spacing w:after="0" w:line="240" w:lineRule="auto"/>
        <w:ind w:firstLine="710"/>
        <w:jc w:val="both"/>
        <w:rPr>
          <w:rFonts w:ascii="Arial" w:eastAsia="Times New Roman" w:hAnsi="Arial" w:cs="Arial"/>
          <w:b/>
          <w:kern w:val="2"/>
        </w:rPr>
      </w:pPr>
    </w:p>
    <w:p w:rsidR="006029BB" w:rsidRDefault="006029BB" w:rsidP="00A25487">
      <w:pPr>
        <w:tabs>
          <w:tab w:val="left" w:pos="9921"/>
        </w:tabs>
        <w:spacing w:after="0" w:line="240" w:lineRule="auto"/>
        <w:ind w:firstLine="710"/>
        <w:jc w:val="both"/>
        <w:rPr>
          <w:rFonts w:ascii="Arial" w:eastAsia="Times New Roman" w:hAnsi="Arial" w:cs="Arial"/>
          <w:b/>
          <w:kern w:val="2"/>
        </w:rPr>
      </w:pPr>
    </w:p>
    <w:p w:rsidR="00A25487" w:rsidRPr="00A25487" w:rsidRDefault="00A25487" w:rsidP="00A25487">
      <w:pPr>
        <w:tabs>
          <w:tab w:val="left" w:pos="9921"/>
        </w:tabs>
        <w:spacing w:after="0" w:line="240" w:lineRule="auto"/>
        <w:ind w:firstLine="710"/>
        <w:jc w:val="both"/>
        <w:rPr>
          <w:rFonts w:ascii="Arial" w:eastAsia="Times New Roman" w:hAnsi="Arial" w:cs="Arial"/>
          <w:b/>
          <w:kern w:val="2"/>
        </w:rPr>
      </w:pPr>
      <w:r w:rsidRPr="00A25487">
        <w:rPr>
          <w:rFonts w:ascii="Arial" w:eastAsia="Times New Roman" w:hAnsi="Arial" w:cs="Arial"/>
          <w:b/>
          <w:kern w:val="2"/>
        </w:rPr>
        <w:t>ВЫВОДЫ</w:t>
      </w:r>
    </w:p>
    <w:p w:rsidR="006029BB" w:rsidRDefault="006029BB" w:rsidP="00A25487">
      <w:pPr>
        <w:widowControl w:val="0"/>
        <w:autoSpaceDE w:val="0"/>
        <w:autoSpaceDN w:val="0"/>
        <w:adjustRightInd w:val="0"/>
        <w:spacing w:after="0" w:line="240" w:lineRule="auto"/>
        <w:ind w:firstLine="710"/>
        <w:jc w:val="both"/>
        <w:rPr>
          <w:rFonts w:ascii="Arial" w:eastAsia="Calibri" w:hAnsi="Arial" w:cs="Arial"/>
          <w:lang w:eastAsia="en-US"/>
        </w:rPr>
      </w:pPr>
    </w:p>
    <w:p w:rsidR="00A25487" w:rsidRPr="00A25487" w:rsidRDefault="00A25487" w:rsidP="00A25487">
      <w:pPr>
        <w:widowControl w:val="0"/>
        <w:autoSpaceDE w:val="0"/>
        <w:autoSpaceDN w:val="0"/>
        <w:adjustRightInd w:val="0"/>
        <w:spacing w:after="0" w:line="240" w:lineRule="auto"/>
        <w:ind w:firstLine="710"/>
        <w:jc w:val="both"/>
        <w:rPr>
          <w:rFonts w:ascii="Arial" w:eastAsia="Calibri" w:hAnsi="Arial" w:cs="Arial"/>
          <w:lang w:eastAsia="en-US"/>
        </w:rPr>
      </w:pPr>
      <w:r w:rsidRPr="00A25487">
        <w:rPr>
          <w:rFonts w:ascii="Arial" w:eastAsia="Calibri" w:hAnsi="Arial" w:cs="Arial"/>
          <w:lang w:eastAsia="en-US"/>
        </w:rPr>
        <w:t>Несмотря на запрос, судовладельцем не были представлены процедуры СУБ компании для анализа.</w:t>
      </w:r>
    </w:p>
    <w:p w:rsidR="00A25487" w:rsidRPr="00A25487" w:rsidRDefault="00A25487" w:rsidP="00A25487">
      <w:pPr>
        <w:widowControl w:val="0"/>
        <w:autoSpaceDE w:val="0"/>
        <w:autoSpaceDN w:val="0"/>
        <w:adjustRightInd w:val="0"/>
        <w:spacing w:after="0" w:line="240" w:lineRule="auto"/>
        <w:ind w:firstLine="710"/>
        <w:jc w:val="both"/>
        <w:rPr>
          <w:rFonts w:ascii="Arial" w:eastAsia="Calibri" w:hAnsi="Arial" w:cs="Arial"/>
          <w:lang w:eastAsia="en-US"/>
        </w:rPr>
      </w:pPr>
      <w:r w:rsidRPr="00A25487">
        <w:rPr>
          <w:rFonts w:ascii="Arial" w:eastAsia="Calibri" w:hAnsi="Arial" w:cs="Arial"/>
          <w:lang w:eastAsia="en-US"/>
        </w:rPr>
        <w:t xml:space="preserve">СПКМ выполнял работу на высоте. Эта операция имеет высокий риск. Для его </w:t>
      </w:r>
      <w:r w:rsidRPr="00A25487">
        <w:rPr>
          <w:rFonts w:ascii="Arial" w:eastAsia="Calibri" w:hAnsi="Arial" w:cs="Arial"/>
          <w:lang w:eastAsia="en-US"/>
        </w:rPr>
        <w:lastRenderedPageBreak/>
        <w:t xml:space="preserve">уменьшения необходимо выработать и соблюдать меры безопасности. Расследованию неизвестно, была ли отражена процедура работы на высоте и меры безопасности в СУБ компании, но достоверно установлено, что при выполнении работ на высоте не были приняты необходимые меры предосторожности. Для замеров не использовалась шлюпка или </w:t>
      </w:r>
      <w:proofErr w:type="gramStart"/>
      <w:r w:rsidRPr="00A25487">
        <w:rPr>
          <w:rFonts w:ascii="Arial" w:eastAsia="Calibri" w:hAnsi="Arial" w:cs="Arial"/>
          <w:lang w:eastAsia="en-US"/>
        </w:rPr>
        <w:t>другое</w:t>
      </w:r>
      <w:proofErr w:type="gramEnd"/>
      <w:r w:rsidRPr="00A25487">
        <w:rPr>
          <w:rFonts w:ascii="Arial" w:eastAsia="Calibri" w:hAnsi="Arial" w:cs="Arial"/>
          <w:lang w:eastAsia="en-US"/>
        </w:rPr>
        <w:t xml:space="preserve"> плавсредство. </w:t>
      </w:r>
    </w:p>
    <w:p w:rsidR="00A25487" w:rsidRPr="00A25487" w:rsidRDefault="00A25487" w:rsidP="00A25487">
      <w:pPr>
        <w:widowControl w:val="0"/>
        <w:autoSpaceDE w:val="0"/>
        <w:autoSpaceDN w:val="0"/>
        <w:adjustRightInd w:val="0"/>
        <w:spacing w:after="0" w:line="240" w:lineRule="auto"/>
        <w:ind w:firstLine="710"/>
        <w:jc w:val="both"/>
        <w:rPr>
          <w:rFonts w:ascii="Arial" w:eastAsia="Calibri" w:hAnsi="Arial" w:cs="Arial"/>
          <w:lang w:eastAsia="en-US"/>
        </w:rPr>
      </w:pPr>
      <w:r w:rsidRPr="00A25487">
        <w:rPr>
          <w:rFonts w:ascii="Arial" w:eastAsia="Calibri" w:hAnsi="Arial" w:cs="Arial"/>
          <w:lang w:eastAsia="en-US"/>
        </w:rPr>
        <w:t>Как показывает хорошая морская практика, для безопасного снятия осадок судна перед грузовыми операциями и после них обычно используется катер, который можно заказать через агента, или используется судовая дежурная шлюпка, при наличии возможности спуска с мористой стороны. В случае невозможности использования катера или шлюпки, для точного визуального определения осадок судна с мористой стороны, возможно использование штормтрапа, при условии</w:t>
      </w:r>
      <w:r w:rsidRPr="00A25487">
        <w:rPr>
          <w:rFonts w:ascii="Arial" w:eastAsia="Calibri" w:hAnsi="Arial" w:cs="Arial"/>
          <w:color w:val="FF0000"/>
          <w:lang w:eastAsia="en-US"/>
        </w:rPr>
        <w:t xml:space="preserve"> </w:t>
      </w:r>
      <w:r w:rsidRPr="00A25487">
        <w:rPr>
          <w:rFonts w:ascii="Arial" w:eastAsia="Calibri" w:hAnsi="Arial" w:cs="Arial"/>
          <w:lang w:eastAsia="en-US"/>
        </w:rPr>
        <w:t xml:space="preserve">проведения всех необходимых подготовительных мероприятий. </w:t>
      </w:r>
    </w:p>
    <w:p w:rsidR="00A25487" w:rsidRPr="00A25487" w:rsidRDefault="00A25487" w:rsidP="00A25487">
      <w:pPr>
        <w:widowControl w:val="0"/>
        <w:autoSpaceDE w:val="0"/>
        <w:autoSpaceDN w:val="0"/>
        <w:adjustRightInd w:val="0"/>
        <w:spacing w:after="0" w:line="240" w:lineRule="auto"/>
        <w:ind w:firstLine="710"/>
        <w:jc w:val="both"/>
        <w:rPr>
          <w:rFonts w:ascii="Arial" w:eastAsia="Calibri" w:hAnsi="Arial" w:cs="Arial"/>
          <w:lang w:eastAsia="en-US"/>
        </w:rPr>
      </w:pPr>
      <w:r w:rsidRPr="00A25487">
        <w:rPr>
          <w:rFonts w:ascii="Arial" w:eastAsia="Calibri" w:hAnsi="Arial" w:cs="Arial"/>
          <w:lang w:eastAsia="en-US"/>
        </w:rPr>
        <w:t>СПКМ работал на высоте без страховочных ремней и спасательных тросов, использовал лоцманский трап в неудовлетворительном состоянии. В данном случае правильное ношение и использование страховочных ремней и спасательных тросов могло предотвратить гибель.</w:t>
      </w:r>
    </w:p>
    <w:p w:rsidR="00A25487" w:rsidRPr="00A25487" w:rsidRDefault="00A25487" w:rsidP="00A25487">
      <w:pPr>
        <w:widowControl w:val="0"/>
        <w:autoSpaceDE w:val="0"/>
        <w:autoSpaceDN w:val="0"/>
        <w:adjustRightInd w:val="0"/>
        <w:spacing w:after="0" w:line="240" w:lineRule="auto"/>
        <w:ind w:firstLine="710"/>
        <w:jc w:val="both"/>
        <w:rPr>
          <w:rFonts w:ascii="Arial" w:eastAsia="Calibri" w:hAnsi="Arial" w:cs="Arial"/>
          <w:lang w:eastAsia="en-US"/>
        </w:rPr>
      </w:pPr>
      <w:r w:rsidRPr="00A25487">
        <w:rPr>
          <w:rFonts w:ascii="Arial" w:eastAsia="Calibri" w:hAnsi="Arial" w:cs="Arial"/>
          <w:lang w:eastAsia="en-US"/>
        </w:rPr>
        <w:t xml:space="preserve">СПКМ является лицом командного состава </w:t>
      </w:r>
      <w:proofErr w:type="gramStart"/>
      <w:r w:rsidRPr="00A25487">
        <w:rPr>
          <w:rFonts w:ascii="Arial" w:eastAsia="Calibri" w:hAnsi="Arial" w:cs="Arial"/>
          <w:lang w:eastAsia="en-US"/>
        </w:rPr>
        <w:t>судна</w:t>
      </w:r>
      <w:proofErr w:type="gramEnd"/>
      <w:r w:rsidRPr="00A25487">
        <w:rPr>
          <w:rFonts w:ascii="Arial" w:eastAsia="Calibri" w:hAnsi="Arial" w:cs="Arial"/>
          <w:lang w:eastAsia="en-US"/>
        </w:rPr>
        <w:t xml:space="preserve"> и он обязан требовать от членов экипажа соблюдения мер безопасности при выполнении любых работ. В данном случае СПКМ сам нарушал элементарные меры безопасности. Неизвестно вырабатывала компания политику в области безопасности или нет. Если предположить что политика всё же была выработана, то можно утверждать, что компания не обеспечила реализацию и проведение этой политики персоналом в море.</w:t>
      </w:r>
    </w:p>
    <w:p w:rsidR="00A25487" w:rsidRPr="00A25487" w:rsidRDefault="00A25487" w:rsidP="00A25487">
      <w:pPr>
        <w:widowControl w:val="0"/>
        <w:autoSpaceDE w:val="0"/>
        <w:autoSpaceDN w:val="0"/>
        <w:adjustRightInd w:val="0"/>
        <w:spacing w:after="0" w:line="240" w:lineRule="auto"/>
        <w:ind w:firstLine="710"/>
        <w:jc w:val="both"/>
        <w:rPr>
          <w:rFonts w:ascii="Arial" w:eastAsia="Calibri" w:hAnsi="Arial" w:cs="Arial"/>
          <w:lang w:eastAsia="en-US"/>
        </w:rPr>
      </w:pPr>
      <w:r w:rsidRPr="00A25487">
        <w:rPr>
          <w:rFonts w:ascii="Arial" w:eastAsia="Calibri" w:hAnsi="Arial" w:cs="Arial"/>
          <w:lang w:eastAsia="en-US"/>
        </w:rPr>
        <w:t>Подготовка моряков должна включать регулярный акцент на управлении рисками, а также важности полного осуществления контроля рисков. Это должно включать в себя строгое следование инструкциям по использованию средств индивидуальной защиты.</w:t>
      </w:r>
    </w:p>
    <w:p w:rsidR="00A25487" w:rsidRPr="00A25487" w:rsidRDefault="00A25487" w:rsidP="00A25487">
      <w:pPr>
        <w:widowControl w:val="0"/>
        <w:autoSpaceDE w:val="0"/>
        <w:autoSpaceDN w:val="0"/>
        <w:adjustRightInd w:val="0"/>
        <w:spacing w:after="0" w:line="240" w:lineRule="auto"/>
        <w:ind w:firstLine="710"/>
        <w:jc w:val="both"/>
        <w:rPr>
          <w:rFonts w:ascii="Arial" w:eastAsia="Times New Roman" w:hAnsi="Arial" w:cs="Arial"/>
          <w:kern w:val="2"/>
        </w:rPr>
      </w:pPr>
      <w:r w:rsidRPr="00A25487">
        <w:rPr>
          <w:rFonts w:ascii="Arial" w:eastAsia="Times New Roman" w:hAnsi="Arial" w:cs="Arial"/>
          <w:kern w:val="2"/>
        </w:rPr>
        <w:t>Лоцманские трапы, из-за их частого использования, подвержены повреждениям и деформации, а небезопасное и неправильное использование лоцманских трапов на борту ускоряет их износ с повышением уровня рисков безопасности. Кроме того, моряки, вероятно, будут пренебрегать ежедневным техническим обслуживанием лоцманских трапов (штормтрапов), поскольку они обычно убираются, когда не используются, а инспекторы государственного портового контроля из-за нехватки времени часто больше сосредотачиваются на навигационном оборудовании мостика, машинном, противопожарном, аварийном и спасательном оборудовании. Несоответствия лоцманских трапов (штормтрапов) могут оставаться не выявленными и нерешенными в течение значительного периода времени, увеличивая риск для безопасности лоцманов и вероятность серьезных травм или гибели людей.</w:t>
      </w:r>
    </w:p>
    <w:p w:rsidR="00A25487" w:rsidRPr="00A25487" w:rsidRDefault="00A25487" w:rsidP="00A25487">
      <w:pPr>
        <w:widowControl w:val="0"/>
        <w:autoSpaceDE w:val="0"/>
        <w:autoSpaceDN w:val="0"/>
        <w:adjustRightInd w:val="0"/>
        <w:spacing w:after="0" w:line="240" w:lineRule="auto"/>
        <w:ind w:firstLine="710"/>
        <w:jc w:val="both"/>
        <w:rPr>
          <w:rFonts w:ascii="Arial" w:eastAsia="Times New Roman" w:hAnsi="Arial" w:cs="Arial"/>
          <w:kern w:val="2"/>
        </w:rPr>
      </w:pPr>
      <w:r w:rsidRPr="00A25487">
        <w:rPr>
          <w:rFonts w:ascii="Arial" w:eastAsia="Times New Roman" w:hAnsi="Arial" w:cs="Arial"/>
          <w:kern w:val="2"/>
        </w:rPr>
        <w:t xml:space="preserve">Включение подробных обязательных требований в отношении технического обслуживания лоцманских трапов и инспекции в правило V/23 СОЛАС повысит осведомленность моряков о важности лоцманских трапов. </w:t>
      </w:r>
    </w:p>
    <w:p w:rsidR="00A25487" w:rsidRPr="00A25487" w:rsidRDefault="00A25487" w:rsidP="00A25487">
      <w:pPr>
        <w:tabs>
          <w:tab w:val="left" w:pos="9921"/>
        </w:tabs>
        <w:spacing w:after="0" w:line="240" w:lineRule="auto"/>
        <w:ind w:firstLine="710"/>
        <w:jc w:val="both"/>
        <w:rPr>
          <w:rFonts w:ascii="Arial" w:eastAsia="Times New Roman" w:hAnsi="Arial" w:cs="Arial"/>
          <w:b/>
          <w:kern w:val="2"/>
        </w:rPr>
      </w:pPr>
    </w:p>
    <w:p w:rsidR="00A25487" w:rsidRPr="00A25487" w:rsidRDefault="00811450" w:rsidP="00A25487">
      <w:pPr>
        <w:tabs>
          <w:tab w:val="left" w:pos="9921"/>
        </w:tabs>
        <w:spacing w:after="0" w:line="240" w:lineRule="auto"/>
        <w:ind w:firstLine="710"/>
        <w:jc w:val="both"/>
        <w:rPr>
          <w:rFonts w:ascii="Arial" w:eastAsia="Times New Roman" w:hAnsi="Arial" w:cs="Arial"/>
          <w:b/>
          <w:kern w:val="2"/>
        </w:rPr>
      </w:pPr>
      <w:r w:rsidRPr="00A25487">
        <w:rPr>
          <w:rFonts w:ascii="Arial" w:eastAsia="Times New Roman" w:hAnsi="Arial" w:cs="Arial"/>
          <w:b/>
          <w:kern w:val="2"/>
        </w:rPr>
        <w:t>ПРИЧИНЫ АВАРИИ</w:t>
      </w:r>
    </w:p>
    <w:p w:rsidR="006029BB" w:rsidRDefault="006029BB" w:rsidP="00A25487">
      <w:pPr>
        <w:widowControl w:val="0"/>
        <w:autoSpaceDE w:val="0"/>
        <w:autoSpaceDN w:val="0"/>
        <w:adjustRightInd w:val="0"/>
        <w:spacing w:after="0" w:line="240" w:lineRule="auto"/>
        <w:ind w:firstLine="710"/>
        <w:jc w:val="both"/>
        <w:rPr>
          <w:rFonts w:ascii="Arial" w:eastAsia="Times New Roman" w:hAnsi="Arial" w:cs="Arial"/>
          <w:kern w:val="2"/>
        </w:rPr>
      </w:pPr>
    </w:p>
    <w:p w:rsidR="00A25487" w:rsidRPr="00A25487" w:rsidRDefault="00A25487" w:rsidP="00A25487">
      <w:pPr>
        <w:widowControl w:val="0"/>
        <w:autoSpaceDE w:val="0"/>
        <w:autoSpaceDN w:val="0"/>
        <w:adjustRightInd w:val="0"/>
        <w:spacing w:after="0" w:line="240" w:lineRule="auto"/>
        <w:ind w:firstLine="710"/>
        <w:jc w:val="both"/>
        <w:rPr>
          <w:rFonts w:ascii="Arial" w:eastAsia="Times New Roman" w:hAnsi="Arial" w:cs="Arial"/>
          <w:kern w:val="2"/>
        </w:rPr>
      </w:pPr>
      <w:r w:rsidRPr="00A25487">
        <w:rPr>
          <w:rFonts w:ascii="Arial" w:eastAsia="Times New Roman" w:hAnsi="Arial" w:cs="Arial"/>
          <w:kern w:val="2"/>
        </w:rPr>
        <w:t>Неэффективность судовой Системы Управления Безопасностью, в результате чего не были обеспечены безопасные условия труда моряков, не предотвращены несчастные случаи и гибель человека.</w:t>
      </w:r>
    </w:p>
    <w:p w:rsidR="00A25487" w:rsidRPr="00A25487" w:rsidRDefault="00A25487" w:rsidP="00A25487">
      <w:pPr>
        <w:widowControl w:val="0"/>
        <w:autoSpaceDE w:val="0"/>
        <w:autoSpaceDN w:val="0"/>
        <w:adjustRightInd w:val="0"/>
        <w:spacing w:after="0" w:line="240" w:lineRule="auto"/>
        <w:ind w:firstLine="710"/>
        <w:jc w:val="both"/>
        <w:rPr>
          <w:rFonts w:ascii="Arial" w:eastAsia="Times New Roman" w:hAnsi="Arial" w:cs="Arial"/>
          <w:kern w:val="2"/>
        </w:rPr>
      </w:pPr>
      <w:r w:rsidRPr="00A25487">
        <w:rPr>
          <w:rFonts w:ascii="Arial" w:eastAsia="Times New Roman" w:hAnsi="Arial" w:cs="Arial"/>
          <w:kern w:val="2"/>
        </w:rPr>
        <w:t>Нарушение экипажем т/х «INCE EGE» элементарных требований по организации работ на высоте и за бортом.</w:t>
      </w:r>
    </w:p>
    <w:p w:rsidR="00A25487" w:rsidRPr="00A25487" w:rsidRDefault="00A25487" w:rsidP="00A25487">
      <w:pPr>
        <w:widowControl w:val="0"/>
        <w:autoSpaceDE w:val="0"/>
        <w:autoSpaceDN w:val="0"/>
        <w:adjustRightInd w:val="0"/>
        <w:spacing w:after="0" w:line="240" w:lineRule="auto"/>
        <w:ind w:firstLine="710"/>
        <w:jc w:val="both"/>
        <w:rPr>
          <w:rFonts w:ascii="Arial" w:eastAsia="Times New Roman" w:hAnsi="Arial" w:cs="Arial"/>
          <w:kern w:val="2"/>
        </w:rPr>
      </w:pPr>
      <w:r w:rsidRPr="00A25487">
        <w:rPr>
          <w:rFonts w:ascii="Arial" w:eastAsia="Times New Roman" w:hAnsi="Arial" w:cs="Arial"/>
          <w:kern w:val="2"/>
        </w:rPr>
        <w:t>Несогласованные и неэффективные действия экипажа т/х «INCE EGE» при организации действий по спасению человека за бортом.</w:t>
      </w:r>
    </w:p>
    <w:p w:rsidR="00A25487" w:rsidRPr="00A25487" w:rsidRDefault="00A25487" w:rsidP="00A25487">
      <w:pPr>
        <w:widowControl w:val="0"/>
        <w:autoSpaceDE w:val="0"/>
        <w:autoSpaceDN w:val="0"/>
        <w:adjustRightInd w:val="0"/>
        <w:spacing w:after="0" w:line="240" w:lineRule="auto"/>
        <w:ind w:firstLine="710"/>
        <w:jc w:val="both"/>
        <w:rPr>
          <w:rFonts w:ascii="Arial" w:eastAsia="Times New Roman" w:hAnsi="Arial" w:cs="Arial"/>
          <w:kern w:val="2"/>
        </w:rPr>
      </w:pPr>
      <w:r w:rsidRPr="00A25487">
        <w:rPr>
          <w:rFonts w:ascii="Arial" w:eastAsia="Times New Roman" w:hAnsi="Arial" w:cs="Arial"/>
          <w:kern w:val="2"/>
        </w:rPr>
        <w:t>Использование на борту судна лоцманского трапа в неудовлетворительном состоянии.</w:t>
      </w:r>
    </w:p>
    <w:p w:rsidR="00A25487" w:rsidRPr="00A25487" w:rsidRDefault="00A25487" w:rsidP="00A25487">
      <w:pPr>
        <w:tabs>
          <w:tab w:val="left" w:pos="9921"/>
        </w:tabs>
        <w:spacing w:after="0" w:line="240" w:lineRule="auto"/>
        <w:ind w:firstLine="710"/>
        <w:jc w:val="both"/>
        <w:rPr>
          <w:rFonts w:ascii="Arial" w:eastAsia="Times New Roman" w:hAnsi="Arial" w:cs="Arial"/>
          <w:b/>
          <w:kern w:val="2"/>
        </w:rPr>
      </w:pPr>
    </w:p>
    <w:p w:rsidR="006029BB" w:rsidRDefault="006029BB" w:rsidP="00A25487">
      <w:pPr>
        <w:tabs>
          <w:tab w:val="left" w:pos="9921"/>
        </w:tabs>
        <w:spacing w:after="0" w:line="240" w:lineRule="auto"/>
        <w:ind w:firstLine="710"/>
        <w:jc w:val="both"/>
        <w:rPr>
          <w:rFonts w:ascii="Arial" w:eastAsia="Times New Roman" w:hAnsi="Arial" w:cs="Arial"/>
          <w:b/>
          <w:kern w:val="2"/>
        </w:rPr>
      </w:pPr>
    </w:p>
    <w:p w:rsidR="00A25487" w:rsidRPr="00A25487" w:rsidRDefault="00A25487" w:rsidP="00A25487">
      <w:pPr>
        <w:tabs>
          <w:tab w:val="left" w:pos="9921"/>
        </w:tabs>
        <w:spacing w:after="0" w:line="240" w:lineRule="auto"/>
        <w:ind w:firstLine="710"/>
        <w:jc w:val="both"/>
        <w:rPr>
          <w:rFonts w:ascii="Arial" w:eastAsia="Times New Roman" w:hAnsi="Arial" w:cs="Arial"/>
          <w:b/>
          <w:kern w:val="2"/>
        </w:rPr>
      </w:pPr>
      <w:r w:rsidRPr="00A25487">
        <w:rPr>
          <w:rFonts w:ascii="Arial" w:eastAsia="Times New Roman" w:hAnsi="Arial" w:cs="Arial"/>
          <w:b/>
          <w:kern w:val="2"/>
        </w:rPr>
        <w:t>РЕКОМЕНДАЦИИ</w:t>
      </w:r>
    </w:p>
    <w:p w:rsidR="00A25487" w:rsidRPr="00A25487" w:rsidRDefault="00A25487" w:rsidP="00A25487">
      <w:pPr>
        <w:tabs>
          <w:tab w:val="left" w:pos="9921"/>
        </w:tabs>
        <w:spacing w:after="0" w:line="240" w:lineRule="auto"/>
        <w:ind w:firstLine="710"/>
        <w:jc w:val="both"/>
        <w:rPr>
          <w:rFonts w:ascii="Arial" w:eastAsia="Times New Roman" w:hAnsi="Arial" w:cs="Arial"/>
          <w:b/>
          <w:kern w:val="2"/>
        </w:rPr>
      </w:pPr>
    </w:p>
    <w:p w:rsidR="00A25487" w:rsidRPr="00A25487" w:rsidRDefault="00A25487" w:rsidP="00A25487">
      <w:pPr>
        <w:widowControl w:val="0"/>
        <w:autoSpaceDE w:val="0"/>
        <w:autoSpaceDN w:val="0"/>
        <w:adjustRightInd w:val="0"/>
        <w:spacing w:after="0" w:line="240" w:lineRule="auto"/>
        <w:ind w:firstLine="710"/>
        <w:jc w:val="both"/>
        <w:rPr>
          <w:rFonts w:ascii="Arial" w:eastAsia="Times New Roman" w:hAnsi="Arial" w:cs="Arial"/>
          <w:b/>
          <w:kern w:val="2"/>
        </w:rPr>
      </w:pPr>
      <w:r w:rsidRPr="00A25487">
        <w:rPr>
          <w:rFonts w:ascii="Arial" w:eastAsia="Times New Roman" w:hAnsi="Arial" w:cs="Arial"/>
          <w:b/>
          <w:kern w:val="2"/>
        </w:rPr>
        <w:t>Судовладельцам:</w:t>
      </w:r>
    </w:p>
    <w:p w:rsidR="00A25487" w:rsidRPr="00A25487" w:rsidRDefault="00A25487" w:rsidP="00A25487">
      <w:pPr>
        <w:widowControl w:val="0"/>
        <w:autoSpaceDE w:val="0"/>
        <w:autoSpaceDN w:val="0"/>
        <w:adjustRightInd w:val="0"/>
        <w:spacing w:after="0" w:line="240" w:lineRule="auto"/>
        <w:ind w:firstLine="710"/>
        <w:jc w:val="both"/>
        <w:rPr>
          <w:rFonts w:ascii="Arial" w:eastAsia="Times New Roman" w:hAnsi="Arial" w:cs="Arial"/>
          <w:kern w:val="2"/>
        </w:rPr>
      </w:pPr>
      <w:r w:rsidRPr="00A25487">
        <w:rPr>
          <w:rFonts w:ascii="Arial" w:eastAsia="Times New Roman" w:hAnsi="Arial" w:cs="Arial"/>
          <w:kern w:val="2"/>
        </w:rPr>
        <w:t>Произвести оценку политики компании в отношении управления безопасностью, включая готовность к аварийным ситуациям и обеспечению безопасной практики эксплуатации судов компании. При необходимости внести соответствующие изменения и дополнения.</w:t>
      </w:r>
    </w:p>
    <w:p w:rsidR="00A25487" w:rsidRPr="00A25487" w:rsidRDefault="00A25487" w:rsidP="00A25487">
      <w:pPr>
        <w:widowControl w:val="0"/>
        <w:autoSpaceDE w:val="0"/>
        <w:autoSpaceDN w:val="0"/>
        <w:adjustRightInd w:val="0"/>
        <w:spacing w:after="0" w:line="240" w:lineRule="auto"/>
        <w:ind w:firstLine="710"/>
        <w:jc w:val="both"/>
        <w:rPr>
          <w:rFonts w:ascii="Arial" w:eastAsia="Times New Roman" w:hAnsi="Arial" w:cs="Arial"/>
          <w:kern w:val="2"/>
        </w:rPr>
      </w:pPr>
    </w:p>
    <w:p w:rsidR="00A25487" w:rsidRPr="00A25487" w:rsidRDefault="00A25487" w:rsidP="00A25487">
      <w:pPr>
        <w:widowControl w:val="0"/>
        <w:autoSpaceDE w:val="0"/>
        <w:autoSpaceDN w:val="0"/>
        <w:adjustRightInd w:val="0"/>
        <w:spacing w:after="0" w:line="240" w:lineRule="auto"/>
        <w:ind w:firstLine="710"/>
        <w:jc w:val="both"/>
        <w:rPr>
          <w:rFonts w:ascii="Arial" w:eastAsia="Times New Roman" w:hAnsi="Arial" w:cs="Arial"/>
          <w:b/>
          <w:kern w:val="2"/>
        </w:rPr>
      </w:pPr>
      <w:r w:rsidRPr="00A25487">
        <w:rPr>
          <w:rFonts w:ascii="Arial" w:eastAsia="Times New Roman" w:hAnsi="Arial" w:cs="Arial"/>
          <w:b/>
          <w:kern w:val="2"/>
        </w:rPr>
        <w:t>Капитанам судов:</w:t>
      </w:r>
    </w:p>
    <w:p w:rsidR="00A25487" w:rsidRPr="00A25487" w:rsidRDefault="00A25487" w:rsidP="00A25487">
      <w:pPr>
        <w:widowControl w:val="0"/>
        <w:autoSpaceDE w:val="0"/>
        <w:autoSpaceDN w:val="0"/>
        <w:adjustRightInd w:val="0"/>
        <w:spacing w:after="0" w:line="240" w:lineRule="auto"/>
        <w:ind w:firstLine="710"/>
        <w:jc w:val="both"/>
        <w:rPr>
          <w:rFonts w:ascii="Arial" w:eastAsia="Times New Roman" w:hAnsi="Arial" w:cs="Arial"/>
          <w:kern w:val="2"/>
        </w:rPr>
      </w:pPr>
      <w:r w:rsidRPr="00A25487">
        <w:rPr>
          <w:rFonts w:ascii="Arial" w:eastAsia="Times New Roman" w:hAnsi="Arial" w:cs="Arial"/>
          <w:kern w:val="2"/>
        </w:rPr>
        <w:t xml:space="preserve">Обеспечить проведение регулярного технического обслуживания и осмотра лоцманских трапов (штормтрапов) на борту, что поможет выявить и исправить риски безопасности на более ранней стадии, прежде чем произойдут трагические происшествия. </w:t>
      </w:r>
    </w:p>
    <w:p w:rsidR="00A25487" w:rsidRPr="00A25487" w:rsidRDefault="00A25487" w:rsidP="00A25487">
      <w:pPr>
        <w:widowControl w:val="0"/>
        <w:autoSpaceDE w:val="0"/>
        <w:autoSpaceDN w:val="0"/>
        <w:adjustRightInd w:val="0"/>
        <w:spacing w:after="0" w:line="240" w:lineRule="auto"/>
        <w:ind w:firstLine="710"/>
        <w:jc w:val="both"/>
        <w:rPr>
          <w:rFonts w:ascii="Arial" w:eastAsia="Calibri" w:hAnsi="Arial" w:cs="Arial"/>
          <w:lang w:eastAsia="en-US"/>
        </w:rPr>
      </w:pPr>
      <w:r w:rsidRPr="00A25487">
        <w:rPr>
          <w:rFonts w:ascii="Arial" w:eastAsia="Times New Roman" w:hAnsi="Arial" w:cs="Arial"/>
          <w:kern w:val="2"/>
        </w:rPr>
        <w:t>Обеспечить выполнение мер безопасности при работе на высоте.</w:t>
      </w:r>
    </w:p>
    <w:p w:rsidR="00382C39" w:rsidRDefault="00382C39">
      <w:pPr>
        <w:widowControl w:val="0"/>
        <w:autoSpaceDE w:val="0"/>
        <w:autoSpaceDN w:val="0"/>
        <w:adjustRightInd w:val="0"/>
        <w:spacing w:after="0" w:line="240" w:lineRule="auto"/>
        <w:jc w:val="center"/>
        <w:rPr>
          <w:rFonts w:ascii="Times New Roman" w:hAnsi="Times New Roman" w:cs="Times New Roman"/>
          <w:b/>
          <w:bCs/>
          <w:sz w:val="28"/>
          <w:szCs w:val="28"/>
        </w:rPr>
      </w:pPr>
    </w:p>
    <w:p w:rsidR="00382C39" w:rsidRDefault="00382C39">
      <w:pPr>
        <w:widowControl w:val="0"/>
        <w:autoSpaceDE w:val="0"/>
        <w:autoSpaceDN w:val="0"/>
        <w:adjustRightInd w:val="0"/>
        <w:spacing w:after="0" w:line="240" w:lineRule="auto"/>
        <w:jc w:val="center"/>
        <w:rPr>
          <w:rFonts w:ascii="Times New Roman" w:hAnsi="Times New Roman" w:cs="Times New Roman"/>
          <w:b/>
          <w:bCs/>
          <w:sz w:val="28"/>
          <w:szCs w:val="28"/>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52F06" w:rsidRDefault="00352F06" w:rsidP="00352F06">
      <w:pPr>
        <w:spacing w:after="0"/>
        <w:jc w:val="center"/>
        <w:rPr>
          <w:rFonts w:ascii="Arial" w:hAnsi="Arial" w:cs="Arial"/>
          <w:b/>
        </w:rPr>
      </w:pPr>
    </w:p>
    <w:p w:rsidR="0034157F" w:rsidRDefault="0034157F" w:rsidP="00352F06">
      <w:pPr>
        <w:spacing w:after="0"/>
        <w:jc w:val="center"/>
        <w:rPr>
          <w:rFonts w:ascii="Arial" w:hAnsi="Arial" w:cs="Arial"/>
          <w:b/>
        </w:rPr>
      </w:pPr>
    </w:p>
    <w:p w:rsidR="00E225BE" w:rsidRDefault="00E225BE" w:rsidP="00352F06">
      <w:pPr>
        <w:spacing w:after="0"/>
        <w:jc w:val="center"/>
        <w:rPr>
          <w:rFonts w:ascii="Arial" w:hAnsi="Arial" w:cs="Arial"/>
          <w:b/>
        </w:rPr>
      </w:pPr>
    </w:p>
    <w:p w:rsidR="00E225BE" w:rsidRDefault="00E225BE" w:rsidP="00352F06">
      <w:pPr>
        <w:spacing w:after="0"/>
        <w:jc w:val="center"/>
        <w:rPr>
          <w:rFonts w:ascii="Arial" w:hAnsi="Arial" w:cs="Arial"/>
          <w:b/>
        </w:rPr>
      </w:pPr>
    </w:p>
    <w:p w:rsidR="00E225BE" w:rsidRDefault="00E225BE" w:rsidP="00352F06">
      <w:pPr>
        <w:spacing w:after="0"/>
        <w:jc w:val="center"/>
        <w:rPr>
          <w:rFonts w:ascii="Arial" w:hAnsi="Arial" w:cs="Arial"/>
          <w:b/>
        </w:rPr>
      </w:pPr>
    </w:p>
    <w:p w:rsidR="00E225BE" w:rsidRDefault="00E225BE" w:rsidP="00352F06">
      <w:pPr>
        <w:spacing w:after="0"/>
        <w:jc w:val="center"/>
        <w:rPr>
          <w:rFonts w:ascii="Arial" w:hAnsi="Arial" w:cs="Arial"/>
          <w:b/>
        </w:rPr>
      </w:pPr>
    </w:p>
    <w:p w:rsidR="00E225BE" w:rsidRDefault="00E225BE" w:rsidP="00352F06">
      <w:pPr>
        <w:spacing w:after="0"/>
        <w:jc w:val="center"/>
        <w:rPr>
          <w:rFonts w:ascii="Arial" w:hAnsi="Arial" w:cs="Arial"/>
          <w:b/>
        </w:rPr>
      </w:pPr>
    </w:p>
    <w:p w:rsidR="00E225BE" w:rsidRDefault="00E225BE" w:rsidP="00352F06">
      <w:pPr>
        <w:spacing w:after="0"/>
        <w:jc w:val="center"/>
        <w:rPr>
          <w:rFonts w:ascii="Arial" w:hAnsi="Arial" w:cs="Arial"/>
          <w:b/>
        </w:rPr>
      </w:pPr>
    </w:p>
    <w:p w:rsidR="0034157F" w:rsidRDefault="0034157F" w:rsidP="00352F06">
      <w:pPr>
        <w:spacing w:after="0"/>
        <w:jc w:val="center"/>
        <w:rPr>
          <w:rFonts w:ascii="Arial" w:hAnsi="Arial" w:cs="Arial"/>
          <w:b/>
        </w:rPr>
      </w:pPr>
    </w:p>
    <w:p w:rsidR="0034157F" w:rsidRDefault="0034157F" w:rsidP="00352F06">
      <w:pPr>
        <w:spacing w:after="0"/>
        <w:jc w:val="center"/>
        <w:rPr>
          <w:rFonts w:ascii="Arial" w:hAnsi="Arial" w:cs="Arial"/>
          <w:b/>
        </w:rPr>
      </w:pPr>
    </w:p>
    <w:p w:rsidR="0034157F" w:rsidRDefault="0034157F" w:rsidP="00352F06">
      <w:pPr>
        <w:spacing w:after="0"/>
        <w:jc w:val="center"/>
        <w:rPr>
          <w:rFonts w:ascii="Arial" w:hAnsi="Arial" w:cs="Arial"/>
          <w:b/>
        </w:rPr>
      </w:pPr>
    </w:p>
    <w:p w:rsidR="0034157F" w:rsidRDefault="0034157F" w:rsidP="00352F06">
      <w:pPr>
        <w:spacing w:after="0"/>
        <w:jc w:val="center"/>
        <w:rPr>
          <w:rFonts w:ascii="Arial" w:hAnsi="Arial" w:cs="Arial"/>
          <w:b/>
        </w:rPr>
      </w:pPr>
    </w:p>
    <w:p w:rsidR="0034157F" w:rsidRDefault="0034157F" w:rsidP="00352F06">
      <w:pPr>
        <w:spacing w:after="0"/>
        <w:jc w:val="center"/>
        <w:rPr>
          <w:rFonts w:ascii="Arial" w:hAnsi="Arial" w:cs="Arial"/>
          <w:b/>
        </w:rPr>
      </w:pPr>
    </w:p>
    <w:p w:rsidR="0034157F" w:rsidRDefault="0034157F" w:rsidP="00352F06">
      <w:pPr>
        <w:spacing w:after="0"/>
        <w:jc w:val="center"/>
        <w:rPr>
          <w:rFonts w:ascii="Arial" w:hAnsi="Arial" w:cs="Arial"/>
          <w:b/>
        </w:rPr>
      </w:pPr>
    </w:p>
    <w:p w:rsidR="0034157F" w:rsidRDefault="0034157F" w:rsidP="00352F06">
      <w:pPr>
        <w:spacing w:after="0"/>
        <w:jc w:val="center"/>
        <w:rPr>
          <w:rFonts w:ascii="Arial" w:hAnsi="Arial" w:cs="Arial"/>
          <w:b/>
        </w:rPr>
      </w:pPr>
    </w:p>
    <w:p w:rsidR="00D61F49" w:rsidRDefault="00D61F49" w:rsidP="00D61F49">
      <w:pPr>
        <w:spacing w:after="0"/>
        <w:jc w:val="center"/>
        <w:rPr>
          <w:rFonts w:ascii="Arial" w:hAnsi="Arial" w:cs="Arial"/>
          <w:b/>
        </w:rPr>
      </w:pPr>
      <w:r w:rsidRPr="003B3410">
        <w:rPr>
          <w:rFonts w:ascii="Arial" w:hAnsi="Arial" w:cs="Arial"/>
          <w:b/>
        </w:rPr>
        <w:lastRenderedPageBreak/>
        <w:t>ГИБЕЛЬ ЧЛЕН</w:t>
      </w:r>
      <w:r>
        <w:rPr>
          <w:rFonts w:ascii="Arial" w:hAnsi="Arial" w:cs="Arial"/>
          <w:b/>
        </w:rPr>
        <w:t>А</w:t>
      </w:r>
      <w:r w:rsidRPr="003B3410">
        <w:rPr>
          <w:rFonts w:ascii="Arial" w:hAnsi="Arial" w:cs="Arial"/>
          <w:b/>
        </w:rPr>
        <w:t xml:space="preserve"> ЭКИПАЖА Р</w:t>
      </w:r>
      <w:r>
        <w:rPr>
          <w:rFonts w:ascii="Arial" w:hAnsi="Arial" w:cs="Arial"/>
          <w:b/>
        </w:rPr>
        <w:t>ЫБОЛОВНОГО СУДНА</w:t>
      </w:r>
      <w:r w:rsidRPr="003B3410">
        <w:rPr>
          <w:rFonts w:ascii="Arial" w:hAnsi="Arial" w:cs="Arial"/>
          <w:b/>
        </w:rPr>
        <w:t xml:space="preserve"> «КО</w:t>
      </w:r>
      <w:r>
        <w:rPr>
          <w:rFonts w:ascii="Arial" w:hAnsi="Arial" w:cs="Arial"/>
          <w:b/>
        </w:rPr>
        <w:t>МЕТА</w:t>
      </w:r>
      <w:r w:rsidRPr="003B3410">
        <w:rPr>
          <w:rFonts w:ascii="Arial" w:hAnsi="Arial" w:cs="Arial"/>
          <w:b/>
        </w:rPr>
        <w:t xml:space="preserve">» </w:t>
      </w:r>
    </w:p>
    <w:p w:rsidR="00D61F49" w:rsidRDefault="00D61F49" w:rsidP="00D61F49">
      <w:pPr>
        <w:spacing w:after="0"/>
        <w:jc w:val="center"/>
        <w:rPr>
          <w:rFonts w:ascii="Arial" w:hAnsi="Arial" w:cs="Arial"/>
          <w:b/>
        </w:rPr>
      </w:pPr>
      <w:r w:rsidRPr="003B3410">
        <w:rPr>
          <w:rFonts w:ascii="Arial" w:hAnsi="Arial" w:cs="Arial"/>
          <w:b/>
        </w:rPr>
        <w:t xml:space="preserve">НА ПРОМЫСЛЕ В </w:t>
      </w:r>
      <w:r>
        <w:rPr>
          <w:rFonts w:ascii="Arial" w:hAnsi="Arial" w:cs="Arial"/>
          <w:b/>
        </w:rPr>
        <w:t>КАСПИЙСКОМ МОРЕ</w:t>
      </w:r>
      <w:r w:rsidRPr="003B3410">
        <w:rPr>
          <w:rFonts w:ascii="Arial" w:hAnsi="Arial" w:cs="Arial"/>
          <w:b/>
        </w:rPr>
        <w:t xml:space="preserve"> </w:t>
      </w:r>
    </w:p>
    <w:p w:rsidR="00D61F49" w:rsidRDefault="00D61F49" w:rsidP="00D61F49">
      <w:pPr>
        <w:spacing w:after="0"/>
        <w:jc w:val="center"/>
        <w:rPr>
          <w:rFonts w:ascii="Arial" w:hAnsi="Arial" w:cs="Arial"/>
          <w:b/>
        </w:rPr>
      </w:pPr>
      <w:r w:rsidRPr="003B3410">
        <w:rPr>
          <w:rFonts w:ascii="Arial" w:hAnsi="Arial" w:cs="Arial"/>
          <w:b/>
        </w:rPr>
        <w:t>1</w:t>
      </w:r>
      <w:r>
        <w:rPr>
          <w:rFonts w:ascii="Arial" w:hAnsi="Arial" w:cs="Arial"/>
          <w:b/>
        </w:rPr>
        <w:t>4</w:t>
      </w:r>
      <w:r w:rsidRPr="003B3410">
        <w:rPr>
          <w:rFonts w:ascii="Arial" w:hAnsi="Arial" w:cs="Arial"/>
          <w:b/>
        </w:rPr>
        <w:t>.0</w:t>
      </w:r>
      <w:r>
        <w:rPr>
          <w:rFonts w:ascii="Arial" w:hAnsi="Arial" w:cs="Arial"/>
          <w:b/>
        </w:rPr>
        <w:t>2</w:t>
      </w:r>
      <w:r w:rsidRPr="003B3410">
        <w:rPr>
          <w:rFonts w:ascii="Arial" w:hAnsi="Arial" w:cs="Arial"/>
          <w:b/>
        </w:rPr>
        <w:t>.20</w:t>
      </w:r>
      <w:r>
        <w:rPr>
          <w:rFonts w:ascii="Arial" w:hAnsi="Arial" w:cs="Arial"/>
          <w:b/>
        </w:rPr>
        <w:t>22</w:t>
      </w:r>
    </w:p>
    <w:p w:rsidR="00D61F49" w:rsidRPr="00D61F49" w:rsidRDefault="00D61F49" w:rsidP="00D61F49">
      <w:pPr>
        <w:ind w:firstLine="709"/>
        <w:rPr>
          <w:rFonts w:ascii="Arial" w:hAnsi="Arial" w:cs="Arial"/>
          <w:b/>
        </w:rPr>
      </w:pPr>
      <w:r w:rsidRPr="00D61F49">
        <w:rPr>
          <w:rFonts w:ascii="Arial" w:hAnsi="Arial" w:cs="Arial"/>
          <w:b/>
        </w:rPr>
        <w:t>Краткое описание аварии</w:t>
      </w:r>
    </w:p>
    <w:p w:rsidR="00D61F49" w:rsidRPr="00D61F49" w:rsidRDefault="00D61F49" w:rsidP="00D61F49">
      <w:pPr>
        <w:tabs>
          <w:tab w:val="left" w:pos="5790"/>
        </w:tabs>
        <w:ind w:firstLine="709"/>
        <w:jc w:val="both"/>
        <w:rPr>
          <w:rFonts w:ascii="Arial" w:hAnsi="Arial" w:cs="Arial"/>
        </w:rPr>
      </w:pPr>
      <w:r w:rsidRPr="00D61F49">
        <w:rPr>
          <w:rFonts w:ascii="Arial" w:hAnsi="Arial" w:cs="Arial"/>
        </w:rPr>
        <w:t xml:space="preserve">14.02.2022, ориентировочно в 21:40 </w:t>
      </w:r>
      <w:r w:rsidRPr="00D61F49">
        <w:rPr>
          <w:rFonts w:ascii="Arial" w:hAnsi="Arial" w:cs="Arial"/>
          <w:lang w:val="en-US"/>
        </w:rPr>
        <w:t>LT</w:t>
      </w:r>
      <w:r w:rsidRPr="00D61F49">
        <w:rPr>
          <w:rFonts w:ascii="Arial" w:hAnsi="Arial" w:cs="Arial"/>
        </w:rPr>
        <w:t xml:space="preserve"> (</w:t>
      </w:r>
      <w:r w:rsidRPr="00D61F49">
        <w:rPr>
          <w:rFonts w:ascii="Arial" w:hAnsi="Arial" w:cs="Arial"/>
          <w:lang w:val="en-US"/>
        </w:rPr>
        <w:t>UTC</w:t>
      </w:r>
      <w:r w:rsidRPr="00D61F49">
        <w:rPr>
          <w:rFonts w:ascii="Arial" w:hAnsi="Arial" w:cs="Arial"/>
        </w:rPr>
        <w:t>+3), в Каспийском море второй помощник капитана рыболовного судна «КОМЕТА» во время обработки улова при переходе по правому борту с кормы судна в нос оступился на комингсе горловины грузового трюма № 2, упал в трюм спиной вниз и ударился затылком, получив тяжёлую травму. В результате полученной травмы второй помощник капитана впоследствии скончался в больнице.</w:t>
      </w:r>
    </w:p>
    <w:p w:rsidR="00D61F49" w:rsidRDefault="00D61F49" w:rsidP="00D61F49">
      <w:pPr>
        <w:spacing w:after="0"/>
        <w:ind w:firstLine="709"/>
        <w:jc w:val="both"/>
        <w:rPr>
          <w:rFonts w:ascii="Arial" w:hAnsi="Arial" w:cs="Arial"/>
          <w:b/>
        </w:rPr>
      </w:pPr>
      <w:r w:rsidRPr="00D61F49">
        <w:rPr>
          <w:rFonts w:ascii="Arial" w:hAnsi="Arial" w:cs="Arial"/>
          <w:b/>
        </w:rPr>
        <w:t>СВЕДЕНИЯ ОБ АВАРИИ</w:t>
      </w:r>
    </w:p>
    <w:p w:rsidR="00D61F49" w:rsidRPr="00D61F49" w:rsidRDefault="00D61F49" w:rsidP="00D61F49">
      <w:pPr>
        <w:spacing w:after="0"/>
        <w:ind w:firstLine="709"/>
        <w:jc w:val="both"/>
        <w:rPr>
          <w:rFonts w:ascii="Arial" w:hAnsi="Arial" w:cs="Arial"/>
          <w:b/>
        </w:rPr>
      </w:pPr>
    </w:p>
    <w:p w:rsidR="00D61F49" w:rsidRPr="00D61F49" w:rsidRDefault="00D61F49" w:rsidP="00D61F49">
      <w:pPr>
        <w:spacing w:after="0"/>
        <w:ind w:firstLine="709"/>
        <w:jc w:val="both"/>
        <w:rPr>
          <w:rFonts w:ascii="Arial" w:hAnsi="Arial" w:cs="Arial"/>
          <w:b/>
        </w:rPr>
      </w:pPr>
      <w:r w:rsidRPr="00D61F49">
        <w:rPr>
          <w:rFonts w:ascii="Arial" w:hAnsi="Arial" w:cs="Arial"/>
          <w:b/>
        </w:rPr>
        <w:t>Гибель человека,</w:t>
      </w:r>
      <w:r w:rsidRPr="00D61F49">
        <w:rPr>
          <w:rFonts w:ascii="Arial" w:hAnsi="Arial" w:cs="Arial"/>
        </w:rPr>
        <w:t xml:space="preserve"> </w:t>
      </w:r>
      <w:r w:rsidRPr="00D61F49">
        <w:rPr>
          <w:rFonts w:ascii="Arial" w:hAnsi="Arial" w:cs="Arial"/>
          <w:b/>
        </w:rPr>
        <w:t>произошедшая в прямой связи с эксплуатацией судна</w:t>
      </w:r>
    </w:p>
    <w:tbl>
      <w:tblPr>
        <w:tblW w:w="0" w:type="auto"/>
        <w:tblInd w:w="440" w:type="dxa"/>
        <w:tblLayout w:type="fixed"/>
        <w:tblLook w:val="01E0" w:firstRow="1" w:lastRow="1" w:firstColumn="1" w:lastColumn="1" w:noHBand="0" w:noVBand="0"/>
      </w:tblPr>
      <w:tblGrid>
        <w:gridCol w:w="3924"/>
        <w:gridCol w:w="5667"/>
      </w:tblGrid>
      <w:tr w:rsidR="00D61F49" w:rsidRPr="00D61F49" w:rsidTr="005160AC">
        <w:trPr>
          <w:trHeight w:val="344"/>
        </w:trPr>
        <w:tc>
          <w:tcPr>
            <w:tcW w:w="3924" w:type="dxa"/>
          </w:tcPr>
          <w:p w:rsidR="00D61F49" w:rsidRPr="00D61F49" w:rsidRDefault="00D61F49" w:rsidP="00D61F49">
            <w:pPr>
              <w:spacing w:after="0"/>
              <w:rPr>
                <w:rFonts w:ascii="Arial" w:hAnsi="Arial" w:cs="Arial"/>
              </w:rPr>
            </w:pPr>
            <w:r w:rsidRPr="00D61F49">
              <w:rPr>
                <w:rFonts w:ascii="Arial" w:hAnsi="Arial" w:cs="Arial"/>
              </w:rPr>
              <w:t>Дата и время</w:t>
            </w:r>
          </w:p>
        </w:tc>
        <w:tc>
          <w:tcPr>
            <w:tcW w:w="5667" w:type="dxa"/>
          </w:tcPr>
          <w:p w:rsidR="00D61F49" w:rsidRPr="00D61F49" w:rsidRDefault="00D61F49" w:rsidP="00D61F49">
            <w:pPr>
              <w:spacing w:after="0"/>
              <w:rPr>
                <w:rFonts w:ascii="Arial" w:hAnsi="Arial" w:cs="Arial"/>
                <w:lang w:val="en-US"/>
              </w:rPr>
            </w:pPr>
            <w:r w:rsidRPr="00D61F49">
              <w:rPr>
                <w:rFonts w:ascii="Arial" w:hAnsi="Arial" w:cs="Arial"/>
              </w:rPr>
              <w:t xml:space="preserve">14.02.2022 21:40 LT </w:t>
            </w:r>
            <w:r w:rsidRPr="00D61F49">
              <w:rPr>
                <w:rFonts w:ascii="Arial" w:hAnsi="Arial" w:cs="Arial"/>
                <w:lang w:val="en-US"/>
              </w:rPr>
              <w:t>(UTC+</w:t>
            </w:r>
            <w:r w:rsidRPr="00D61F49">
              <w:rPr>
                <w:rFonts w:ascii="Arial" w:hAnsi="Arial" w:cs="Arial"/>
              </w:rPr>
              <w:t>3</w:t>
            </w:r>
            <w:r w:rsidRPr="00D61F49">
              <w:rPr>
                <w:rFonts w:ascii="Arial" w:hAnsi="Arial" w:cs="Arial"/>
                <w:lang w:val="en-US"/>
              </w:rPr>
              <w:t>)</w:t>
            </w:r>
          </w:p>
        </w:tc>
      </w:tr>
      <w:tr w:rsidR="00D61F49" w:rsidRPr="00D61F49" w:rsidTr="005160AC">
        <w:trPr>
          <w:trHeight w:val="431"/>
        </w:trPr>
        <w:tc>
          <w:tcPr>
            <w:tcW w:w="3924" w:type="dxa"/>
          </w:tcPr>
          <w:p w:rsidR="00D61F49" w:rsidRPr="00D61F49" w:rsidRDefault="00D61F49" w:rsidP="00D61F49">
            <w:pPr>
              <w:spacing w:after="0"/>
              <w:rPr>
                <w:rFonts w:ascii="Arial" w:hAnsi="Arial" w:cs="Arial"/>
              </w:rPr>
            </w:pPr>
            <w:r w:rsidRPr="00D61F49">
              <w:rPr>
                <w:rFonts w:ascii="Arial" w:hAnsi="Arial" w:cs="Arial"/>
              </w:rPr>
              <w:t>Классификация аварии</w:t>
            </w:r>
          </w:p>
        </w:tc>
        <w:tc>
          <w:tcPr>
            <w:tcW w:w="5667" w:type="dxa"/>
          </w:tcPr>
          <w:p w:rsidR="00D61F49" w:rsidRPr="00D61F49" w:rsidRDefault="00D61F49" w:rsidP="00D61F49">
            <w:pPr>
              <w:spacing w:after="0"/>
              <w:rPr>
                <w:rFonts w:ascii="Arial" w:hAnsi="Arial" w:cs="Arial"/>
              </w:rPr>
            </w:pPr>
            <w:r w:rsidRPr="00D61F49">
              <w:rPr>
                <w:rFonts w:ascii="Arial" w:hAnsi="Arial" w:cs="Arial"/>
              </w:rPr>
              <w:t>Авария</w:t>
            </w:r>
          </w:p>
        </w:tc>
      </w:tr>
      <w:tr w:rsidR="00D61F49" w:rsidRPr="00D61F49" w:rsidTr="005160AC">
        <w:trPr>
          <w:trHeight w:val="451"/>
        </w:trPr>
        <w:tc>
          <w:tcPr>
            <w:tcW w:w="3924" w:type="dxa"/>
          </w:tcPr>
          <w:p w:rsidR="00D61F49" w:rsidRPr="00D61F49" w:rsidRDefault="00D61F49" w:rsidP="00D61F49">
            <w:pPr>
              <w:spacing w:after="0"/>
              <w:rPr>
                <w:rFonts w:ascii="Arial" w:hAnsi="Arial" w:cs="Arial"/>
              </w:rPr>
            </w:pPr>
            <w:r w:rsidRPr="00D61F49">
              <w:rPr>
                <w:rFonts w:ascii="Arial" w:hAnsi="Arial" w:cs="Arial"/>
              </w:rPr>
              <w:t>Место аварии</w:t>
            </w:r>
          </w:p>
        </w:tc>
        <w:tc>
          <w:tcPr>
            <w:tcW w:w="5667" w:type="dxa"/>
          </w:tcPr>
          <w:p w:rsidR="00D61F49" w:rsidRPr="00D61F49" w:rsidRDefault="00D61F49" w:rsidP="00D61F49">
            <w:pPr>
              <w:spacing w:after="0"/>
              <w:rPr>
                <w:rFonts w:ascii="Arial" w:hAnsi="Arial" w:cs="Arial"/>
              </w:rPr>
            </w:pPr>
            <w:r w:rsidRPr="00D61F49">
              <w:rPr>
                <w:rFonts w:ascii="Arial" w:hAnsi="Arial" w:cs="Arial"/>
              </w:rPr>
              <w:t>Каспийское море φ=42°57’.3N; λ=048°05’.3E</w:t>
            </w:r>
          </w:p>
        </w:tc>
      </w:tr>
      <w:tr w:rsidR="00D61F49" w:rsidRPr="00D61F49" w:rsidTr="005160AC">
        <w:trPr>
          <w:trHeight w:val="363"/>
        </w:trPr>
        <w:tc>
          <w:tcPr>
            <w:tcW w:w="3924" w:type="dxa"/>
          </w:tcPr>
          <w:p w:rsidR="00D61F49" w:rsidRPr="00D61F49" w:rsidRDefault="00D61F49" w:rsidP="00D61F49">
            <w:pPr>
              <w:spacing w:after="0"/>
              <w:rPr>
                <w:rFonts w:ascii="Arial" w:hAnsi="Arial" w:cs="Arial"/>
              </w:rPr>
            </w:pPr>
            <w:r w:rsidRPr="00D61F49">
              <w:rPr>
                <w:rFonts w:ascii="Arial" w:hAnsi="Arial" w:cs="Arial"/>
              </w:rPr>
              <w:t>Травмировано/погибло</w:t>
            </w:r>
          </w:p>
        </w:tc>
        <w:tc>
          <w:tcPr>
            <w:tcW w:w="5667" w:type="dxa"/>
          </w:tcPr>
          <w:p w:rsidR="00D61F49" w:rsidRPr="00D61F49" w:rsidRDefault="00D61F49" w:rsidP="00D61F49">
            <w:pPr>
              <w:spacing w:after="0"/>
              <w:rPr>
                <w:rFonts w:ascii="Arial" w:hAnsi="Arial" w:cs="Arial"/>
              </w:rPr>
            </w:pPr>
            <w:r w:rsidRPr="00D61F49">
              <w:rPr>
                <w:rFonts w:ascii="Arial" w:hAnsi="Arial" w:cs="Arial"/>
              </w:rPr>
              <w:t>-/1</w:t>
            </w:r>
          </w:p>
        </w:tc>
      </w:tr>
    </w:tbl>
    <w:p w:rsidR="00811450" w:rsidRDefault="00811450" w:rsidP="00352F06">
      <w:pPr>
        <w:spacing w:after="0"/>
        <w:jc w:val="center"/>
        <w:rPr>
          <w:rFonts w:ascii="Arial" w:hAnsi="Arial" w:cs="Arial"/>
          <w:b/>
        </w:rPr>
      </w:pPr>
    </w:p>
    <w:p w:rsidR="00811450" w:rsidRDefault="00811450" w:rsidP="00352F06">
      <w:pPr>
        <w:spacing w:after="0"/>
        <w:jc w:val="center"/>
        <w:rPr>
          <w:rFonts w:ascii="Arial" w:hAnsi="Arial" w:cs="Arial"/>
          <w:b/>
        </w:rPr>
      </w:pPr>
    </w:p>
    <w:p w:rsidR="00811450" w:rsidRDefault="00D61F49" w:rsidP="00D61F49">
      <w:pPr>
        <w:spacing w:after="0"/>
        <w:ind w:firstLine="709"/>
        <w:jc w:val="both"/>
        <w:rPr>
          <w:rFonts w:ascii="Arial" w:hAnsi="Arial" w:cs="Arial"/>
          <w:b/>
        </w:rPr>
      </w:pPr>
      <w:r>
        <w:rPr>
          <w:rFonts w:ascii="Arial" w:hAnsi="Arial" w:cs="Arial"/>
          <w:b/>
        </w:rPr>
        <w:t>СВЕДЕНИЯ О СУДНЕ</w:t>
      </w:r>
    </w:p>
    <w:p w:rsidR="00811450" w:rsidRDefault="00D61F49" w:rsidP="00352F06">
      <w:pPr>
        <w:spacing w:after="0"/>
        <w:jc w:val="center"/>
        <w:rPr>
          <w:rFonts w:ascii="Arial" w:hAnsi="Arial" w:cs="Arial"/>
          <w:b/>
        </w:rPr>
      </w:pPr>
      <w:r>
        <w:rPr>
          <w:noProof/>
          <w:sz w:val="28"/>
          <w:szCs w:val="28"/>
        </w:rPr>
        <w:drawing>
          <wp:inline distT="0" distB="0" distL="0" distR="0" wp14:anchorId="3C4D5F9B" wp14:editId="7F5983D0">
            <wp:extent cx="6303350" cy="3654787"/>
            <wp:effectExtent l="0" t="0" r="2540" b="3175"/>
            <wp:docPr id="315" name="Рисунок 315" descr="C:\Мои документы\Мои рисунки\Ространснадзор\Аварии\КОМЕТА\276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Мои документы\Мои рисунки\Ространснадзор\Аварии\КОМЕТА\276045.jpg"/>
                    <pic:cNvPicPr>
                      <a:picLocks noChangeAspect="1" noChangeArrowheads="1"/>
                    </pic:cNvPicPr>
                  </pic:nvPicPr>
                  <pic:blipFill rotWithShape="1">
                    <a:blip r:embed="rId37">
                      <a:extLst>
                        <a:ext uri="{28A0092B-C50C-407E-A947-70E740481C1C}">
                          <a14:useLocalDpi xmlns:a14="http://schemas.microsoft.com/office/drawing/2010/main" val="0"/>
                        </a:ext>
                      </a:extLst>
                    </a:blip>
                    <a:srcRect l="7867" t="17624" r="9683" b="10666"/>
                    <a:stretch/>
                  </pic:blipFill>
                  <pic:spPr bwMode="auto">
                    <a:xfrm>
                      <a:off x="0" y="0"/>
                      <a:ext cx="6312909" cy="3660330"/>
                    </a:xfrm>
                    <a:prstGeom prst="rect">
                      <a:avLst/>
                    </a:prstGeom>
                    <a:noFill/>
                    <a:ln>
                      <a:noFill/>
                    </a:ln>
                    <a:extLst>
                      <a:ext uri="{53640926-AAD7-44D8-BBD7-CCE9431645EC}">
                        <a14:shadowObscured xmlns:a14="http://schemas.microsoft.com/office/drawing/2010/main"/>
                      </a:ext>
                    </a:extLst>
                  </pic:spPr>
                </pic:pic>
              </a:graphicData>
            </a:graphic>
          </wp:inline>
        </w:drawing>
      </w:r>
    </w:p>
    <w:p w:rsidR="00D61F49" w:rsidRPr="00D61F49" w:rsidRDefault="00D61F49" w:rsidP="00D61F49">
      <w:pPr>
        <w:widowControl w:val="0"/>
        <w:autoSpaceDE w:val="0"/>
        <w:autoSpaceDN w:val="0"/>
        <w:spacing w:after="0" w:line="240" w:lineRule="auto"/>
        <w:rPr>
          <w:rFonts w:ascii="Arial" w:eastAsia="Calibri" w:hAnsi="Arial" w:cs="Arial"/>
          <w:sz w:val="16"/>
          <w:szCs w:val="16"/>
          <w:lang w:eastAsia="en-US"/>
        </w:rPr>
      </w:pPr>
      <w:r w:rsidRPr="00D61F49">
        <w:rPr>
          <w:rFonts w:ascii="Arial" w:eastAsia="Calibri" w:hAnsi="Arial" w:cs="Arial"/>
          <w:sz w:val="16"/>
          <w:szCs w:val="16"/>
          <w:lang w:eastAsia="en-US"/>
        </w:rPr>
        <w:t>Рис. 1. Рыболовное судно проекта 01340 «КОМЕТА»</w:t>
      </w:r>
    </w:p>
    <w:p w:rsidR="00D61F49" w:rsidRDefault="00D61F49" w:rsidP="00352F06">
      <w:pPr>
        <w:spacing w:after="0"/>
        <w:jc w:val="center"/>
        <w:rPr>
          <w:rFonts w:ascii="Arial" w:hAnsi="Arial" w:cs="Arial"/>
          <w:b/>
        </w:rPr>
      </w:pPr>
    </w:p>
    <w:tbl>
      <w:tblPr>
        <w:tblW w:w="9979" w:type="dxa"/>
        <w:tblInd w:w="323" w:type="dxa"/>
        <w:tblLayout w:type="fixed"/>
        <w:tblLook w:val="01E0" w:firstRow="1" w:lastRow="1" w:firstColumn="1" w:lastColumn="1" w:noHBand="0" w:noVBand="0"/>
      </w:tblPr>
      <w:tblGrid>
        <w:gridCol w:w="3996"/>
        <w:gridCol w:w="5983"/>
      </w:tblGrid>
      <w:tr w:rsidR="00D61F49" w:rsidRPr="00D61F49" w:rsidTr="005160AC">
        <w:trPr>
          <w:trHeight w:val="344"/>
        </w:trPr>
        <w:tc>
          <w:tcPr>
            <w:tcW w:w="3996" w:type="dxa"/>
          </w:tcPr>
          <w:p w:rsidR="00D61F49" w:rsidRPr="00D61F49" w:rsidRDefault="00D61F49" w:rsidP="00D61F49">
            <w:pPr>
              <w:spacing w:after="0"/>
              <w:rPr>
                <w:rFonts w:ascii="Arial" w:hAnsi="Arial" w:cs="Arial"/>
              </w:rPr>
            </w:pPr>
            <w:r w:rsidRPr="00D61F49">
              <w:rPr>
                <w:rFonts w:ascii="Arial" w:hAnsi="Arial" w:cs="Arial"/>
              </w:rPr>
              <w:t>Название</w:t>
            </w:r>
          </w:p>
        </w:tc>
        <w:tc>
          <w:tcPr>
            <w:tcW w:w="5983" w:type="dxa"/>
          </w:tcPr>
          <w:p w:rsidR="00D61F49" w:rsidRPr="00D61F49" w:rsidRDefault="00D61F49" w:rsidP="00D61F49">
            <w:pPr>
              <w:spacing w:after="0"/>
              <w:rPr>
                <w:rFonts w:ascii="Arial" w:hAnsi="Arial" w:cs="Arial"/>
              </w:rPr>
            </w:pPr>
            <w:r w:rsidRPr="00D61F49">
              <w:rPr>
                <w:rFonts w:ascii="Arial" w:hAnsi="Arial" w:cs="Arial"/>
              </w:rPr>
              <w:t>КОМЕТА</w:t>
            </w:r>
          </w:p>
        </w:tc>
      </w:tr>
      <w:tr w:rsidR="00D61F49" w:rsidRPr="00D61F49" w:rsidTr="005160AC">
        <w:trPr>
          <w:trHeight w:val="432"/>
        </w:trPr>
        <w:tc>
          <w:tcPr>
            <w:tcW w:w="3996" w:type="dxa"/>
          </w:tcPr>
          <w:p w:rsidR="00D61F49" w:rsidRPr="00D61F49" w:rsidRDefault="00D61F49" w:rsidP="00D61F49">
            <w:pPr>
              <w:spacing w:after="0"/>
              <w:rPr>
                <w:rFonts w:ascii="Arial" w:hAnsi="Arial" w:cs="Arial"/>
              </w:rPr>
            </w:pPr>
            <w:r w:rsidRPr="00D61F49">
              <w:rPr>
                <w:rFonts w:ascii="Arial" w:hAnsi="Arial" w:cs="Arial"/>
              </w:rPr>
              <w:t>Флаг</w:t>
            </w:r>
          </w:p>
        </w:tc>
        <w:tc>
          <w:tcPr>
            <w:tcW w:w="5983" w:type="dxa"/>
          </w:tcPr>
          <w:p w:rsidR="00D61F49" w:rsidRPr="00D61F49" w:rsidRDefault="00D61F49" w:rsidP="00D61F49">
            <w:pPr>
              <w:spacing w:after="0"/>
              <w:rPr>
                <w:rFonts w:ascii="Arial" w:hAnsi="Arial" w:cs="Arial"/>
              </w:rPr>
            </w:pPr>
            <w:r w:rsidRPr="00D61F49">
              <w:rPr>
                <w:rFonts w:ascii="Arial" w:eastAsia="Times New Roman" w:hAnsi="Arial" w:cs="Arial"/>
              </w:rPr>
              <w:t>Российская Федерация</w:t>
            </w:r>
          </w:p>
        </w:tc>
      </w:tr>
      <w:tr w:rsidR="00D61F49" w:rsidRPr="00D61F49" w:rsidTr="005160AC">
        <w:trPr>
          <w:trHeight w:val="415"/>
        </w:trPr>
        <w:tc>
          <w:tcPr>
            <w:tcW w:w="3996" w:type="dxa"/>
          </w:tcPr>
          <w:p w:rsidR="00D61F49" w:rsidRPr="00D61F49" w:rsidRDefault="00D61F49" w:rsidP="00D61F49">
            <w:pPr>
              <w:spacing w:after="0"/>
              <w:rPr>
                <w:rFonts w:ascii="Arial" w:hAnsi="Arial" w:cs="Arial"/>
              </w:rPr>
            </w:pPr>
            <w:r w:rsidRPr="00D61F49">
              <w:rPr>
                <w:rFonts w:ascii="Arial" w:hAnsi="Arial" w:cs="Arial"/>
              </w:rPr>
              <w:t>Классификационное общество</w:t>
            </w:r>
          </w:p>
        </w:tc>
        <w:tc>
          <w:tcPr>
            <w:tcW w:w="5983" w:type="dxa"/>
          </w:tcPr>
          <w:p w:rsidR="00D61F49" w:rsidRPr="00D61F49" w:rsidRDefault="00D61F49" w:rsidP="00D61F49">
            <w:pPr>
              <w:spacing w:after="0"/>
              <w:rPr>
                <w:rFonts w:ascii="Arial" w:hAnsi="Arial" w:cs="Arial"/>
              </w:rPr>
            </w:pPr>
            <w:r w:rsidRPr="00D61F49">
              <w:rPr>
                <w:rFonts w:ascii="Arial" w:hAnsi="Arial" w:cs="Arial"/>
              </w:rPr>
              <w:t>РС</w:t>
            </w:r>
          </w:p>
        </w:tc>
      </w:tr>
      <w:tr w:rsidR="00D61F49" w:rsidRPr="00D61F49" w:rsidTr="005160AC">
        <w:trPr>
          <w:trHeight w:val="367"/>
        </w:trPr>
        <w:tc>
          <w:tcPr>
            <w:tcW w:w="3996" w:type="dxa"/>
          </w:tcPr>
          <w:p w:rsidR="00D61F49" w:rsidRPr="00D61F49" w:rsidRDefault="00D61F49" w:rsidP="00D61F49">
            <w:pPr>
              <w:spacing w:after="0"/>
              <w:rPr>
                <w:rFonts w:ascii="Arial" w:hAnsi="Arial" w:cs="Arial"/>
              </w:rPr>
            </w:pPr>
            <w:r w:rsidRPr="00D61F49">
              <w:rPr>
                <w:rFonts w:ascii="Arial" w:hAnsi="Arial" w:cs="Arial"/>
              </w:rPr>
              <w:lastRenderedPageBreak/>
              <w:t>Номер ИМО</w:t>
            </w:r>
          </w:p>
        </w:tc>
        <w:tc>
          <w:tcPr>
            <w:tcW w:w="5983" w:type="dxa"/>
          </w:tcPr>
          <w:p w:rsidR="00D61F49" w:rsidRPr="00D61F49" w:rsidRDefault="00D61F49" w:rsidP="00D61F49">
            <w:pPr>
              <w:spacing w:after="0"/>
              <w:rPr>
                <w:rFonts w:ascii="Arial" w:hAnsi="Arial" w:cs="Arial"/>
              </w:rPr>
            </w:pPr>
            <w:r w:rsidRPr="00D61F49">
              <w:rPr>
                <w:rFonts w:ascii="Arial" w:eastAsia="Times New Roman" w:hAnsi="Arial" w:cs="Arial"/>
              </w:rPr>
              <w:t>9287637</w:t>
            </w:r>
          </w:p>
        </w:tc>
      </w:tr>
      <w:tr w:rsidR="00D61F49" w:rsidRPr="00D61F49" w:rsidTr="005160AC">
        <w:trPr>
          <w:trHeight w:val="355"/>
        </w:trPr>
        <w:tc>
          <w:tcPr>
            <w:tcW w:w="3996" w:type="dxa"/>
          </w:tcPr>
          <w:p w:rsidR="00D61F49" w:rsidRPr="00D61F49" w:rsidRDefault="00D61F49" w:rsidP="00D61F49">
            <w:pPr>
              <w:spacing w:after="0"/>
              <w:rPr>
                <w:rFonts w:ascii="Arial" w:hAnsi="Arial" w:cs="Arial"/>
              </w:rPr>
            </w:pPr>
            <w:r w:rsidRPr="00D61F49">
              <w:rPr>
                <w:rFonts w:ascii="Arial" w:hAnsi="Arial" w:cs="Arial"/>
              </w:rPr>
              <w:t>Тип судна</w:t>
            </w:r>
          </w:p>
        </w:tc>
        <w:tc>
          <w:tcPr>
            <w:tcW w:w="5983" w:type="dxa"/>
          </w:tcPr>
          <w:p w:rsidR="00D61F49" w:rsidRPr="00D61F49" w:rsidRDefault="00D61F49" w:rsidP="00D61F49">
            <w:pPr>
              <w:spacing w:after="0"/>
              <w:rPr>
                <w:rFonts w:ascii="Arial" w:hAnsi="Arial" w:cs="Arial"/>
              </w:rPr>
            </w:pPr>
            <w:r w:rsidRPr="00D61F49">
              <w:rPr>
                <w:rFonts w:ascii="Arial" w:hAnsi="Arial" w:cs="Arial"/>
              </w:rPr>
              <w:t xml:space="preserve">Рыболовное </w:t>
            </w:r>
          </w:p>
        </w:tc>
      </w:tr>
      <w:tr w:rsidR="00D61F49" w:rsidRPr="00D61F49" w:rsidTr="005160AC">
        <w:trPr>
          <w:trHeight w:val="360"/>
        </w:trPr>
        <w:tc>
          <w:tcPr>
            <w:tcW w:w="3996" w:type="dxa"/>
          </w:tcPr>
          <w:p w:rsidR="00D61F49" w:rsidRPr="00D61F49" w:rsidRDefault="00D61F49" w:rsidP="00D61F49">
            <w:pPr>
              <w:spacing w:after="0"/>
              <w:rPr>
                <w:rFonts w:ascii="Arial" w:hAnsi="Arial" w:cs="Arial"/>
              </w:rPr>
            </w:pPr>
            <w:r w:rsidRPr="00D61F49">
              <w:rPr>
                <w:rFonts w:ascii="Arial" w:hAnsi="Arial" w:cs="Arial"/>
              </w:rPr>
              <w:t>Длина</w:t>
            </w:r>
          </w:p>
        </w:tc>
        <w:tc>
          <w:tcPr>
            <w:tcW w:w="5983" w:type="dxa"/>
          </w:tcPr>
          <w:p w:rsidR="00D61F49" w:rsidRPr="00D61F49" w:rsidRDefault="00D61F49" w:rsidP="00D61F49">
            <w:pPr>
              <w:spacing w:after="0"/>
              <w:rPr>
                <w:rFonts w:ascii="Arial" w:hAnsi="Arial" w:cs="Arial"/>
              </w:rPr>
            </w:pPr>
            <w:r w:rsidRPr="00D61F49">
              <w:rPr>
                <w:rFonts w:ascii="Arial" w:hAnsi="Arial" w:cs="Arial"/>
              </w:rPr>
              <w:t>31.85 м</w:t>
            </w:r>
          </w:p>
        </w:tc>
      </w:tr>
      <w:tr w:rsidR="00D61F49" w:rsidRPr="00D61F49" w:rsidTr="005160AC">
        <w:trPr>
          <w:trHeight w:val="447"/>
        </w:trPr>
        <w:tc>
          <w:tcPr>
            <w:tcW w:w="3996" w:type="dxa"/>
          </w:tcPr>
          <w:p w:rsidR="00D61F49" w:rsidRPr="00D61F49" w:rsidRDefault="00D61F49" w:rsidP="00D61F49">
            <w:pPr>
              <w:spacing w:after="0"/>
              <w:rPr>
                <w:rFonts w:ascii="Arial" w:hAnsi="Arial" w:cs="Arial"/>
              </w:rPr>
            </w:pPr>
            <w:r w:rsidRPr="00D61F49">
              <w:rPr>
                <w:rFonts w:ascii="Arial" w:hAnsi="Arial" w:cs="Arial"/>
              </w:rPr>
              <w:t>Вместимость (брутто)</w:t>
            </w:r>
          </w:p>
        </w:tc>
        <w:tc>
          <w:tcPr>
            <w:tcW w:w="5983" w:type="dxa"/>
          </w:tcPr>
          <w:p w:rsidR="00D61F49" w:rsidRPr="00D61F49" w:rsidRDefault="00D61F49" w:rsidP="00D61F49">
            <w:pPr>
              <w:spacing w:after="0"/>
              <w:rPr>
                <w:rFonts w:ascii="Arial" w:hAnsi="Arial" w:cs="Arial"/>
              </w:rPr>
            </w:pPr>
            <w:r w:rsidRPr="00D61F49">
              <w:rPr>
                <w:rFonts w:ascii="Arial" w:hAnsi="Arial" w:cs="Arial"/>
              </w:rPr>
              <w:t xml:space="preserve">189 </w:t>
            </w:r>
            <w:proofErr w:type="spellStart"/>
            <w:r w:rsidRPr="00D61F49">
              <w:rPr>
                <w:rFonts w:ascii="Arial" w:hAnsi="Arial" w:cs="Arial"/>
              </w:rPr>
              <w:t>р.</w:t>
            </w:r>
            <w:proofErr w:type="gramStart"/>
            <w:r w:rsidRPr="00D61F49">
              <w:rPr>
                <w:rFonts w:ascii="Arial" w:hAnsi="Arial" w:cs="Arial"/>
              </w:rPr>
              <w:t>т</w:t>
            </w:r>
            <w:proofErr w:type="spellEnd"/>
            <w:proofErr w:type="gramEnd"/>
            <w:r w:rsidRPr="00D61F49">
              <w:rPr>
                <w:rFonts w:ascii="Arial" w:hAnsi="Arial" w:cs="Arial"/>
              </w:rPr>
              <w:t>.</w:t>
            </w:r>
          </w:p>
        </w:tc>
      </w:tr>
      <w:tr w:rsidR="00D61F49" w:rsidRPr="00D61F49" w:rsidTr="005160AC">
        <w:trPr>
          <w:trHeight w:val="420"/>
        </w:trPr>
        <w:tc>
          <w:tcPr>
            <w:tcW w:w="3996" w:type="dxa"/>
          </w:tcPr>
          <w:p w:rsidR="00D61F49" w:rsidRPr="00D61F49" w:rsidRDefault="00D61F49" w:rsidP="00D61F49">
            <w:pPr>
              <w:spacing w:after="0"/>
              <w:rPr>
                <w:rFonts w:ascii="Arial" w:hAnsi="Arial" w:cs="Arial"/>
              </w:rPr>
            </w:pPr>
            <w:r w:rsidRPr="00D61F49">
              <w:rPr>
                <w:rFonts w:ascii="Arial" w:hAnsi="Arial" w:cs="Arial"/>
              </w:rPr>
              <w:t>Минимальная безопасная численность экипажа</w:t>
            </w:r>
          </w:p>
          <w:p w:rsidR="00D61F49" w:rsidRPr="00D61F49" w:rsidRDefault="00D61F49" w:rsidP="00D61F49">
            <w:pPr>
              <w:spacing w:after="0"/>
              <w:rPr>
                <w:rFonts w:ascii="Arial" w:hAnsi="Arial" w:cs="Arial"/>
              </w:rPr>
            </w:pPr>
            <w:r w:rsidRPr="00D61F49">
              <w:rPr>
                <w:rFonts w:ascii="Arial" w:hAnsi="Arial" w:cs="Arial"/>
              </w:rPr>
              <w:t>Порт выхода</w:t>
            </w:r>
          </w:p>
        </w:tc>
        <w:tc>
          <w:tcPr>
            <w:tcW w:w="5983" w:type="dxa"/>
          </w:tcPr>
          <w:p w:rsidR="00D61F49" w:rsidRPr="00D61F49" w:rsidRDefault="00D61F49" w:rsidP="00D61F49">
            <w:pPr>
              <w:spacing w:after="0"/>
              <w:rPr>
                <w:rFonts w:ascii="Arial" w:hAnsi="Arial" w:cs="Arial"/>
              </w:rPr>
            </w:pPr>
          </w:p>
          <w:p w:rsidR="00D61F49" w:rsidRPr="00D61F49" w:rsidRDefault="00D61F49" w:rsidP="00D61F49">
            <w:pPr>
              <w:spacing w:after="0"/>
              <w:rPr>
                <w:rFonts w:ascii="Arial" w:hAnsi="Arial" w:cs="Arial"/>
              </w:rPr>
            </w:pPr>
            <w:r w:rsidRPr="00D61F49">
              <w:rPr>
                <w:rFonts w:ascii="Arial" w:hAnsi="Arial" w:cs="Arial"/>
              </w:rPr>
              <w:t>7 человек</w:t>
            </w:r>
          </w:p>
          <w:p w:rsidR="00D61F49" w:rsidRPr="00D61F49" w:rsidRDefault="00D61F49" w:rsidP="00D61F49">
            <w:pPr>
              <w:spacing w:after="0"/>
              <w:rPr>
                <w:rFonts w:ascii="Arial" w:hAnsi="Arial" w:cs="Arial"/>
              </w:rPr>
            </w:pPr>
            <w:r w:rsidRPr="00D61F49">
              <w:rPr>
                <w:rFonts w:ascii="Arial" w:hAnsi="Arial" w:cs="Arial"/>
              </w:rPr>
              <w:t>Махачкала</w:t>
            </w:r>
          </w:p>
        </w:tc>
      </w:tr>
      <w:tr w:rsidR="00D61F49" w:rsidRPr="00D61F49" w:rsidTr="005160AC">
        <w:trPr>
          <w:trHeight w:val="444"/>
        </w:trPr>
        <w:tc>
          <w:tcPr>
            <w:tcW w:w="3996" w:type="dxa"/>
          </w:tcPr>
          <w:p w:rsidR="00D61F49" w:rsidRPr="00D61F49" w:rsidRDefault="00D61F49" w:rsidP="00D61F49">
            <w:pPr>
              <w:spacing w:after="0"/>
              <w:rPr>
                <w:rFonts w:ascii="Arial" w:hAnsi="Arial" w:cs="Arial"/>
              </w:rPr>
            </w:pPr>
            <w:r>
              <w:rPr>
                <w:rFonts w:ascii="Arial" w:hAnsi="Arial" w:cs="Arial"/>
              </w:rPr>
              <w:t xml:space="preserve">Место </w:t>
            </w:r>
            <w:r w:rsidRPr="00D61F49">
              <w:rPr>
                <w:rFonts w:ascii="Arial" w:hAnsi="Arial" w:cs="Arial"/>
              </w:rPr>
              <w:t>назначения</w:t>
            </w:r>
          </w:p>
          <w:p w:rsidR="00D61F49" w:rsidRPr="00D61F49" w:rsidRDefault="00D61F49" w:rsidP="00D61F49">
            <w:pPr>
              <w:spacing w:after="0"/>
              <w:rPr>
                <w:rFonts w:ascii="Arial" w:hAnsi="Arial" w:cs="Arial"/>
              </w:rPr>
            </w:pPr>
            <w:r w:rsidRPr="00D61F49">
              <w:rPr>
                <w:rFonts w:ascii="Arial" w:hAnsi="Arial" w:cs="Arial"/>
              </w:rPr>
              <w:t>Назначение</w:t>
            </w:r>
          </w:p>
        </w:tc>
        <w:tc>
          <w:tcPr>
            <w:tcW w:w="5983" w:type="dxa"/>
          </w:tcPr>
          <w:p w:rsidR="00D61F49" w:rsidRPr="00D61F49" w:rsidRDefault="00D61F49" w:rsidP="00D61F49">
            <w:pPr>
              <w:spacing w:after="0"/>
              <w:rPr>
                <w:rFonts w:ascii="Arial" w:hAnsi="Arial" w:cs="Arial"/>
              </w:rPr>
            </w:pPr>
            <w:r w:rsidRPr="00D61F49">
              <w:rPr>
                <w:rFonts w:ascii="Arial" w:hAnsi="Arial" w:cs="Arial"/>
              </w:rPr>
              <w:t>Каспийское море</w:t>
            </w:r>
          </w:p>
          <w:p w:rsidR="00D61F49" w:rsidRPr="00D61F49" w:rsidRDefault="00D61F49" w:rsidP="00D61F49">
            <w:pPr>
              <w:spacing w:after="0"/>
              <w:rPr>
                <w:rFonts w:ascii="Arial" w:hAnsi="Arial" w:cs="Arial"/>
              </w:rPr>
            </w:pPr>
            <w:r w:rsidRPr="00D61F49">
              <w:rPr>
                <w:rFonts w:ascii="Arial" w:eastAsia="Times New Roman" w:hAnsi="Arial" w:cs="Arial"/>
                <w:color w:val="000000"/>
                <w:shd w:val="clear" w:color="auto" w:fill="FFFFFF"/>
              </w:rPr>
              <w:t>Промысел кильки</w:t>
            </w:r>
          </w:p>
        </w:tc>
      </w:tr>
      <w:tr w:rsidR="00D61F49" w:rsidRPr="00D61F49" w:rsidTr="005160AC">
        <w:trPr>
          <w:trHeight w:val="354"/>
        </w:trPr>
        <w:tc>
          <w:tcPr>
            <w:tcW w:w="3996" w:type="dxa"/>
          </w:tcPr>
          <w:p w:rsidR="00D61F49" w:rsidRPr="00D61F49" w:rsidRDefault="00D61F49" w:rsidP="00D61F49">
            <w:pPr>
              <w:spacing w:after="0"/>
              <w:rPr>
                <w:rFonts w:ascii="Arial" w:hAnsi="Arial" w:cs="Arial"/>
              </w:rPr>
            </w:pPr>
            <w:r w:rsidRPr="00D61F49">
              <w:rPr>
                <w:rFonts w:ascii="Arial" w:hAnsi="Arial" w:cs="Arial"/>
              </w:rPr>
              <w:t>Численность экипажа</w:t>
            </w:r>
          </w:p>
        </w:tc>
        <w:tc>
          <w:tcPr>
            <w:tcW w:w="5983" w:type="dxa"/>
          </w:tcPr>
          <w:p w:rsidR="00D61F49" w:rsidRPr="00D61F49" w:rsidRDefault="00D61F49" w:rsidP="00D61F49">
            <w:pPr>
              <w:spacing w:after="0"/>
              <w:rPr>
                <w:rFonts w:ascii="Arial" w:hAnsi="Arial" w:cs="Arial"/>
              </w:rPr>
            </w:pPr>
            <w:r w:rsidRPr="00D61F49">
              <w:rPr>
                <w:rFonts w:ascii="Arial" w:hAnsi="Arial" w:cs="Arial"/>
              </w:rPr>
              <w:t>7 человек</w:t>
            </w:r>
          </w:p>
        </w:tc>
      </w:tr>
    </w:tbl>
    <w:p w:rsidR="00D61F49" w:rsidRDefault="00D61F49" w:rsidP="00352F06">
      <w:pPr>
        <w:spacing w:after="0"/>
        <w:jc w:val="center"/>
        <w:rPr>
          <w:rFonts w:ascii="Arial" w:hAnsi="Arial" w:cs="Arial"/>
          <w:b/>
        </w:rPr>
      </w:pPr>
    </w:p>
    <w:p w:rsidR="00D61F49" w:rsidRPr="00D61F49" w:rsidRDefault="00D61F49" w:rsidP="00D61F49">
      <w:pPr>
        <w:spacing w:after="0"/>
        <w:ind w:firstLine="709"/>
        <w:jc w:val="both"/>
        <w:rPr>
          <w:rFonts w:ascii="Arial" w:hAnsi="Arial" w:cs="Arial"/>
          <w:b/>
        </w:rPr>
      </w:pPr>
      <w:r w:rsidRPr="00D61F49">
        <w:rPr>
          <w:rFonts w:ascii="Arial" w:hAnsi="Arial" w:cs="Arial"/>
          <w:b/>
        </w:rPr>
        <w:t>События, предшествующие аварии</w:t>
      </w:r>
    </w:p>
    <w:p w:rsidR="00D61F49" w:rsidRPr="00D61F49" w:rsidRDefault="00D61F49" w:rsidP="00D61F49">
      <w:pPr>
        <w:tabs>
          <w:tab w:val="left" w:pos="4200"/>
        </w:tabs>
        <w:adjustRightInd w:val="0"/>
        <w:spacing w:after="0"/>
        <w:ind w:firstLine="710"/>
        <w:jc w:val="both"/>
        <w:rPr>
          <w:rFonts w:ascii="Arial" w:eastAsia="Times New Roman" w:hAnsi="Arial" w:cs="Arial"/>
          <w:kern w:val="2"/>
        </w:rPr>
      </w:pPr>
      <w:r w:rsidRPr="00D61F49">
        <w:rPr>
          <w:rFonts w:ascii="Arial" w:eastAsia="Times New Roman" w:hAnsi="Arial" w:cs="Arial"/>
          <w:kern w:val="2"/>
        </w:rPr>
        <w:t xml:space="preserve">14.02.2022 рыболовное судно «КОМЕТА» находилось на промысле кильки в средней части Каспийского моря, на траверзе г. Избербаш. </w:t>
      </w:r>
    </w:p>
    <w:p w:rsidR="00D61F49" w:rsidRPr="00D61F49" w:rsidRDefault="00D61F49" w:rsidP="00D61F49">
      <w:pPr>
        <w:tabs>
          <w:tab w:val="left" w:pos="4200"/>
        </w:tabs>
        <w:adjustRightInd w:val="0"/>
        <w:spacing w:after="0"/>
        <w:ind w:firstLine="710"/>
        <w:jc w:val="both"/>
        <w:rPr>
          <w:rFonts w:ascii="Arial" w:eastAsia="Times New Roman" w:hAnsi="Arial" w:cs="Arial"/>
          <w:kern w:val="2"/>
        </w:rPr>
      </w:pPr>
      <w:r w:rsidRPr="00D61F49">
        <w:rPr>
          <w:rFonts w:ascii="Arial" w:eastAsia="Times New Roman" w:hAnsi="Arial" w:cs="Arial"/>
          <w:kern w:val="2"/>
        </w:rPr>
        <w:t xml:space="preserve">Гидрометеорологические условия: ветер </w:t>
      </w:r>
      <w:r w:rsidRPr="00D61F49">
        <w:rPr>
          <w:rFonts w:ascii="Arial" w:eastAsia="Times New Roman" w:hAnsi="Arial" w:cs="Arial"/>
          <w:kern w:val="2"/>
          <w:lang w:val="en-US"/>
        </w:rPr>
        <w:t>NE</w:t>
      </w:r>
      <w:r w:rsidRPr="00D61F49">
        <w:rPr>
          <w:rFonts w:ascii="Arial" w:eastAsia="Times New Roman" w:hAnsi="Arial" w:cs="Arial"/>
          <w:kern w:val="2"/>
        </w:rPr>
        <w:t xml:space="preserve"> 8-12 м/с, порывы до 14 м/</w:t>
      </w:r>
      <w:proofErr w:type="gramStart"/>
      <w:r w:rsidRPr="00D61F49">
        <w:rPr>
          <w:rFonts w:ascii="Arial" w:eastAsia="Times New Roman" w:hAnsi="Arial" w:cs="Arial"/>
          <w:kern w:val="2"/>
        </w:rPr>
        <w:t>с</w:t>
      </w:r>
      <w:proofErr w:type="gramEnd"/>
      <w:r w:rsidRPr="00D61F49">
        <w:rPr>
          <w:rFonts w:ascii="Arial" w:eastAsia="Times New Roman" w:hAnsi="Arial" w:cs="Arial"/>
          <w:kern w:val="2"/>
        </w:rPr>
        <w:t xml:space="preserve">, </w:t>
      </w:r>
      <w:proofErr w:type="gramStart"/>
      <w:r w:rsidRPr="00D61F49">
        <w:rPr>
          <w:rFonts w:ascii="Arial" w:eastAsia="Times New Roman" w:hAnsi="Arial" w:cs="Arial"/>
          <w:kern w:val="2"/>
        </w:rPr>
        <w:t>высота</w:t>
      </w:r>
      <w:proofErr w:type="gramEnd"/>
      <w:r w:rsidRPr="00D61F49">
        <w:rPr>
          <w:rFonts w:ascii="Arial" w:eastAsia="Times New Roman" w:hAnsi="Arial" w:cs="Arial"/>
          <w:kern w:val="2"/>
        </w:rPr>
        <w:t xml:space="preserve"> волн 0.8</w:t>
      </w:r>
      <w:r>
        <w:rPr>
          <w:rFonts w:ascii="Arial" w:eastAsia="Times New Roman" w:hAnsi="Arial" w:cs="Arial"/>
          <w:kern w:val="2"/>
        </w:rPr>
        <w:t xml:space="preserve"> </w:t>
      </w:r>
      <w:r w:rsidRPr="00D61F49">
        <w:rPr>
          <w:rFonts w:ascii="Arial" w:eastAsia="Times New Roman" w:hAnsi="Arial" w:cs="Arial"/>
          <w:kern w:val="2"/>
        </w:rPr>
        <w:t>-1 м, дождь.</w:t>
      </w:r>
    </w:p>
    <w:p w:rsidR="00D61F49" w:rsidRPr="00D61F49" w:rsidRDefault="00D61F49" w:rsidP="00D61F49">
      <w:pPr>
        <w:tabs>
          <w:tab w:val="left" w:pos="4200"/>
        </w:tabs>
        <w:adjustRightInd w:val="0"/>
        <w:spacing w:after="0"/>
        <w:ind w:firstLine="710"/>
        <w:jc w:val="both"/>
        <w:rPr>
          <w:rFonts w:ascii="Arial" w:eastAsia="Times New Roman" w:hAnsi="Arial" w:cs="Arial"/>
          <w:color w:val="000000" w:themeColor="text1"/>
          <w:kern w:val="2"/>
        </w:rPr>
      </w:pPr>
      <w:r w:rsidRPr="00D61F49">
        <w:rPr>
          <w:rFonts w:ascii="Arial" w:eastAsia="Times New Roman" w:hAnsi="Arial" w:cs="Arial"/>
          <w:color w:val="000000" w:themeColor="text1"/>
          <w:kern w:val="2"/>
        </w:rPr>
        <w:t xml:space="preserve">В 09:00 </w:t>
      </w:r>
      <w:r w:rsidRPr="00D61F49">
        <w:rPr>
          <w:rFonts w:ascii="Arial" w:eastAsia="Times New Roman" w:hAnsi="Arial" w:cs="Arial"/>
          <w:color w:val="000000" w:themeColor="text1"/>
          <w:kern w:val="2"/>
          <w:lang w:val="en-US"/>
        </w:rPr>
        <w:t>LT</w:t>
      </w:r>
      <w:r w:rsidRPr="00D61F49">
        <w:rPr>
          <w:rFonts w:ascii="Arial" w:eastAsia="Times New Roman" w:hAnsi="Arial" w:cs="Arial"/>
          <w:color w:val="000000" w:themeColor="text1"/>
          <w:kern w:val="2"/>
        </w:rPr>
        <w:t xml:space="preserve"> (</w:t>
      </w:r>
      <w:r w:rsidRPr="00D61F49">
        <w:rPr>
          <w:rFonts w:ascii="Arial" w:eastAsia="Times New Roman" w:hAnsi="Arial" w:cs="Arial"/>
          <w:color w:val="000000" w:themeColor="text1"/>
          <w:kern w:val="2"/>
          <w:lang w:val="en-US"/>
        </w:rPr>
        <w:t>UTC</w:t>
      </w:r>
      <w:r w:rsidRPr="00D61F49">
        <w:rPr>
          <w:rFonts w:ascii="Arial" w:eastAsia="Times New Roman" w:hAnsi="Arial" w:cs="Arial"/>
          <w:color w:val="000000" w:themeColor="text1"/>
          <w:kern w:val="2"/>
        </w:rPr>
        <w:t>+3) была осуществлена первая постановка трала. Около 11 часов трал был выбран.</w:t>
      </w:r>
    </w:p>
    <w:p w:rsidR="00D61F49" w:rsidRPr="00D61F49" w:rsidRDefault="00D61F49" w:rsidP="00D61F49">
      <w:pPr>
        <w:tabs>
          <w:tab w:val="left" w:pos="4200"/>
        </w:tabs>
        <w:adjustRightInd w:val="0"/>
        <w:spacing w:after="0"/>
        <w:ind w:firstLine="710"/>
        <w:jc w:val="both"/>
        <w:rPr>
          <w:rFonts w:ascii="Arial" w:eastAsia="Times New Roman" w:hAnsi="Arial" w:cs="Arial"/>
          <w:color w:val="000000" w:themeColor="text1"/>
          <w:kern w:val="2"/>
        </w:rPr>
      </w:pPr>
      <w:r w:rsidRPr="00D61F49">
        <w:rPr>
          <w:rFonts w:ascii="Arial" w:eastAsia="Times New Roman" w:hAnsi="Arial" w:cs="Arial"/>
          <w:color w:val="000000" w:themeColor="text1"/>
          <w:kern w:val="2"/>
        </w:rPr>
        <w:t>В 15:00 поставили трал во второй раз и около 21:00 выбрали его.</w:t>
      </w:r>
    </w:p>
    <w:p w:rsidR="00F67EB2" w:rsidRPr="00F67EB2" w:rsidRDefault="00F67EB2" w:rsidP="00F67EB2">
      <w:pPr>
        <w:tabs>
          <w:tab w:val="left" w:pos="4200"/>
        </w:tabs>
        <w:adjustRightInd w:val="0"/>
        <w:ind w:firstLine="710"/>
        <w:jc w:val="both"/>
        <w:rPr>
          <w:rFonts w:ascii="Arial" w:eastAsia="Times New Roman" w:hAnsi="Arial" w:cs="Arial"/>
          <w:color w:val="000000" w:themeColor="text1"/>
          <w:kern w:val="2"/>
        </w:rPr>
      </w:pPr>
      <w:r w:rsidRPr="00F67EB2">
        <w:rPr>
          <w:rFonts w:ascii="Arial" w:eastAsia="Times New Roman" w:hAnsi="Arial" w:cs="Arial"/>
          <w:color w:val="000000" w:themeColor="text1"/>
          <w:kern w:val="2"/>
        </w:rPr>
        <w:t xml:space="preserve">После выборки трала начали погрузку пойманной рыбы в трюма судна, которых на </w:t>
      </w:r>
      <w:proofErr w:type="gramStart"/>
      <w:r w:rsidRPr="00F67EB2">
        <w:rPr>
          <w:rFonts w:ascii="Arial" w:eastAsia="Times New Roman" w:hAnsi="Arial" w:cs="Arial"/>
          <w:color w:val="000000" w:themeColor="text1"/>
          <w:kern w:val="2"/>
        </w:rPr>
        <w:t>р</w:t>
      </w:r>
      <w:proofErr w:type="gramEnd"/>
      <w:r w:rsidRPr="00F67EB2">
        <w:rPr>
          <w:rFonts w:ascii="Arial" w:eastAsia="Times New Roman" w:hAnsi="Arial" w:cs="Arial"/>
          <w:color w:val="000000" w:themeColor="text1"/>
          <w:kern w:val="2"/>
        </w:rPr>
        <w:t xml:space="preserve">/с «КОМЕТА» два. Выгрузка осуществлялась следующим образом: сначала часть выловленной рыбы весом, примерно, в одну тонну с трала выгрузили на палубу. Затем, через круглый проём в палубе рыба попадала в трюм, где она складировалась в пластиковую тару грузоподъёмностью около 500 кг. Трал может поднять при максимальной нагрузке около 40 тонн рыбы. </w:t>
      </w:r>
    </w:p>
    <w:p w:rsidR="00F67EB2" w:rsidRDefault="00F67EB2" w:rsidP="00F67EB2">
      <w:pPr>
        <w:tabs>
          <w:tab w:val="left" w:pos="4200"/>
        </w:tabs>
        <w:adjustRightInd w:val="0"/>
        <w:spacing w:after="0"/>
        <w:jc w:val="both"/>
        <w:rPr>
          <w:rFonts w:ascii="Arial" w:eastAsia="Times New Roman" w:hAnsi="Arial" w:cs="Arial"/>
          <w:color w:val="333333"/>
          <w:sz w:val="16"/>
          <w:szCs w:val="16"/>
        </w:rPr>
      </w:pPr>
      <w:r w:rsidRPr="00F67EB2">
        <w:rPr>
          <w:rFonts w:ascii="Arial" w:eastAsia="Times New Roman" w:hAnsi="Arial" w:cs="Arial"/>
          <w:noProof/>
          <w:kern w:val="2"/>
        </w:rPr>
        <w:drawing>
          <wp:inline distT="0" distB="0" distL="0" distR="0" wp14:anchorId="539AB07C" wp14:editId="707168B3">
            <wp:extent cx="2390349" cy="3184744"/>
            <wp:effectExtent l="38100" t="38100" r="29210" b="34925"/>
            <wp:docPr id="32" name="Рисунок 32" descr="C:\Мои документы\0. Заключения ТУ по АС\2022\Каспийский отдел\КОМЕТА\IMG-20220519-WA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Мои документы\0. Заключения ТУ по АС\2022\Каспийский отдел\КОМЕТА\IMG-20220519-WA013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95297" cy="3191337"/>
                    </a:xfrm>
                    <a:prstGeom prst="rect">
                      <a:avLst/>
                    </a:prstGeom>
                    <a:noFill/>
                    <a:ln w="31750">
                      <a:solidFill>
                        <a:sysClr val="window" lastClr="FFFFFF"/>
                      </a:solidFill>
                    </a:ln>
                  </pic:spPr>
                </pic:pic>
              </a:graphicData>
            </a:graphic>
          </wp:inline>
        </w:drawing>
      </w:r>
      <w:r w:rsidRPr="00F67EB2">
        <w:rPr>
          <w:rFonts w:ascii="Arial" w:eastAsia="Times New Roman" w:hAnsi="Arial" w:cs="Arial"/>
          <w:noProof/>
          <w:kern w:val="2"/>
        </w:rPr>
        <w:drawing>
          <wp:inline distT="0" distB="0" distL="0" distR="0" wp14:anchorId="49CA8B32" wp14:editId="7A4AD3DA">
            <wp:extent cx="2380656" cy="3171825"/>
            <wp:effectExtent l="38100" t="38100" r="38735" b="28575"/>
            <wp:docPr id="33" name="Рисунок 33" descr="C:\Мои документы\0. Заключения ТУ по АС\2022\Каспийский отдел\КОМЕТА\IMG-20220519-WA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Мои документы\0. Заключения ТУ по АС\2022\Каспийский отдел\КОМЕТА\IMG-20220519-WA013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91297" cy="3186002"/>
                    </a:xfrm>
                    <a:prstGeom prst="rect">
                      <a:avLst/>
                    </a:prstGeom>
                    <a:noFill/>
                    <a:ln w="31750">
                      <a:solidFill>
                        <a:sysClr val="window" lastClr="FFFFFF"/>
                      </a:solidFill>
                    </a:ln>
                  </pic:spPr>
                </pic:pic>
              </a:graphicData>
            </a:graphic>
          </wp:inline>
        </w:drawing>
      </w:r>
    </w:p>
    <w:p w:rsidR="00F67EB2" w:rsidRPr="00F67EB2" w:rsidRDefault="00F67EB2" w:rsidP="00F67EB2">
      <w:pPr>
        <w:tabs>
          <w:tab w:val="left" w:pos="4200"/>
        </w:tabs>
        <w:adjustRightInd w:val="0"/>
        <w:spacing w:after="0"/>
        <w:jc w:val="both"/>
        <w:rPr>
          <w:rFonts w:ascii="Arial" w:eastAsia="Times New Roman" w:hAnsi="Arial" w:cs="Arial"/>
          <w:color w:val="333333"/>
          <w:sz w:val="16"/>
          <w:szCs w:val="16"/>
        </w:rPr>
      </w:pPr>
      <w:r w:rsidRPr="00F67EB2">
        <w:rPr>
          <w:rFonts w:ascii="Arial" w:eastAsia="Times New Roman" w:hAnsi="Arial" w:cs="Arial"/>
          <w:color w:val="333333"/>
          <w:sz w:val="16"/>
          <w:szCs w:val="16"/>
        </w:rPr>
        <w:t>Рис. 2. Трюм № 2</w:t>
      </w:r>
    </w:p>
    <w:p w:rsidR="00F67EB2" w:rsidRPr="00F67EB2" w:rsidRDefault="00F67EB2" w:rsidP="00F67EB2">
      <w:pPr>
        <w:tabs>
          <w:tab w:val="left" w:pos="4200"/>
        </w:tabs>
        <w:adjustRightInd w:val="0"/>
        <w:ind w:firstLine="710"/>
        <w:jc w:val="both"/>
        <w:rPr>
          <w:rFonts w:ascii="Arial" w:eastAsia="Times New Roman" w:hAnsi="Arial" w:cs="Arial"/>
          <w:color w:val="000000" w:themeColor="text1"/>
          <w:kern w:val="2"/>
        </w:rPr>
      </w:pPr>
      <w:r w:rsidRPr="00F67EB2">
        <w:rPr>
          <w:rFonts w:ascii="Arial" w:eastAsia="Times New Roman" w:hAnsi="Arial" w:cs="Arial"/>
          <w:color w:val="000000" w:themeColor="text1"/>
          <w:kern w:val="2"/>
        </w:rPr>
        <w:t>В работах, связанных с выборкой трала и выгрузкой рыбы в трюм были задействованы все члены экипажа судна, за исключением капитана, управлявшего судном и старшего механика, который в это время управлял судовым стрелочным краном.</w:t>
      </w:r>
    </w:p>
    <w:p w:rsidR="00F67EB2" w:rsidRPr="00F67EB2" w:rsidRDefault="00F67EB2" w:rsidP="00F67EB2">
      <w:pPr>
        <w:tabs>
          <w:tab w:val="left" w:pos="9921"/>
        </w:tabs>
        <w:spacing w:after="0"/>
        <w:ind w:firstLine="710"/>
        <w:jc w:val="both"/>
        <w:rPr>
          <w:rFonts w:ascii="Arial" w:eastAsia="Times New Roman" w:hAnsi="Arial" w:cs="Arial"/>
          <w:b/>
          <w:color w:val="333333"/>
        </w:rPr>
      </w:pPr>
      <w:r>
        <w:rPr>
          <w:rFonts w:ascii="Arial" w:eastAsia="Times New Roman" w:hAnsi="Arial" w:cs="Arial"/>
          <w:b/>
          <w:color w:val="333333"/>
        </w:rPr>
        <w:lastRenderedPageBreak/>
        <w:t>С</w:t>
      </w:r>
      <w:r w:rsidRPr="00F67EB2">
        <w:rPr>
          <w:rFonts w:ascii="Arial" w:eastAsia="Times New Roman" w:hAnsi="Arial" w:cs="Arial"/>
          <w:b/>
          <w:color w:val="333333"/>
        </w:rPr>
        <w:t>обытия, произошедшие в момент аварии</w:t>
      </w:r>
    </w:p>
    <w:p w:rsidR="00F67EB2" w:rsidRPr="00F67EB2" w:rsidRDefault="00F67EB2" w:rsidP="00F67EB2">
      <w:pPr>
        <w:tabs>
          <w:tab w:val="left" w:pos="4200"/>
        </w:tabs>
        <w:adjustRightInd w:val="0"/>
        <w:spacing w:after="0"/>
        <w:ind w:firstLine="710"/>
        <w:jc w:val="both"/>
        <w:rPr>
          <w:rFonts w:ascii="Arial" w:eastAsia="Times New Roman" w:hAnsi="Arial" w:cs="Arial"/>
          <w:kern w:val="2"/>
        </w:rPr>
      </w:pPr>
      <w:r w:rsidRPr="00F67EB2">
        <w:rPr>
          <w:rFonts w:ascii="Arial" w:eastAsia="Times New Roman" w:hAnsi="Arial" w:cs="Arial"/>
          <w:color w:val="000000" w:themeColor="text1"/>
          <w:kern w:val="2"/>
        </w:rPr>
        <w:t xml:space="preserve">Судно находилось в дрейфе. Капитан в ходовой рубке заполнял промысловый журнал. </w:t>
      </w:r>
      <w:r w:rsidRPr="00F67EB2">
        <w:rPr>
          <w:rFonts w:ascii="Arial" w:eastAsia="Times New Roman" w:hAnsi="Arial" w:cs="Arial"/>
          <w:kern w:val="2"/>
        </w:rPr>
        <w:t>На главной палубе судна три члена экипажа – старший механик, 2-ой механик и матрос занимались обработкой улова. В носовой части судна, в трюме № 1 два матроса складировали контейнеры для хранения рыбы.</w:t>
      </w:r>
    </w:p>
    <w:p w:rsidR="00F67EB2" w:rsidRPr="00F67EB2" w:rsidRDefault="00F67EB2" w:rsidP="00F67EB2">
      <w:pPr>
        <w:tabs>
          <w:tab w:val="left" w:pos="4200"/>
        </w:tabs>
        <w:adjustRightInd w:val="0"/>
        <w:spacing w:after="0"/>
        <w:ind w:firstLine="710"/>
        <w:jc w:val="both"/>
        <w:rPr>
          <w:rFonts w:ascii="Arial" w:eastAsia="Times New Roman" w:hAnsi="Arial" w:cs="Arial"/>
          <w:kern w:val="2"/>
        </w:rPr>
      </w:pPr>
      <w:r w:rsidRPr="00F67EB2">
        <w:rPr>
          <w:rFonts w:ascii="Arial" w:eastAsia="Times New Roman" w:hAnsi="Arial" w:cs="Arial"/>
          <w:kern w:val="2"/>
        </w:rPr>
        <w:t>Около 21:40 работы в трюме № 1 были закончены, контейнеры с рыбой были опущены в трюм № 1 и крышка трюма № 1, работавшими на палубе членами экипажа была закрыта, а крышка трюма № 2 открыта. В трюм № 2 также планировалась загрузка контейнеров с рыбой.</w:t>
      </w:r>
    </w:p>
    <w:p w:rsidR="00F67EB2" w:rsidRPr="00F67EB2" w:rsidRDefault="00F67EB2" w:rsidP="00F67EB2">
      <w:pPr>
        <w:tabs>
          <w:tab w:val="left" w:pos="4200"/>
        </w:tabs>
        <w:adjustRightInd w:val="0"/>
        <w:rPr>
          <w:rFonts w:ascii="Arial" w:eastAsia="Times New Roman" w:hAnsi="Arial" w:cs="Arial"/>
          <w:kern w:val="2"/>
          <w:sz w:val="16"/>
          <w:szCs w:val="16"/>
        </w:rPr>
      </w:pPr>
      <w:r w:rsidRPr="00F67EB2">
        <w:rPr>
          <w:rFonts w:ascii="Arial" w:eastAsia="Times New Roman" w:hAnsi="Arial" w:cs="Arial"/>
          <w:noProof/>
          <w:kern w:val="2"/>
        </w:rPr>
        <w:drawing>
          <wp:inline distT="0" distB="0" distL="0" distR="0" wp14:anchorId="320589C1" wp14:editId="198275FA">
            <wp:extent cx="3038414" cy="4048182"/>
            <wp:effectExtent l="38100" t="38100" r="29210" b="28575"/>
            <wp:docPr id="34" name="Рисунок 34" descr="C:\Мои документы\0. Заключения ТУ по АС\2022\Каспийский отдел\КОМЕТА\IMG-20220519-WA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Мои документы\0. Заключения ТУ по АС\2022\Каспийский отдел\КОМЕТА\IMG-20220519-WA014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53055" cy="4067689"/>
                    </a:xfrm>
                    <a:prstGeom prst="rect">
                      <a:avLst/>
                    </a:prstGeom>
                    <a:noFill/>
                    <a:ln w="31750">
                      <a:solidFill>
                        <a:sysClr val="window" lastClr="FFFFFF"/>
                      </a:solidFill>
                    </a:ln>
                  </pic:spPr>
                </pic:pic>
              </a:graphicData>
            </a:graphic>
          </wp:inline>
        </w:drawing>
      </w:r>
      <w:r w:rsidRPr="00F67EB2">
        <w:rPr>
          <w:rFonts w:ascii="Arial" w:eastAsia="Times New Roman" w:hAnsi="Arial" w:cs="Arial"/>
          <w:noProof/>
          <w:kern w:val="2"/>
        </w:rPr>
        <w:drawing>
          <wp:inline distT="0" distB="0" distL="0" distR="0" wp14:anchorId="3CF4A886" wp14:editId="10F1F912">
            <wp:extent cx="4048095" cy="3038350"/>
            <wp:effectExtent l="47625" t="28575" r="38735" b="38735"/>
            <wp:docPr id="35" name="Рисунок 35" descr="C:\Мои документы\0. Заключения ТУ по АС\2022\Каспийский отдел\КОМЕТА\IMG-20220519-WA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Мои документы\0. Заключения ТУ по АС\2022\Каспийский отдел\КОМЕТА\IMG-20220519-WA0134.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4063653" cy="3050027"/>
                    </a:xfrm>
                    <a:prstGeom prst="rect">
                      <a:avLst/>
                    </a:prstGeom>
                    <a:noFill/>
                    <a:ln w="31750">
                      <a:solidFill>
                        <a:sysClr val="window" lastClr="FFFFFF"/>
                      </a:solidFill>
                    </a:ln>
                  </pic:spPr>
                </pic:pic>
              </a:graphicData>
            </a:graphic>
          </wp:inline>
        </w:drawing>
      </w:r>
      <w:r w:rsidRPr="00F67EB2">
        <w:rPr>
          <w:rFonts w:ascii="Arial" w:eastAsia="Times New Roman" w:hAnsi="Arial" w:cs="Arial"/>
          <w:kern w:val="2"/>
        </w:rPr>
        <w:t xml:space="preserve">   </w:t>
      </w:r>
      <w:r w:rsidRPr="00F67EB2">
        <w:rPr>
          <w:rFonts w:ascii="Arial" w:eastAsia="Times New Roman" w:hAnsi="Arial" w:cs="Arial"/>
          <w:kern w:val="2"/>
          <w:sz w:val="16"/>
          <w:szCs w:val="16"/>
        </w:rPr>
        <w:t>Рис. 3. Трюм № 2</w:t>
      </w:r>
    </w:p>
    <w:p w:rsidR="00F67EB2" w:rsidRPr="00F67EB2" w:rsidRDefault="00F67EB2" w:rsidP="00F67EB2">
      <w:pPr>
        <w:tabs>
          <w:tab w:val="left" w:pos="4200"/>
        </w:tabs>
        <w:adjustRightInd w:val="0"/>
        <w:spacing w:after="0"/>
        <w:ind w:firstLine="710"/>
        <w:jc w:val="both"/>
        <w:rPr>
          <w:rFonts w:ascii="Arial" w:eastAsia="Times New Roman" w:hAnsi="Arial" w:cs="Arial"/>
          <w:kern w:val="2"/>
        </w:rPr>
      </w:pPr>
      <w:r w:rsidRPr="00F67EB2">
        <w:rPr>
          <w:rFonts w:ascii="Arial" w:eastAsia="Times New Roman" w:hAnsi="Arial" w:cs="Arial"/>
          <w:kern w:val="2"/>
        </w:rPr>
        <w:t xml:space="preserve">В это же время, второй помощник капитана </w:t>
      </w:r>
      <w:proofErr w:type="gramStart"/>
      <w:r w:rsidRPr="00F67EB2">
        <w:rPr>
          <w:rFonts w:ascii="Arial" w:eastAsia="Times New Roman" w:hAnsi="Arial" w:cs="Arial"/>
          <w:kern w:val="2"/>
        </w:rPr>
        <w:t>р</w:t>
      </w:r>
      <w:proofErr w:type="gramEnd"/>
      <w:r w:rsidRPr="00F67EB2">
        <w:rPr>
          <w:rFonts w:ascii="Arial" w:eastAsia="Times New Roman" w:hAnsi="Arial" w:cs="Arial"/>
          <w:kern w:val="2"/>
        </w:rPr>
        <w:t>/с «КОМЕТА» (далее – 2ПКМ), также участвующий в обработке улова, передвигаясь по правому борту с кормы судна к трюму № 1, расположенному ближе к носовой части, наступил на комингс трюма № 1. В это момент судно качнуло волной, и 2ПКМ не удержав равновесие, упал в трюм № 2, расположенный ближе к надстройке, который был открыт. 2ПКМ упал спиной, при падении ударился затылочной частью головы о палубу трюма.</w:t>
      </w:r>
    </w:p>
    <w:p w:rsidR="00F67EB2" w:rsidRPr="00F67EB2" w:rsidRDefault="00F67EB2" w:rsidP="00F67EB2">
      <w:pPr>
        <w:tabs>
          <w:tab w:val="left" w:pos="4200"/>
        </w:tabs>
        <w:adjustRightInd w:val="0"/>
        <w:spacing w:after="0"/>
        <w:ind w:firstLine="710"/>
        <w:jc w:val="both"/>
        <w:rPr>
          <w:rFonts w:ascii="Arial" w:eastAsia="Times New Roman" w:hAnsi="Arial" w:cs="Arial"/>
          <w:kern w:val="2"/>
        </w:rPr>
      </w:pPr>
      <w:r w:rsidRPr="00F67EB2">
        <w:rPr>
          <w:rFonts w:ascii="Arial" w:eastAsia="Times New Roman" w:hAnsi="Arial" w:cs="Arial"/>
          <w:kern w:val="2"/>
        </w:rPr>
        <w:t xml:space="preserve">Падение 2ПКМ произошло на глазах у членов экипажа, находившихся на главной палубе, которые сразу же доложили о случившемся капитану судна. </w:t>
      </w:r>
    </w:p>
    <w:p w:rsidR="00F67EB2" w:rsidRDefault="00F67EB2" w:rsidP="00F67EB2">
      <w:pPr>
        <w:tabs>
          <w:tab w:val="left" w:pos="4200"/>
        </w:tabs>
        <w:adjustRightInd w:val="0"/>
        <w:spacing w:after="0"/>
        <w:ind w:firstLine="710"/>
        <w:jc w:val="both"/>
        <w:rPr>
          <w:rFonts w:ascii="Arial" w:eastAsia="Times New Roman" w:hAnsi="Arial" w:cs="Arial"/>
          <w:kern w:val="2"/>
        </w:rPr>
      </w:pPr>
      <w:proofErr w:type="gramStart"/>
      <w:r w:rsidRPr="00F67EB2">
        <w:rPr>
          <w:rFonts w:ascii="Arial" w:eastAsia="Times New Roman" w:hAnsi="Arial" w:cs="Arial"/>
          <w:kern w:val="2"/>
        </w:rPr>
        <w:t>Капитан судна и члены экипажа спустились в трюм к упавшему 2ПКМ для оказания первой медицинской помощи, помогли ему встать и проводили в каюту капитана.</w:t>
      </w:r>
      <w:proofErr w:type="gramEnd"/>
      <w:r w:rsidRPr="00F67EB2">
        <w:rPr>
          <w:rFonts w:ascii="Arial" w:eastAsia="Times New Roman" w:hAnsi="Arial" w:cs="Arial"/>
          <w:kern w:val="2"/>
        </w:rPr>
        <w:t xml:space="preserve"> После падения 2ПКМ не терял сознание, мог разговаривать и вел себя адекватно. Капитаном, учитывая характер полученной травмы, в целях обследования пострадавшего в профильном медицинском учреждении, по согласованию с судовладельцем, было принято решение сняться с промысла и направиться в морской порт Махачкала.</w:t>
      </w:r>
    </w:p>
    <w:p w:rsidR="00F67EB2" w:rsidRDefault="00F67EB2" w:rsidP="00F67EB2">
      <w:pPr>
        <w:tabs>
          <w:tab w:val="left" w:pos="4200"/>
        </w:tabs>
        <w:adjustRightInd w:val="0"/>
        <w:spacing w:after="0"/>
        <w:ind w:firstLine="710"/>
        <w:jc w:val="both"/>
        <w:rPr>
          <w:rFonts w:ascii="Arial" w:eastAsia="Times New Roman" w:hAnsi="Arial" w:cs="Arial"/>
          <w:kern w:val="2"/>
        </w:rPr>
      </w:pPr>
    </w:p>
    <w:p w:rsidR="00F67EB2" w:rsidRDefault="00F67EB2" w:rsidP="00F67EB2">
      <w:pPr>
        <w:tabs>
          <w:tab w:val="left" w:pos="9921"/>
        </w:tabs>
        <w:spacing w:after="0"/>
        <w:ind w:firstLine="710"/>
        <w:jc w:val="both"/>
        <w:rPr>
          <w:rFonts w:ascii="Arial" w:eastAsia="Times New Roman" w:hAnsi="Arial" w:cs="Arial"/>
          <w:b/>
          <w:color w:val="333333"/>
        </w:rPr>
      </w:pPr>
    </w:p>
    <w:p w:rsidR="00F67EB2" w:rsidRPr="00F67EB2" w:rsidRDefault="00F67EB2" w:rsidP="00F67EB2">
      <w:pPr>
        <w:tabs>
          <w:tab w:val="left" w:pos="9921"/>
        </w:tabs>
        <w:spacing w:after="0"/>
        <w:ind w:firstLine="710"/>
        <w:jc w:val="both"/>
        <w:rPr>
          <w:rFonts w:ascii="Arial" w:eastAsia="Times New Roman" w:hAnsi="Arial" w:cs="Arial"/>
          <w:b/>
          <w:color w:val="333333"/>
        </w:rPr>
      </w:pPr>
      <w:r w:rsidRPr="00F67EB2">
        <w:rPr>
          <w:rFonts w:ascii="Arial" w:eastAsia="Times New Roman" w:hAnsi="Arial" w:cs="Arial"/>
          <w:b/>
          <w:color w:val="333333"/>
        </w:rPr>
        <w:lastRenderedPageBreak/>
        <w:t>События, произошедшие после аварии</w:t>
      </w:r>
    </w:p>
    <w:p w:rsidR="00F67EB2" w:rsidRPr="00F67EB2" w:rsidRDefault="00F67EB2" w:rsidP="00F67EB2">
      <w:pPr>
        <w:tabs>
          <w:tab w:val="left" w:pos="4200"/>
        </w:tabs>
        <w:adjustRightInd w:val="0"/>
        <w:spacing w:after="0"/>
        <w:ind w:firstLine="710"/>
        <w:jc w:val="both"/>
        <w:rPr>
          <w:rFonts w:ascii="Arial" w:eastAsia="Times New Roman" w:hAnsi="Arial" w:cs="Arial"/>
          <w:color w:val="000000" w:themeColor="text1"/>
          <w:kern w:val="2"/>
        </w:rPr>
      </w:pPr>
      <w:r w:rsidRPr="00F67EB2">
        <w:rPr>
          <w:rFonts w:ascii="Arial" w:eastAsia="Times New Roman" w:hAnsi="Arial" w:cs="Arial"/>
          <w:color w:val="000000" w:themeColor="text1"/>
          <w:kern w:val="2"/>
        </w:rPr>
        <w:t xml:space="preserve">В 02:20 </w:t>
      </w:r>
      <w:proofErr w:type="gramStart"/>
      <w:r w:rsidRPr="00F67EB2">
        <w:rPr>
          <w:rFonts w:ascii="Arial" w:eastAsia="Times New Roman" w:hAnsi="Arial" w:cs="Arial"/>
          <w:color w:val="000000" w:themeColor="text1"/>
          <w:kern w:val="2"/>
        </w:rPr>
        <w:t>р</w:t>
      </w:r>
      <w:proofErr w:type="gramEnd"/>
      <w:r w:rsidRPr="00F67EB2">
        <w:rPr>
          <w:rFonts w:ascii="Arial" w:eastAsia="Times New Roman" w:hAnsi="Arial" w:cs="Arial"/>
          <w:color w:val="000000" w:themeColor="text1"/>
          <w:kern w:val="2"/>
        </w:rPr>
        <w:t xml:space="preserve">/с «КОМЕТА» пришвартовалась к причалу ООО «Порт Петровск» морского порта Махачкала. </w:t>
      </w:r>
    </w:p>
    <w:p w:rsidR="00F67EB2" w:rsidRPr="00F67EB2" w:rsidRDefault="00F67EB2" w:rsidP="00F67EB2">
      <w:pPr>
        <w:tabs>
          <w:tab w:val="left" w:pos="4200"/>
        </w:tabs>
        <w:adjustRightInd w:val="0"/>
        <w:spacing w:after="0"/>
        <w:ind w:firstLine="710"/>
        <w:jc w:val="both"/>
        <w:rPr>
          <w:rFonts w:ascii="Arial" w:eastAsia="Times New Roman" w:hAnsi="Arial" w:cs="Arial"/>
          <w:color w:val="000000" w:themeColor="text1"/>
          <w:kern w:val="2"/>
        </w:rPr>
      </w:pPr>
      <w:r w:rsidRPr="00F67EB2">
        <w:rPr>
          <w:rFonts w:ascii="Arial" w:eastAsia="Times New Roman" w:hAnsi="Arial" w:cs="Arial"/>
          <w:color w:val="000000" w:themeColor="text1"/>
          <w:kern w:val="2"/>
        </w:rPr>
        <w:t>В 02:40 члены экипажа своими силами, на автомобиле судовладельца, отвезли пострадавшего 2ПКМ в ближайший травматологический пункт. После первичного обследования врачи травматологического пункта вызвали карету скорой помощи, которая доставила пострадавшего в Республиканскую центральную больницу Дагестана. Там ему стали проводить комплексные мероприятия по выявлению последствий травмы в результате падения с высоты. Состояние пострадавшего ухудшилось, его перевели в реанимацию, где он в 05:00 от полученных травм скончался.</w:t>
      </w:r>
    </w:p>
    <w:p w:rsidR="00F67EB2" w:rsidRPr="00F67EB2" w:rsidRDefault="00F67EB2" w:rsidP="00F67EB2">
      <w:pPr>
        <w:spacing w:after="0"/>
        <w:jc w:val="both"/>
        <w:rPr>
          <w:rFonts w:ascii="Arial" w:eastAsia="Times New Roman" w:hAnsi="Arial" w:cs="Arial"/>
          <w:kern w:val="2"/>
        </w:rPr>
      </w:pPr>
    </w:p>
    <w:p w:rsidR="00F67EB2" w:rsidRPr="00F67EB2" w:rsidRDefault="00F67EB2" w:rsidP="00F67EB2">
      <w:pPr>
        <w:spacing w:after="0"/>
        <w:ind w:left="709"/>
        <w:contextualSpacing/>
        <w:jc w:val="both"/>
        <w:rPr>
          <w:rFonts w:ascii="Arial" w:eastAsia="Times New Roman" w:hAnsi="Arial" w:cs="Arial"/>
          <w:b/>
          <w:color w:val="333333"/>
        </w:rPr>
      </w:pPr>
      <w:r w:rsidRPr="00F67EB2">
        <w:rPr>
          <w:rFonts w:ascii="Arial" w:eastAsia="Times New Roman" w:hAnsi="Arial" w:cs="Arial"/>
          <w:b/>
          <w:color w:val="333333"/>
        </w:rPr>
        <w:t>АНАЛИЗ</w:t>
      </w:r>
    </w:p>
    <w:p w:rsidR="00F67EB2" w:rsidRPr="00F67EB2" w:rsidRDefault="00F67EB2" w:rsidP="00F67EB2">
      <w:pPr>
        <w:spacing w:after="0"/>
        <w:ind w:left="1069"/>
        <w:contextualSpacing/>
        <w:jc w:val="both"/>
        <w:rPr>
          <w:rFonts w:ascii="Arial" w:eastAsia="Times New Roman" w:hAnsi="Arial" w:cs="Arial"/>
          <w:kern w:val="2"/>
        </w:rPr>
      </w:pPr>
    </w:p>
    <w:p w:rsidR="00F67EB2" w:rsidRPr="00F67EB2" w:rsidRDefault="00F67EB2" w:rsidP="00F67EB2">
      <w:pPr>
        <w:adjustRightInd w:val="0"/>
        <w:spacing w:after="0"/>
        <w:ind w:firstLine="709"/>
        <w:jc w:val="both"/>
        <w:rPr>
          <w:rFonts w:ascii="Arial" w:eastAsia="Times New Roman" w:hAnsi="Arial" w:cs="Arial"/>
          <w:b/>
          <w:kern w:val="2"/>
        </w:rPr>
      </w:pPr>
      <w:r w:rsidRPr="00F67EB2">
        <w:rPr>
          <w:rFonts w:ascii="Arial" w:eastAsia="Times New Roman" w:hAnsi="Arial" w:cs="Arial"/>
          <w:b/>
          <w:kern w:val="2"/>
        </w:rPr>
        <w:t>Состояние экипажа</w:t>
      </w:r>
    </w:p>
    <w:p w:rsidR="00F67EB2" w:rsidRPr="00F67EB2" w:rsidRDefault="00F67EB2" w:rsidP="00F67EB2">
      <w:pPr>
        <w:adjustRightInd w:val="0"/>
        <w:spacing w:after="0"/>
        <w:ind w:firstLine="709"/>
        <w:jc w:val="both"/>
        <w:rPr>
          <w:rFonts w:ascii="Arial" w:eastAsia="Times New Roman" w:hAnsi="Arial" w:cs="Arial"/>
          <w:kern w:val="2"/>
        </w:rPr>
      </w:pPr>
      <w:r w:rsidRPr="00F67EB2">
        <w:rPr>
          <w:rFonts w:ascii="Arial" w:eastAsia="Times New Roman" w:hAnsi="Arial" w:cs="Arial"/>
          <w:kern w:val="2"/>
        </w:rPr>
        <w:t xml:space="preserve">Экипаж </w:t>
      </w:r>
      <w:proofErr w:type="gramStart"/>
      <w:r w:rsidRPr="00F67EB2">
        <w:rPr>
          <w:rFonts w:ascii="Arial" w:eastAsia="Times New Roman" w:hAnsi="Arial" w:cs="Arial"/>
          <w:kern w:val="2"/>
        </w:rPr>
        <w:t>р</w:t>
      </w:r>
      <w:proofErr w:type="gramEnd"/>
      <w:r w:rsidRPr="00F67EB2">
        <w:rPr>
          <w:rFonts w:ascii="Arial" w:eastAsia="Times New Roman" w:hAnsi="Arial" w:cs="Arial"/>
          <w:kern w:val="2"/>
        </w:rPr>
        <w:t>/с «КОМЕТА» на момент аварийного случая состоял из 7 человек и был укомплектован в соответствии с требованиями Международной конвенции о подготовке и дипломировании моряков и несении вахты 1978 года и поправок к этой конвенции 1995 года, а также Свидетельства о минимальном безопасном составе экипажа судна.</w:t>
      </w:r>
    </w:p>
    <w:p w:rsidR="00F67EB2" w:rsidRPr="00F67EB2" w:rsidRDefault="00F67EB2" w:rsidP="00F67EB2">
      <w:pPr>
        <w:adjustRightInd w:val="0"/>
        <w:spacing w:after="0"/>
        <w:ind w:firstLine="709"/>
        <w:jc w:val="both"/>
        <w:rPr>
          <w:rFonts w:ascii="Arial" w:eastAsia="Times New Roman" w:hAnsi="Arial" w:cs="Arial"/>
          <w:kern w:val="2"/>
        </w:rPr>
      </w:pPr>
      <w:r w:rsidRPr="00F67EB2">
        <w:rPr>
          <w:rFonts w:ascii="Arial" w:eastAsia="Times New Roman" w:hAnsi="Arial" w:cs="Arial"/>
          <w:kern w:val="2"/>
        </w:rPr>
        <w:t xml:space="preserve">Капитан </w:t>
      </w:r>
      <w:proofErr w:type="gramStart"/>
      <w:r w:rsidRPr="00F67EB2">
        <w:rPr>
          <w:rFonts w:ascii="Arial" w:eastAsia="Times New Roman" w:hAnsi="Arial" w:cs="Arial"/>
          <w:kern w:val="2"/>
        </w:rPr>
        <w:t>р</w:t>
      </w:r>
      <w:proofErr w:type="gramEnd"/>
      <w:r w:rsidRPr="00F67EB2">
        <w:rPr>
          <w:rFonts w:ascii="Arial" w:eastAsia="Times New Roman" w:hAnsi="Arial" w:cs="Arial"/>
          <w:kern w:val="2"/>
        </w:rPr>
        <w:t xml:space="preserve">/с «КОМЕТА» имеет рабочий диплом, выданный капитаном морского порта Астрахань, со сроком действия до 13.04.2026. В должности капитана </w:t>
      </w:r>
      <w:proofErr w:type="gramStart"/>
      <w:r w:rsidRPr="00F67EB2">
        <w:rPr>
          <w:rFonts w:ascii="Arial" w:eastAsia="Times New Roman" w:hAnsi="Arial" w:cs="Arial"/>
          <w:kern w:val="2"/>
        </w:rPr>
        <w:t>р</w:t>
      </w:r>
      <w:proofErr w:type="gramEnd"/>
      <w:r w:rsidRPr="00F67EB2">
        <w:rPr>
          <w:rFonts w:ascii="Arial" w:eastAsia="Times New Roman" w:hAnsi="Arial" w:cs="Arial"/>
          <w:kern w:val="2"/>
        </w:rPr>
        <w:t>/с «КОМЕТА» с 2020 года. С 2016 по 2020 работал в должности старшего помощника капитана т/х «АРКТУР» этого же судовладельца.</w:t>
      </w:r>
    </w:p>
    <w:p w:rsidR="00F67EB2" w:rsidRPr="00F67EB2" w:rsidRDefault="00F67EB2" w:rsidP="00F67EB2">
      <w:pPr>
        <w:adjustRightInd w:val="0"/>
        <w:spacing w:after="0"/>
        <w:ind w:firstLine="709"/>
        <w:jc w:val="both"/>
        <w:rPr>
          <w:rFonts w:ascii="Arial" w:eastAsia="Times New Roman" w:hAnsi="Arial" w:cs="Arial"/>
          <w:kern w:val="2"/>
        </w:rPr>
      </w:pPr>
      <w:r w:rsidRPr="00F67EB2">
        <w:rPr>
          <w:rFonts w:ascii="Arial" w:eastAsia="Times New Roman" w:hAnsi="Arial" w:cs="Arial"/>
          <w:kern w:val="2"/>
        </w:rPr>
        <w:t xml:space="preserve">Второй помощник капитана </w:t>
      </w:r>
      <w:proofErr w:type="gramStart"/>
      <w:r w:rsidRPr="00F67EB2">
        <w:rPr>
          <w:rFonts w:ascii="Arial" w:eastAsia="Times New Roman" w:hAnsi="Arial" w:cs="Arial"/>
          <w:kern w:val="2"/>
        </w:rPr>
        <w:t>р</w:t>
      </w:r>
      <w:proofErr w:type="gramEnd"/>
      <w:r w:rsidRPr="00F67EB2">
        <w:rPr>
          <w:rFonts w:ascii="Arial" w:eastAsia="Times New Roman" w:hAnsi="Arial" w:cs="Arial"/>
          <w:kern w:val="2"/>
        </w:rPr>
        <w:t>/с «КОМЕТА» 29.01.1983 г.р. приказом судовладельца от 04.03.2021 был принят в штат р/с «КОМЕТА» на должность второго помощника капитана судна. 04.03.2021 прошёл вводный инструктаж на судне согласно требованиям Правил ТБ и первичный инструктаж на судне. Имел стаж работы в должности и на судне 11  месяцев.</w:t>
      </w:r>
    </w:p>
    <w:p w:rsidR="00F67EB2" w:rsidRPr="00F67EB2" w:rsidRDefault="00F67EB2" w:rsidP="00F67EB2">
      <w:pPr>
        <w:adjustRightInd w:val="0"/>
        <w:spacing w:after="0"/>
        <w:ind w:firstLine="709"/>
        <w:jc w:val="both"/>
        <w:rPr>
          <w:rFonts w:ascii="Arial" w:eastAsia="Times New Roman" w:hAnsi="Arial" w:cs="Arial"/>
          <w:kern w:val="2"/>
        </w:rPr>
      </w:pPr>
      <w:r w:rsidRPr="00F67EB2">
        <w:rPr>
          <w:rFonts w:ascii="Arial" w:eastAsia="Times New Roman" w:hAnsi="Arial" w:cs="Arial"/>
          <w:kern w:val="2"/>
        </w:rPr>
        <w:t xml:space="preserve">Моральный климат в экипаже здоровый. Конфликтов, недопонимания и неприязненных отношений среди членов экипажа не наблюдалось. </w:t>
      </w:r>
    </w:p>
    <w:p w:rsidR="00F67EB2" w:rsidRPr="00F67EB2" w:rsidRDefault="00F67EB2" w:rsidP="00F67EB2">
      <w:pPr>
        <w:adjustRightInd w:val="0"/>
        <w:spacing w:after="0"/>
        <w:ind w:firstLine="709"/>
        <w:jc w:val="both"/>
        <w:rPr>
          <w:rFonts w:ascii="Arial" w:eastAsia="Times New Roman" w:hAnsi="Arial" w:cs="Arial"/>
          <w:kern w:val="2"/>
        </w:rPr>
      </w:pPr>
    </w:p>
    <w:p w:rsidR="00F67EB2" w:rsidRPr="00F67EB2" w:rsidRDefault="00F67EB2" w:rsidP="00F67EB2">
      <w:pPr>
        <w:adjustRightInd w:val="0"/>
        <w:spacing w:after="0"/>
        <w:ind w:firstLine="709"/>
        <w:jc w:val="both"/>
        <w:rPr>
          <w:rFonts w:ascii="Arial" w:eastAsia="Times New Roman" w:hAnsi="Arial" w:cs="Arial"/>
          <w:b/>
          <w:kern w:val="2"/>
        </w:rPr>
      </w:pPr>
      <w:r w:rsidRPr="00F67EB2">
        <w:rPr>
          <w:rFonts w:ascii="Arial" w:eastAsia="Times New Roman" w:hAnsi="Arial" w:cs="Arial"/>
          <w:b/>
          <w:kern w:val="2"/>
        </w:rPr>
        <w:t>Состояние судна</w:t>
      </w:r>
    </w:p>
    <w:p w:rsidR="00F67EB2" w:rsidRPr="00F67EB2" w:rsidRDefault="00F67EB2" w:rsidP="00F67EB2">
      <w:pPr>
        <w:adjustRightInd w:val="0"/>
        <w:spacing w:after="0"/>
        <w:ind w:firstLine="709"/>
        <w:jc w:val="both"/>
        <w:rPr>
          <w:rFonts w:ascii="Arial" w:eastAsia="Times New Roman" w:hAnsi="Arial" w:cs="Arial"/>
          <w:kern w:val="2"/>
        </w:rPr>
      </w:pPr>
      <w:r w:rsidRPr="00F67EB2">
        <w:rPr>
          <w:rFonts w:ascii="Arial" w:eastAsia="Times New Roman" w:hAnsi="Arial" w:cs="Arial"/>
          <w:kern w:val="2"/>
        </w:rPr>
        <w:t xml:space="preserve">Согласно Классификационному свидетельству </w:t>
      </w:r>
      <w:proofErr w:type="gramStart"/>
      <w:r w:rsidRPr="00F67EB2">
        <w:rPr>
          <w:rFonts w:ascii="Arial" w:eastAsia="Times New Roman" w:hAnsi="Arial" w:cs="Arial"/>
          <w:kern w:val="2"/>
        </w:rPr>
        <w:t>р</w:t>
      </w:r>
      <w:proofErr w:type="gramEnd"/>
      <w:r w:rsidRPr="00F67EB2">
        <w:rPr>
          <w:rFonts w:ascii="Arial" w:eastAsia="Times New Roman" w:hAnsi="Arial" w:cs="Arial"/>
          <w:kern w:val="2"/>
        </w:rPr>
        <w:t xml:space="preserve">/с «КОМЕТА» является судном ограниченного района плавания R1. </w:t>
      </w:r>
    </w:p>
    <w:p w:rsidR="00F67EB2" w:rsidRPr="00F67EB2" w:rsidRDefault="00F67EB2" w:rsidP="00F67EB2">
      <w:pPr>
        <w:adjustRightInd w:val="0"/>
        <w:spacing w:after="0"/>
        <w:ind w:firstLine="709"/>
        <w:jc w:val="both"/>
        <w:rPr>
          <w:rFonts w:ascii="Arial" w:eastAsiaTheme="minorHAnsi" w:hAnsi="Arial" w:cs="Arial"/>
        </w:rPr>
      </w:pPr>
      <w:r w:rsidRPr="00F67EB2">
        <w:rPr>
          <w:rFonts w:ascii="Arial" w:eastAsia="Times New Roman" w:hAnsi="Arial" w:cs="Arial"/>
          <w:kern w:val="2"/>
        </w:rPr>
        <w:t>Ограничение по району плавания и гидрометеорологическим условиям предусматривало плавание в морских районах на волнении с высотой волны 3-х процентной обеспеченности 8,5 м, с удалением от места убежища не более 200 миль и с допустимым расстоянием между местами убежища не более 400 миль.</w:t>
      </w:r>
      <w:r w:rsidRPr="00F67EB2">
        <w:rPr>
          <w:rFonts w:ascii="Arial" w:eastAsiaTheme="minorHAnsi" w:hAnsi="Arial" w:cs="Arial"/>
        </w:rPr>
        <w:t xml:space="preserve"> </w:t>
      </w:r>
    </w:p>
    <w:p w:rsidR="00F67EB2" w:rsidRPr="00F67EB2" w:rsidRDefault="00F67EB2" w:rsidP="00F67EB2">
      <w:pPr>
        <w:adjustRightInd w:val="0"/>
        <w:spacing w:after="0"/>
        <w:ind w:firstLine="709"/>
        <w:jc w:val="both"/>
        <w:rPr>
          <w:rFonts w:ascii="Arial" w:eastAsia="Times New Roman" w:hAnsi="Arial" w:cs="Arial"/>
          <w:kern w:val="2"/>
        </w:rPr>
      </w:pPr>
      <w:r w:rsidRPr="00F67EB2">
        <w:rPr>
          <w:rFonts w:ascii="Arial" w:eastAsia="Times New Roman" w:hAnsi="Arial" w:cs="Arial"/>
          <w:kern w:val="2"/>
        </w:rPr>
        <w:t>Рыболовное судно «КОМЕТА» находилось в установленном Классификационным обществом районе плавания. Гидрометеоусловия в районе аварии не превышали установленные в Классификационном свидетельстве ограничения.</w:t>
      </w:r>
    </w:p>
    <w:p w:rsidR="00F67EB2" w:rsidRPr="00F67EB2" w:rsidRDefault="00F67EB2" w:rsidP="00F67EB2">
      <w:pPr>
        <w:adjustRightInd w:val="0"/>
        <w:spacing w:after="0"/>
        <w:ind w:firstLine="709"/>
        <w:jc w:val="both"/>
        <w:rPr>
          <w:rFonts w:ascii="Arial" w:eastAsia="Times New Roman" w:hAnsi="Arial" w:cs="Arial"/>
          <w:kern w:val="2"/>
        </w:rPr>
      </w:pPr>
      <w:r w:rsidRPr="00F67EB2">
        <w:rPr>
          <w:rFonts w:ascii="Arial" w:eastAsia="Times New Roman" w:hAnsi="Arial" w:cs="Arial"/>
          <w:kern w:val="2"/>
        </w:rPr>
        <w:t>Состояние рыболовного судна «КОМЕТА», критерии остойчивости и непотопляемости соответствовали нормам PC.</w:t>
      </w:r>
    </w:p>
    <w:p w:rsidR="00F67EB2" w:rsidRPr="00F67EB2" w:rsidRDefault="00F67EB2" w:rsidP="00F67EB2">
      <w:pPr>
        <w:tabs>
          <w:tab w:val="left" w:pos="9921"/>
        </w:tabs>
        <w:spacing w:after="0"/>
        <w:jc w:val="both"/>
        <w:rPr>
          <w:rFonts w:ascii="Arial" w:eastAsia="Times New Roman" w:hAnsi="Arial" w:cs="Arial"/>
          <w:kern w:val="2"/>
        </w:rPr>
      </w:pPr>
    </w:p>
    <w:p w:rsidR="00F67EB2" w:rsidRPr="00F67EB2" w:rsidRDefault="00F67EB2" w:rsidP="00F67EB2">
      <w:pPr>
        <w:adjustRightInd w:val="0"/>
        <w:spacing w:after="0"/>
        <w:ind w:firstLine="709"/>
        <w:jc w:val="both"/>
        <w:rPr>
          <w:rFonts w:ascii="Arial" w:eastAsia="Times New Roman" w:hAnsi="Arial" w:cs="Arial"/>
          <w:b/>
          <w:kern w:val="2"/>
        </w:rPr>
      </w:pPr>
      <w:r w:rsidRPr="00F67EB2">
        <w:rPr>
          <w:rFonts w:ascii="Arial" w:eastAsia="Times New Roman" w:hAnsi="Arial" w:cs="Arial"/>
          <w:b/>
          <w:kern w:val="2"/>
        </w:rPr>
        <w:t>Осмотр места аварии</w:t>
      </w:r>
    </w:p>
    <w:p w:rsidR="00F67EB2" w:rsidRPr="00F67EB2" w:rsidRDefault="00F67EB2" w:rsidP="00F67EB2">
      <w:pPr>
        <w:adjustRightInd w:val="0"/>
        <w:spacing w:after="0"/>
        <w:ind w:firstLine="709"/>
        <w:jc w:val="both"/>
        <w:rPr>
          <w:rFonts w:ascii="Arial" w:eastAsia="Times New Roman" w:hAnsi="Arial" w:cs="Arial"/>
          <w:noProof/>
        </w:rPr>
      </w:pPr>
      <w:r w:rsidRPr="00F67EB2">
        <w:rPr>
          <w:rFonts w:ascii="Arial" w:eastAsia="Times New Roman" w:hAnsi="Arial" w:cs="Arial"/>
          <w:noProof/>
        </w:rPr>
        <w:t>На главной палубе рыболовного судна «КОМЕТА» расположены горловины трюмов № 1 и № 2 размером 185х165 см. Вход в каждый трюм ограждён комингсом средней высотой 80 см. Трюм № 1 расположен в носовой части судна. Трюм № 2 – ближе к надстройке.</w:t>
      </w:r>
    </w:p>
    <w:p w:rsidR="00F67EB2" w:rsidRPr="00F67EB2" w:rsidRDefault="00F67EB2" w:rsidP="00F67EB2">
      <w:pPr>
        <w:adjustRightInd w:val="0"/>
        <w:spacing w:after="0"/>
        <w:ind w:firstLine="709"/>
        <w:jc w:val="both"/>
        <w:rPr>
          <w:rFonts w:ascii="Arial" w:eastAsia="Times New Roman" w:hAnsi="Arial" w:cs="Arial"/>
          <w:noProof/>
        </w:rPr>
      </w:pPr>
      <w:r w:rsidRPr="00F67EB2">
        <w:rPr>
          <w:rFonts w:ascii="Arial" w:eastAsia="Times New Roman" w:hAnsi="Arial" w:cs="Arial"/>
          <w:noProof/>
        </w:rPr>
        <w:t xml:space="preserve">Естественная вентилюция трюмов, палубное освещение, искуственное освещение трюма находятся в исправном состоянии. </w:t>
      </w:r>
    </w:p>
    <w:p w:rsidR="00F67EB2" w:rsidRPr="00F67EB2" w:rsidRDefault="00F67EB2" w:rsidP="00F67EB2">
      <w:pPr>
        <w:adjustRightInd w:val="0"/>
        <w:spacing w:after="0"/>
        <w:ind w:firstLine="709"/>
        <w:jc w:val="both"/>
        <w:rPr>
          <w:rFonts w:ascii="Arial" w:eastAsia="Times New Roman" w:hAnsi="Arial" w:cs="Arial"/>
          <w:noProof/>
        </w:rPr>
      </w:pPr>
      <w:r w:rsidRPr="00F67EB2">
        <w:rPr>
          <w:rFonts w:ascii="Arial" w:eastAsia="Times New Roman" w:hAnsi="Arial" w:cs="Arial"/>
          <w:noProof/>
        </w:rPr>
        <w:lastRenderedPageBreak/>
        <w:t>Пострадавший был обеспечен специальной одеждой в соответствии  с Постановлением Минтруда России от 29 12.1997 № 68 «Об утверждении Типовых отраслевых норм бесплатной выдачи работникам специальной одежды, специальной обуви и других средств индивидуальной защиты» - резиновыми сапогами, костюмом рыбака и шапкой-ушанкой.</w:t>
      </w:r>
    </w:p>
    <w:p w:rsidR="00F67EB2" w:rsidRPr="00F67EB2" w:rsidRDefault="00F67EB2" w:rsidP="00F67EB2">
      <w:pPr>
        <w:tabs>
          <w:tab w:val="left" w:pos="9921"/>
        </w:tabs>
        <w:spacing w:after="0"/>
        <w:ind w:firstLine="710"/>
        <w:jc w:val="both"/>
        <w:rPr>
          <w:rFonts w:ascii="Arial" w:eastAsia="Times New Roman" w:hAnsi="Arial" w:cs="Arial"/>
          <w:kern w:val="2"/>
        </w:rPr>
      </w:pPr>
    </w:p>
    <w:p w:rsidR="00F67EB2" w:rsidRPr="00F67EB2" w:rsidRDefault="00F67EB2" w:rsidP="00F67EB2">
      <w:pPr>
        <w:adjustRightInd w:val="0"/>
        <w:spacing w:after="0"/>
        <w:ind w:firstLine="709"/>
        <w:jc w:val="both"/>
        <w:rPr>
          <w:rFonts w:ascii="Arial" w:eastAsia="Times New Roman" w:hAnsi="Arial" w:cs="Arial"/>
          <w:b/>
          <w:kern w:val="2"/>
        </w:rPr>
      </w:pPr>
      <w:r w:rsidRPr="00F67EB2">
        <w:rPr>
          <w:rFonts w:ascii="Arial" w:eastAsia="Times New Roman" w:hAnsi="Arial" w:cs="Arial"/>
          <w:b/>
          <w:kern w:val="2"/>
        </w:rPr>
        <w:t>Обстоятельства смерти члена экипажа</w:t>
      </w:r>
    </w:p>
    <w:p w:rsidR="00F67EB2" w:rsidRPr="00F67EB2" w:rsidRDefault="00F67EB2" w:rsidP="00F67EB2">
      <w:pPr>
        <w:adjustRightInd w:val="0"/>
        <w:spacing w:after="0"/>
        <w:ind w:firstLine="710"/>
        <w:jc w:val="both"/>
        <w:rPr>
          <w:rFonts w:ascii="Arial" w:eastAsia="Times New Roman" w:hAnsi="Arial" w:cs="Arial"/>
          <w:kern w:val="2"/>
        </w:rPr>
      </w:pPr>
      <w:r w:rsidRPr="00F67EB2">
        <w:rPr>
          <w:rFonts w:ascii="Arial" w:eastAsia="Times New Roman" w:hAnsi="Arial" w:cs="Arial"/>
          <w:kern w:val="2"/>
        </w:rPr>
        <w:t xml:space="preserve">Трюм №2 был открыт в связи с подготовкой его к погрузке контейнеров для перевозки рыбы (рис.4). Открытый трюм был потенциально опасен для членов экипажа судна, осуществляющих работы и перемещающихся по палубе в условиях, когда судно испытывало качку в ночное время. </w:t>
      </w:r>
    </w:p>
    <w:p w:rsidR="00F67EB2" w:rsidRPr="00F67EB2" w:rsidRDefault="00F67EB2" w:rsidP="00F67EB2">
      <w:pPr>
        <w:adjustRightInd w:val="0"/>
        <w:spacing w:after="0"/>
        <w:ind w:firstLine="710"/>
        <w:jc w:val="both"/>
        <w:rPr>
          <w:rFonts w:ascii="Arial" w:eastAsiaTheme="minorHAnsi" w:hAnsi="Arial" w:cs="Arial"/>
        </w:rPr>
      </w:pPr>
      <w:proofErr w:type="gramStart"/>
      <w:r w:rsidRPr="00F67EB2">
        <w:rPr>
          <w:rFonts w:ascii="Arial" w:eastAsia="Times New Roman" w:hAnsi="Arial" w:cs="Arial"/>
          <w:kern w:val="2"/>
        </w:rPr>
        <w:t>Подпунктом</w:t>
      </w:r>
      <w:proofErr w:type="gramEnd"/>
      <w:r w:rsidRPr="00F67EB2">
        <w:rPr>
          <w:rFonts w:ascii="Arial" w:eastAsia="Times New Roman" w:hAnsi="Arial" w:cs="Arial"/>
          <w:kern w:val="2"/>
        </w:rPr>
        <w:t xml:space="preserve"> а пункта 3 Приказа Минтруда России от 16.11.2020 N 782н «Об утверждении Правил по охране труда при работе на высоте» установлено, что</w:t>
      </w:r>
      <w:r w:rsidRPr="00F67EB2">
        <w:rPr>
          <w:rFonts w:ascii="Arial" w:eastAsiaTheme="minorHAnsi" w:hAnsi="Arial" w:cs="Arial"/>
        </w:rPr>
        <w:t xml:space="preserve"> к работам на высоте относятся работы, при которых существуют риски, связанные с возможным падением работника с высоты 1,8 м и более. </w:t>
      </w:r>
    </w:p>
    <w:p w:rsidR="00F67EB2" w:rsidRPr="00F67EB2" w:rsidRDefault="00F67EB2" w:rsidP="00F67EB2">
      <w:pPr>
        <w:adjustRightInd w:val="0"/>
        <w:spacing w:after="0"/>
        <w:ind w:firstLine="710"/>
        <w:jc w:val="both"/>
        <w:rPr>
          <w:rFonts w:ascii="Arial" w:eastAsiaTheme="minorHAnsi" w:hAnsi="Arial" w:cs="Arial"/>
        </w:rPr>
      </w:pPr>
      <w:r w:rsidRPr="00F67EB2">
        <w:rPr>
          <w:rFonts w:ascii="Arial" w:eastAsiaTheme="minorHAnsi" w:hAnsi="Arial" w:cs="Arial"/>
        </w:rPr>
        <w:t>Таким образом, работы по погрузке контейнеров с рыбой в трюма судна, высота которых превышала 1,8 метра, являлись работами на высоте.</w:t>
      </w:r>
    </w:p>
    <w:p w:rsidR="00F67EB2" w:rsidRPr="00F67EB2" w:rsidRDefault="00F67EB2" w:rsidP="00F67EB2">
      <w:pPr>
        <w:adjustRightInd w:val="0"/>
        <w:spacing w:after="0"/>
        <w:ind w:firstLine="709"/>
        <w:jc w:val="both"/>
        <w:rPr>
          <w:rFonts w:ascii="Arial" w:eastAsiaTheme="minorHAnsi" w:hAnsi="Arial" w:cs="Arial"/>
        </w:rPr>
      </w:pPr>
      <w:r w:rsidRPr="00F67EB2">
        <w:rPr>
          <w:rFonts w:ascii="Arial" w:eastAsia="Times New Roman" w:hAnsi="Arial" w:cs="Arial"/>
          <w:kern w:val="2"/>
        </w:rPr>
        <w:t xml:space="preserve">Наличие потенциальной возможности падения с высоты должно было учитываться руководителем работ при оценке опасных производственных факторов, и </w:t>
      </w:r>
      <w:r w:rsidRPr="00F67EB2">
        <w:rPr>
          <w:rFonts w:ascii="Arial" w:eastAsiaTheme="minorHAnsi" w:hAnsi="Arial" w:cs="Arial"/>
        </w:rPr>
        <w:t>он обязан был принимать меры по их исключению или снижению до уровней допустимого воздействия.</w:t>
      </w:r>
    </w:p>
    <w:p w:rsidR="00F67EB2" w:rsidRPr="00F67EB2" w:rsidRDefault="00F67EB2" w:rsidP="00F67EB2">
      <w:pPr>
        <w:adjustRightInd w:val="0"/>
        <w:spacing w:after="0"/>
        <w:jc w:val="both"/>
        <w:rPr>
          <w:rFonts w:ascii="Arial" w:eastAsia="Times New Roman" w:hAnsi="Arial" w:cs="Arial"/>
          <w:kern w:val="2"/>
        </w:rPr>
      </w:pPr>
      <w:r w:rsidRPr="00F67EB2">
        <w:rPr>
          <w:rFonts w:ascii="Arial" w:eastAsia="Times New Roman" w:hAnsi="Arial" w:cs="Arial"/>
          <w:b/>
          <w:noProof/>
          <w:kern w:val="2"/>
        </w:rPr>
        <w:drawing>
          <wp:inline distT="0" distB="0" distL="0" distR="0" wp14:anchorId="0BB5684C" wp14:editId="496ED9C4">
            <wp:extent cx="6276974" cy="3752850"/>
            <wp:effectExtent l="0" t="0" r="0" b="0"/>
            <wp:docPr id="36" name="Рисунок 36" descr="C:\Мои документы\0. Заключения ТУ по АС\2022\Каспийский отдел\КОМЕТА\IMG-20220519-WA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Мои документы\0. Заключения ТУ по АС\2022\Каспийский отдел\КОМЕТА\IMG-20220519-WA0140.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5054" b="15288"/>
                    <a:stretch/>
                  </pic:blipFill>
                  <pic:spPr bwMode="auto">
                    <a:xfrm>
                      <a:off x="0" y="0"/>
                      <a:ext cx="6282470" cy="3756136"/>
                    </a:xfrm>
                    <a:prstGeom prst="rect">
                      <a:avLst/>
                    </a:prstGeom>
                    <a:noFill/>
                    <a:ln>
                      <a:noFill/>
                    </a:ln>
                    <a:extLst>
                      <a:ext uri="{53640926-AAD7-44D8-BBD7-CCE9431645EC}">
                        <a14:shadowObscured xmlns:a14="http://schemas.microsoft.com/office/drawing/2010/main"/>
                      </a:ext>
                    </a:extLst>
                  </pic:spPr>
                </pic:pic>
              </a:graphicData>
            </a:graphic>
          </wp:inline>
        </w:drawing>
      </w:r>
    </w:p>
    <w:p w:rsidR="00F67EB2" w:rsidRPr="00F67EB2" w:rsidRDefault="00F67EB2" w:rsidP="00F67EB2">
      <w:pPr>
        <w:tabs>
          <w:tab w:val="left" w:pos="9921"/>
        </w:tabs>
        <w:spacing w:after="0"/>
        <w:jc w:val="both"/>
        <w:rPr>
          <w:rFonts w:ascii="Arial" w:eastAsia="Times New Roman" w:hAnsi="Arial" w:cs="Arial"/>
          <w:kern w:val="2"/>
          <w:sz w:val="16"/>
          <w:szCs w:val="16"/>
        </w:rPr>
      </w:pPr>
      <w:r w:rsidRPr="00F67EB2">
        <w:rPr>
          <w:rFonts w:ascii="Arial" w:eastAsia="Times New Roman" w:hAnsi="Arial" w:cs="Arial"/>
          <w:kern w:val="2"/>
          <w:sz w:val="16"/>
          <w:szCs w:val="16"/>
        </w:rPr>
        <w:t>Рис. 4. Трюм № 2 с открытой крышкой</w:t>
      </w:r>
    </w:p>
    <w:p w:rsidR="00F67EB2" w:rsidRPr="00F67EB2" w:rsidRDefault="00F67EB2" w:rsidP="00F67EB2">
      <w:pPr>
        <w:adjustRightInd w:val="0"/>
        <w:spacing w:after="0"/>
        <w:ind w:firstLine="710"/>
        <w:jc w:val="both"/>
        <w:rPr>
          <w:rFonts w:ascii="Arial" w:eastAsia="Times New Roman" w:hAnsi="Arial" w:cs="Arial"/>
          <w:kern w:val="2"/>
        </w:rPr>
      </w:pPr>
      <w:r w:rsidRPr="00F67EB2">
        <w:rPr>
          <w:rFonts w:ascii="Arial" w:eastAsia="Times New Roman" w:hAnsi="Arial" w:cs="Arial"/>
          <w:kern w:val="2"/>
        </w:rPr>
        <w:t xml:space="preserve">14.02.2022 в 18.11 закончились вечерние навигационные </w:t>
      </w:r>
      <w:proofErr w:type="gramStart"/>
      <w:r w:rsidRPr="00F67EB2">
        <w:rPr>
          <w:rFonts w:ascii="Arial" w:eastAsia="Times New Roman" w:hAnsi="Arial" w:cs="Arial"/>
          <w:kern w:val="2"/>
        </w:rPr>
        <w:t>сумерки</w:t>
      </w:r>
      <w:proofErr w:type="gramEnd"/>
      <w:r w:rsidRPr="00F67EB2">
        <w:rPr>
          <w:rFonts w:ascii="Arial" w:eastAsia="Times New Roman" w:hAnsi="Arial" w:cs="Arial"/>
          <w:kern w:val="2"/>
        </w:rPr>
        <w:t xml:space="preserve"> и наступило тёмное время суток. Несчастный случай произошел около 21.40 – в </w:t>
      </w:r>
      <w:proofErr w:type="gramStart"/>
      <w:r w:rsidRPr="00F67EB2">
        <w:rPr>
          <w:rFonts w:ascii="Arial" w:eastAsia="Times New Roman" w:hAnsi="Arial" w:cs="Arial"/>
          <w:kern w:val="2"/>
        </w:rPr>
        <w:t>тёмное</w:t>
      </w:r>
      <w:proofErr w:type="gramEnd"/>
      <w:r w:rsidRPr="00F67EB2">
        <w:rPr>
          <w:rFonts w:ascii="Arial" w:eastAsia="Times New Roman" w:hAnsi="Arial" w:cs="Arial"/>
          <w:kern w:val="2"/>
        </w:rPr>
        <w:t xml:space="preserve"> время суток. На судне руководителем работ в тёмное время суток должно было быть обеспечено выставление ограждения или обозначения опасных мест, каким является открытый трюм. Это обусловлено подпунктом 8 пункта 21 Правил по охране труда при добыче (вылове), переработке водных биоресурсов и производстве отдельных видов продукции из водных биоресурсов (Правила).</w:t>
      </w:r>
    </w:p>
    <w:p w:rsidR="00F67EB2" w:rsidRPr="00F67EB2" w:rsidRDefault="00F67EB2" w:rsidP="00F67EB2">
      <w:pPr>
        <w:adjustRightInd w:val="0"/>
        <w:spacing w:after="0"/>
        <w:ind w:firstLine="709"/>
        <w:jc w:val="both"/>
        <w:rPr>
          <w:rFonts w:ascii="Arial" w:eastAsia="Times New Roman" w:hAnsi="Arial" w:cs="Arial"/>
          <w:kern w:val="2"/>
        </w:rPr>
      </w:pPr>
      <w:r w:rsidRPr="00F67EB2">
        <w:rPr>
          <w:rFonts w:ascii="Arial" w:eastAsia="Times New Roman" w:hAnsi="Arial" w:cs="Arial"/>
          <w:kern w:val="2"/>
        </w:rPr>
        <w:lastRenderedPageBreak/>
        <w:t>Какие либо ограждения или обозначения, указывающие на наличие потенциальной опасности падения с высоты в открытый трюм, отсутствовали.</w:t>
      </w:r>
    </w:p>
    <w:p w:rsidR="00F67EB2" w:rsidRPr="00F67EB2" w:rsidRDefault="00F67EB2" w:rsidP="00F67EB2">
      <w:pPr>
        <w:adjustRightInd w:val="0"/>
        <w:spacing w:after="0"/>
        <w:ind w:firstLine="709"/>
        <w:jc w:val="both"/>
        <w:rPr>
          <w:rFonts w:ascii="Arial" w:eastAsiaTheme="minorHAnsi" w:hAnsi="Arial" w:cs="Arial"/>
        </w:rPr>
      </w:pPr>
      <w:r w:rsidRPr="00F67EB2">
        <w:rPr>
          <w:rFonts w:ascii="Arial" w:eastAsia="Times New Roman" w:hAnsi="Arial" w:cs="Arial"/>
          <w:kern w:val="2"/>
        </w:rPr>
        <w:t xml:space="preserve">Пунктом </w:t>
      </w:r>
      <w:r w:rsidRPr="00F67EB2">
        <w:rPr>
          <w:rFonts w:ascii="Arial" w:eastAsiaTheme="minorHAnsi" w:hAnsi="Arial" w:cs="Arial"/>
        </w:rPr>
        <w:t>59 Правил установлено, что при выполнении работ на высоте на судах для защиты головы должны применяться средства индивидуальной защиты (</w:t>
      </w:r>
      <w:proofErr w:type="gramStart"/>
      <w:r w:rsidRPr="00F67EB2">
        <w:rPr>
          <w:rFonts w:ascii="Arial" w:eastAsiaTheme="minorHAnsi" w:hAnsi="Arial" w:cs="Arial"/>
        </w:rPr>
        <w:t>СИЗ</w:t>
      </w:r>
      <w:proofErr w:type="gramEnd"/>
      <w:r w:rsidRPr="00F67EB2">
        <w:rPr>
          <w:rFonts w:ascii="Arial" w:eastAsiaTheme="minorHAnsi" w:hAnsi="Arial" w:cs="Arial"/>
        </w:rPr>
        <w:t>).</w:t>
      </w:r>
    </w:p>
    <w:p w:rsidR="00F67EB2" w:rsidRPr="00F67EB2" w:rsidRDefault="00F67EB2" w:rsidP="00F67EB2">
      <w:pPr>
        <w:tabs>
          <w:tab w:val="left" w:pos="9921"/>
        </w:tabs>
        <w:spacing w:after="0"/>
        <w:ind w:firstLine="710"/>
        <w:jc w:val="both"/>
        <w:rPr>
          <w:rFonts w:ascii="Arial" w:eastAsia="Times New Roman" w:hAnsi="Arial" w:cs="Arial"/>
          <w:b/>
          <w:kern w:val="2"/>
        </w:rPr>
      </w:pPr>
      <w:r w:rsidRPr="00F67EB2">
        <w:rPr>
          <w:rFonts w:ascii="Arial" w:eastAsia="Times New Roman" w:hAnsi="Arial" w:cs="Arial"/>
          <w:kern w:val="2"/>
        </w:rPr>
        <w:t>Подпунктом 3 пункта 14 Правил установлено, что члены экипажа обязаны</w:t>
      </w:r>
      <w:r w:rsidRPr="00F67EB2">
        <w:rPr>
          <w:rFonts w:ascii="Arial" w:eastAsiaTheme="minorHAnsi" w:hAnsi="Arial" w:cs="Arial"/>
        </w:rPr>
        <w:t xml:space="preserve"> выполнять требования Правил и инструкций по охране труда по основным и совмещающим профессиям и должностям, а также по конкретному виду выполняемых судовых работ. Однако</w:t>
      </w:r>
      <w:proofErr w:type="gramStart"/>
      <w:r w:rsidRPr="00F67EB2">
        <w:rPr>
          <w:rFonts w:ascii="Arial" w:eastAsiaTheme="minorHAnsi" w:hAnsi="Arial" w:cs="Arial"/>
        </w:rPr>
        <w:t>,</w:t>
      </w:r>
      <w:proofErr w:type="gramEnd"/>
      <w:r w:rsidRPr="00F67EB2">
        <w:rPr>
          <w:rFonts w:ascii="Arial" w:eastAsiaTheme="minorHAnsi" w:hAnsi="Arial" w:cs="Arial"/>
        </w:rPr>
        <w:t xml:space="preserve"> 2ПКМ при перемещении по судну во время качки с намерением приять участие в работах на высоте не имел на голове защитной каски. Отсутствие средства защиты головы 2ПКМ явилось ключевым негативным фактором, который привел к получению им тяжких телесных повреждений, несовместимых с жизнью, при падении в трюм.</w:t>
      </w:r>
    </w:p>
    <w:p w:rsidR="00F67EB2" w:rsidRPr="00F67EB2" w:rsidRDefault="00F67EB2" w:rsidP="00F67EB2">
      <w:pPr>
        <w:tabs>
          <w:tab w:val="left" w:pos="9921"/>
        </w:tabs>
        <w:spacing w:after="0"/>
        <w:jc w:val="both"/>
        <w:rPr>
          <w:rFonts w:ascii="Arial" w:eastAsia="Times New Roman" w:hAnsi="Arial" w:cs="Arial"/>
          <w:b/>
          <w:kern w:val="2"/>
        </w:rPr>
      </w:pPr>
    </w:p>
    <w:p w:rsidR="00F67EB2" w:rsidRPr="00F67EB2" w:rsidRDefault="00F67EB2" w:rsidP="00F67EB2">
      <w:pPr>
        <w:tabs>
          <w:tab w:val="left" w:pos="9921"/>
        </w:tabs>
        <w:spacing w:after="0"/>
        <w:ind w:firstLine="710"/>
        <w:jc w:val="both"/>
        <w:rPr>
          <w:rFonts w:ascii="Arial" w:eastAsia="Times New Roman" w:hAnsi="Arial" w:cs="Arial"/>
          <w:b/>
          <w:kern w:val="2"/>
        </w:rPr>
      </w:pPr>
      <w:r w:rsidRPr="00F67EB2">
        <w:rPr>
          <w:rFonts w:ascii="Arial" w:eastAsia="Times New Roman" w:hAnsi="Arial" w:cs="Arial"/>
          <w:b/>
          <w:kern w:val="2"/>
        </w:rPr>
        <w:t>ВЫВОДЫ</w:t>
      </w:r>
    </w:p>
    <w:p w:rsidR="00F67EB2" w:rsidRPr="00F67EB2" w:rsidRDefault="00F67EB2" w:rsidP="00F67EB2">
      <w:pPr>
        <w:tabs>
          <w:tab w:val="left" w:pos="9921"/>
        </w:tabs>
        <w:spacing w:after="0"/>
        <w:ind w:firstLine="710"/>
        <w:jc w:val="both"/>
        <w:rPr>
          <w:rFonts w:ascii="Arial" w:eastAsia="Times New Roman" w:hAnsi="Arial" w:cs="Arial"/>
          <w:b/>
          <w:kern w:val="2"/>
        </w:rPr>
      </w:pPr>
    </w:p>
    <w:p w:rsidR="00F67EB2" w:rsidRPr="00F67EB2" w:rsidRDefault="00F67EB2" w:rsidP="00F67EB2">
      <w:pPr>
        <w:adjustRightInd w:val="0"/>
        <w:spacing w:after="0"/>
        <w:ind w:firstLine="709"/>
        <w:rPr>
          <w:rFonts w:ascii="Arial" w:eastAsiaTheme="minorHAnsi" w:hAnsi="Arial" w:cs="Arial"/>
          <w:color w:val="000000"/>
        </w:rPr>
      </w:pPr>
      <w:r w:rsidRPr="00F67EB2">
        <w:rPr>
          <w:rFonts w:ascii="Arial" w:eastAsiaTheme="minorHAnsi" w:hAnsi="Arial" w:cs="Arial"/>
          <w:b/>
          <w:bCs/>
          <w:color w:val="000000"/>
        </w:rPr>
        <w:t xml:space="preserve">Причины аварии </w:t>
      </w:r>
    </w:p>
    <w:p w:rsidR="00F67EB2" w:rsidRPr="00F67EB2" w:rsidRDefault="00F67EB2" w:rsidP="00F67EB2">
      <w:pPr>
        <w:adjustRightInd w:val="0"/>
        <w:spacing w:after="0"/>
        <w:ind w:firstLine="710"/>
        <w:jc w:val="both"/>
        <w:rPr>
          <w:rFonts w:ascii="Arial" w:eastAsia="Times New Roman" w:hAnsi="Arial" w:cs="Arial"/>
          <w:kern w:val="2"/>
        </w:rPr>
      </w:pPr>
      <w:r w:rsidRPr="00F67EB2">
        <w:rPr>
          <w:rFonts w:ascii="Arial" w:eastAsia="Times New Roman" w:hAnsi="Arial" w:cs="Arial"/>
          <w:kern w:val="2"/>
        </w:rPr>
        <w:t xml:space="preserve">Падение с высоты в результате грубой неосторожности, при попытке передвижения по комингсу трюма, потери равновесия при этом, на качке судна и удар головой при отсутствии средства индивидуальной защиты, приведший к закрытой черепно-мозговой травме и ушибу головного мозга, которые впоследствии привели к летальному исходу. </w:t>
      </w:r>
    </w:p>
    <w:p w:rsidR="00F67EB2" w:rsidRPr="00F67EB2" w:rsidRDefault="00F67EB2" w:rsidP="00F67EB2">
      <w:pPr>
        <w:adjustRightInd w:val="0"/>
        <w:spacing w:after="0"/>
        <w:ind w:firstLine="710"/>
        <w:jc w:val="both"/>
        <w:rPr>
          <w:rFonts w:ascii="Arial" w:eastAsia="Times New Roman" w:hAnsi="Arial" w:cs="Arial"/>
          <w:kern w:val="2"/>
        </w:rPr>
      </w:pPr>
    </w:p>
    <w:p w:rsidR="00F67EB2" w:rsidRPr="00F67EB2" w:rsidRDefault="00F67EB2" w:rsidP="00F67EB2">
      <w:pPr>
        <w:adjustRightInd w:val="0"/>
        <w:spacing w:after="0"/>
        <w:ind w:firstLine="710"/>
        <w:jc w:val="both"/>
        <w:rPr>
          <w:rFonts w:ascii="Arial" w:eastAsia="Times New Roman" w:hAnsi="Arial" w:cs="Arial"/>
          <w:b/>
          <w:kern w:val="2"/>
        </w:rPr>
      </w:pPr>
      <w:r w:rsidRPr="00F67EB2">
        <w:rPr>
          <w:rFonts w:ascii="Arial" w:eastAsia="Times New Roman" w:hAnsi="Arial" w:cs="Arial"/>
          <w:b/>
          <w:kern w:val="2"/>
        </w:rPr>
        <w:t>Выполнение обязанностей судовладельцем и капитаном по охране труда</w:t>
      </w:r>
    </w:p>
    <w:p w:rsidR="00F67EB2" w:rsidRPr="00F67EB2" w:rsidRDefault="00F67EB2" w:rsidP="00F67EB2">
      <w:pPr>
        <w:adjustRightInd w:val="0"/>
        <w:spacing w:after="0"/>
        <w:ind w:firstLine="710"/>
        <w:jc w:val="both"/>
        <w:rPr>
          <w:rFonts w:ascii="Arial" w:eastAsia="Times New Roman" w:hAnsi="Arial" w:cs="Arial"/>
          <w:kern w:val="2"/>
        </w:rPr>
      </w:pPr>
      <w:r w:rsidRPr="00F67EB2">
        <w:rPr>
          <w:rFonts w:ascii="Arial" w:eastAsia="Times New Roman" w:hAnsi="Arial" w:cs="Arial"/>
          <w:kern w:val="2"/>
        </w:rPr>
        <w:t xml:space="preserve">Необходимо отметить, что работы, связанные с риском падения с высоты, не всегда считаются работами на высоте, поэтому не определяются и не реализуются меры контроля для предотвращения или сведения к минимуму последствий падения. Подобный подход наблюдался и в данном случае. </w:t>
      </w:r>
    </w:p>
    <w:p w:rsidR="00F67EB2" w:rsidRPr="00F67EB2" w:rsidRDefault="00F67EB2" w:rsidP="00F67EB2">
      <w:pPr>
        <w:adjustRightInd w:val="0"/>
        <w:spacing w:after="0"/>
        <w:ind w:firstLine="709"/>
        <w:jc w:val="both"/>
        <w:rPr>
          <w:rFonts w:ascii="Arial" w:eastAsiaTheme="minorHAnsi" w:hAnsi="Arial" w:cs="Arial"/>
        </w:rPr>
      </w:pPr>
      <w:r w:rsidRPr="00F67EB2">
        <w:rPr>
          <w:rFonts w:ascii="Arial" w:eastAsiaTheme="minorHAnsi" w:hAnsi="Arial" w:cs="Arial"/>
        </w:rPr>
        <w:t xml:space="preserve">Судовладелец не обеспечил 2ПКМ индивидуальным средством защиты головы. </w:t>
      </w:r>
    </w:p>
    <w:p w:rsidR="00F67EB2" w:rsidRPr="00F67EB2" w:rsidRDefault="00F67EB2" w:rsidP="00F67EB2">
      <w:pPr>
        <w:adjustRightInd w:val="0"/>
        <w:spacing w:after="0"/>
        <w:ind w:firstLine="709"/>
        <w:jc w:val="both"/>
        <w:rPr>
          <w:rFonts w:ascii="Arial" w:eastAsiaTheme="minorHAnsi" w:hAnsi="Arial" w:cs="Arial"/>
        </w:rPr>
      </w:pPr>
      <w:r w:rsidRPr="00F67EB2">
        <w:rPr>
          <w:rFonts w:ascii="Arial" w:eastAsiaTheme="minorHAnsi" w:hAnsi="Arial" w:cs="Arial"/>
        </w:rPr>
        <w:t>Капитаном судна была организована доставка пострадавшего на берег</w:t>
      </w:r>
      <w:r w:rsidRPr="00F67EB2">
        <w:rPr>
          <w:rFonts w:ascii="Arial" w:eastAsia="Times New Roman" w:hAnsi="Arial" w:cs="Arial"/>
          <w:color w:val="000000" w:themeColor="text1"/>
          <w:kern w:val="2"/>
        </w:rPr>
        <w:t xml:space="preserve"> к причалу ООО «Порт Петровск» морского порта Махачкала в течени</w:t>
      </w:r>
      <w:proofErr w:type="gramStart"/>
      <w:r w:rsidRPr="00F67EB2">
        <w:rPr>
          <w:rFonts w:ascii="Arial" w:eastAsia="Times New Roman" w:hAnsi="Arial" w:cs="Arial"/>
          <w:color w:val="000000" w:themeColor="text1"/>
          <w:kern w:val="2"/>
        </w:rPr>
        <w:t>и</w:t>
      </w:r>
      <w:proofErr w:type="gramEnd"/>
      <w:r w:rsidRPr="00F67EB2">
        <w:rPr>
          <w:rFonts w:ascii="Arial" w:eastAsiaTheme="minorHAnsi" w:hAnsi="Arial" w:cs="Arial"/>
        </w:rPr>
        <w:t xml:space="preserve"> около 4,5 часов с момента несчастного случая. В течение 20 минут после прибытия в порт на автомобиле пострадавший был доставлен в медицинское учреждение. </w:t>
      </w:r>
    </w:p>
    <w:p w:rsidR="00F67EB2" w:rsidRPr="00F67EB2" w:rsidRDefault="00F67EB2" w:rsidP="00F67EB2">
      <w:pPr>
        <w:tabs>
          <w:tab w:val="left" w:pos="9921"/>
        </w:tabs>
        <w:adjustRightInd w:val="0"/>
        <w:spacing w:after="0"/>
        <w:ind w:firstLine="709"/>
        <w:rPr>
          <w:rFonts w:ascii="Arial" w:eastAsiaTheme="minorHAnsi" w:hAnsi="Arial" w:cs="Arial"/>
          <w:b/>
          <w:bCs/>
          <w:color w:val="000000"/>
        </w:rPr>
      </w:pPr>
    </w:p>
    <w:p w:rsidR="00F67EB2" w:rsidRPr="00F67EB2" w:rsidRDefault="00F67EB2" w:rsidP="00F67EB2">
      <w:pPr>
        <w:tabs>
          <w:tab w:val="left" w:pos="9921"/>
        </w:tabs>
        <w:adjustRightInd w:val="0"/>
        <w:spacing w:after="0"/>
        <w:ind w:firstLine="709"/>
        <w:rPr>
          <w:rFonts w:ascii="Arial" w:eastAsiaTheme="minorHAnsi" w:hAnsi="Arial" w:cs="Arial"/>
          <w:b/>
          <w:bCs/>
          <w:color w:val="000000"/>
        </w:rPr>
      </w:pPr>
      <w:r w:rsidRPr="00F67EB2">
        <w:rPr>
          <w:rFonts w:ascii="Arial" w:eastAsiaTheme="minorHAnsi" w:hAnsi="Arial" w:cs="Arial"/>
          <w:b/>
          <w:bCs/>
          <w:color w:val="000000"/>
        </w:rPr>
        <w:t>РЕКОМЕНДАЦИИ</w:t>
      </w:r>
    </w:p>
    <w:p w:rsidR="00F67EB2" w:rsidRPr="00F67EB2" w:rsidRDefault="00F67EB2" w:rsidP="00F67EB2">
      <w:pPr>
        <w:tabs>
          <w:tab w:val="left" w:pos="9921"/>
        </w:tabs>
        <w:adjustRightInd w:val="0"/>
        <w:spacing w:after="0"/>
        <w:ind w:firstLine="709"/>
        <w:rPr>
          <w:rFonts w:ascii="Arial" w:eastAsiaTheme="minorHAnsi" w:hAnsi="Arial" w:cs="Arial"/>
          <w:b/>
          <w:bCs/>
          <w:color w:val="000000"/>
        </w:rPr>
      </w:pPr>
    </w:p>
    <w:p w:rsidR="00F67EB2" w:rsidRPr="00F67EB2" w:rsidRDefault="00F67EB2" w:rsidP="00F67EB2">
      <w:pPr>
        <w:adjustRightInd w:val="0"/>
        <w:spacing w:after="0"/>
        <w:ind w:firstLine="709"/>
        <w:rPr>
          <w:rFonts w:ascii="Arial" w:eastAsia="Times New Roman" w:hAnsi="Arial" w:cs="Arial"/>
          <w:b/>
          <w:kern w:val="2"/>
        </w:rPr>
      </w:pPr>
      <w:r w:rsidRPr="00F67EB2">
        <w:rPr>
          <w:rFonts w:ascii="Arial" w:eastAsia="Times New Roman" w:hAnsi="Arial" w:cs="Arial"/>
          <w:b/>
          <w:kern w:val="2"/>
        </w:rPr>
        <w:t xml:space="preserve"> Судовладельцу:</w:t>
      </w:r>
    </w:p>
    <w:p w:rsidR="00F67EB2" w:rsidRPr="00F67EB2" w:rsidRDefault="00F67EB2" w:rsidP="00F67EB2">
      <w:pPr>
        <w:adjustRightInd w:val="0"/>
        <w:spacing w:after="0"/>
        <w:ind w:firstLine="710"/>
        <w:jc w:val="both"/>
        <w:rPr>
          <w:rFonts w:ascii="Arial" w:eastAsia="Times New Roman" w:hAnsi="Arial" w:cs="Arial"/>
          <w:kern w:val="2"/>
        </w:rPr>
      </w:pPr>
      <w:r w:rsidRPr="00F67EB2">
        <w:rPr>
          <w:rFonts w:ascii="Arial" w:eastAsia="Times New Roman" w:hAnsi="Arial" w:cs="Arial"/>
          <w:kern w:val="2"/>
        </w:rPr>
        <w:t>произвести оценку политики компании в отношении управления безопасностью, включая готовность к аварийным ситуациям и обеспечению безопасной практики эксплуатации судов компании, при необходимости внести соответствующие изменения и дополнения;</w:t>
      </w:r>
    </w:p>
    <w:p w:rsidR="00F67EB2" w:rsidRPr="00F67EB2" w:rsidRDefault="00F67EB2" w:rsidP="00F67EB2">
      <w:pPr>
        <w:adjustRightInd w:val="0"/>
        <w:spacing w:after="0"/>
        <w:ind w:firstLine="710"/>
        <w:jc w:val="both"/>
        <w:rPr>
          <w:rFonts w:ascii="Arial" w:eastAsia="Times New Roman" w:hAnsi="Arial" w:cs="Arial"/>
          <w:kern w:val="2"/>
        </w:rPr>
      </w:pPr>
      <w:r w:rsidRPr="00F67EB2">
        <w:rPr>
          <w:rFonts w:ascii="Arial" w:eastAsia="Times New Roman" w:hAnsi="Arial" w:cs="Arial"/>
          <w:kern w:val="2"/>
        </w:rPr>
        <w:t>оценить риски в отношении организации контроля безопасности на промысле и при обработке улова, разработать и внедрить соответствующие корректирующие действия. О выявленных рисках проинформировать экипажи судов;</w:t>
      </w:r>
    </w:p>
    <w:p w:rsidR="00F67EB2" w:rsidRPr="00F67EB2" w:rsidRDefault="00F67EB2" w:rsidP="00F67EB2">
      <w:pPr>
        <w:adjustRightInd w:val="0"/>
        <w:spacing w:after="0"/>
        <w:ind w:firstLine="710"/>
        <w:jc w:val="both"/>
        <w:rPr>
          <w:rFonts w:ascii="Arial" w:eastAsia="Times New Roman" w:hAnsi="Arial" w:cs="Arial"/>
          <w:kern w:val="2"/>
        </w:rPr>
      </w:pPr>
      <w:r w:rsidRPr="00F67EB2">
        <w:rPr>
          <w:rFonts w:ascii="Arial" w:eastAsia="Times New Roman" w:hAnsi="Arial" w:cs="Arial"/>
          <w:kern w:val="2"/>
        </w:rPr>
        <w:t>организовать проверку знания Правил по охране труда при добыче (вылове), переработке водных биоресурсов и производстве отдельных видов продукции из водных биоресурсов на судах компании;</w:t>
      </w:r>
    </w:p>
    <w:p w:rsidR="00F67EB2" w:rsidRPr="00F67EB2" w:rsidRDefault="00F67EB2" w:rsidP="00F67EB2">
      <w:pPr>
        <w:adjustRightInd w:val="0"/>
        <w:spacing w:after="0"/>
        <w:ind w:firstLine="710"/>
        <w:jc w:val="both"/>
        <w:rPr>
          <w:rFonts w:ascii="Arial" w:hAnsi="Arial" w:cs="Arial"/>
        </w:rPr>
      </w:pPr>
      <w:r w:rsidRPr="00F67EB2">
        <w:rPr>
          <w:rFonts w:ascii="Arial" w:eastAsia="Times New Roman" w:hAnsi="Arial" w:cs="Arial"/>
          <w:kern w:val="2"/>
        </w:rPr>
        <w:t>при работе на высоте обеспечить членов экипажей судов средствами защиты в соответствии с характером выполняемых работ.</w:t>
      </w:r>
    </w:p>
    <w:p w:rsidR="00F67EB2" w:rsidRPr="00F67EB2" w:rsidRDefault="00F67EB2" w:rsidP="00F67EB2">
      <w:pPr>
        <w:tabs>
          <w:tab w:val="left" w:pos="4200"/>
        </w:tabs>
        <w:adjustRightInd w:val="0"/>
        <w:spacing w:after="0"/>
        <w:ind w:firstLine="710"/>
        <w:jc w:val="both"/>
        <w:rPr>
          <w:rFonts w:ascii="Arial" w:eastAsia="Times New Roman" w:hAnsi="Arial" w:cs="Arial"/>
          <w:kern w:val="2"/>
        </w:rPr>
      </w:pPr>
    </w:p>
    <w:p w:rsidR="00811450" w:rsidRDefault="00811450" w:rsidP="00352F06">
      <w:pPr>
        <w:spacing w:after="0"/>
        <w:jc w:val="center"/>
        <w:rPr>
          <w:rFonts w:ascii="Arial" w:hAnsi="Arial" w:cs="Arial"/>
          <w:b/>
        </w:rPr>
      </w:pPr>
    </w:p>
    <w:p w:rsidR="00811450" w:rsidRDefault="00811450" w:rsidP="00352F06">
      <w:pPr>
        <w:spacing w:after="0"/>
        <w:jc w:val="center"/>
        <w:rPr>
          <w:rFonts w:ascii="Arial" w:hAnsi="Arial" w:cs="Arial"/>
          <w:b/>
        </w:rPr>
      </w:pPr>
    </w:p>
    <w:p w:rsidR="0034157F" w:rsidRDefault="0034157F" w:rsidP="00B12075">
      <w:pPr>
        <w:spacing w:after="0"/>
        <w:jc w:val="center"/>
        <w:rPr>
          <w:rFonts w:ascii="Arial" w:hAnsi="Arial" w:cs="Arial"/>
          <w:b/>
        </w:rPr>
      </w:pPr>
      <w:r>
        <w:rPr>
          <w:rFonts w:ascii="Arial" w:hAnsi="Arial" w:cs="Arial"/>
          <w:b/>
        </w:rPr>
        <w:lastRenderedPageBreak/>
        <w:t xml:space="preserve">ПОЛУЧЕНИЕ ТЯЖКИХ ТЕЛЕСНЫХ ПОВРЕЖДЕНИЙ </w:t>
      </w:r>
    </w:p>
    <w:p w:rsidR="0034157F" w:rsidRDefault="0034157F" w:rsidP="00B12075">
      <w:pPr>
        <w:spacing w:after="0"/>
        <w:jc w:val="center"/>
        <w:rPr>
          <w:rFonts w:ascii="Arial" w:hAnsi="Arial" w:cs="Arial"/>
          <w:b/>
        </w:rPr>
      </w:pPr>
      <w:r>
        <w:rPr>
          <w:rFonts w:ascii="Arial" w:hAnsi="Arial" w:cs="Arial"/>
          <w:b/>
        </w:rPr>
        <w:t xml:space="preserve">ЧЛЕНОМ ЭКИПАЖА Т/Х «СЕЛЕНГА» В МОРСКОМ ПОРТУ АРХАНГЕЛЬСК </w:t>
      </w:r>
    </w:p>
    <w:p w:rsidR="0034157F" w:rsidRDefault="0034157F" w:rsidP="00B12075">
      <w:pPr>
        <w:spacing w:after="0"/>
        <w:jc w:val="center"/>
        <w:rPr>
          <w:rFonts w:ascii="Arial" w:hAnsi="Arial" w:cs="Arial"/>
          <w:b/>
        </w:rPr>
      </w:pPr>
      <w:r>
        <w:rPr>
          <w:rFonts w:ascii="Arial" w:hAnsi="Arial" w:cs="Arial"/>
          <w:b/>
        </w:rPr>
        <w:t>20.02.2022</w:t>
      </w: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Pr="00B12075" w:rsidRDefault="0034157F" w:rsidP="0034157F">
      <w:pPr>
        <w:spacing w:after="0"/>
        <w:ind w:firstLine="709"/>
        <w:jc w:val="both"/>
        <w:rPr>
          <w:rFonts w:ascii="Arial" w:hAnsi="Arial" w:cs="Arial"/>
          <w:b/>
          <w:bCs/>
        </w:rPr>
      </w:pPr>
      <w:r>
        <w:rPr>
          <w:rFonts w:ascii="Arial" w:hAnsi="Arial" w:cs="Arial"/>
          <w:b/>
          <w:bCs/>
        </w:rPr>
        <w:t>К</w:t>
      </w:r>
      <w:r w:rsidRPr="00B12075">
        <w:rPr>
          <w:rFonts w:ascii="Arial" w:hAnsi="Arial" w:cs="Arial"/>
          <w:b/>
          <w:bCs/>
        </w:rPr>
        <w:t>раткое описание аварии</w:t>
      </w:r>
    </w:p>
    <w:p w:rsidR="0034157F" w:rsidRDefault="0034157F" w:rsidP="0034157F">
      <w:pPr>
        <w:spacing w:after="0"/>
        <w:ind w:firstLine="709"/>
        <w:jc w:val="both"/>
        <w:rPr>
          <w:rFonts w:ascii="Arial" w:hAnsi="Arial" w:cs="Arial"/>
        </w:rPr>
      </w:pPr>
      <w:r w:rsidRPr="0034157F">
        <w:rPr>
          <w:rFonts w:ascii="Arial" w:hAnsi="Arial" w:cs="Arial"/>
        </w:rPr>
        <w:t>20.02.2022 в 11:50 LT (UTC+3) в акватории морского порта Архангельск на ошвартованном к причалу т/х «СЕЛЕНГА», при опускании с помощью судового грузового крана крышки твиндека № 7 левого борта</w:t>
      </w:r>
      <w:r w:rsidR="005871CF">
        <w:rPr>
          <w:rFonts w:ascii="Arial" w:hAnsi="Arial" w:cs="Arial"/>
        </w:rPr>
        <w:t>,</w:t>
      </w:r>
      <w:r w:rsidRPr="0034157F">
        <w:rPr>
          <w:rFonts w:ascii="Arial" w:hAnsi="Arial" w:cs="Arial"/>
        </w:rPr>
        <w:t xml:space="preserve"> произошло её падение под собственным весом</w:t>
      </w:r>
      <w:r w:rsidR="005871CF">
        <w:rPr>
          <w:rFonts w:ascii="Arial" w:hAnsi="Arial" w:cs="Arial"/>
        </w:rPr>
        <w:t>.</w:t>
      </w:r>
      <w:r w:rsidRPr="0034157F">
        <w:rPr>
          <w:rFonts w:ascii="Arial" w:hAnsi="Arial" w:cs="Arial"/>
        </w:rPr>
        <w:t xml:space="preserve"> </w:t>
      </w:r>
      <w:r w:rsidR="005871CF">
        <w:rPr>
          <w:rFonts w:ascii="Arial" w:hAnsi="Arial" w:cs="Arial"/>
        </w:rPr>
        <w:t>В</w:t>
      </w:r>
      <w:r w:rsidRPr="0034157F">
        <w:rPr>
          <w:rFonts w:ascii="Arial" w:hAnsi="Arial" w:cs="Arial"/>
        </w:rPr>
        <w:t xml:space="preserve"> результате третьему помощнику капитана, сорвавшимся с гака тросом, были нанесены тяжкие телесные повреждения.</w:t>
      </w:r>
    </w:p>
    <w:p w:rsidR="0034157F" w:rsidRDefault="0034157F" w:rsidP="0034157F">
      <w:pPr>
        <w:spacing w:after="0"/>
        <w:ind w:firstLine="709"/>
        <w:jc w:val="both"/>
        <w:rPr>
          <w:rFonts w:ascii="Arial" w:hAnsi="Arial" w:cs="Arial"/>
          <w:b/>
        </w:rPr>
      </w:pPr>
    </w:p>
    <w:p w:rsidR="0034157F" w:rsidRDefault="0034157F" w:rsidP="0034157F">
      <w:pPr>
        <w:widowControl w:val="0"/>
        <w:autoSpaceDE w:val="0"/>
        <w:autoSpaceDN w:val="0"/>
        <w:spacing w:after="0" w:line="240" w:lineRule="auto"/>
        <w:ind w:firstLine="709"/>
        <w:jc w:val="both"/>
        <w:rPr>
          <w:rFonts w:ascii="Arial" w:eastAsia="Calibri" w:hAnsi="Arial" w:cs="Arial"/>
          <w:b/>
          <w:lang w:eastAsia="en-US"/>
        </w:rPr>
      </w:pPr>
      <w:r>
        <w:rPr>
          <w:rFonts w:ascii="Arial" w:eastAsia="Calibri" w:hAnsi="Arial" w:cs="Arial"/>
          <w:b/>
          <w:lang w:val="en-US" w:eastAsia="en-US"/>
        </w:rPr>
        <w:t>C</w:t>
      </w:r>
      <w:r w:rsidRPr="00A041D3">
        <w:rPr>
          <w:rFonts w:ascii="Arial" w:eastAsia="Calibri" w:hAnsi="Arial" w:cs="Arial"/>
          <w:b/>
          <w:lang w:eastAsia="en-US"/>
        </w:rPr>
        <w:t>ВЕДЕНИЯ ОБ АВАРИИ</w:t>
      </w:r>
    </w:p>
    <w:p w:rsidR="0034157F" w:rsidRPr="00A041D3" w:rsidRDefault="0034157F" w:rsidP="0034157F">
      <w:pPr>
        <w:widowControl w:val="0"/>
        <w:autoSpaceDE w:val="0"/>
        <w:autoSpaceDN w:val="0"/>
        <w:spacing w:after="0" w:line="240" w:lineRule="auto"/>
        <w:ind w:firstLine="709"/>
        <w:jc w:val="both"/>
        <w:rPr>
          <w:rFonts w:ascii="Arial" w:eastAsia="Calibri" w:hAnsi="Arial" w:cs="Arial"/>
          <w:b/>
          <w:lang w:eastAsia="en-US"/>
        </w:rPr>
      </w:pPr>
    </w:p>
    <w:p w:rsidR="0034157F" w:rsidRDefault="005871CF" w:rsidP="0034157F">
      <w:pPr>
        <w:widowControl w:val="0"/>
        <w:autoSpaceDE w:val="0"/>
        <w:autoSpaceDN w:val="0"/>
        <w:spacing w:after="0" w:line="240" w:lineRule="auto"/>
        <w:ind w:firstLine="709"/>
        <w:jc w:val="both"/>
        <w:rPr>
          <w:rFonts w:ascii="Arial" w:eastAsia="Calibri" w:hAnsi="Arial" w:cs="Arial"/>
          <w:b/>
          <w:lang w:eastAsia="en-US"/>
        </w:rPr>
      </w:pPr>
      <w:r>
        <w:rPr>
          <w:rFonts w:ascii="Arial" w:eastAsia="Calibri" w:hAnsi="Arial" w:cs="Arial"/>
          <w:b/>
          <w:lang w:eastAsia="en-US"/>
        </w:rPr>
        <w:t>Т</w:t>
      </w:r>
      <w:r w:rsidRPr="005871CF">
        <w:rPr>
          <w:rFonts w:ascii="Arial" w:eastAsia="Calibri" w:hAnsi="Arial" w:cs="Arial"/>
          <w:b/>
          <w:lang w:eastAsia="en-US"/>
        </w:rPr>
        <w:t xml:space="preserve">яжкий вред, причиненный здоровью человека </w:t>
      </w:r>
      <w:r w:rsidR="0034157F" w:rsidRPr="00A041D3">
        <w:rPr>
          <w:rFonts w:ascii="Arial" w:eastAsia="Calibri" w:hAnsi="Arial" w:cs="Arial"/>
          <w:b/>
          <w:lang w:eastAsia="en-US"/>
        </w:rPr>
        <w:t>в прямой связи с эксплуатацией судна</w:t>
      </w:r>
    </w:p>
    <w:p w:rsidR="005871CF" w:rsidRDefault="005871CF" w:rsidP="0034157F">
      <w:pPr>
        <w:widowControl w:val="0"/>
        <w:autoSpaceDE w:val="0"/>
        <w:autoSpaceDN w:val="0"/>
        <w:spacing w:after="0" w:line="240" w:lineRule="auto"/>
        <w:ind w:firstLine="709"/>
        <w:jc w:val="both"/>
        <w:rPr>
          <w:rFonts w:ascii="Arial" w:eastAsia="Calibri" w:hAnsi="Arial" w:cs="Arial"/>
          <w:b/>
          <w:lang w:eastAsia="en-US"/>
        </w:rPr>
      </w:pPr>
    </w:p>
    <w:tbl>
      <w:tblPr>
        <w:tblW w:w="10206" w:type="dxa"/>
        <w:tblLayout w:type="fixed"/>
        <w:tblCellMar>
          <w:left w:w="0" w:type="dxa"/>
          <w:right w:w="0" w:type="dxa"/>
        </w:tblCellMar>
        <w:tblLook w:val="0000" w:firstRow="0" w:lastRow="0" w:firstColumn="0" w:lastColumn="0" w:noHBand="0" w:noVBand="0"/>
      </w:tblPr>
      <w:tblGrid>
        <w:gridCol w:w="4253"/>
        <w:gridCol w:w="5953"/>
      </w:tblGrid>
      <w:tr w:rsidR="005871CF" w:rsidRPr="001B1774" w:rsidTr="005160AC">
        <w:tc>
          <w:tcPr>
            <w:tcW w:w="4253" w:type="dxa"/>
            <w:tcBorders>
              <w:top w:val="nil"/>
              <w:left w:val="nil"/>
              <w:bottom w:val="nil"/>
              <w:right w:val="nil"/>
            </w:tcBorders>
          </w:tcPr>
          <w:p w:rsidR="005871CF" w:rsidRPr="001B1774" w:rsidRDefault="005871CF" w:rsidP="005160AC">
            <w:pPr>
              <w:widowControl w:val="0"/>
              <w:autoSpaceDE w:val="0"/>
              <w:autoSpaceDN w:val="0"/>
              <w:adjustRightInd w:val="0"/>
              <w:spacing w:after="0" w:line="240" w:lineRule="auto"/>
              <w:rPr>
                <w:rFonts w:ascii="Arial" w:hAnsi="Arial" w:cs="Arial"/>
              </w:rPr>
            </w:pPr>
            <w:r>
              <w:rPr>
                <w:rFonts w:ascii="Arial" w:hAnsi="Arial" w:cs="Arial"/>
                <w:bCs/>
              </w:rPr>
              <w:t>Дата и время</w:t>
            </w:r>
            <w:r w:rsidRPr="001B1774">
              <w:rPr>
                <w:rFonts w:ascii="Arial" w:hAnsi="Arial" w:cs="Arial"/>
                <w:bCs/>
              </w:rPr>
              <w:t xml:space="preserve"> </w:t>
            </w:r>
          </w:p>
        </w:tc>
        <w:tc>
          <w:tcPr>
            <w:tcW w:w="5953" w:type="dxa"/>
            <w:tcBorders>
              <w:top w:val="nil"/>
              <w:left w:val="nil"/>
              <w:bottom w:val="nil"/>
              <w:right w:val="nil"/>
            </w:tcBorders>
          </w:tcPr>
          <w:p w:rsidR="005871CF" w:rsidRPr="00177CCD" w:rsidRDefault="005871CF" w:rsidP="005871CF">
            <w:pPr>
              <w:widowControl w:val="0"/>
              <w:tabs>
                <w:tab w:val="left" w:pos="9921"/>
              </w:tabs>
              <w:autoSpaceDE w:val="0"/>
              <w:autoSpaceDN w:val="0"/>
              <w:adjustRightInd w:val="0"/>
              <w:spacing w:after="0" w:line="240" w:lineRule="auto"/>
              <w:jc w:val="both"/>
              <w:rPr>
                <w:rFonts w:ascii="Arial" w:hAnsi="Arial" w:cs="Arial"/>
                <w:color w:val="000000" w:themeColor="text1"/>
              </w:rPr>
            </w:pPr>
            <w:r>
              <w:rPr>
                <w:rFonts w:ascii="Arial" w:hAnsi="Arial" w:cs="Arial"/>
                <w:color w:val="000000" w:themeColor="text1"/>
              </w:rPr>
              <w:t>20</w:t>
            </w:r>
            <w:r w:rsidRPr="00177CCD">
              <w:rPr>
                <w:rFonts w:ascii="Arial" w:hAnsi="Arial" w:cs="Arial"/>
                <w:color w:val="000000" w:themeColor="text1"/>
              </w:rPr>
              <w:t xml:space="preserve"> </w:t>
            </w:r>
            <w:r>
              <w:rPr>
                <w:rFonts w:ascii="Arial" w:hAnsi="Arial" w:cs="Arial"/>
                <w:color w:val="000000" w:themeColor="text1"/>
              </w:rPr>
              <w:t>февраля 2022 г. В 11</w:t>
            </w:r>
            <w:r w:rsidRPr="00177CCD">
              <w:rPr>
                <w:rFonts w:ascii="Arial" w:hAnsi="Arial" w:cs="Arial"/>
                <w:color w:val="000000" w:themeColor="text1"/>
              </w:rPr>
              <w:t>:</w:t>
            </w:r>
            <w:r>
              <w:rPr>
                <w:rFonts w:ascii="Arial" w:hAnsi="Arial" w:cs="Arial"/>
                <w:color w:val="000000" w:themeColor="text1"/>
              </w:rPr>
              <w:t>50</w:t>
            </w:r>
            <w:r w:rsidRPr="00177CCD">
              <w:rPr>
                <w:rFonts w:ascii="Arial" w:hAnsi="Arial" w:cs="Arial"/>
                <w:color w:val="000000" w:themeColor="text1"/>
              </w:rPr>
              <w:t xml:space="preserve"> </w:t>
            </w:r>
            <w:r w:rsidRPr="00177CCD">
              <w:rPr>
                <w:rFonts w:ascii="Arial" w:hAnsi="Arial" w:cs="Arial"/>
                <w:color w:val="000000" w:themeColor="text1"/>
                <w:lang w:val="en-US"/>
              </w:rPr>
              <w:t>LT</w:t>
            </w:r>
            <w:r w:rsidRPr="00177CCD">
              <w:rPr>
                <w:rFonts w:ascii="Arial" w:hAnsi="Arial" w:cs="Arial"/>
                <w:color w:val="000000" w:themeColor="text1"/>
              </w:rPr>
              <w:t xml:space="preserve"> (</w:t>
            </w:r>
            <w:r w:rsidRPr="00177CCD">
              <w:rPr>
                <w:rFonts w:ascii="Arial" w:hAnsi="Arial" w:cs="Arial"/>
                <w:color w:val="000000" w:themeColor="text1"/>
                <w:lang w:val="en-US"/>
              </w:rPr>
              <w:t>UTC</w:t>
            </w:r>
            <w:r w:rsidRPr="00177CCD">
              <w:rPr>
                <w:rFonts w:ascii="Arial" w:hAnsi="Arial" w:cs="Arial"/>
                <w:color w:val="000000" w:themeColor="text1"/>
              </w:rPr>
              <w:t>+</w:t>
            </w:r>
            <w:r>
              <w:rPr>
                <w:rFonts w:ascii="Arial" w:hAnsi="Arial" w:cs="Arial"/>
                <w:color w:val="000000" w:themeColor="text1"/>
              </w:rPr>
              <w:t>3</w:t>
            </w:r>
            <w:r w:rsidRPr="00177CCD">
              <w:rPr>
                <w:rFonts w:ascii="Arial" w:hAnsi="Arial" w:cs="Arial"/>
                <w:color w:val="000000" w:themeColor="text1"/>
              </w:rPr>
              <w:t xml:space="preserve">) </w:t>
            </w:r>
          </w:p>
        </w:tc>
      </w:tr>
      <w:tr w:rsidR="005871CF" w:rsidRPr="001B1774" w:rsidTr="005160AC">
        <w:tc>
          <w:tcPr>
            <w:tcW w:w="4253" w:type="dxa"/>
            <w:tcBorders>
              <w:top w:val="nil"/>
              <w:left w:val="nil"/>
              <w:bottom w:val="nil"/>
              <w:right w:val="nil"/>
            </w:tcBorders>
          </w:tcPr>
          <w:p w:rsidR="005871CF" w:rsidRDefault="005871CF" w:rsidP="005160AC">
            <w:pPr>
              <w:widowControl w:val="0"/>
              <w:autoSpaceDE w:val="0"/>
              <w:autoSpaceDN w:val="0"/>
              <w:adjustRightInd w:val="0"/>
              <w:spacing w:after="0" w:line="240" w:lineRule="auto"/>
              <w:rPr>
                <w:rFonts w:ascii="Arial" w:hAnsi="Arial" w:cs="Arial"/>
                <w:bCs/>
              </w:rPr>
            </w:pPr>
            <w:r>
              <w:rPr>
                <w:rFonts w:ascii="Arial" w:hAnsi="Arial" w:cs="Arial"/>
                <w:bCs/>
              </w:rPr>
              <w:t>Тип аварийного случая</w:t>
            </w:r>
          </w:p>
          <w:p w:rsidR="005871CF" w:rsidRDefault="005871CF" w:rsidP="005160AC">
            <w:pPr>
              <w:widowControl w:val="0"/>
              <w:autoSpaceDE w:val="0"/>
              <w:autoSpaceDN w:val="0"/>
              <w:adjustRightInd w:val="0"/>
              <w:spacing w:after="0" w:line="240" w:lineRule="auto"/>
              <w:rPr>
                <w:rFonts w:ascii="Arial" w:hAnsi="Arial" w:cs="Arial"/>
                <w:bCs/>
              </w:rPr>
            </w:pPr>
            <w:r>
              <w:rPr>
                <w:rFonts w:ascii="Arial" w:hAnsi="Arial" w:cs="Arial"/>
                <w:bCs/>
              </w:rPr>
              <w:t>Место аварийного случая</w:t>
            </w:r>
          </w:p>
          <w:p w:rsidR="005871CF" w:rsidRDefault="005871CF" w:rsidP="005160AC">
            <w:pPr>
              <w:widowControl w:val="0"/>
              <w:autoSpaceDE w:val="0"/>
              <w:autoSpaceDN w:val="0"/>
              <w:adjustRightInd w:val="0"/>
              <w:spacing w:after="0" w:line="240" w:lineRule="auto"/>
              <w:rPr>
                <w:rFonts w:ascii="Arial" w:hAnsi="Arial" w:cs="Arial"/>
              </w:rPr>
            </w:pPr>
            <w:r>
              <w:rPr>
                <w:rFonts w:ascii="Arial" w:hAnsi="Arial" w:cs="Arial"/>
              </w:rPr>
              <w:t>Травмировано/погибло</w:t>
            </w:r>
          </w:p>
          <w:p w:rsidR="005871CF" w:rsidRPr="00177CCD" w:rsidRDefault="005871CF" w:rsidP="005160AC">
            <w:pPr>
              <w:widowControl w:val="0"/>
              <w:autoSpaceDE w:val="0"/>
              <w:autoSpaceDN w:val="0"/>
              <w:adjustRightInd w:val="0"/>
              <w:spacing w:after="0" w:line="240" w:lineRule="auto"/>
              <w:rPr>
                <w:rFonts w:ascii="Arial" w:hAnsi="Arial" w:cs="Arial"/>
              </w:rPr>
            </w:pPr>
          </w:p>
        </w:tc>
        <w:tc>
          <w:tcPr>
            <w:tcW w:w="5953" w:type="dxa"/>
            <w:tcBorders>
              <w:top w:val="nil"/>
              <w:left w:val="nil"/>
              <w:bottom w:val="nil"/>
              <w:right w:val="nil"/>
            </w:tcBorders>
          </w:tcPr>
          <w:p w:rsidR="005871CF" w:rsidRPr="00177CCD" w:rsidRDefault="005871CF" w:rsidP="005160AC">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А</w:t>
            </w:r>
            <w:r w:rsidRPr="00177CCD">
              <w:rPr>
                <w:rFonts w:ascii="Arial" w:hAnsi="Arial" w:cs="Arial"/>
              </w:rPr>
              <w:t>вария</w:t>
            </w:r>
          </w:p>
          <w:p w:rsidR="005871CF" w:rsidRPr="00177CCD" w:rsidRDefault="005871CF" w:rsidP="005160AC">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Морской порт Архангельск</w:t>
            </w:r>
          </w:p>
          <w:p w:rsidR="005871CF" w:rsidRDefault="005871CF" w:rsidP="005160AC">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1</w:t>
            </w:r>
            <w:r w:rsidRPr="00177CCD">
              <w:rPr>
                <w:rFonts w:ascii="Arial" w:hAnsi="Arial" w:cs="Arial"/>
              </w:rPr>
              <w:t>/</w:t>
            </w:r>
            <w:r>
              <w:rPr>
                <w:rFonts w:ascii="Arial" w:hAnsi="Arial" w:cs="Arial"/>
              </w:rPr>
              <w:t>-</w:t>
            </w:r>
          </w:p>
          <w:p w:rsidR="005871CF" w:rsidRPr="00177CCD" w:rsidRDefault="005871CF" w:rsidP="005160AC">
            <w:pPr>
              <w:widowControl w:val="0"/>
              <w:tabs>
                <w:tab w:val="left" w:pos="9921"/>
              </w:tabs>
              <w:autoSpaceDE w:val="0"/>
              <w:autoSpaceDN w:val="0"/>
              <w:adjustRightInd w:val="0"/>
              <w:spacing w:after="0" w:line="240" w:lineRule="auto"/>
              <w:jc w:val="both"/>
              <w:rPr>
                <w:rFonts w:ascii="Arial" w:hAnsi="Arial" w:cs="Arial"/>
              </w:rPr>
            </w:pPr>
            <w:r w:rsidRPr="00177CCD">
              <w:rPr>
                <w:rFonts w:ascii="Arial" w:hAnsi="Arial" w:cs="Arial"/>
              </w:rPr>
              <w:t xml:space="preserve"> </w:t>
            </w:r>
          </w:p>
        </w:tc>
      </w:tr>
    </w:tbl>
    <w:p w:rsidR="0034157F" w:rsidRDefault="0034157F" w:rsidP="00B12075">
      <w:pPr>
        <w:spacing w:after="0"/>
        <w:jc w:val="center"/>
        <w:rPr>
          <w:rFonts w:ascii="Arial" w:hAnsi="Arial" w:cs="Arial"/>
          <w:b/>
        </w:rPr>
      </w:pPr>
    </w:p>
    <w:p w:rsidR="0034157F" w:rsidRDefault="005871CF" w:rsidP="005871CF">
      <w:pPr>
        <w:spacing w:after="0"/>
        <w:ind w:firstLine="709"/>
        <w:jc w:val="both"/>
        <w:rPr>
          <w:rFonts w:ascii="Arial" w:hAnsi="Arial" w:cs="Arial"/>
          <w:b/>
        </w:rPr>
      </w:pPr>
      <w:r>
        <w:rPr>
          <w:rFonts w:ascii="Arial" w:hAnsi="Arial" w:cs="Arial"/>
          <w:b/>
        </w:rPr>
        <w:t>СВЕДЕНИЯ О СУДНЕ</w:t>
      </w:r>
    </w:p>
    <w:p w:rsidR="0034157F" w:rsidRDefault="005871CF" w:rsidP="00B12075">
      <w:pPr>
        <w:spacing w:after="0"/>
        <w:jc w:val="center"/>
        <w:rPr>
          <w:rFonts w:ascii="Arial" w:hAnsi="Arial" w:cs="Arial"/>
          <w:b/>
        </w:rPr>
      </w:pPr>
      <w:r>
        <w:rPr>
          <w:rFonts w:ascii="Arial" w:hAnsi="Arial" w:cs="Arial"/>
          <w:b/>
          <w:noProof/>
        </w:rPr>
        <w:drawing>
          <wp:inline distT="0" distB="0" distL="0" distR="0">
            <wp:extent cx="6381750" cy="3378647"/>
            <wp:effectExtent l="0" t="0" r="0" b="0"/>
            <wp:docPr id="49" name="Рисунок 49" descr="C:\Мои документы\Мои рисунки\Ространснадзор\Аварии\СЕЛЕНГА\1 (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Мои документы\Мои рисунки\Ространснадзор\Аварии\СЕЛЕНГА\1 (1).jfif"/>
                    <pic:cNvPicPr>
                      <a:picLocks noChangeAspect="1" noChangeArrowheads="1"/>
                    </pic:cNvPicPr>
                  </pic:nvPicPr>
                  <pic:blipFill rotWithShape="1">
                    <a:blip r:embed="rId43">
                      <a:extLst>
                        <a:ext uri="{28A0092B-C50C-407E-A947-70E740481C1C}">
                          <a14:useLocalDpi xmlns:a14="http://schemas.microsoft.com/office/drawing/2010/main" val="0"/>
                        </a:ext>
                      </a:extLst>
                    </a:blip>
                    <a:srcRect t="6492" b="14095"/>
                    <a:stretch/>
                  </pic:blipFill>
                  <pic:spPr bwMode="auto">
                    <a:xfrm>
                      <a:off x="0" y="0"/>
                      <a:ext cx="6391276" cy="3383690"/>
                    </a:xfrm>
                    <a:prstGeom prst="rect">
                      <a:avLst/>
                    </a:prstGeom>
                    <a:noFill/>
                    <a:ln>
                      <a:noFill/>
                    </a:ln>
                    <a:extLst>
                      <a:ext uri="{53640926-AAD7-44D8-BBD7-CCE9431645EC}">
                        <a14:shadowObscured xmlns:a14="http://schemas.microsoft.com/office/drawing/2010/main"/>
                      </a:ext>
                    </a:extLst>
                  </pic:spPr>
                </pic:pic>
              </a:graphicData>
            </a:graphic>
          </wp:inline>
        </w:drawing>
      </w:r>
    </w:p>
    <w:p w:rsidR="005871CF" w:rsidRDefault="005871CF" w:rsidP="008C043F">
      <w:pPr>
        <w:pStyle w:val="af8"/>
        <w:jc w:val="both"/>
        <w:rPr>
          <w:rFonts w:ascii="Arial" w:hAnsi="Arial" w:cs="Arial"/>
          <w:b w:val="0"/>
          <w:sz w:val="16"/>
          <w:szCs w:val="16"/>
        </w:rPr>
      </w:pPr>
      <w:r w:rsidRPr="001F7BF1">
        <w:rPr>
          <w:rFonts w:ascii="Arial" w:hAnsi="Arial" w:cs="Arial"/>
          <w:b w:val="0"/>
          <w:sz w:val="16"/>
          <w:szCs w:val="16"/>
        </w:rPr>
        <w:t>Рис. 1. Судно для генерального груза «СЕЛЕНГА»</w:t>
      </w:r>
    </w:p>
    <w:p w:rsidR="001F7BF1" w:rsidRPr="001F7BF1" w:rsidRDefault="001F7BF1" w:rsidP="008C043F">
      <w:pPr>
        <w:pStyle w:val="af8"/>
        <w:jc w:val="both"/>
        <w:rPr>
          <w:rFonts w:ascii="Arial" w:hAnsi="Arial" w:cs="Arial"/>
          <w:b w:val="0"/>
          <w:sz w:val="16"/>
          <w:szCs w:val="16"/>
        </w:rPr>
      </w:pPr>
    </w:p>
    <w:tbl>
      <w:tblPr>
        <w:tblW w:w="10206" w:type="dxa"/>
        <w:tblLayout w:type="fixed"/>
        <w:tblCellMar>
          <w:left w:w="0" w:type="dxa"/>
          <w:right w:w="0" w:type="dxa"/>
        </w:tblCellMar>
        <w:tblLook w:val="0000" w:firstRow="0" w:lastRow="0" w:firstColumn="0" w:lastColumn="0" w:noHBand="0" w:noVBand="0"/>
      </w:tblPr>
      <w:tblGrid>
        <w:gridCol w:w="4253"/>
        <w:gridCol w:w="5953"/>
      </w:tblGrid>
      <w:tr w:rsidR="001F7BF1" w:rsidRPr="001B1774" w:rsidTr="005160AC">
        <w:tc>
          <w:tcPr>
            <w:tcW w:w="4253" w:type="dxa"/>
            <w:tcBorders>
              <w:top w:val="nil"/>
              <w:left w:val="nil"/>
              <w:bottom w:val="nil"/>
              <w:right w:val="nil"/>
            </w:tcBorders>
          </w:tcPr>
          <w:p w:rsidR="001F7BF1" w:rsidRPr="001B1774" w:rsidRDefault="001F7BF1" w:rsidP="005160AC">
            <w:pPr>
              <w:widowControl w:val="0"/>
              <w:autoSpaceDE w:val="0"/>
              <w:autoSpaceDN w:val="0"/>
              <w:adjustRightInd w:val="0"/>
              <w:spacing w:after="0" w:line="240" w:lineRule="auto"/>
              <w:rPr>
                <w:rFonts w:ascii="Arial" w:hAnsi="Arial" w:cs="Arial"/>
              </w:rPr>
            </w:pPr>
            <w:r w:rsidRPr="001B1774">
              <w:rPr>
                <w:rFonts w:ascii="Arial" w:hAnsi="Arial" w:cs="Arial"/>
                <w:bCs/>
              </w:rPr>
              <w:t xml:space="preserve">Название: </w:t>
            </w:r>
          </w:p>
        </w:tc>
        <w:tc>
          <w:tcPr>
            <w:tcW w:w="5953" w:type="dxa"/>
            <w:tcBorders>
              <w:top w:val="nil"/>
              <w:left w:val="nil"/>
              <w:bottom w:val="nil"/>
              <w:right w:val="nil"/>
            </w:tcBorders>
          </w:tcPr>
          <w:p w:rsidR="001F7BF1" w:rsidRPr="00F10650" w:rsidRDefault="001F7BF1" w:rsidP="005160AC">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СЕЛЕНГА</w:t>
            </w:r>
          </w:p>
        </w:tc>
      </w:tr>
      <w:tr w:rsidR="001F7BF1" w:rsidRPr="001B1774" w:rsidTr="005160AC">
        <w:tc>
          <w:tcPr>
            <w:tcW w:w="4253" w:type="dxa"/>
            <w:tcBorders>
              <w:top w:val="nil"/>
              <w:left w:val="nil"/>
              <w:bottom w:val="nil"/>
              <w:right w:val="nil"/>
            </w:tcBorders>
          </w:tcPr>
          <w:p w:rsidR="001F7BF1" w:rsidRPr="001B1774" w:rsidRDefault="001F7BF1" w:rsidP="005160AC">
            <w:pPr>
              <w:widowControl w:val="0"/>
              <w:autoSpaceDE w:val="0"/>
              <w:autoSpaceDN w:val="0"/>
              <w:adjustRightInd w:val="0"/>
              <w:spacing w:after="0" w:line="240" w:lineRule="auto"/>
              <w:rPr>
                <w:rFonts w:ascii="Arial" w:hAnsi="Arial" w:cs="Arial"/>
              </w:rPr>
            </w:pPr>
            <w:r w:rsidRPr="001B1774">
              <w:rPr>
                <w:rFonts w:ascii="Arial" w:hAnsi="Arial" w:cs="Arial"/>
                <w:bCs/>
              </w:rPr>
              <w:t xml:space="preserve">Тип судна: </w:t>
            </w:r>
          </w:p>
        </w:tc>
        <w:tc>
          <w:tcPr>
            <w:tcW w:w="5953" w:type="dxa"/>
            <w:tcBorders>
              <w:top w:val="nil"/>
              <w:left w:val="nil"/>
              <w:bottom w:val="nil"/>
              <w:right w:val="nil"/>
            </w:tcBorders>
          </w:tcPr>
          <w:p w:rsidR="001F7BF1" w:rsidRPr="00F10650" w:rsidRDefault="001F7BF1" w:rsidP="001F7BF1">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Г</w:t>
            </w:r>
            <w:r w:rsidRPr="001F7BF1">
              <w:rPr>
                <w:rFonts w:ascii="Arial" w:hAnsi="Arial" w:cs="Arial"/>
              </w:rPr>
              <w:t>енгруз</w:t>
            </w:r>
          </w:p>
        </w:tc>
      </w:tr>
      <w:tr w:rsidR="001F7BF1" w:rsidRPr="001B1774" w:rsidTr="005160AC">
        <w:tc>
          <w:tcPr>
            <w:tcW w:w="4253" w:type="dxa"/>
            <w:tcBorders>
              <w:top w:val="nil"/>
              <w:left w:val="nil"/>
              <w:bottom w:val="nil"/>
              <w:right w:val="nil"/>
            </w:tcBorders>
          </w:tcPr>
          <w:p w:rsidR="001F7BF1" w:rsidRPr="001B1774" w:rsidRDefault="001F7BF1" w:rsidP="005160AC">
            <w:pPr>
              <w:widowControl w:val="0"/>
              <w:autoSpaceDE w:val="0"/>
              <w:autoSpaceDN w:val="0"/>
              <w:adjustRightInd w:val="0"/>
              <w:spacing w:after="0" w:line="240" w:lineRule="auto"/>
              <w:rPr>
                <w:rFonts w:ascii="Arial" w:hAnsi="Arial" w:cs="Arial"/>
              </w:rPr>
            </w:pPr>
            <w:r w:rsidRPr="001B1774">
              <w:rPr>
                <w:rFonts w:ascii="Arial" w:hAnsi="Arial" w:cs="Arial"/>
                <w:bCs/>
              </w:rPr>
              <w:t xml:space="preserve">Флаг: </w:t>
            </w:r>
          </w:p>
        </w:tc>
        <w:tc>
          <w:tcPr>
            <w:tcW w:w="5953" w:type="dxa"/>
            <w:tcBorders>
              <w:top w:val="nil"/>
              <w:left w:val="nil"/>
              <w:bottom w:val="nil"/>
              <w:right w:val="nil"/>
            </w:tcBorders>
          </w:tcPr>
          <w:p w:rsidR="001F7BF1" w:rsidRPr="00F10650" w:rsidRDefault="001F7BF1" w:rsidP="005160AC">
            <w:pPr>
              <w:widowControl w:val="0"/>
              <w:tabs>
                <w:tab w:val="left" w:pos="9921"/>
              </w:tabs>
              <w:autoSpaceDE w:val="0"/>
              <w:autoSpaceDN w:val="0"/>
              <w:adjustRightInd w:val="0"/>
              <w:spacing w:after="0" w:line="240" w:lineRule="auto"/>
              <w:rPr>
                <w:rFonts w:ascii="Arial" w:hAnsi="Arial" w:cs="Arial"/>
              </w:rPr>
            </w:pPr>
            <w:r w:rsidRPr="00F10650">
              <w:rPr>
                <w:rFonts w:ascii="Arial" w:hAnsi="Arial" w:cs="Arial"/>
              </w:rPr>
              <w:t xml:space="preserve">Российская Федерация </w:t>
            </w:r>
          </w:p>
        </w:tc>
      </w:tr>
      <w:tr w:rsidR="001F7BF1" w:rsidRPr="001B1774" w:rsidTr="005160AC">
        <w:tc>
          <w:tcPr>
            <w:tcW w:w="4253" w:type="dxa"/>
            <w:tcBorders>
              <w:top w:val="nil"/>
              <w:left w:val="nil"/>
              <w:bottom w:val="nil"/>
              <w:right w:val="nil"/>
            </w:tcBorders>
          </w:tcPr>
          <w:p w:rsidR="001F7BF1" w:rsidRPr="001B1774" w:rsidRDefault="001F7BF1" w:rsidP="005160AC">
            <w:pPr>
              <w:widowControl w:val="0"/>
              <w:autoSpaceDE w:val="0"/>
              <w:autoSpaceDN w:val="0"/>
              <w:adjustRightInd w:val="0"/>
              <w:spacing w:after="0" w:line="240" w:lineRule="auto"/>
              <w:rPr>
                <w:rFonts w:ascii="Arial" w:hAnsi="Arial" w:cs="Arial"/>
              </w:rPr>
            </w:pPr>
            <w:r w:rsidRPr="001B1774">
              <w:rPr>
                <w:rFonts w:ascii="Arial" w:hAnsi="Arial" w:cs="Arial"/>
                <w:bCs/>
              </w:rPr>
              <w:t xml:space="preserve">Номер ИМО: </w:t>
            </w:r>
          </w:p>
        </w:tc>
        <w:tc>
          <w:tcPr>
            <w:tcW w:w="5953" w:type="dxa"/>
            <w:tcBorders>
              <w:top w:val="nil"/>
              <w:left w:val="nil"/>
              <w:bottom w:val="nil"/>
              <w:right w:val="nil"/>
            </w:tcBorders>
          </w:tcPr>
          <w:p w:rsidR="001F7BF1" w:rsidRPr="00F10650" w:rsidRDefault="001F7BF1" w:rsidP="005160AC">
            <w:pPr>
              <w:widowControl w:val="0"/>
              <w:tabs>
                <w:tab w:val="left" w:pos="9921"/>
              </w:tabs>
              <w:autoSpaceDE w:val="0"/>
              <w:autoSpaceDN w:val="0"/>
              <w:adjustRightInd w:val="0"/>
              <w:spacing w:after="0" w:line="240" w:lineRule="auto"/>
              <w:jc w:val="both"/>
              <w:rPr>
                <w:rFonts w:ascii="Arial" w:hAnsi="Arial" w:cs="Arial"/>
              </w:rPr>
            </w:pPr>
            <w:r w:rsidRPr="001F7BF1">
              <w:rPr>
                <w:rFonts w:ascii="Arial" w:hAnsi="Arial" w:cs="Arial"/>
              </w:rPr>
              <w:t>8714657</w:t>
            </w:r>
          </w:p>
        </w:tc>
      </w:tr>
      <w:tr w:rsidR="001F7BF1" w:rsidRPr="001B1774" w:rsidTr="005160AC">
        <w:tc>
          <w:tcPr>
            <w:tcW w:w="4253" w:type="dxa"/>
            <w:tcBorders>
              <w:top w:val="nil"/>
              <w:left w:val="nil"/>
              <w:bottom w:val="nil"/>
              <w:right w:val="nil"/>
            </w:tcBorders>
          </w:tcPr>
          <w:p w:rsidR="001F7BF1" w:rsidRPr="001B1774" w:rsidRDefault="001F7BF1" w:rsidP="005160AC">
            <w:pPr>
              <w:widowControl w:val="0"/>
              <w:autoSpaceDE w:val="0"/>
              <w:autoSpaceDN w:val="0"/>
              <w:adjustRightInd w:val="0"/>
              <w:spacing w:after="0" w:line="240" w:lineRule="auto"/>
              <w:rPr>
                <w:rFonts w:ascii="Arial" w:hAnsi="Arial" w:cs="Arial"/>
              </w:rPr>
            </w:pPr>
            <w:r w:rsidRPr="001B1774">
              <w:rPr>
                <w:rFonts w:ascii="Arial" w:hAnsi="Arial" w:cs="Arial"/>
                <w:bCs/>
              </w:rPr>
              <w:t xml:space="preserve">Порт регистрации </w:t>
            </w:r>
          </w:p>
        </w:tc>
        <w:tc>
          <w:tcPr>
            <w:tcW w:w="5953" w:type="dxa"/>
            <w:tcBorders>
              <w:top w:val="nil"/>
              <w:left w:val="nil"/>
              <w:bottom w:val="nil"/>
              <w:right w:val="nil"/>
            </w:tcBorders>
          </w:tcPr>
          <w:p w:rsidR="001F7BF1" w:rsidRPr="00F10650" w:rsidRDefault="001F7BF1" w:rsidP="005160AC">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Холмск</w:t>
            </w:r>
          </w:p>
        </w:tc>
      </w:tr>
      <w:tr w:rsidR="001F7BF1" w:rsidRPr="001B1774" w:rsidTr="005160AC">
        <w:tc>
          <w:tcPr>
            <w:tcW w:w="4253" w:type="dxa"/>
            <w:tcBorders>
              <w:top w:val="nil"/>
              <w:left w:val="nil"/>
              <w:bottom w:val="nil"/>
              <w:right w:val="nil"/>
            </w:tcBorders>
          </w:tcPr>
          <w:p w:rsidR="001F7BF1" w:rsidRPr="001B1774" w:rsidRDefault="001F7BF1" w:rsidP="005160AC">
            <w:pPr>
              <w:widowControl w:val="0"/>
              <w:autoSpaceDE w:val="0"/>
              <w:autoSpaceDN w:val="0"/>
              <w:adjustRightInd w:val="0"/>
              <w:spacing w:after="0" w:line="240" w:lineRule="auto"/>
              <w:rPr>
                <w:rFonts w:ascii="Arial" w:hAnsi="Arial" w:cs="Arial"/>
              </w:rPr>
            </w:pPr>
            <w:r w:rsidRPr="001B1774">
              <w:rPr>
                <w:rFonts w:ascii="Arial" w:hAnsi="Arial" w:cs="Arial"/>
                <w:bCs/>
              </w:rPr>
              <w:lastRenderedPageBreak/>
              <w:t xml:space="preserve">Место и год постройки: </w:t>
            </w:r>
          </w:p>
        </w:tc>
        <w:tc>
          <w:tcPr>
            <w:tcW w:w="5953" w:type="dxa"/>
            <w:tcBorders>
              <w:top w:val="nil"/>
              <w:left w:val="nil"/>
              <w:bottom w:val="nil"/>
              <w:right w:val="nil"/>
            </w:tcBorders>
          </w:tcPr>
          <w:p w:rsidR="001F7BF1" w:rsidRPr="00F10650" w:rsidRDefault="001F7BF1" w:rsidP="001F7BF1">
            <w:pPr>
              <w:widowControl w:val="0"/>
              <w:tabs>
                <w:tab w:val="left" w:pos="9921"/>
              </w:tabs>
              <w:autoSpaceDE w:val="0"/>
              <w:autoSpaceDN w:val="0"/>
              <w:adjustRightInd w:val="0"/>
              <w:spacing w:after="0" w:line="240" w:lineRule="auto"/>
              <w:rPr>
                <w:rFonts w:ascii="Arial" w:hAnsi="Arial" w:cs="Arial"/>
              </w:rPr>
            </w:pPr>
            <w:r w:rsidRPr="00F10650">
              <w:rPr>
                <w:rFonts w:ascii="Arial" w:hAnsi="Arial" w:cs="Arial"/>
              </w:rPr>
              <w:t>Япония, 19</w:t>
            </w:r>
            <w:r>
              <w:rPr>
                <w:rFonts w:ascii="Arial" w:hAnsi="Arial" w:cs="Arial"/>
              </w:rPr>
              <w:t>88</w:t>
            </w:r>
            <w:r w:rsidRPr="00F10650">
              <w:rPr>
                <w:rFonts w:ascii="Arial" w:hAnsi="Arial" w:cs="Arial"/>
              </w:rPr>
              <w:t xml:space="preserve"> </w:t>
            </w:r>
          </w:p>
        </w:tc>
      </w:tr>
      <w:tr w:rsidR="001F7BF1" w:rsidRPr="001B1774" w:rsidTr="005160AC">
        <w:tc>
          <w:tcPr>
            <w:tcW w:w="4253" w:type="dxa"/>
            <w:tcBorders>
              <w:top w:val="nil"/>
              <w:left w:val="nil"/>
              <w:bottom w:val="nil"/>
              <w:right w:val="nil"/>
            </w:tcBorders>
          </w:tcPr>
          <w:p w:rsidR="001F7BF1" w:rsidRPr="001B1774" w:rsidRDefault="001F7BF1" w:rsidP="005160AC">
            <w:pPr>
              <w:widowControl w:val="0"/>
              <w:autoSpaceDE w:val="0"/>
              <w:autoSpaceDN w:val="0"/>
              <w:adjustRightInd w:val="0"/>
              <w:spacing w:after="0" w:line="240" w:lineRule="auto"/>
              <w:rPr>
                <w:rFonts w:ascii="Arial" w:hAnsi="Arial" w:cs="Arial"/>
              </w:rPr>
            </w:pPr>
            <w:r w:rsidRPr="001B1774">
              <w:rPr>
                <w:rFonts w:ascii="Arial" w:hAnsi="Arial" w:cs="Arial"/>
                <w:bCs/>
              </w:rPr>
              <w:t xml:space="preserve">Наибольшие размерения судна: </w:t>
            </w:r>
          </w:p>
        </w:tc>
        <w:tc>
          <w:tcPr>
            <w:tcW w:w="5953" w:type="dxa"/>
            <w:tcBorders>
              <w:top w:val="nil"/>
              <w:left w:val="nil"/>
              <w:bottom w:val="nil"/>
              <w:right w:val="nil"/>
            </w:tcBorders>
          </w:tcPr>
          <w:p w:rsidR="001F7BF1" w:rsidRPr="00F10650" w:rsidRDefault="001F7BF1" w:rsidP="001F7BF1">
            <w:pPr>
              <w:widowControl w:val="0"/>
              <w:tabs>
                <w:tab w:val="left" w:pos="9921"/>
              </w:tabs>
              <w:autoSpaceDE w:val="0"/>
              <w:autoSpaceDN w:val="0"/>
              <w:adjustRightInd w:val="0"/>
              <w:spacing w:after="0" w:line="240" w:lineRule="auto"/>
              <w:jc w:val="both"/>
              <w:rPr>
                <w:rFonts w:ascii="Arial" w:hAnsi="Arial" w:cs="Arial"/>
              </w:rPr>
            </w:pPr>
            <w:r w:rsidRPr="00F10650">
              <w:rPr>
                <w:rFonts w:ascii="Arial" w:hAnsi="Arial" w:cs="Arial"/>
              </w:rPr>
              <w:t xml:space="preserve">длина - </w:t>
            </w:r>
            <w:r>
              <w:rPr>
                <w:rFonts w:ascii="Arial" w:hAnsi="Arial" w:cs="Arial"/>
              </w:rPr>
              <w:t>106</w:t>
            </w:r>
            <w:r w:rsidRPr="00F10650">
              <w:rPr>
                <w:rFonts w:ascii="Arial" w:hAnsi="Arial" w:cs="Arial"/>
              </w:rPr>
              <w:t>.</w:t>
            </w:r>
            <w:r>
              <w:rPr>
                <w:rFonts w:ascii="Arial" w:hAnsi="Arial" w:cs="Arial"/>
              </w:rPr>
              <w:t>42</w:t>
            </w:r>
            <w:r w:rsidRPr="00F10650">
              <w:rPr>
                <w:rFonts w:ascii="Arial" w:hAnsi="Arial" w:cs="Arial"/>
              </w:rPr>
              <w:t xml:space="preserve">, ширина </w:t>
            </w:r>
            <w:r>
              <w:rPr>
                <w:rFonts w:ascii="Arial" w:hAnsi="Arial" w:cs="Arial"/>
              </w:rPr>
              <w:t>18</w:t>
            </w:r>
            <w:r w:rsidRPr="00F10650">
              <w:rPr>
                <w:rFonts w:ascii="Arial" w:hAnsi="Arial" w:cs="Arial"/>
              </w:rPr>
              <w:t>.</w:t>
            </w:r>
            <w:r>
              <w:rPr>
                <w:rFonts w:ascii="Arial" w:hAnsi="Arial" w:cs="Arial"/>
              </w:rPr>
              <w:t>9</w:t>
            </w:r>
            <w:r w:rsidRPr="00F10650">
              <w:rPr>
                <w:rFonts w:ascii="Arial" w:hAnsi="Arial" w:cs="Arial"/>
              </w:rPr>
              <w:t xml:space="preserve">, высота борта </w:t>
            </w:r>
            <w:r>
              <w:rPr>
                <w:rFonts w:ascii="Arial" w:hAnsi="Arial" w:cs="Arial"/>
              </w:rPr>
              <w:t>11</w:t>
            </w:r>
            <w:r w:rsidRPr="00F10650">
              <w:rPr>
                <w:rFonts w:ascii="Arial" w:hAnsi="Arial" w:cs="Arial"/>
              </w:rPr>
              <w:t>.</w:t>
            </w:r>
            <w:r>
              <w:rPr>
                <w:rFonts w:ascii="Arial" w:hAnsi="Arial" w:cs="Arial"/>
              </w:rPr>
              <w:t>28</w:t>
            </w:r>
            <w:r w:rsidRPr="00F10650">
              <w:rPr>
                <w:rFonts w:ascii="Arial" w:hAnsi="Arial" w:cs="Arial"/>
              </w:rPr>
              <w:tab/>
            </w:r>
          </w:p>
        </w:tc>
      </w:tr>
      <w:tr w:rsidR="001F7BF1" w:rsidRPr="001B1774" w:rsidTr="005160AC">
        <w:tc>
          <w:tcPr>
            <w:tcW w:w="4253" w:type="dxa"/>
            <w:tcBorders>
              <w:top w:val="nil"/>
              <w:left w:val="nil"/>
              <w:bottom w:val="nil"/>
              <w:right w:val="nil"/>
            </w:tcBorders>
          </w:tcPr>
          <w:p w:rsidR="001F7BF1" w:rsidRPr="001B1774" w:rsidRDefault="001F7BF1" w:rsidP="005160AC">
            <w:pPr>
              <w:widowControl w:val="0"/>
              <w:autoSpaceDE w:val="0"/>
              <w:autoSpaceDN w:val="0"/>
              <w:adjustRightInd w:val="0"/>
              <w:spacing w:after="0" w:line="240" w:lineRule="auto"/>
              <w:rPr>
                <w:rFonts w:ascii="Arial" w:hAnsi="Arial" w:cs="Arial"/>
              </w:rPr>
            </w:pPr>
            <w:r w:rsidRPr="001B1774">
              <w:rPr>
                <w:rFonts w:ascii="Arial" w:hAnsi="Arial" w:cs="Arial"/>
                <w:bCs/>
              </w:rPr>
              <w:t xml:space="preserve">Вместимость (брутто/нетто): </w:t>
            </w:r>
          </w:p>
        </w:tc>
        <w:tc>
          <w:tcPr>
            <w:tcW w:w="5953" w:type="dxa"/>
            <w:tcBorders>
              <w:top w:val="nil"/>
              <w:left w:val="nil"/>
              <w:bottom w:val="nil"/>
              <w:right w:val="nil"/>
            </w:tcBorders>
          </w:tcPr>
          <w:p w:rsidR="001F7BF1" w:rsidRPr="00F10650" w:rsidRDefault="001F7BF1" w:rsidP="001F7BF1">
            <w:pPr>
              <w:widowControl w:val="0"/>
              <w:tabs>
                <w:tab w:val="left" w:pos="9921"/>
              </w:tabs>
              <w:autoSpaceDE w:val="0"/>
              <w:autoSpaceDN w:val="0"/>
              <w:adjustRightInd w:val="0"/>
              <w:spacing w:after="0" w:line="240" w:lineRule="auto"/>
              <w:rPr>
                <w:rFonts w:ascii="Arial" w:hAnsi="Arial" w:cs="Arial"/>
              </w:rPr>
            </w:pPr>
            <w:r>
              <w:rPr>
                <w:rFonts w:ascii="Arial" w:hAnsi="Arial" w:cs="Arial"/>
              </w:rPr>
              <w:t>6030</w:t>
            </w:r>
            <w:r w:rsidRPr="00F10650">
              <w:rPr>
                <w:rFonts w:ascii="Arial" w:hAnsi="Arial" w:cs="Arial"/>
              </w:rPr>
              <w:t>/</w:t>
            </w:r>
            <w:r>
              <w:rPr>
                <w:rFonts w:ascii="Arial" w:hAnsi="Arial" w:cs="Arial"/>
              </w:rPr>
              <w:t xml:space="preserve">3602 </w:t>
            </w:r>
            <w:proofErr w:type="spellStart"/>
            <w:r>
              <w:rPr>
                <w:rFonts w:ascii="Arial" w:hAnsi="Arial" w:cs="Arial"/>
              </w:rPr>
              <w:t>р.</w:t>
            </w:r>
            <w:proofErr w:type="gramStart"/>
            <w:r>
              <w:rPr>
                <w:rFonts w:ascii="Arial" w:hAnsi="Arial" w:cs="Arial"/>
              </w:rPr>
              <w:t>т</w:t>
            </w:r>
            <w:proofErr w:type="spellEnd"/>
            <w:proofErr w:type="gramEnd"/>
            <w:r>
              <w:rPr>
                <w:rFonts w:ascii="Arial" w:hAnsi="Arial" w:cs="Arial"/>
              </w:rPr>
              <w:t>.</w:t>
            </w:r>
          </w:p>
        </w:tc>
      </w:tr>
      <w:tr w:rsidR="001F7BF1" w:rsidRPr="001B1774" w:rsidTr="005160AC">
        <w:tc>
          <w:tcPr>
            <w:tcW w:w="4253" w:type="dxa"/>
            <w:tcBorders>
              <w:top w:val="nil"/>
              <w:left w:val="nil"/>
              <w:bottom w:val="nil"/>
              <w:right w:val="nil"/>
            </w:tcBorders>
          </w:tcPr>
          <w:p w:rsidR="001F7BF1" w:rsidRPr="001B1774" w:rsidRDefault="001F7BF1" w:rsidP="005160AC">
            <w:pPr>
              <w:widowControl w:val="0"/>
              <w:autoSpaceDE w:val="0"/>
              <w:autoSpaceDN w:val="0"/>
              <w:adjustRightInd w:val="0"/>
              <w:spacing w:after="0" w:line="240" w:lineRule="auto"/>
              <w:rPr>
                <w:rFonts w:ascii="Arial" w:hAnsi="Arial" w:cs="Arial"/>
              </w:rPr>
            </w:pPr>
            <w:r w:rsidRPr="001B1774">
              <w:rPr>
                <w:rFonts w:ascii="Arial" w:hAnsi="Arial" w:cs="Arial"/>
                <w:bCs/>
              </w:rPr>
              <w:t xml:space="preserve">Тип и мощность судовой энергетической установки: </w:t>
            </w:r>
          </w:p>
        </w:tc>
        <w:tc>
          <w:tcPr>
            <w:tcW w:w="5953" w:type="dxa"/>
            <w:tcBorders>
              <w:top w:val="nil"/>
              <w:left w:val="nil"/>
              <w:bottom w:val="nil"/>
              <w:right w:val="nil"/>
            </w:tcBorders>
          </w:tcPr>
          <w:p w:rsidR="001F7BF1" w:rsidRPr="00F10650" w:rsidRDefault="001F7BF1" w:rsidP="005160AC">
            <w:pPr>
              <w:widowControl w:val="0"/>
              <w:tabs>
                <w:tab w:val="left" w:pos="9921"/>
              </w:tabs>
              <w:autoSpaceDE w:val="0"/>
              <w:autoSpaceDN w:val="0"/>
              <w:adjustRightInd w:val="0"/>
              <w:spacing w:after="0" w:line="240" w:lineRule="auto"/>
              <w:rPr>
                <w:rFonts w:ascii="Arial" w:hAnsi="Arial" w:cs="Arial"/>
              </w:rPr>
            </w:pPr>
            <w:r>
              <w:rPr>
                <w:rFonts w:ascii="Arial" w:hAnsi="Arial" w:cs="Arial"/>
              </w:rPr>
              <w:t xml:space="preserve">1 </w:t>
            </w:r>
            <w:r w:rsidRPr="00F10650">
              <w:rPr>
                <w:rFonts w:ascii="Arial" w:hAnsi="Arial" w:cs="Arial"/>
              </w:rPr>
              <w:t xml:space="preserve">ДВС </w:t>
            </w:r>
            <w:r w:rsidRPr="001F7BF1">
              <w:rPr>
                <w:rFonts w:ascii="Arial" w:hAnsi="Arial" w:cs="Arial"/>
              </w:rPr>
              <w:t>6LF58, 4413 кВт</w:t>
            </w:r>
          </w:p>
        </w:tc>
      </w:tr>
      <w:tr w:rsidR="001F7BF1" w:rsidRPr="001B1774" w:rsidTr="005160AC">
        <w:tc>
          <w:tcPr>
            <w:tcW w:w="4253" w:type="dxa"/>
            <w:tcBorders>
              <w:top w:val="nil"/>
              <w:left w:val="nil"/>
              <w:bottom w:val="nil"/>
              <w:right w:val="nil"/>
            </w:tcBorders>
          </w:tcPr>
          <w:p w:rsidR="001F7BF1" w:rsidRPr="001B1774" w:rsidRDefault="001F7BF1" w:rsidP="005160AC">
            <w:pPr>
              <w:widowControl w:val="0"/>
              <w:autoSpaceDE w:val="0"/>
              <w:autoSpaceDN w:val="0"/>
              <w:adjustRightInd w:val="0"/>
              <w:spacing w:after="0" w:line="240" w:lineRule="auto"/>
              <w:rPr>
                <w:rFonts w:ascii="Arial" w:hAnsi="Arial" w:cs="Arial"/>
              </w:rPr>
            </w:pPr>
            <w:r w:rsidRPr="001B1774">
              <w:rPr>
                <w:rFonts w:ascii="Arial" w:hAnsi="Arial" w:cs="Arial"/>
                <w:bCs/>
              </w:rPr>
              <w:t>Численность экипажа:</w:t>
            </w:r>
          </w:p>
        </w:tc>
        <w:tc>
          <w:tcPr>
            <w:tcW w:w="5953" w:type="dxa"/>
            <w:tcBorders>
              <w:top w:val="nil"/>
              <w:left w:val="nil"/>
              <w:bottom w:val="nil"/>
              <w:right w:val="nil"/>
            </w:tcBorders>
          </w:tcPr>
          <w:p w:rsidR="001F7BF1" w:rsidRPr="00F10650" w:rsidRDefault="001F7BF1" w:rsidP="005160AC">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17 человек</w:t>
            </w:r>
          </w:p>
        </w:tc>
      </w:tr>
    </w:tbl>
    <w:p w:rsidR="00BF1626" w:rsidRDefault="00BF1626" w:rsidP="0004091A">
      <w:pPr>
        <w:spacing w:after="0"/>
        <w:ind w:firstLine="709"/>
        <w:jc w:val="both"/>
        <w:rPr>
          <w:rFonts w:ascii="Arial" w:hAnsi="Arial" w:cs="Arial"/>
          <w:b/>
          <w:lang w:val="en-US"/>
        </w:rPr>
      </w:pPr>
    </w:p>
    <w:p w:rsidR="005160AC" w:rsidRPr="005160AC" w:rsidRDefault="005160AC" w:rsidP="0004091A">
      <w:pPr>
        <w:spacing w:after="0"/>
        <w:ind w:firstLine="709"/>
        <w:jc w:val="both"/>
        <w:rPr>
          <w:rFonts w:ascii="Arial" w:hAnsi="Arial" w:cs="Arial"/>
          <w:b/>
        </w:rPr>
      </w:pPr>
      <w:r w:rsidRPr="005160AC">
        <w:rPr>
          <w:rFonts w:ascii="Arial" w:hAnsi="Arial" w:cs="Arial"/>
          <w:b/>
        </w:rPr>
        <w:t>События, предшествующие аварии</w:t>
      </w:r>
    </w:p>
    <w:p w:rsidR="005160AC" w:rsidRPr="005160AC" w:rsidRDefault="005160AC" w:rsidP="005160AC">
      <w:pPr>
        <w:adjustRightInd w:val="0"/>
        <w:spacing w:after="0"/>
        <w:ind w:firstLine="720"/>
        <w:jc w:val="both"/>
        <w:rPr>
          <w:rFonts w:ascii="Arial" w:eastAsia="Times New Roman" w:hAnsi="Arial" w:cs="Arial"/>
          <w:color w:val="333333"/>
        </w:rPr>
      </w:pPr>
      <w:proofErr w:type="gramStart"/>
      <w:r w:rsidRPr="005160AC">
        <w:rPr>
          <w:rFonts w:ascii="Arial" w:eastAsia="Times New Roman" w:hAnsi="Arial" w:cs="Arial"/>
          <w:color w:val="333333"/>
        </w:rPr>
        <w:t>19.02.2022 при стоянке т/х «СЕЛЕНГА» на швартовых у причала № 65 СРЗ «Красная Кузница» морского порта Архангельск, в ходе осмотра судна, экипажем было обнаружено повреждение механизма сочленения люкового закрытия № 3 грузового трюма - оторвана шарнирная петля между панелями люкового закрытия № 3.</w:t>
      </w:r>
      <w:proofErr w:type="gramEnd"/>
      <w:r w:rsidRPr="005160AC">
        <w:rPr>
          <w:rFonts w:ascii="Arial" w:eastAsia="Times New Roman" w:hAnsi="Arial" w:cs="Arial"/>
          <w:color w:val="333333"/>
        </w:rPr>
        <w:t xml:space="preserve"> Для ремонта шарниров, расположенных между створками крышки люкового закрытия № 3 грузового трюма, было необходимо закрыть крышки твиндека, а затем, на образовавшейся палубе твиндека, построить леса для доступа к вышедшим из строя механизмам. На 20.02.2022 было запланировано закрытие крышек твиндека грузового трюма.</w:t>
      </w:r>
    </w:p>
    <w:p w:rsidR="005160AC" w:rsidRPr="005160AC" w:rsidRDefault="005160AC" w:rsidP="005160AC">
      <w:pPr>
        <w:adjustRightInd w:val="0"/>
        <w:spacing w:after="0"/>
        <w:ind w:firstLine="710"/>
        <w:jc w:val="both"/>
        <w:rPr>
          <w:rFonts w:ascii="Arial" w:eastAsia="Times New Roman" w:hAnsi="Arial" w:cs="Arial"/>
          <w:color w:val="333333"/>
        </w:rPr>
      </w:pPr>
      <w:r w:rsidRPr="005160AC">
        <w:rPr>
          <w:rFonts w:ascii="Arial" w:eastAsia="Times New Roman" w:hAnsi="Arial" w:cs="Arial"/>
          <w:color w:val="333333"/>
        </w:rPr>
        <w:t xml:space="preserve">20.02.2022 в период с 09:00 до 12:00 наблюдались следующие гидрометеорологические условия: </w:t>
      </w:r>
      <w:proofErr w:type="gramStart"/>
      <w:r w:rsidRPr="005160AC">
        <w:rPr>
          <w:rFonts w:ascii="Arial" w:eastAsia="Times New Roman" w:hAnsi="Arial" w:cs="Arial"/>
          <w:color w:val="333333"/>
        </w:rPr>
        <w:t>светлое</w:t>
      </w:r>
      <w:proofErr w:type="gramEnd"/>
      <w:r w:rsidRPr="005160AC">
        <w:rPr>
          <w:rFonts w:ascii="Arial" w:eastAsia="Times New Roman" w:hAnsi="Arial" w:cs="Arial"/>
          <w:color w:val="333333"/>
        </w:rPr>
        <w:t xml:space="preserve"> время суток, ветер </w:t>
      </w:r>
      <w:r>
        <w:rPr>
          <w:rFonts w:ascii="Arial" w:eastAsia="Times New Roman" w:hAnsi="Arial" w:cs="Arial"/>
          <w:color w:val="333333"/>
          <w:lang w:val="en-US"/>
        </w:rPr>
        <w:t>N</w:t>
      </w:r>
      <w:r w:rsidRPr="005160AC">
        <w:rPr>
          <w:rFonts w:ascii="Arial" w:eastAsia="Times New Roman" w:hAnsi="Arial" w:cs="Arial"/>
          <w:color w:val="333333"/>
        </w:rPr>
        <w:t xml:space="preserve"> 1-2 м/с, температура воздуха -2</w:t>
      </w:r>
      <w:r w:rsidRPr="005160AC">
        <w:rPr>
          <w:rFonts w:ascii="Arial" w:eastAsia="Times New Roman" w:hAnsi="Arial" w:cs="Arial"/>
          <w:color w:val="333333"/>
          <w:vertAlign w:val="superscript"/>
        </w:rPr>
        <w:t>0</w:t>
      </w:r>
      <w:r w:rsidRPr="005160AC">
        <w:rPr>
          <w:rFonts w:ascii="Arial" w:eastAsia="Times New Roman" w:hAnsi="Arial" w:cs="Arial"/>
          <w:color w:val="333333"/>
        </w:rPr>
        <w:t>С, видимость 4-10 км, гололедно-изморозевых отложений не наблюдалось.</w:t>
      </w:r>
    </w:p>
    <w:p w:rsidR="005160AC" w:rsidRPr="005160AC" w:rsidRDefault="005160AC" w:rsidP="005160AC">
      <w:pPr>
        <w:adjustRightInd w:val="0"/>
        <w:spacing w:after="0"/>
        <w:ind w:firstLine="710"/>
        <w:jc w:val="both"/>
        <w:rPr>
          <w:rFonts w:ascii="Arial" w:eastAsia="Times New Roman" w:hAnsi="Arial" w:cs="Arial"/>
          <w:color w:val="333333"/>
        </w:rPr>
      </w:pPr>
      <w:r w:rsidRPr="005160AC">
        <w:rPr>
          <w:rFonts w:ascii="Arial" w:eastAsia="Times New Roman" w:hAnsi="Arial" w:cs="Arial"/>
          <w:color w:val="333333"/>
        </w:rPr>
        <w:t>20.02.2022 в 08:00 стояночную вахту принял 2-ой помощник капитана т/х «СЕЛЕНГА» (2ПКМ)</w:t>
      </w:r>
    </w:p>
    <w:p w:rsidR="005160AC" w:rsidRPr="005160AC" w:rsidRDefault="005160AC" w:rsidP="005160AC">
      <w:pPr>
        <w:adjustRightInd w:val="0"/>
        <w:spacing w:after="0"/>
        <w:ind w:firstLine="710"/>
        <w:jc w:val="both"/>
        <w:rPr>
          <w:rFonts w:ascii="Arial" w:eastAsia="Times New Roman" w:hAnsi="Arial" w:cs="Arial"/>
          <w:color w:val="333333"/>
        </w:rPr>
      </w:pPr>
      <w:r w:rsidRPr="005160AC">
        <w:rPr>
          <w:rFonts w:ascii="Arial" w:eastAsia="Times New Roman" w:hAnsi="Arial" w:cs="Arial"/>
          <w:color w:val="333333"/>
        </w:rPr>
        <w:t>В 08:30 старшим помощником капитана т/х «СЕЛЕНГА» (СПКМ) был проведен целевой инструктаж по охране труда и технике безопасности (далее ОТ и ТБ) с членами экипажа, задействованными в проведении работ.</w:t>
      </w:r>
    </w:p>
    <w:p w:rsidR="005160AC" w:rsidRDefault="005160AC" w:rsidP="005160AC">
      <w:pPr>
        <w:tabs>
          <w:tab w:val="left" w:pos="9921"/>
        </w:tabs>
        <w:spacing w:after="0"/>
        <w:jc w:val="both"/>
        <w:rPr>
          <w:rFonts w:ascii="Arial" w:eastAsia="Times New Roman" w:hAnsi="Arial" w:cs="Arial"/>
          <w:b/>
          <w:color w:val="333333"/>
          <w:lang w:val="en-US"/>
        </w:rPr>
      </w:pPr>
    </w:p>
    <w:p w:rsidR="005160AC" w:rsidRPr="005160AC" w:rsidRDefault="005160AC" w:rsidP="0004091A">
      <w:pPr>
        <w:tabs>
          <w:tab w:val="left" w:pos="9921"/>
        </w:tabs>
        <w:spacing w:after="0"/>
        <w:ind w:firstLine="709"/>
        <w:jc w:val="both"/>
        <w:rPr>
          <w:rFonts w:ascii="Arial" w:eastAsia="Times New Roman" w:hAnsi="Arial" w:cs="Arial"/>
          <w:b/>
          <w:color w:val="333333"/>
        </w:rPr>
      </w:pPr>
      <w:r w:rsidRPr="005160AC">
        <w:rPr>
          <w:rFonts w:ascii="Arial" w:eastAsia="Times New Roman" w:hAnsi="Arial" w:cs="Arial"/>
          <w:b/>
          <w:color w:val="333333"/>
        </w:rPr>
        <w:t>События, произошедшие в момент аварии</w:t>
      </w:r>
    </w:p>
    <w:p w:rsidR="005160AC" w:rsidRPr="005160AC" w:rsidRDefault="005160AC" w:rsidP="005160AC">
      <w:pPr>
        <w:pStyle w:val="aff1"/>
        <w:widowControl w:val="0"/>
        <w:autoSpaceDE w:val="0"/>
        <w:autoSpaceDN w:val="0"/>
        <w:adjustRightInd w:val="0"/>
        <w:spacing w:after="0" w:line="240" w:lineRule="auto"/>
        <w:ind w:left="0" w:firstLine="720"/>
        <w:jc w:val="both"/>
        <w:rPr>
          <w:rFonts w:ascii="Arial" w:eastAsiaTheme="minorEastAsia" w:hAnsi="Arial" w:cs="Arial"/>
        </w:rPr>
      </w:pPr>
      <w:r w:rsidRPr="005160AC">
        <w:rPr>
          <w:rFonts w:ascii="Arial" w:eastAsiaTheme="minorEastAsia" w:hAnsi="Arial" w:cs="Arial"/>
        </w:rPr>
        <w:t>В 09:30 к выполнению работ приступили СПКМ в качестве руководителя работ, третий помощник капитана т/х «СЕЛЕНГА» (3ПКМ) в качестве лица выполнявшего работы, боцман в качестве крановщика. Капитан т/х «СЕЛЕНГА» (</w:t>
      </w:r>
      <w:proofErr w:type="gramStart"/>
      <w:r w:rsidRPr="005160AC">
        <w:rPr>
          <w:rFonts w:ascii="Arial" w:eastAsiaTheme="minorEastAsia" w:hAnsi="Arial" w:cs="Arial"/>
        </w:rPr>
        <w:t>КМ</w:t>
      </w:r>
      <w:proofErr w:type="gramEnd"/>
      <w:r w:rsidRPr="005160AC">
        <w:rPr>
          <w:rFonts w:ascii="Arial" w:eastAsiaTheme="minorEastAsia" w:hAnsi="Arial" w:cs="Arial"/>
        </w:rPr>
        <w:t>) и главный технолог ОАО «</w:t>
      </w:r>
      <w:proofErr w:type="spellStart"/>
      <w:r w:rsidRPr="005160AC">
        <w:rPr>
          <w:rFonts w:ascii="Arial" w:eastAsiaTheme="minorEastAsia" w:hAnsi="Arial" w:cs="Arial"/>
        </w:rPr>
        <w:t>СахМП</w:t>
      </w:r>
      <w:proofErr w:type="spellEnd"/>
      <w:r w:rsidRPr="005160AC">
        <w:rPr>
          <w:rFonts w:ascii="Arial" w:eastAsiaTheme="minorEastAsia" w:hAnsi="Arial" w:cs="Arial"/>
        </w:rPr>
        <w:t xml:space="preserve">» находились в месте выполнения работ в качестве наблюдателей. </w:t>
      </w:r>
    </w:p>
    <w:p w:rsidR="005160AC" w:rsidRDefault="005160AC" w:rsidP="005160AC">
      <w:pPr>
        <w:pStyle w:val="aff1"/>
        <w:widowControl w:val="0"/>
        <w:autoSpaceDE w:val="0"/>
        <w:autoSpaceDN w:val="0"/>
        <w:adjustRightInd w:val="0"/>
        <w:spacing w:after="0" w:line="240" w:lineRule="auto"/>
        <w:ind w:left="0"/>
        <w:jc w:val="both"/>
        <w:rPr>
          <w:rFonts w:ascii="Arial" w:eastAsiaTheme="minorEastAsia" w:hAnsi="Arial" w:cs="Arial"/>
          <w:lang w:val="en-US"/>
        </w:rPr>
      </w:pPr>
      <w:r w:rsidRPr="005160AC">
        <w:rPr>
          <w:rFonts w:ascii="Arial" w:hAnsi="Arial" w:cs="Arial"/>
          <w:noProof/>
        </w:rPr>
        <w:drawing>
          <wp:inline distT="0" distB="0" distL="0" distR="0" wp14:anchorId="79B8B39F" wp14:editId="3DCFDA4A">
            <wp:extent cx="2959100" cy="2565400"/>
            <wp:effectExtent l="19050" t="19050" r="12700" b="25400"/>
            <wp:docPr id="57" name="Рисунок 57" descr="C:\Users\Svirko_NN\Documents\ДОКЛАДЫ ПО РАССЛЕДОВАНИЮ НА САЙТ И В ИМО\Селенга СУГМРН ТТП 27.04.2022\20220220_11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virko_NN\Documents\ДОКЛАДЫ ПО РАССЛЕДОВАНИЮ НА САЙТ И В ИМО\Селенга СУГМРН ТТП 27.04.2022\20220220_11042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68569" cy="2573609"/>
                    </a:xfrm>
                    <a:prstGeom prst="rect">
                      <a:avLst/>
                    </a:prstGeom>
                    <a:noFill/>
                    <a:ln w="19050">
                      <a:solidFill>
                        <a:schemeClr val="bg1"/>
                      </a:solidFill>
                    </a:ln>
                  </pic:spPr>
                </pic:pic>
              </a:graphicData>
            </a:graphic>
          </wp:inline>
        </w:drawing>
      </w:r>
      <w:r w:rsidRPr="005160AC">
        <w:rPr>
          <w:rFonts w:ascii="Arial" w:eastAsiaTheme="minorEastAsia" w:hAnsi="Arial" w:cs="Arial"/>
          <w:noProof/>
        </w:rPr>
        <w:drawing>
          <wp:inline distT="0" distB="0" distL="0" distR="0" wp14:anchorId="7785283A" wp14:editId="4A653779">
            <wp:extent cx="2971800" cy="2565399"/>
            <wp:effectExtent l="19050" t="19050" r="19050" b="2603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75800" cy="2568852"/>
                    </a:xfrm>
                    <a:prstGeom prst="rect">
                      <a:avLst/>
                    </a:prstGeom>
                    <a:noFill/>
                    <a:ln w="19050">
                      <a:solidFill>
                        <a:schemeClr val="bg1"/>
                      </a:solidFill>
                    </a:ln>
                  </pic:spPr>
                </pic:pic>
              </a:graphicData>
            </a:graphic>
          </wp:inline>
        </w:drawing>
      </w:r>
    </w:p>
    <w:p w:rsidR="005160AC" w:rsidRPr="005160AC" w:rsidRDefault="005160AC" w:rsidP="005160AC">
      <w:pPr>
        <w:rPr>
          <w:rFonts w:ascii="Arial" w:eastAsia="Times New Roman" w:hAnsi="Arial" w:cs="Arial"/>
          <w:color w:val="333333"/>
          <w:sz w:val="16"/>
          <w:szCs w:val="16"/>
        </w:rPr>
      </w:pPr>
      <w:r w:rsidRPr="005160AC">
        <w:rPr>
          <w:rFonts w:ascii="Arial" w:eastAsia="Times New Roman" w:hAnsi="Arial" w:cs="Arial"/>
          <w:color w:val="333333"/>
          <w:sz w:val="16"/>
          <w:szCs w:val="16"/>
        </w:rPr>
        <w:t>Рис.2.</w:t>
      </w:r>
      <w:r w:rsidR="0004091A" w:rsidRPr="0004091A">
        <w:rPr>
          <w:rFonts w:ascii="Arial" w:eastAsia="Times New Roman" w:hAnsi="Arial" w:cs="Arial"/>
          <w:color w:val="333333"/>
          <w:sz w:val="16"/>
          <w:szCs w:val="16"/>
        </w:rPr>
        <w:t xml:space="preserve"> </w:t>
      </w:r>
      <w:r w:rsidRPr="005160AC">
        <w:rPr>
          <w:rFonts w:ascii="Arial" w:eastAsia="Times New Roman" w:hAnsi="Arial" w:cs="Arial"/>
          <w:color w:val="333333"/>
          <w:sz w:val="16"/>
          <w:szCs w:val="16"/>
        </w:rPr>
        <w:t xml:space="preserve"> Двурогий гак судового крана  и крышки твиндека в открытом положении т/х «СЕЛЕНГА»</w:t>
      </w:r>
    </w:p>
    <w:p w:rsidR="005160AC" w:rsidRPr="005160AC" w:rsidRDefault="005160AC" w:rsidP="005160AC">
      <w:pPr>
        <w:pStyle w:val="aff1"/>
        <w:widowControl w:val="0"/>
        <w:autoSpaceDE w:val="0"/>
        <w:autoSpaceDN w:val="0"/>
        <w:adjustRightInd w:val="0"/>
        <w:spacing w:after="0" w:line="240" w:lineRule="auto"/>
        <w:ind w:left="0" w:firstLine="720"/>
        <w:jc w:val="both"/>
        <w:rPr>
          <w:rFonts w:ascii="Arial" w:eastAsiaTheme="minorEastAsia" w:hAnsi="Arial" w:cs="Arial"/>
        </w:rPr>
      </w:pPr>
      <w:r w:rsidRPr="005160AC">
        <w:rPr>
          <w:rFonts w:ascii="Arial" w:eastAsiaTheme="minorEastAsia" w:hAnsi="Arial" w:cs="Arial"/>
        </w:rPr>
        <w:t>При производстве данных работ команды крановщику подавал руководитель работ - СПКМ.</w:t>
      </w:r>
    </w:p>
    <w:p w:rsidR="005160AC" w:rsidRPr="005160AC" w:rsidRDefault="005160AC" w:rsidP="005160AC">
      <w:pPr>
        <w:pStyle w:val="aff1"/>
        <w:widowControl w:val="0"/>
        <w:autoSpaceDE w:val="0"/>
        <w:autoSpaceDN w:val="0"/>
        <w:adjustRightInd w:val="0"/>
        <w:spacing w:after="0" w:line="240" w:lineRule="auto"/>
        <w:ind w:left="0"/>
        <w:jc w:val="both"/>
        <w:rPr>
          <w:rFonts w:ascii="Arial" w:eastAsiaTheme="minorEastAsia" w:hAnsi="Arial" w:cs="Arial"/>
        </w:rPr>
      </w:pPr>
    </w:p>
    <w:p w:rsidR="005160AC" w:rsidRPr="005160AC" w:rsidRDefault="005160AC" w:rsidP="005160AC">
      <w:pPr>
        <w:pStyle w:val="aff1"/>
        <w:widowControl w:val="0"/>
        <w:autoSpaceDE w:val="0"/>
        <w:autoSpaceDN w:val="0"/>
        <w:adjustRightInd w:val="0"/>
        <w:spacing w:after="0" w:line="240" w:lineRule="auto"/>
        <w:ind w:left="0" w:firstLine="720"/>
        <w:jc w:val="both"/>
        <w:rPr>
          <w:rFonts w:ascii="Arial" w:eastAsiaTheme="minorEastAsia" w:hAnsi="Arial" w:cs="Arial"/>
        </w:rPr>
      </w:pPr>
      <w:r w:rsidRPr="005160AC">
        <w:rPr>
          <w:rFonts w:ascii="Arial" w:eastAsiaTheme="minorEastAsia" w:hAnsi="Arial" w:cs="Arial"/>
        </w:rPr>
        <w:t xml:space="preserve">При производстве указанных работ их участники располагались следующим образом: </w:t>
      </w:r>
      <w:r w:rsidRPr="005160AC">
        <w:rPr>
          <w:rFonts w:ascii="Arial" w:eastAsiaTheme="minorEastAsia" w:hAnsi="Arial" w:cs="Arial"/>
        </w:rPr>
        <w:lastRenderedPageBreak/>
        <w:t>боцман - в кабине управления судовым грузовым краном; СПКМ - на палубе настила грузового трюма; 3ПКМ, КМ, и главный технолог ОАО «</w:t>
      </w:r>
      <w:proofErr w:type="spellStart"/>
      <w:r w:rsidRPr="005160AC">
        <w:rPr>
          <w:rFonts w:ascii="Arial" w:eastAsiaTheme="minorEastAsia" w:hAnsi="Arial" w:cs="Arial"/>
        </w:rPr>
        <w:t>СахМП</w:t>
      </w:r>
      <w:proofErr w:type="spellEnd"/>
      <w:r w:rsidRPr="005160AC">
        <w:rPr>
          <w:rFonts w:ascii="Arial" w:eastAsiaTheme="minorEastAsia" w:hAnsi="Arial" w:cs="Arial"/>
        </w:rPr>
        <w:t>» - на крышке твиндека № 8, в районе опускаемой панели.</w:t>
      </w:r>
    </w:p>
    <w:p w:rsidR="005160AC" w:rsidRPr="005160AC" w:rsidRDefault="005160AC" w:rsidP="005160AC">
      <w:pPr>
        <w:pStyle w:val="aff1"/>
        <w:widowControl w:val="0"/>
        <w:autoSpaceDE w:val="0"/>
        <w:autoSpaceDN w:val="0"/>
        <w:adjustRightInd w:val="0"/>
        <w:spacing w:after="0" w:line="240" w:lineRule="auto"/>
        <w:ind w:left="0" w:firstLine="720"/>
        <w:jc w:val="both"/>
        <w:rPr>
          <w:rFonts w:ascii="Arial" w:eastAsiaTheme="minorEastAsia" w:hAnsi="Arial" w:cs="Arial"/>
        </w:rPr>
      </w:pPr>
      <w:r w:rsidRPr="005160AC">
        <w:rPr>
          <w:rFonts w:ascii="Arial" w:eastAsiaTheme="minorEastAsia" w:hAnsi="Arial" w:cs="Arial"/>
        </w:rPr>
        <w:t xml:space="preserve">В ходе работ выяснилось, что шарниры между створками крышки твиндека № 7 левого </w:t>
      </w:r>
      <w:proofErr w:type="gramStart"/>
      <w:r w:rsidRPr="005160AC">
        <w:rPr>
          <w:rFonts w:ascii="Arial" w:eastAsiaTheme="minorEastAsia" w:hAnsi="Arial" w:cs="Arial"/>
        </w:rPr>
        <w:t>борта</w:t>
      </w:r>
      <w:proofErr w:type="gramEnd"/>
      <w:r w:rsidRPr="005160AC">
        <w:rPr>
          <w:rFonts w:ascii="Arial" w:eastAsiaTheme="minorEastAsia" w:hAnsi="Arial" w:cs="Arial"/>
        </w:rPr>
        <w:t xml:space="preserve"> вероятно деформированы и опустить крышку не представляется возможным, в связи с чем было необходимо произвести ремонтные работы.</w:t>
      </w:r>
    </w:p>
    <w:p w:rsidR="0004091A" w:rsidRDefault="0004091A" w:rsidP="0004091A">
      <w:pPr>
        <w:pStyle w:val="aff1"/>
        <w:widowControl w:val="0"/>
        <w:autoSpaceDE w:val="0"/>
        <w:autoSpaceDN w:val="0"/>
        <w:adjustRightInd w:val="0"/>
        <w:spacing w:after="0" w:line="240" w:lineRule="auto"/>
        <w:ind w:left="0"/>
        <w:jc w:val="both"/>
        <w:rPr>
          <w:rFonts w:ascii="Arial" w:eastAsiaTheme="minorEastAsia" w:hAnsi="Arial" w:cs="Arial"/>
          <w:lang w:val="en-US"/>
        </w:rPr>
      </w:pPr>
      <w:r>
        <w:rPr>
          <w:rFonts w:eastAsiaTheme="minorEastAsia"/>
          <w:noProof/>
          <w:sz w:val="28"/>
          <w:szCs w:val="28"/>
        </w:rPr>
        <w:drawing>
          <wp:inline distT="0" distB="0" distL="0" distR="0" wp14:anchorId="4DFDB518" wp14:editId="19194877">
            <wp:extent cx="6188231" cy="3276600"/>
            <wp:effectExtent l="0" t="0" r="3175" b="0"/>
            <wp:docPr id="59" name="Рисунок 59" descr="C:\Users\Svirko_NN\Documents\ДОКЛАДЫ ПО РАССЛЕДОВАНИЮ НА САЙТ И В ИМО\Селенга СУГМРН ТТП 27.04.2022\20220220_11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virko_NN\Documents\ДОКЛАДЫ ПО РАССЛЕДОВАНИЮ НА САЙТ И В ИМО\Селенга СУГМРН ТТП 27.04.2022\20220220_11040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03709" cy="3284795"/>
                    </a:xfrm>
                    <a:prstGeom prst="rect">
                      <a:avLst/>
                    </a:prstGeom>
                    <a:noFill/>
                    <a:ln>
                      <a:noFill/>
                    </a:ln>
                  </pic:spPr>
                </pic:pic>
              </a:graphicData>
            </a:graphic>
          </wp:inline>
        </w:drawing>
      </w:r>
    </w:p>
    <w:p w:rsidR="0004091A" w:rsidRPr="005160AC" w:rsidRDefault="0004091A" w:rsidP="0004091A">
      <w:pPr>
        <w:rPr>
          <w:rFonts w:ascii="Arial" w:eastAsia="Times New Roman" w:hAnsi="Arial" w:cs="Arial"/>
          <w:color w:val="333333"/>
          <w:sz w:val="16"/>
          <w:szCs w:val="16"/>
        </w:rPr>
      </w:pPr>
      <w:r w:rsidRPr="005160AC">
        <w:rPr>
          <w:rFonts w:ascii="Arial" w:eastAsia="Times New Roman" w:hAnsi="Arial" w:cs="Arial"/>
          <w:color w:val="333333"/>
          <w:sz w:val="16"/>
          <w:szCs w:val="16"/>
        </w:rPr>
        <w:t xml:space="preserve">Рис. </w:t>
      </w:r>
      <w:r w:rsidRPr="0004091A">
        <w:rPr>
          <w:rFonts w:ascii="Arial" w:eastAsia="Times New Roman" w:hAnsi="Arial" w:cs="Arial"/>
          <w:color w:val="333333"/>
          <w:sz w:val="16"/>
          <w:szCs w:val="16"/>
        </w:rPr>
        <w:t>3</w:t>
      </w:r>
      <w:r w:rsidRPr="005160AC">
        <w:rPr>
          <w:rFonts w:ascii="Arial" w:eastAsia="Times New Roman" w:hAnsi="Arial" w:cs="Arial"/>
          <w:color w:val="333333"/>
          <w:sz w:val="16"/>
          <w:szCs w:val="16"/>
        </w:rPr>
        <w:t xml:space="preserve">. Трос, сорвавшийся с двурогого гака судового крана т/х «СЕЛЕНГА» </w:t>
      </w:r>
    </w:p>
    <w:p w:rsidR="005160AC" w:rsidRPr="005160AC" w:rsidRDefault="0004091A" w:rsidP="005160AC">
      <w:pPr>
        <w:pStyle w:val="aff1"/>
        <w:widowControl w:val="0"/>
        <w:autoSpaceDE w:val="0"/>
        <w:autoSpaceDN w:val="0"/>
        <w:adjustRightInd w:val="0"/>
        <w:spacing w:after="0" w:line="240" w:lineRule="auto"/>
        <w:ind w:left="0" w:firstLine="720"/>
        <w:jc w:val="both"/>
        <w:rPr>
          <w:rFonts w:ascii="Arial" w:eastAsiaTheme="minorEastAsia" w:hAnsi="Arial" w:cs="Arial"/>
        </w:rPr>
      </w:pPr>
      <w:r>
        <w:rPr>
          <w:noProof/>
          <w:sz w:val="28"/>
          <w:szCs w:val="28"/>
        </w:rPr>
        <w:drawing>
          <wp:anchor distT="0" distB="0" distL="114300" distR="114300" simplePos="0" relativeHeight="251707392" behindDoc="1" locked="0" layoutInCell="1" allowOverlap="1" wp14:anchorId="425AB2EC" wp14:editId="2C8EEF96">
            <wp:simplePos x="0" y="0"/>
            <wp:positionH relativeFrom="column">
              <wp:posOffset>3810</wp:posOffset>
            </wp:positionH>
            <wp:positionV relativeFrom="paragraph">
              <wp:posOffset>617855</wp:posOffset>
            </wp:positionV>
            <wp:extent cx="4298315" cy="2738120"/>
            <wp:effectExtent l="0" t="0" r="6985" b="5080"/>
            <wp:wrapTight wrapText="bothSides">
              <wp:wrapPolygon edited="0">
                <wp:start x="0" y="0"/>
                <wp:lineTo x="0" y="21490"/>
                <wp:lineTo x="21539" y="21490"/>
                <wp:lineTo x="21539" y="0"/>
                <wp:lineTo x="0" y="0"/>
              </wp:wrapPolygon>
            </wp:wrapTight>
            <wp:docPr id="60" name="Рисунок 60" descr="C:\Users\Svirko_NN\Documents\ДОКЛАДЫ ПО РАССЛЕДОВАНИЮ НА САЙТ И В ИМО\Селенга СУГМРН ТТП 27.04.2022\20220220_11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virko_NN\Documents\ДОКЛАДЫ ПО РАССЛЕДОВАНИЮ НА САЙТ И В ИМО\Селенга СУГМРН ТТП 27.04.2022\20220220_11043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98315" cy="2738120"/>
                    </a:xfrm>
                    <a:prstGeom prst="rect">
                      <a:avLst/>
                    </a:prstGeom>
                    <a:noFill/>
                    <a:ln>
                      <a:noFill/>
                    </a:ln>
                  </pic:spPr>
                </pic:pic>
              </a:graphicData>
            </a:graphic>
            <wp14:sizeRelH relativeFrom="page">
              <wp14:pctWidth>0</wp14:pctWidth>
            </wp14:sizeRelH>
            <wp14:sizeRelV relativeFrom="page">
              <wp14:pctHeight>0</wp14:pctHeight>
            </wp14:sizeRelV>
          </wp:anchor>
        </w:drawing>
      </w:r>
      <w:r w:rsidR="005160AC" w:rsidRPr="005160AC">
        <w:rPr>
          <w:rFonts w:ascii="Arial" w:eastAsiaTheme="minorEastAsia" w:hAnsi="Arial" w:cs="Arial"/>
        </w:rPr>
        <w:t xml:space="preserve">В 11:50 стальной трос, служащий для подъема (опускания) панели (люка), через дополнительный канифас-блок, был зацеплен за один рог двурогого гака судового крана, выбрана слабина, отдан стопор крепления панели твиндека. </w:t>
      </w:r>
    </w:p>
    <w:p w:rsidR="005160AC" w:rsidRPr="005160AC" w:rsidRDefault="005160AC" w:rsidP="005160AC">
      <w:pPr>
        <w:pStyle w:val="aff1"/>
        <w:widowControl w:val="0"/>
        <w:autoSpaceDE w:val="0"/>
        <w:autoSpaceDN w:val="0"/>
        <w:adjustRightInd w:val="0"/>
        <w:spacing w:after="0" w:line="240" w:lineRule="auto"/>
        <w:ind w:left="0" w:firstLine="720"/>
        <w:jc w:val="both"/>
        <w:rPr>
          <w:rFonts w:ascii="Arial" w:eastAsiaTheme="minorEastAsia" w:hAnsi="Arial" w:cs="Arial"/>
        </w:rPr>
      </w:pPr>
      <w:r w:rsidRPr="005160AC">
        <w:rPr>
          <w:rFonts w:ascii="Arial" w:eastAsiaTheme="minorEastAsia" w:hAnsi="Arial" w:cs="Arial"/>
        </w:rPr>
        <w:t>Крановщику (боцману) была дана команда на ослабление натяжения троса механизма открытия люка, но панель на опускание не пошла. Затем 3ПКМ дал крановщику дополнительную команду на еще одно незначительное ослабление натяжения троса.</w:t>
      </w:r>
    </w:p>
    <w:p w:rsidR="005160AC" w:rsidRPr="0004091A" w:rsidRDefault="0004091A" w:rsidP="0004091A">
      <w:pPr>
        <w:pStyle w:val="aff1"/>
        <w:widowControl w:val="0"/>
        <w:autoSpaceDE w:val="0"/>
        <w:autoSpaceDN w:val="0"/>
        <w:adjustRightInd w:val="0"/>
        <w:spacing w:after="0" w:line="240" w:lineRule="auto"/>
        <w:ind w:left="0"/>
        <w:jc w:val="both"/>
        <w:rPr>
          <w:rFonts w:ascii="Arial" w:eastAsiaTheme="minorEastAsia" w:hAnsi="Arial" w:cs="Arial"/>
          <w:lang w:val="en-US"/>
        </w:rPr>
      </w:pPr>
      <w:r w:rsidRPr="0004091A">
        <w:rPr>
          <w:rFonts w:ascii="Arial" w:eastAsiaTheme="minorEastAsia" w:hAnsi="Arial" w:cs="Arial"/>
          <w:noProof/>
        </w:rPr>
        <mc:AlternateContent>
          <mc:Choice Requires="wps">
            <w:drawing>
              <wp:anchor distT="0" distB="0" distL="114300" distR="114300" simplePos="0" relativeHeight="251709440" behindDoc="0" locked="0" layoutInCell="1" allowOverlap="1" wp14:anchorId="762CAFF7" wp14:editId="2B67804E">
                <wp:simplePos x="0" y="0"/>
                <wp:positionH relativeFrom="column">
                  <wp:posOffset>-4333240</wp:posOffset>
                </wp:positionH>
                <wp:positionV relativeFrom="paragraph">
                  <wp:posOffset>996950</wp:posOffset>
                </wp:positionV>
                <wp:extent cx="4133850" cy="209550"/>
                <wp:effectExtent l="0" t="0" r="19050" b="19050"/>
                <wp:wrapNone/>
                <wp:docPr id="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3850" cy="209550"/>
                        </a:xfrm>
                        <a:prstGeom prst="rect">
                          <a:avLst/>
                        </a:prstGeom>
                        <a:solidFill>
                          <a:srgbClr val="FFFFFF"/>
                        </a:solidFill>
                        <a:ln w="9525">
                          <a:solidFill>
                            <a:srgbClr val="000000"/>
                          </a:solidFill>
                          <a:miter lim="800000"/>
                          <a:headEnd/>
                          <a:tailEnd/>
                        </a:ln>
                      </wps:spPr>
                      <wps:txbx>
                        <w:txbxContent>
                          <w:p w:rsidR="00317E7A" w:rsidRPr="005160AC" w:rsidRDefault="00317E7A" w:rsidP="0004091A">
                            <w:pPr>
                              <w:rPr>
                                <w:rFonts w:ascii="Arial" w:eastAsia="Times New Roman" w:hAnsi="Arial" w:cs="Arial"/>
                                <w:color w:val="333333"/>
                                <w:sz w:val="16"/>
                                <w:szCs w:val="16"/>
                              </w:rPr>
                            </w:pPr>
                            <w:r w:rsidRPr="005160AC">
                              <w:rPr>
                                <w:rFonts w:ascii="Arial" w:eastAsia="Times New Roman" w:hAnsi="Arial" w:cs="Arial"/>
                                <w:color w:val="333333"/>
                                <w:sz w:val="16"/>
                                <w:szCs w:val="16"/>
                              </w:rPr>
                              <w:t xml:space="preserve">Рис. </w:t>
                            </w:r>
                            <w:r>
                              <w:rPr>
                                <w:rFonts w:ascii="Arial" w:eastAsia="Times New Roman" w:hAnsi="Arial" w:cs="Arial"/>
                                <w:color w:val="333333"/>
                                <w:sz w:val="16"/>
                                <w:szCs w:val="16"/>
                                <w:lang w:val="en-US"/>
                              </w:rPr>
                              <w:t>4</w:t>
                            </w:r>
                            <w:r w:rsidRPr="005160AC">
                              <w:rPr>
                                <w:rFonts w:ascii="Arial" w:eastAsia="Times New Roman" w:hAnsi="Arial" w:cs="Arial"/>
                                <w:color w:val="333333"/>
                                <w:sz w:val="16"/>
                                <w:szCs w:val="16"/>
                              </w:rPr>
                              <w:t>. Место в твиндеке т/х «СЕЛЕНГА» где произошел несчастный случай</w:t>
                            </w:r>
                          </w:p>
                          <w:p w:rsidR="00317E7A" w:rsidRDefault="00317E7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41.2pt;margin-top:78.5pt;width:325.5pt;height:1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">
                <v:textbox>
                  <w:txbxContent>
                    <w:p w:rsidR="00317E7A" w:rsidRPr="005160AC" w:rsidRDefault="00317E7A" w:rsidP="0004091A">
                      <w:pPr>
                        <w:rPr>
                          <w:rFonts w:ascii="Arial" w:eastAsia="Times New Roman" w:hAnsi="Arial" w:cs="Arial"/>
                          <w:color w:val="333333"/>
                          <w:sz w:val="16"/>
                          <w:szCs w:val="16"/>
                        </w:rPr>
                      </w:pPr>
                      <w:r w:rsidRPr="005160AC">
                        <w:rPr>
                          <w:rFonts w:ascii="Arial" w:eastAsia="Times New Roman" w:hAnsi="Arial" w:cs="Arial"/>
                          <w:color w:val="333333"/>
                          <w:sz w:val="16"/>
                          <w:szCs w:val="16"/>
                        </w:rPr>
                        <w:t xml:space="preserve">Рис. </w:t>
                      </w:r>
                      <w:r>
                        <w:rPr>
                          <w:rFonts w:ascii="Arial" w:eastAsia="Times New Roman" w:hAnsi="Arial" w:cs="Arial"/>
                          <w:color w:val="333333"/>
                          <w:sz w:val="16"/>
                          <w:szCs w:val="16"/>
                          <w:lang w:val="en-US"/>
                        </w:rPr>
                        <w:t>4</w:t>
                      </w:r>
                      <w:r w:rsidRPr="005160AC">
                        <w:rPr>
                          <w:rFonts w:ascii="Arial" w:eastAsia="Times New Roman" w:hAnsi="Arial" w:cs="Arial"/>
                          <w:color w:val="333333"/>
                          <w:sz w:val="16"/>
                          <w:szCs w:val="16"/>
                        </w:rPr>
                        <w:t>. Место в твиндеке т/х «СЕЛЕНГА» где произошел несчастный случай</w:t>
                      </w:r>
                    </w:p>
                    <w:p w:rsidR="00317E7A" w:rsidRDefault="00317E7A"/>
                  </w:txbxContent>
                </v:textbox>
              </v:shape>
            </w:pict>
          </mc:Fallback>
        </mc:AlternateContent>
      </w:r>
      <w:r w:rsidR="005160AC" w:rsidRPr="002D22C1">
        <w:rPr>
          <w:rFonts w:eastAsiaTheme="minorEastAsia"/>
          <w:sz w:val="28"/>
          <w:szCs w:val="28"/>
        </w:rPr>
        <w:t xml:space="preserve"> </w:t>
      </w:r>
      <w:r w:rsidRPr="0004091A">
        <w:rPr>
          <w:rFonts w:eastAsiaTheme="minorEastAsia"/>
          <w:sz w:val="28"/>
          <w:szCs w:val="28"/>
        </w:rPr>
        <w:t xml:space="preserve">           </w:t>
      </w:r>
      <w:r w:rsidR="005160AC" w:rsidRPr="0004091A">
        <w:rPr>
          <w:rFonts w:ascii="Arial" w:eastAsiaTheme="minorEastAsia" w:hAnsi="Arial" w:cs="Arial"/>
        </w:rPr>
        <w:t>После этого панель внезапно пришла в движение и начала падать, выбирая слабину троса. Трос, удерживающий панель соскочил с гака и ударил, находившегося рядом с ним, на линии максимального натяжения 3ПКМ. Ударом троса 3ПКМ отбросило в сторону на расстояние около трех метров. От удара 3ПКМ на несколько секунд потерял сознание. Придя в сознание, 3ПКМ сообщил, что у него сильно болит правая рука.</w:t>
      </w:r>
    </w:p>
    <w:p w:rsidR="0004091A" w:rsidRPr="005160AC" w:rsidRDefault="0004091A" w:rsidP="0004091A">
      <w:pPr>
        <w:tabs>
          <w:tab w:val="left" w:pos="9921"/>
        </w:tabs>
        <w:spacing w:after="0"/>
        <w:ind w:firstLine="709"/>
        <w:jc w:val="both"/>
        <w:rPr>
          <w:rFonts w:ascii="Arial" w:eastAsia="Times New Roman" w:hAnsi="Arial" w:cs="Arial"/>
          <w:b/>
          <w:color w:val="000000" w:themeColor="text1"/>
        </w:rPr>
      </w:pPr>
      <w:r w:rsidRPr="005160AC">
        <w:rPr>
          <w:rFonts w:ascii="Arial" w:eastAsia="Times New Roman" w:hAnsi="Arial" w:cs="Arial"/>
          <w:b/>
          <w:color w:val="000000" w:themeColor="text1"/>
        </w:rPr>
        <w:t>События, произошедшие после аварии</w:t>
      </w:r>
    </w:p>
    <w:p w:rsidR="0004091A" w:rsidRPr="005160AC" w:rsidRDefault="0004091A" w:rsidP="0004091A">
      <w:pPr>
        <w:pStyle w:val="aff1"/>
        <w:widowControl w:val="0"/>
        <w:autoSpaceDE w:val="0"/>
        <w:autoSpaceDN w:val="0"/>
        <w:adjustRightInd w:val="0"/>
        <w:spacing w:after="0" w:line="240" w:lineRule="auto"/>
        <w:ind w:left="0" w:firstLine="709"/>
        <w:jc w:val="both"/>
        <w:rPr>
          <w:rFonts w:ascii="Arial" w:eastAsiaTheme="minorEastAsia" w:hAnsi="Arial" w:cs="Arial"/>
        </w:rPr>
      </w:pPr>
      <w:r w:rsidRPr="005160AC">
        <w:rPr>
          <w:rFonts w:ascii="Arial" w:eastAsiaTheme="minorEastAsia" w:hAnsi="Arial" w:cs="Arial"/>
        </w:rPr>
        <w:t xml:space="preserve">В 11:52 была вызвана служба скорой медицинской помощи. Во избежание причинения </w:t>
      </w:r>
      <w:r w:rsidRPr="005160AC">
        <w:rPr>
          <w:rFonts w:ascii="Arial" w:eastAsiaTheme="minorEastAsia" w:hAnsi="Arial" w:cs="Arial"/>
        </w:rPr>
        <w:lastRenderedPageBreak/>
        <w:t>дополнительных травм, было принято решение оставить 3ПКМ лежать в том же положении, на том же месте и не поднимать его из трюма силами экипажа.</w:t>
      </w:r>
    </w:p>
    <w:p w:rsidR="0004091A" w:rsidRPr="005160AC" w:rsidRDefault="0004091A" w:rsidP="0004091A">
      <w:pPr>
        <w:pStyle w:val="aff1"/>
        <w:widowControl w:val="0"/>
        <w:autoSpaceDE w:val="0"/>
        <w:autoSpaceDN w:val="0"/>
        <w:adjustRightInd w:val="0"/>
        <w:spacing w:after="0" w:line="240" w:lineRule="auto"/>
        <w:ind w:left="0" w:firstLine="709"/>
        <w:jc w:val="both"/>
        <w:rPr>
          <w:rFonts w:ascii="Arial" w:eastAsiaTheme="minorEastAsia" w:hAnsi="Arial" w:cs="Arial"/>
        </w:rPr>
      </w:pPr>
      <w:r w:rsidRPr="005160AC">
        <w:rPr>
          <w:rFonts w:ascii="Arial" w:eastAsiaTheme="minorEastAsia" w:hAnsi="Arial" w:cs="Arial"/>
        </w:rPr>
        <w:t>В 12:04 на машине скорой медицинской помощи прибыли врачи, которые оказали 3ПКМ квалифицированную первую медицинскую помощь.</w:t>
      </w:r>
    </w:p>
    <w:p w:rsidR="0004091A" w:rsidRPr="005160AC" w:rsidRDefault="0004091A" w:rsidP="0004091A">
      <w:pPr>
        <w:pStyle w:val="aff1"/>
        <w:widowControl w:val="0"/>
        <w:autoSpaceDE w:val="0"/>
        <w:autoSpaceDN w:val="0"/>
        <w:adjustRightInd w:val="0"/>
        <w:spacing w:after="0" w:line="240" w:lineRule="auto"/>
        <w:ind w:left="0" w:firstLine="709"/>
        <w:jc w:val="both"/>
        <w:rPr>
          <w:rFonts w:ascii="Arial" w:eastAsiaTheme="minorEastAsia" w:hAnsi="Arial" w:cs="Arial"/>
        </w:rPr>
      </w:pPr>
      <w:r w:rsidRPr="005160AC">
        <w:rPr>
          <w:rFonts w:ascii="Arial" w:eastAsiaTheme="minorEastAsia" w:hAnsi="Arial" w:cs="Arial"/>
        </w:rPr>
        <w:t>В 12:09 была вызвана служба спасения МЧС России, для подъема 3ПКМ из трюма.</w:t>
      </w:r>
    </w:p>
    <w:p w:rsidR="0004091A" w:rsidRPr="005160AC" w:rsidRDefault="0004091A" w:rsidP="0004091A">
      <w:pPr>
        <w:pStyle w:val="aff1"/>
        <w:widowControl w:val="0"/>
        <w:autoSpaceDE w:val="0"/>
        <w:autoSpaceDN w:val="0"/>
        <w:adjustRightInd w:val="0"/>
        <w:spacing w:after="0" w:line="240" w:lineRule="auto"/>
        <w:ind w:left="0" w:firstLine="709"/>
        <w:jc w:val="both"/>
        <w:rPr>
          <w:rFonts w:ascii="Arial" w:eastAsiaTheme="minorEastAsia" w:hAnsi="Arial" w:cs="Arial"/>
        </w:rPr>
      </w:pPr>
      <w:r w:rsidRPr="005160AC">
        <w:rPr>
          <w:rFonts w:ascii="Arial" w:eastAsiaTheme="minorEastAsia" w:hAnsi="Arial" w:cs="Arial"/>
        </w:rPr>
        <w:t xml:space="preserve">В 12:35 на борт судна поднялись сотрудники МЧС России, которые подняли 3ПКМ из трюма и передали его бригаде скорой медицинской помощи. </w:t>
      </w:r>
    </w:p>
    <w:p w:rsidR="0004091A" w:rsidRPr="005160AC" w:rsidRDefault="0004091A" w:rsidP="0004091A">
      <w:pPr>
        <w:pStyle w:val="aff1"/>
        <w:widowControl w:val="0"/>
        <w:autoSpaceDE w:val="0"/>
        <w:autoSpaceDN w:val="0"/>
        <w:adjustRightInd w:val="0"/>
        <w:spacing w:after="0" w:line="240" w:lineRule="auto"/>
        <w:ind w:left="0" w:firstLine="709"/>
        <w:jc w:val="both"/>
        <w:rPr>
          <w:rFonts w:ascii="Arial" w:eastAsiaTheme="minorEastAsia" w:hAnsi="Arial" w:cs="Arial"/>
        </w:rPr>
      </w:pPr>
      <w:r w:rsidRPr="005160AC">
        <w:rPr>
          <w:rFonts w:ascii="Arial" w:eastAsiaTheme="minorEastAsia" w:hAnsi="Arial" w:cs="Arial"/>
        </w:rPr>
        <w:t xml:space="preserve">В 13:25 3ПКМ в сопровождении СПКМ на машине скорой медицинской помощи </w:t>
      </w:r>
      <w:proofErr w:type="gramStart"/>
      <w:r w:rsidRPr="005160AC">
        <w:rPr>
          <w:rFonts w:ascii="Arial" w:eastAsiaTheme="minorEastAsia" w:hAnsi="Arial" w:cs="Arial"/>
        </w:rPr>
        <w:t>отправлен</w:t>
      </w:r>
      <w:proofErr w:type="gramEnd"/>
      <w:r w:rsidRPr="005160AC">
        <w:rPr>
          <w:rFonts w:ascii="Arial" w:eastAsiaTheme="minorEastAsia" w:hAnsi="Arial" w:cs="Arial"/>
        </w:rPr>
        <w:t xml:space="preserve"> в ГБУЗ АО «Архангельская областная клиническая больница».</w:t>
      </w:r>
    </w:p>
    <w:p w:rsidR="0004091A" w:rsidRPr="005160AC" w:rsidRDefault="0004091A" w:rsidP="0004091A">
      <w:pPr>
        <w:pStyle w:val="aff1"/>
        <w:widowControl w:val="0"/>
        <w:autoSpaceDE w:val="0"/>
        <w:autoSpaceDN w:val="0"/>
        <w:adjustRightInd w:val="0"/>
        <w:spacing w:after="0" w:line="240" w:lineRule="auto"/>
        <w:ind w:left="0" w:firstLine="709"/>
        <w:jc w:val="both"/>
        <w:rPr>
          <w:rFonts w:ascii="Arial" w:eastAsiaTheme="minorEastAsia" w:hAnsi="Arial" w:cs="Arial"/>
        </w:rPr>
      </w:pPr>
      <w:r w:rsidRPr="005160AC">
        <w:rPr>
          <w:rFonts w:ascii="Arial" w:eastAsiaTheme="minorEastAsia" w:hAnsi="Arial" w:cs="Arial"/>
        </w:rPr>
        <w:t>В 15:20 на борт судна вернулся СПКМ и сообщил, что по информации врачей больницы, 3ПКМ помещен в реанимацию с переломом предплечья правой руки, плечевого сустава и черепно-мозговой травмой и находится в сознании, в состоянии средней тяжести.</w:t>
      </w:r>
    </w:p>
    <w:p w:rsidR="0004091A" w:rsidRPr="007D597D" w:rsidRDefault="0004091A" w:rsidP="0004091A">
      <w:pPr>
        <w:ind w:left="709"/>
        <w:contextualSpacing/>
        <w:jc w:val="both"/>
        <w:rPr>
          <w:rFonts w:eastAsia="Times New Roman"/>
          <w:b/>
          <w:color w:val="333333"/>
          <w:sz w:val="28"/>
          <w:szCs w:val="28"/>
        </w:rPr>
      </w:pPr>
    </w:p>
    <w:p w:rsidR="0004091A" w:rsidRPr="0004091A" w:rsidRDefault="0004091A" w:rsidP="0004091A">
      <w:pPr>
        <w:ind w:left="709"/>
        <w:contextualSpacing/>
        <w:jc w:val="both"/>
        <w:rPr>
          <w:rFonts w:ascii="Arial" w:eastAsia="Times New Roman" w:hAnsi="Arial" w:cs="Arial"/>
          <w:b/>
          <w:color w:val="333333"/>
        </w:rPr>
      </w:pPr>
      <w:r w:rsidRPr="0004091A">
        <w:rPr>
          <w:rFonts w:ascii="Arial" w:eastAsia="Times New Roman" w:hAnsi="Arial" w:cs="Arial"/>
          <w:b/>
          <w:color w:val="333333"/>
        </w:rPr>
        <w:t>АНАЛИЗ</w:t>
      </w:r>
    </w:p>
    <w:p w:rsidR="0004091A" w:rsidRDefault="0004091A" w:rsidP="0004091A">
      <w:pPr>
        <w:tabs>
          <w:tab w:val="left" w:pos="9921"/>
        </w:tabs>
        <w:spacing w:after="0"/>
        <w:ind w:firstLine="710"/>
        <w:jc w:val="both"/>
        <w:rPr>
          <w:rFonts w:ascii="Arial" w:eastAsia="Times New Roman" w:hAnsi="Arial" w:cs="Arial"/>
          <w:b/>
          <w:kern w:val="2"/>
          <w:lang w:val="en-US"/>
        </w:rPr>
      </w:pPr>
    </w:p>
    <w:p w:rsidR="0004091A" w:rsidRPr="0004091A" w:rsidRDefault="0004091A" w:rsidP="0004091A">
      <w:pPr>
        <w:tabs>
          <w:tab w:val="left" w:pos="9921"/>
        </w:tabs>
        <w:spacing w:after="0"/>
        <w:ind w:firstLine="710"/>
        <w:jc w:val="both"/>
        <w:rPr>
          <w:rFonts w:ascii="Arial" w:eastAsia="Times New Roman" w:hAnsi="Arial" w:cs="Arial"/>
          <w:b/>
          <w:kern w:val="2"/>
        </w:rPr>
      </w:pPr>
      <w:r>
        <w:rPr>
          <w:rFonts w:ascii="Arial" w:eastAsia="Times New Roman" w:hAnsi="Arial" w:cs="Arial"/>
          <w:b/>
          <w:kern w:val="2"/>
          <w:lang w:val="en-US"/>
        </w:rPr>
        <w:t>C</w:t>
      </w:r>
      <w:proofErr w:type="spellStart"/>
      <w:r w:rsidRPr="0004091A">
        <w:rPr>
          <w:rFonts w:ascii="Arial" w:eastAsia="Times New Roman" w:hAnsi="Arial" w:cs="Arial"/>
          <w:b/>
          <w:kern w:val="2"/>
        </w:rPr>
        <w:t>остояние</w:t>
      </w:r>
      <w:proofErr w:type="spellEnd"/>
      <w:r w:rsidRPr="0004091A">
        <w:rPr>
          <w:rFonts w:ascii="Arial" w:eastAsia="Times New Roman" w:hAnsi="Arial" w:cs="Arial"/>
          <w:b/>
          <w:kern w:val="2"/>
        </w:rPr>
        <w:t xml:space="preserve"> судна и экипажа</w:t>
      </w:r>
    </w:p>
    <w:p w:rsidR="0004091A" w:rsidRPr="0004091A" w:rsidRDefault="0004091A" w:rsidP="0004091A">
      <w:pPr>
        <w:spacing w:after="0"/>
        <w:ind w:firstLine="709"/>
        <w:jc w:val="both"/>
        <w:rPr>
          <w:rFonts w:ascii="Arial" w:eastAsia="Times New Roman" w:hAnsi="Arial" w:cs="Arial"/>
          <w:color w:val="333333"/>
        </w:rPr>
      </w:pPr>
      <w:r w:rsidRPr="0004091A">
        <w:rPr>
          <w:rFonts w:ascii="Arial" w:eastAsia="Times New Roman" w:hAnsi="Arial" w:cs="Arial"/>
          <w:color w:val="333333"/>
        </w:rPr>
        <w:t xml:space="preserve">Судно для генерального груза «СЕЛЕНГА» предназначено для перевозки навалочных, генеральных, лесных грузов, зерна, контейнеров и является стальным, двухпалубным судном, с двойным дном, с баком, с машинным отделением и рубкой, расположенными в корме, с 1 грузовым трюмом и 1 твиндеком, имеет люковые закрытия складывающегося типа с гидроприводом. Грузовое устройство состоит из 2-х кранов грузоподъёмностью по 50 т каждый. Машинное отделение расположено в корме судна. Судно имеет один среднеоборотный главный двигатель, работающий через понижающий редуктор, на винт регулируемого шага. </w:t>
      </w:r>
    </w:p>
    <w:p w:rsidR="0004091A" w:rsidRDefault="0004091A" w:rsidP="0004091A">
      <w:pPr>
        <w:tabs>
          <w:tab w:val="left" w:pos="9921"/>
        </w:tabs>
        <w:ind w:firstLine="710"/>
        <w:jc w:val="both"/>
        <w:rPr>
          <w:rFonts w:eastAsia="Times New Roman" w:cs="Times New Roman"/>
          <w:b/>
          <w:kern w:val="2"/>
          <w:sz w:val="28"/>
          <w:szCs w:val="24"/>
        </w:rPr>
      </w:pPr>
      <w:r>
        <w:rPr>
          <w:rFonts w:eastAsia="Times New Roman"/>
          <w:noProof/>
          <w:color w:val="333333"/>
          <w:sz w:val="28"/>
          <w:szCs w:val="28"/>
        </w:rPr>
        <w:drawing>
          <wp:inline distT="0" distB="0" distL="0" distR="0" wp14:anchorId="5E1269B5" wp14:editId="036E1A8D">
            <wp:extent cx="5937250" cy="3708400"/>
            <wp:effectExtent l="0" t="0" r="6350" b="63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9790" cy="3709986"/>
                    </a:xfrm>
                    <a:prstGeom prst="rect">
                      <a:avLst/>
                    </a:prstGeom>
                    <a:noFill/>
                    <a:ln>
                      <a:noFill/>
                    </a:ln>
                  </pic:spPr>
                </pic:pic>
              </a:graphicData>
            </a:graphic>
          </wp:inline>
        </w:drawing>
      </w:r>
    </w:p>
    <w:p w:rsidR="0004091A" w:rsidRPr="0004091A" w:rsidRDefault="0004091A" w:rsidP="0004091A">
      <w:pPr>
        <w:tabs>
          <w:tab w:val="left" w:pos="9921"/>
        </w:tabs>
        <w:ind w:firstLine="710"/>
        <w:jc w:val="both"/>
        <w:rPr>
          <w:rFonts w:ascii="Arial" w:eastAsia="Times New Roman" w:hAnsi="Arial" w:cs="Arial"/>
          <w:kern w:val="2"/>
          <w:sz w:val="16"/>
          <w:szCs w:val="16"/>
        </w:rPr>
      </w:pPr>
      <w:r w:rsidRPr="0004091A">
        <w:rPr>
          <w:rFonts w:ascii="Arial" w:eastAsia="Times New Roman" w:hAnsi="Arial" w:cs="Arial"/>
          <w:kern w:val="2"/>
          <w:sz w:val="16"/>
          <w:szCs w:val="16"/>
        </w:rPr>
        <w:t>Рис. 5. Общий чертеж судна</w:t>
      </w:r>
    </w:p>
    <w:p w:rsidR="0004091A" w:rsidRPr="0004091A" w:rsidRDefault="0004091A" w:rsidP="0004091A">
      <w:pPr>
        <w:adjustRightInd w:val="0"/>
        <w:ind w:firstLine="710"/>
        <w:jc w:val="both"/>
        <w:rPr>
          <w:rFonts w:ascii="Arial" w:eastAsia="Times New Roman" w:hAnsi="Arial" w:cs="Arial"/>
          <w:color w:val="333333"/>
        </w:rPr>
      </w:pPr>
      <w:r w:rsidRPr="0004091A">
        <w:rPr>
          <w:rFonts w:ascii="Arial" w:eastAsia="Times New Roman" w:hAnsi="Arial" w:cs="Arial"/>
          <w:color w:val="333333"/>
        </w:rPr>
        <w:t xml:space="preserve">Теплоход «Селенга» имел действующие документы, выданные РС. Экипаж судна был укомплектован в соответствии с требованиями Международной конвенции о подготовке и </w:t>
      </w:r>
      <w:r w:rsidRPr="0004091A">
        <w:rPr>
          <w:rFonts w:ascii="Arial" w:eastAsia="Times New Roman" w:hAnsi="Arial" w:cs="Arial"/>
          <w:color w:val="333333"/>
        </w:rPr>
        <w:lastRenderedPageBreak/>
        <w:t>дипломировании моряков и несении вахты 1978 года, поправок к этой конвенции 1995 года, и последующих годов и Свидетельства о минимальном безопасном составе экипажа судна.</w:t>
      </w:r>
    </w:p>
    <w:p w:rsidR="0004091A" w:rsidRPr="0004091A" w:rsidRDefault="0004091A" w:rsidP="0004091A">
      <w:pPr>
        <w:adjustRightInd w:val="0"/>
        <w:ind w:firstLine="710"/>
        <w:jc w:val="both"/>
        <w:rPr>
          <w:rFonts w:ascii="Arial" w:eastAsia="Times New Roman" w:hAnsi="Arial" w:cs="Arial"/>
          <w:color w:val="333333"/>
        </w:rPr>
      </w:pPr>
      <w:r w:rsidRPr="0004091A">
        <w:rPr>
          <w:rFonts w:ascii="Arial" w:eastAsia="Times New Roman" w:hAnsi="Arial" w:cs="Arial"/>
          <w:color w:val="333333"/>
        </w:rPr>
        <w:t xml:space="preserve">СПКМ исполнял обязанности в занимаемой должности у данного судовладельца  в течение 11 лет. Все остальные участники работ и наблюдатели в занимаемой должности у данного судовладельца проработали менее 1 года. </w:t>
      </w:r>
    </w:p>
    <w:p w:rsidR="0004091A" w:rsidRPr="0004091A" w:rsidRDefault="0004091A" w:rsidP="00340367">
      <w:pPr>
        <w:adjustRightInd w:val="0"/>
        <w:spacing w:after="0"/>
        <w:ind w:firstLine="710"/>
        <w:jc w:val="center"/>
        <w:rPr>
          <w:rFonts w:ascii="Arial" w:eastAsia="Times New Roman" w:hAnsi="Arial" w:cs="Arial"/>
          <w:b/>
          <w:color w:val="333333"/>
        </w:rPr>
      </w:pPr>
      <w:r w:rsidRPr="0004091A">
        <w:rPr>
          <w:rFonts w:ascii="Arial" w:eastAsia="Times New Roman" w:hAnsi="Arial" w:cs="Arial"/>
          <w:b/>
          <w:color w:val="333333"/>
        </w:rPr>
        <w:t>Требования нормативных документов, регламентирующих охрану труда при выполнении судовых работ</w:t>
      </w:r>
    </w:p>
    <w:p w:rsidR="0004091A" w:rsidRPr="0004091A" w:rsidRDefault="0004091A" w:rsidP="00340367">
      <w:pPr>
        <w:adjustRightInd w:val="0"/>
        <w:spacing w:after="0"/>
        <w:ind w:firstLine="710"/>
        <w:jc w:val="both"/>
        <w:rPr>
          <w:rFonts w:ascii="Arial" w:eastAsia="Times New Roman" w:hAnsi="Arial" w:cs="Arial"/>
          <w:color w:val="333333"/>
        </w:rPr>
      </w:pPr>
      <w:r w:rsidRPr="0004091A">
        <w:rPr>
          <w:rFonts w:ascii="Arial" w:eastAsia="Times New Roman" w:hAnsi="Arial" w:cs="Arial"/>
          <w:color w:val="333333"/>
        </w:rPr>
        <w:t>Правила по охране труда на морских судах и судах внутреннего водного транспорта. Приказ Минтруда России от 11.12.2020 N 886н устанавливают следующие обязанности должностных лиц и меры безопасности при выполнении на судне работ.</w:t>
      </w:r>
    </w:p>
    <w:p w:rsidR="0004091A" w:rsidRPr="0004091A" w:rsidRDefault="0004091A" w:rsidP="0004091A">
      <w:pPr>
        <w:adjustRightInd w:val="0"/>
        <w:spacing w:after="0"/>
        <w:ind w:firstLine="709"/>
        <w:jc w:val="both"/>
        <w:rPr>
          <w:rFonts w:ascii="Arial" w:eastAsia="Times New Roman" w:hAnsi="Arial" w:cs="Arial"/>
          <w:color w:val="333333"/>
        </w:rPr>
      </w:pPr>
      <w:r w:rsidRPr="0004091A">
        <w:rPr>
          <w:rFonts w:ascii="Arial" w:eastAsia="Times New Roman" w:hAnsi="Arial" w:cs="Arial"/>
          <w:color w:val="333333"/>
        </w:rPr>
        <w:t>Работодатель (судовладелец) обязан обеспечить: выявление, оценку рисков, управление ими на судне, информирование о них членов экипажа судна; организацию контроля за состоянием условий труда на рабочих местах, а также за правильным применением членами экипажа судна средств индивидуальной и коллективной защиты.</w:t>
      </w:r>
    </w:p>
    <w:p w:rsidR="0004091A" w:rsidRPr="0004091A" w:rsidRDefault="0004091A" w:rsidP="0004091A">
      <w:pPr>
        <w:adjustRightInd w:val="0"/>
        <w:spacing w:after="0"/>
        <w:ind w:firstLine="540"/>
        <w:jc w:val="both"/>
        <w:rPr>
          <w:rFonts w:ascii="Arial" w:eastAsiaTheme="minorHAnsi" w:hAnsi="Arial" w:cs="Arial"/>
          <w:bCs/>
        </w:rPr>
      </w:pPr>
      <w:r w:rsidRPr="0004091A">
        <w:rPr>
          <w:rFonts w:ascii="Arial" w:eastAsiaTheme="minorHAnsi" w:hAnsi="Arial" w:cs="Arial"/>
          <w:bCs/>
        </w:rPr>
        <w:t>Капитан судна обязан обеспечить: безопасные условия труда, соблюдение требований нормативных правовых актов по охране труда членами экипажа судна;</w:t>
      </w:r>
    </w:p>
    <w:p w:rsidR="0004091A" w:rsidRPr="0004091A" w:rsidRDefault="0004091A" w:rsidP="0004091A">
      <w:pPr>
        <w:adjustRightInd w:val="0"/>
        <w:spacing w:after="0"/>
        <w:ind w:firstLine="540"/>
        <w:jc w:val="both"/>
        <w:rPr>
          <w:rFonts w:ascii="Arial" w:eastAsiaTheme="minorHAnsi" w:hAnsi="Arial" w:cs="Arial"/>
          <w:bCs/>
        </w:rPr>
      </w:pPr>
      <w:r w:rsidRPr="0004091A">
        <w:rPr>
          <w:rFonts w:ascii="Arial" w:eastAsiaTheme="minorHAnsi" w:hAnsi="Arial" w:cs="Arial"/>
          <w:bCs/>
        </w:rPr>
        <w:t xml:space="preserve">Члены экипажа судна обязаны: </w:t>
      </w:r>
      <w:proofErr w:type="gramStart"/>
      <w:r w:rsidRPr="0004091A">
        <w:rPr>
          <w:rFonts w:ascii="Arial" w:eastAsiaTheme="minorHAnsi" w:hAnsi="Arial" w:cs="Arial"/>
          <w:bCs/>
        </w:rPr>
        <w:t>использовать предохранительные приспособления и СИЗ</w:t>
      </w:r>
      <w:proofErr w:type="gramEnd"/>
      <w:r w:rsidRPr="0004091A">
        <w:rPr>
          <w:rFonts w:ascii="Arial" w:eastAsiaTheme="minorHAnsi" w:hAnsi="Arial" w:cs="Arial"/>
          <w:bCs/>
        </w:rPr>
        <w:t xml:space="preserve"> в соответствии с выполняемой работой; выполнять требования Правил и инструкций по охране труда по конкретному виду выполняемых судовых работ; при проведении грузовых операций на судне запрещается находиться вблизи натянутых канатов, а также поднимать груз, подвешенный за один рог двурогого гака.</w:t>
      </w:r>
    </w:p>
    <w:p w:rsidR="0004091A" w:rsidRPr="0004091A" w:rsidRDefault="0004091A" w:rsidP="0004091A">
      <w:pPr>
        <w:adjustRightInd w:val="0"/>
        <w:spacing w:after="0"/>
        <w:ind w:firstLine="709"/>
        <w:jc w:val="both"/>
        <w:rPr>
          <w:rFonts w:ascii="Arial" w:eastAsia="Times New Roman" w:hAnsi="Arial" w:cs="Arial"/>
          <w:color w:val="333333"/>
        </w:rPr>
      </w:pPr>
      <w:r w:rsidRPr="0004091A">
        <w:rPr>
          <w:rFonts w:ascii="Arial" w:eastAsia="Times New Roman" w:hAnsi="Arial" w:cs="Arial"/>
          <w:color w:val="333333"/>
        </w:rPr>
        <w:t>Судовладельцем разработано Положение о системе управления охраной труда (СУОТ). В данном положении рассмотрены риски при производстве погрузочно-разгрузочных работ с использованием погрузочного оборудования.</w:t>
      </w:r>
    </w:p>
    <w:p w:rsidR="0004091A" w:rsidRPr="0004091A" w:rsidRDefault="0004091A" w:rsidP="0004091A">
      <w:pPr>
        <w:adjustRightInd w:val="0"/>
        <w:spacing w:after="0"/>
        <w:ind w:firstLine="709"/>
        <w:jc w:val="both"/>
        <w:rPr>
          <w:rFonts w:ascii="Arial" w:eastAsia="Times New Roman" w:hAnsi="Arial" w:cs="Arial"/>
          <w:color w:val="333333"/>
        </w:rPr>
      </w:pPr>
      <w:r w:rsidRPr="0004091A">
        <w:rPr>
          <w:rFonts w:ascii="Arial" w:eastAsia="Times New Roman" w:hAnsi="Arial" w:cs="Arial"/>
          <w:color w:val="333333"/>
        </w:rPr>
        <w:t>Согласно должностной инструкции СПКМ он должен был обеспечить безопасную организацию грузовых работ и соблюдение правил техники безопасности при выполнении грузовых операций и выполнении судовых работ.</w:t>
      </w:r>
    </w:p>
    <w:p w:rsidR="0004091A" w:rsidRPr="0004091A" w:rsidRDefault="0004091A" w:rsidP="0004091A">
      <w:pPr>
        <w:adjustRightInd w:val="0"/>
        <w:spacing w:after="0"/>
        <w:ind w:firstLine="709"/>
        <w:jc w:val="both"/>
        <w:rPr>
          <w:rFonts w:ascii="Arial" w:eastAsia="Times New Roman" w:hAnsi="Arial" w:cs="Arial"/>
          <w:color w:val="333333"/>
        </w:rPr>
      </w:pPr>
      <w:r w:rsidRPr="0004091A">
        <w:rPr>
          <w:rFonts w:ascii="Arial" w:eastAsia="Times New Roman" w:hAnsi="Arial" w:cs="Arial"/>
          <w:color w:val="333333"/>
        </w:rPr>
        <w:t>Судовладельцем также утверждена система управления безопасностью, в которой изложена политика компании в области безопасности, целью которой определено сохранение жизни людей, контроль и снижение рисков в деятельности компании, предотвращение несчастных случаев.</w:t>
      </w:r>
    </w:p>
    <w:p w:rsidR="0004091A" w:rsidRPr="0004091A" w:rsidRDefault="0004091A" w:rsidP="0004091A">
      <w:pPr>
        <w:adjustRightInd w:val="0"/>
        <w:spacing w:after="0"/>
        <w:ind w:firstLine="710"/>
        <w:jc w:val="both"/>
        <w:rPr>
          <w:rFonts w:ascii="Arial" w:eastAsia="Times New Roman" w:hAnsi="Arial" w:cs="Arial"/>
          <w:b/>
          <w:color w:val="333333"/>
        </w:rPr>
      </w:pPr>
    </w:p>
    <w:p w:rsidR="0004091A" w:rsidRPr="0004091A" w:rsidRDefault="0004091A" w:rsidP="0004091A">
      <w:pPr>
        <w:adjustRightInd w:val="0"/>
        <w:spacing w:after="0"/>
        <w:ind w:firstLine="710"/>
        <w:jc w:val="both"/>
        <w:rPr>
          <w:rFonts w:ascii="Arial" w:eastAsia="Times New Roman" w:hAnsi="Arial" w:cs="Arial"/>
          <w:b/>
          <w:color w:val="333333"/>
        </w:rPr>
      </w:pPr>
      <w:r w:rsidRPr="0004091A">
        <w:rPr>
          <w:rFonts w:ascii="Arial" w:eastAsia="Times New Roman" w:hAnsi="Arial" w:cs="Arial"/>
          <w:b/>
          <w:color w:val="333333"/>
        </w:rPr>
        <w:t>Организация выполнения судовых работ по закрытии крышек твиндеков</w:t>
      </w:r>
    </w:p>
    <w:p w:rsidR="0004091A" w:rsidRPr="0004091A" w:rsidRDefault="0004091A" w:rsidP="0004091A">
      <w:pPr>
        <w:adjustRightInd w:val="0"/>
        <w:spacing w:after="0"/>
        <w:ind w:firstLine="710"/>
        <w:jc w:val="both"/>
        <w:rPr>
          <w:rFonts w:ascii="Arial" w:eastAsia="Times New Roman" w:hAnsi="Arial" w:cs="Arial"/>
          <w:color w:val="333333"/>
        </w:rPr>
      </w:pPr>
      <w:r w:rsidRPr="0004091A">
        <w:rPr>
          <w:rFonts w:ascii="Arial" w:eastAsia="Times New Roman" w:hAnsi="Arial" w:cs="Arial"/>
          <w:color w:val="333333"/>
        </w:rPr>
        <w:t xml:space="preserve">Руководителем работ (СПКМ) перед их началом был проведен инструктаж, запись о котором сделана в соответствующем журнале. Во время работ </w:t>
      </w:r>
      <w:proofErr w:type="gramStart"/>
      <w:r w:rsidRPr="0004091A">
        <w:rPr>
          <w:rFonts w:ascii="Arial" w:eastAsia="Times New Roman" w:hAnsi="Arial" w:cs="Arial"/>
          <w:color w:val="333333"/>
        </w:rPr>
        <w:t>в месте</w:t>
      </w:r>
      <w:proofErr w:type="gramEnd"/>
      <w:r w:rsidRPr="0004091A">
        <w:rPr>
          <w:rFonts w:ascii="Arial" w:eastAsia="Times New Roman" w:hAnsi="Arial" w:cs="Arial"/>
          <w:color w:val="333333"/>
        </w:rPr>
        <w:t xml:space="preserve"> их проведения наряду с руководителем работ присутствовали капитан и представитель судовладельца. </w:t>
      </w:r>
    </w:p>
    <w:p w:rsidR="0004091A" w:rsidRPr="0004091A" w:rsidRDefault="0004091A" w:rsidP="0004091A">
      <w:pPr>
        <w:adjustRightInd w:val="0"/>
        <w:spacing w:after="0"/>
        <w:ind w:firstLine="710"/>
        <w:jc w:val="both"/>
        <w:rPr>
          <w:rFonts w:ascii="Arial" w:eastAsia="Times New Roman" w:hAnsi="Arial" w:cs="Arial"/>
          <w:color w:val="333333"/>
        </w:rPr>
      </w:pPr>
      <w:r w:rsidRPr="0004091A">
        <w:rPr>
          <w:rFonts w:ascii="Arial" w:eastAsia="Times New Roman" w:hAnsi="Arial" w:cs="Arial"/>
          <w:color w:val="333333"/>
        </w:rPr>
        <w:t xml:space="preserve">Однако к работам по закрытию крышек твиндеков 3ПКМ приступил без средств индивидуальной защиты головы. Он не надел защитную каску. </w:t>
      </w:r>
      <w:proofErr w:type="gramStart"/>
      <w:r w:rsidRPr="0004091A">
        <w:rPr>
          <w:rFonts w:ascii="Arial" w:eastAsia="Times New Roman" w:hAnsi="Arial" w:cs="Arial"/>
          <w:color w:val="333333"/>
        </w:rPr>
        <w:t>Согласно</w:t>
      </w:r>
      <w:proofErr w:type="gramEnd"/>
      <w:r w:rsidRPr="0004091A">
        <w:rPr>
          <w:rFonts w:ascii="Arial" w:eastAsia="Times New Roman" w:hAnsi="Arial" w:cs="Arial"/>
          <w:color w:val="333333"/>
        </w:rPr>
        <w:t xml:space="preserve"> личной карточки выдачи средств индивидуальной защиты 3ПКМ был обеспечен средствами индивидуальной защиты, спецодеждой, спецобувью и в момент несчастного случая был одет в спецодежду и спецобувь.</w:t>
      </w:r>
    </w:p>
    <w:p w:rsidR="0004091A" w:rsidRPr="0004091A" w:rsidRDefault="0004091A" w:rsidP="0004091A">
      <w:pPr>
        <w:adjustRightInd w:val="0"/>
        <w:spacing w:after="0"/>
        <w:ind w:firstLine="710"/>
        <w:jc w:val="both"/>
        <w:rPr>
          <w:rFonts w:ascii="Arial" w:eastAsia="Times New Roman" w:hAnsi="Arial" w:cs="Arial"/>
          <w:color w:val="333333"/>
        </w:rPr>
      </w:pPr>
      <w:r w:rsidRPr="0004091A">
        <w:rPr>
          <w:rFonts w:ascii="Arial" w:eastAsia="Times New Roman" w:hAnsi="Arial" w:cs="Arial"/>
          <w:color w:val="333333"/>
        </w:rPr>
        <w:t xml:space="preserve">При выполнении работ 3ПКМ находился вблизи натянутого каната, причём данный канат был закреплен за один рог двурогого гака. </w:t>
      </w:r>
    </w:p>
    <w:p w:rsidR="0004091A" w:rsidRPr="0004091A" w:rsidRDefault="0004091A" w:rsidP="0004091A">
      <w:pPr>
        <w:adjustRightInd w:val="0"/>
        <w:spacing w:after="0"/>
        <w:ind w:firstLine="710"/>
        <w:jc w:val="both"/>
        <w:rPr>
          <w:rFonts w:ascii="Arial" w:eastAsia="Times New Roman" w:hAnsi="Arial" w:cs="Arial"/>
          <w:color w:val="333333"/>
        </w:rPr>
      </w:pPr>
      <w:r w:rsidRPr="0004091A">
        <w:rPr>
          <w:rFonts w:ascii="Arial" w:eastAsia="Times New Roman" w:hAnsi="Arial" w:cs="Arial"/>
          <w:color w:val="333333"/>
        </w:rPr>
        <w:t xml:space="preserve">Указанными выше действиями 3ПКМ были нарушены правила охраны труда: не </w:t>
      </w:r>
      <w:r w:rsidRPr="0004091A">
        <w:rPr>
          <w:rFonts w:ascii="Arial" w:eastAsiaTheme="minorHAnsi" w:hAnsi="Arial" w:cs="Arial"/>
          <w:bCs/>
        </w:rPr>
        <w:t xml:space="preserve">использовались средства индивидуальной защиты в соответствии с выполняемой работой; он </w:t>
      </w:r>
      <w:r w:rsidRPr="0004091A">
        <w:rPr>
          <w:rFonts w:ascii="Arial" w:eastAsiaTheme="minorHAnsi" w:hAnsi="Arial" w:cs="Arial"/>
          <w:bCs/>
        </w:rPr>
        <w:lastRenderedPageBreak/>
        <w:t>находился вблизи натянутого каната, что запрещено; канат поднимавший груз, был зацеплен за один рог двурогого гака, что также запрещено.</w:t>
      </w:r>
    </w:p>
    <w:p w:rsidR="0004091A" w:rsidRPr="0004091A" w:rsidRDefault="0004091A" w:rsidP="0004091A">
      <w:pPr>
        <w:adjustRightInd w:val="0"/>
        <w:spacing w:after="0"/>
        <w:ind w:firstLine="710"/>
        <w:jc w:val="both"/>
        <w:rPr>
          <w:rFonts w:ascii="Arial" w:eastAsia="Times New Roman" w:hAnsi="Arial" w:cs="Arial"/>
          <w:color w:val="333333"/>
        </w:rPr>
      </w:pPr>
      <w:r w:rsidRPr="0004091A">
        <w:rPr>
          <w:rFonts w:ascii="Arial" w:eastAsia="Times New Roman" w:hAnsi="Arial" w:cs="Arial"/>
          <w:color w:val="333333"/>
        </w:rPr>
        <w:t>Все данные нарушения происходили на глазах у руководителя работ, капитана судна и представителя судовладельца. Никто из вышеуказанных должностных лиц не предпринял мер по пресечению вышеуказанных нарушений, допускаемых 3ПКМ. При этом</w:t>
      </w:r>
      <w:proofErr w:type="gramStart"/>
      <w:r w:rsidRPr="0004091A">
        <w:rPr>
          <w:rFonts w:ascii="Arial" w:eastAsia="Times New Roman" w:hAnsi="Arial" w:cs="Arial"/>
          <w:color w:val="333333"/>
        </w:rPr>
        <w:t>,</w:t>
      </w:r>
      <w:proofErr w:type="gramEnd"/>
      <w:r w:rsidRPr="0004091A">
        <w:rPr>
          <w:rFonts w:ascii="Arial" w:eastAsia="Times New Roman" w:hAnsi="Arial" w:cs="Arial"/>
          <w:color w:val="333333"/>
        </w:rPr>
        <w:t xml:space="preserve"> все вышеуказанные должностные лица, имеют обязанность обеспечить </w:t>
      </w:r>
      <w:r w:rsidRPr="0004091A">
        <w:rPr>
          <w:rFonts w:ascii="Arial" w:eastAsiaTheme="minorHAnsi" w:hAnsi="Arial" w:cs="Arial"/>
          <w:bCs/>
        </w:rPr>
        <w:t>соблюдение требований нормативных правовых актов по охране труда членами экипажа судна. Данную обязанность, перечисленные выше должностные лица, не выполнили.</w:t>
      </w:r>
    </w:p>
    <w:p w:rsidR="0004091A" w:rsidRPr="0004091A" w:rsidRDefault="0004091A" w:rsidP="0004091A">
      <w:pPr>
        <w:adjustRightInd w:val="0"/>
        <w:spacing w:after="0"/>
        <w:ind w:firstLine="710"/>
        <w:jc w:val="both"/>
        <w:rPr>
          <w:rFonts w:ascii="Arial" w:eastAsia="Times New Roman" w:hAnsi="Arial" w:cs="Arial"/>
          <w:color w:val="333333"/>
        </w:rPr>
      </w:pPr>
      <w:r w:rsidRPr="0004091A">
        <w:rPr>
          <w:rFonts w:ascii="Arial" w:eastAsia="Times New Roman" w:hAnsi="Arial" w:cs="Arial"/>
          <w:color w:val="333333"/>
        </w:rPr>
        <w:t xml:space="preserve">Подобное положение дел свидетельствует о том, что политика безопасности компании, целью которой, в том числе, является сохранение жизни людей, носит декларативный характер. </w:t>
      </w:r>
    </w:p>
    <w:p w:rsidR="0004091A" w:rsidRPr="0004091A" w:rsidRDefault="0004091A" w:rsidP="0004091A">
      <w:pPr>
        <w:adjustRightInd w:val="0"/>
        <w:spacing w:after="0"/>
        <w:ind w:firstLine="710"/>
        <w:jc w:val="both"/>
        <w:rPr>
          <w:rFonts w:ascii="Arial" w:eastAsia="Times New Roman" w:hAnsi="Arial" w:cs="Arial"/>
          <w:color w:val="333333"/>
        </w:rPr>
      </w:pPr>
      <w:r w:rsidRPr="0004091A">
        <w:rPr>
          <w:rFonts w:ascii="Arial" w:eastAsia="Times New Roman" w:hAnsi="Arial" w:cs="Arial"/>
          <w:color w:val="333333"/>
        </w:rPr>
        <w:t xml:space="preserve">Согласно медицинскому заключению о характере полученных повреждений здоровья в результате несчастного случая на производстве 3ПКМ в результате удара канатом получил ушиб головного мозга тяжелой степени, линейный перелом затылочной кости с поперечным смещением, перелом дистальной трети локтевой кости с поперечным смещением, многооскольчатый перелом дистального эпифиза правой лучевой кости со смещением. </w:t>
      </w:r>
    </w:p>
    <w:p w:rsidR="0004091A" w:rsidRPr="0004091A" w:rsidRDefault="0004091A" w:rsidP="0004091A">
      <w:pPr>
        <w:adjustRightInd w:val="0"/>
        <w:spacing w:after="0"/>
        <w:ind w:firstLine="710"/>
        <w:jc w:val="both"/>
        <w:rPr>
          <w:rFonts w:ascii="Arial" w:eastAsia="Times New Roman" w:hAnsi="Arial" w:cs="Arial"/>
          <w:color w:val="333333"/>
        </w:rPr>
      </w:pPr>
      <w:r w:rsidRPr="0004091A">
        <w:rPr>
          <w:rFonts w:ascii="Arial" w:eastAsia="Times New Roman" w:hAnsi="Arial" w:cs="Arial"/>
          <w:color w:val="333333"/>
        </w:rPr>
        <w:t>Можно утверждать, что наиболее тяжкие повреждения были получены 3ПКМ из-за отсутствия на голове защитной каски.</w:t>
      </w:r>
    </w:p>
    <w:p w:rsidR="0004091A" w:rsidRPr="0004091A" w:rsidRDefault="0004091A" w:rsidP="0004091A">
      <w:pPr>
        <w:spacing w:after="0"/>
        <w:ind w:firstLine="709"/>
        <w:rPr>
          <w:rFonts w:ascii="Arial" w:eastAsia="Times New Roman" w:hAnsi="Arial" w:cs="Arial"/>
          <w:b/>
          <w:color w:val="333333"/>
        </w:rPr>
      </w:pPr>
    </w:p>
    <w:p w:rsidR="0004091A" w:rsidRPr="0004091A" w:rsidRDefault="0004091A" w:rsidP="0004091A">
      <w:pPr>
        <w:spacing w:after="0"/>
        <w:ind w:firstLine="709"/>
        <w:contextualSpacing/>
        <w:rPr>
          <w:rFonts w:ascii="Arial" w:eastAsia="Times New Roman" w:hAnsi="Arial" w:cs="Arial"/>
          <w:b/>
          <w:color w:val="333333"/>
        </w:rPr>
      </w:pPr>
      <w:r w:rsidRPr="0004091A">
        <w:rPr>
          <w:rFonts w:ascii="Arial" w:eastAsia="Times New Roman" w:hAnsi="Arial" w:cs="Arial"/>
          <w:b/>
          <w:color w:val="333333"/>
        </w:rPr>
        <w:t>ВЫВОДЫ</w:t>
      </w:r>
      <w:r w:rsidRPr="0004091A">
        <w:rPr>
          <w:rFonts w:ascii="Arial" w:eastAsia="Times New Roman" w:hAnsi="Arial" w:cs="Arial"/>
          <w:b/>
          <w:color w:val="333333"/>
        </w:rPr>
        <w:tab/>
      </w:r>
    </w:p>
    <w:p w:rsidR="0004091A" w:rsidRPr="0004091A" w:rsidRDefault="0004091A" w:rsidP="0004091A">
      <w:pPr>
        <w:spacing w:after="0"/>
        <w:ind w:left="1069"/>
        <w:contextualSpacing/>
        <w:rPr>
          <w:rFonts w:ascii="Arial" w:eastAsia="Times New Roman" w:hAnsi="Arial" w:cs="Arial"/>
          <w:b/>
          <w:color w:val="333333"/>
        </w:rPr>
      </w:pPr>
    </w:p>
    <w:p w:rsidR="0004091A" w:rsidRPr="0004091A" w:rsidRDefault="0004091A" w:rsidP="0004091A">
      <w:pPr>
        <w:spacing w:after="0"/>
        <w:ind w:firstLine="709"/>
        <w:rPr>
          <w:rFonts w:ascii="Arial" w:eastAsia="Times New Roman" w:hAnsi="Arial" w:cs="Arial"/>
          <w:b/>
          <w:color w:val="333333"/>
        </w:rPr>
      </w:pPr>
      <w:r w:rsidRPr="0004091A">
        <w:rPr>
          <w:rFonts w:ascii="Arial" w:eastAsia="Times New Roman" w:hAnsi="Arial" w:cs="Arial"/>
          <w:b/>
          <w:color w:val="333333"/>
        </w:rPr>
        <w:t>Причины аварии</w:t>
      </w:r>
    </w:p>
    <w:p w:rsidR="0004091A" w:rsidRPr="0004091A" w:rsidRDefault="0004091A" w:rsidP="0004091A">
      <w:pPr>
        <w:adjustRightInd w:val="0"/>
        <w:spacing w:after="0"/>
        <w:ind w:firstLine="710"/>
        <w:jc w:val="both"/>
        <w:rPr>
          <w:rFonts w:ascii="Arial" w:eastAsia="Times New Roman" w:hAnsi="Arial" w:cs="Arial"/>
          <w:color w:val="333333"/>
        </w:rPr>
      </w:pPr>
      <w:r w:rsidRPr="0004091A">
        <w:rPr>
          <w:rFonts w:ascii="Arial" w:eastAsia="Times New Roman" w:hAnsi="Arial" w:cs="Arial"/>
          <w:color w:val="333333"/>
        </w:rPr>
        <w:t>Срыв троса, надетого на один рог двурогого гака, удерживающего заклинившую крышку твиндека в открытом пол</w:t>
      </w:r>
      <w:r w:rsidR="00340367">
        <w:rPr>
          <w:rFonts w:ascii="Arial" w:eastAsia="Times New Roman" w:hAnsi="Arial" w:cs="Arial"/>
          <w:color w:val="333333"/>
        </w:rPr>
        <w:t>ожении при попытке её опускания</w:t>
      </w:r>
      <w:r w:rsidR="00340367" w:rsidRPr="00340367">
        <w:rPr>
          <w:rFonts w:ascii="Arial" w:eastAsia="Times New Roman" w:hAnsi="Arial" w:cs="Arial"/>
          <w:color w:val="333333"/>
        </w:rPr>
        <w:t>/</w:t>
      </w:r>
      <w:r w:rsidRPr="0004091A">
        <w:rPr>
          <w:rFonts w:ascii="Arial" w:eastAsia="Times New Roman" w:hAnsi="Arial" w:cs="Arial"/>
          <w:color w:val="333333"/>
        </w:rPr>
        <w:t>.</w:t>
      </w:r>
    </w:p>
    <w:p w:rsidR="0004091A" w:rsidRPr="0004091A" w:rsidRDefault="0004091A" w:rsidP="0004091A">
      <w:pPr>
        <w:adjustRightInd w:val="0"/>
        <w:spacing w:after="0"/>
        <w:ind w:firstLine="710"/>
        <w:jc w:val="both"/>
        <w:rPr>
          <w:rFonts w:ascii="Arial" w:eastAsia="Times New Roman" w:hAnsi="Arial" w:cs="Arial"/>
          <w:color w:val="333333"/>
        </w:rPr>
      </w:pPr>
      <w:r w:rsidRPr="0004091A">
        <w:rPr>
          <w:rFonts w:ascii="Arial" w:eastAsia="Times New Roman" w:hAnsi="Arial" w:cs="Arial"/>
          <w:color w:val="333333"/>
        </w:rPr>
        <w:t>Нахождение 3ПКМ при работе с люковыми закрытиями в небезопасной зоне и без средств индивидуальной защиты.</w:t>
      </w:r>
    </w:p>
    <w:p w:rsidR="0004091A" w:rsidRPr="0004091A" w:rsidRDefault="0004091A" w:rsidP="0004091A">
      <w:pPr>
        <w:adjustRightInd w:val="0"/>
        <w:spacing w:after="0"/>
        <w:ind w:firstLine="710"/>
        <w:jc w:val="both"/>
        <w:rPr>
          <w:rFonts w:ascii="Arial" w:eastAsia="Times New Roman" w:hAnsi="Arial" w:cs="Arial"/>
          <w:color w:val="333333"/>
        </w:rPr>
      </w:pPr>
      <w:r w:rsidRPr="0004091A">
        <w:rPr>
          <w:rFonts w:ascii="Arial" w:eastAsia="Times New Roman" w:hAnsi="Arial" w:cs="Arial"/>
          <w:color w:val="333333"/>
        </w:rPr>
        <w:t>Отсутствие должного контроля за выполнением требований техники безопасности при работах с люковыми закрытиями.</w:t>
      </w:r>
    </w:p>
    <w:p w:rsidR="0004091A" w:rsidRPr="0004091A" w:rsidRDefault="0004091A" w:rsidP="0004091A">
      <w:pPr>
        <w:tabs>
          <w:tab w:val="left" w:pos="9921"/>
        </w:tabs>
        <w:adjustRightInd w:val="0"/>
        <w:spacing w:after="0"/>
        <w:ind w:firstLine="710"/>
        <w:jc w:val="both"/>
        <w:rPr>
          <w:rFonts w:ascii="Arial" w:hAnsi="Arial" w:cs="Arial"/>
        </w:rPr>
      </w:pPr>
      <w:r w:rsidRPr="0004091A">
        <w:rPr>
          <w:rFonts w:ascii="Arial" w:hAnsi="Arial" w:cs="Arial"/>
        </w:rPr>
        <w:tab/>
      </w:r>
    </w:p>
    <w:p w:rsidR="0004091A" w:rsidRPr="0004091A" w:rsidRDefault="0004091A" w:rsidP="0004091A">
      <w:pPr>
        <w:spacing w:after="0"/>
        <w:ind w:firstLine="709"/>
        <w:jc w:val="both"/>
        <w:rPr>
          <w:rFonts w:ascii="Arial" w:eastAsia="Times New Roman" w:hAnsi="Arial" w:cs="Arial"/>
          <w:b/>
          <w:color w:val="333333"/>
        </w:rPr>
      </w:pPr>
      <w:r w:rsidRPr="0004091A">
        <w:rPr>
          <w:rFonts w:ascii="Arial" w:eastAsia="Times New Roman" w:hAnsi="Arial" w:cs="Arial"/>
          <w:b/>
          <w:color w:val="333333"/>
        </w:rPr>
        <w:t>Выполнение мер безопасности</w:t>
      </w:r>
    </w:p>
    <w:p w:rsidR="0004091A" w:rsidRPr="0004091A" w:rsidRDefault="0004091A" w:rsidP="0004091A">
      <w:pPr>
        <w:adjustRightInd w:val="0"/>
        <w:spacing w:after="0"/>
        <w:ind w:firstLine="710"/>
        <w:jc w:val="both"/>
        <w:rPr>
          <w:rFonts w:ascii="Arial" w:eastAsia="Times New Roman" w:hAnsi="Arial" w:cs="Arial"/>
          <w:color w:val="333333"/>
        </w:rPr>
      </w:pPr>
      <w:r w:rsidRPr="0004091A">
        <w:rPr>
          <w:rFonts w:ascii="Arial" w:eastAsia="Times New Roman" w:hAnsi="Arial" w:cs="Arial"/>
          <w:color w:val="333333"/>
        </w:rPr>
        <w:t xml:space="preserve">При планировании работ с подвешенными грузами в ограниченном грузовом пространстве следует всегда учитывать опасность данного вида работ. Конкретные и четкие инструкции должны быть даны заранее, в рамках предварительного инструктажа. Во время инструктажа следует проверять наличие средств индивидуальной защиты у  участников работ и требовать их правильного надевания перед началом работ. </w:t>
      </w:r>
    </w:p>
    <w:p w:rsidR="0004091A" w:rsidRPr="0004091A" w:rsidRDefault="0004091A" w:rsidP="0004091A">
      <w:pPr>
        <w:adjustRightInd w:val="0"/>
        <w:spacing w:after="0"/>
        <w:ind w:firstLine="710"/>
        <w:jc w:val="both"/>
        <w:rPr>
          <w:rFonts w:ascii="Arial" w:eastAsia="Times New Roman" w:hAnsi="Arial" w:cs="Arial"/>
          <w:color w:val="333333"/>
        </w:rPr>
      </w:pPr>
      <w:r w:rsidRPr="0004091A">
        <w:rPr>
          <w:rFonts w:ascii="Arial" w:eastAsia="Times New Roman" w:hAnsi="Arial" w:cs="Arial"/>
          <w:color w:val="333333"/>
        </w:rPr>
        <w:t xml:space="preserve">Должностное лицо, наделенное функциями надзора, должно всегда оценивать риски и предвидеть, что обстоятельства и ситуации могут измениться, с тем, чтобы смягчающие меры могли своевременно сообщаться членам его команды. При участии в работах, даже в качестве наблюдателя, должностное лицо, наделенное функциями надзора, обязано требовать от участников работ соблюдения установленных мер безопасности и не допускать начало работ при их нарушении. </w:t>
      </w:r>
    </w:p>
    <w:p w:rsidR="0004091A" w:rsidRPr="0004091A" w:rsidRDefault="0004091A" w:rsidP="0004091A">
      <w:pPr>
        <w:adjustRightInd w:val="0"/>
        <w:spacing w:after="0"/>
        <w:ind w:firstLine="710"/>
        <w:jc w:val="both"/>
        <w:rPr>
          <w:rFonts w:ascii="Arial" w:eastAsia="Times New Roman" w:hAnsi="Arial" w:cs="Arial"/>
          <w:color w:val="333333"/>
        </w:rPr>
      </w:pPr>
      <w:r w:rsidRPr="0004091A">
        <w:rPr>
          <w:rFonts w:ascii="Arial" w:eastAsia="Times New Roman" w:hAnsi="Arial" w:cs="Arial"/>
          <w:color w:val="333333"/>
        </w:rPr>
        <w:t>Руководителю работ не следует допускать к работам лиц без средств индивидуальной защиты.</w:t>
      </w:r>
    </w:p>
    <w:p w:rsidR="0004091A" w:rsidRPr="0004091A" w:rsidRDefault="0004091A" w:rsidP="0004091A">
      <w:pPr>
        <w:adjustRightInd w:val="0"/>
        <w:spacing w:after="0"/>
        <w:ind w:firstLine="710"/>
        <w:jc w:val="both"/>
        <w:rPr>
          <w:rFonts w:ascii="Arial" w:eastAsia="Times New Roman" w:hAnsi="Arial" w:cs="Arial"/>
          <w:color w:val="333333"/>
        </w:rPr>
      </w:pPr>
      <w:r w:rsidRPr="0004091A">
        <w:rPr>
          <w:rFonts w:ascii="Arial" w:eastAsia="Times New Roman" w:hAnsi="Arial" w:cs="Arial"/>
          <w:color w:val="333333"/>
        </w:rPr>
        <w:t>В результате инструктажа весь задействованный персонал должен полностью понимать различные возможные сценарии, которые могут возникнуть в силу динамичного характера выполняемых операций и существовании различного рода опасностей для жизни и здоровья.</w:t>
      </w:r>
    </w:p>
    <w:p w:rsidR="00E225BE" w:rsidRDefault="00E225BE" w:rsidP="0004091A">
      <w:pPr>
        <w:spacing w:after="0"/>
        <w:ind w:firstLine="709"/>
        <w:rPr>
          <w:rFonts w:ascii="Arial" w:eastAsia="Times New Roman" w:hAnsi="Arial" w:cs="Arial"/>
          <w:b/>
          <w:color w:val="333333"/>
        </w:rPr>
      </w:pPr>
    </w:p>
    <w:p w:rsidR="00E225BE" w:rsidRDefault="00E225BE" w:rsidP="0004091A">
      <w:pPr>
        <w:spacing w:after="0"/>
        <w:ind w:firstLine="709"/>
        <w:rPr>
          <w:rFonts w:ascii="Arial" w:eastAsia="Times New Roman" w:hAnsi="Arial" w:cs="Arial"/>
          <w:b/>
          <w:color w:val="333333"/>
        </w:rPr>
      </w:pPr>
    </w:p>
    <w:p w:rsidR="00E225BE" w:rsidRDefault="00E225BE" w:rsidP="0004091A">
      <w:pPr>
        <w:spacing w:after="0"/>
        <w:ind w:firstLine="709"/>
        <w:rPr>
          <w:rFonts w:ascii="Arial" w:eastAsia="Times New Roman" w:hAnsi="Arial" w:cs="Arial"/>
          <w:b/>
          <w:color w:val="333333"/>
        </w:rPr>
      </w:pPr>
    </w:p>
    <w:p w:rsidR="0004091A" w:rsidRPr="0004091A" w:rsidRDefault="0004091A" w:rsidP="0004091A">
      <w:pPr>
        <w:spacing w:after="0"/>
        <w:ind w:firstLine="709"/>
        <w:rPr>
          <w:rFonts w:ascii="Arial" w:hAnsi="Arial" w:cs="Arial"/>
          <w:b/>
        </w:rPr>
      </w:pPr>
      <w:r w:rsidRPr="0004091A">
        <w:rPr>
          <w:rFonts w:ascii="Arial" w:eastAsia="Times New Roman" w:hAnsi="Arial" w:cs="Arial"/>
          <w:b/>
          <w:color w:val="333333"/>
        </w:rPr>
        <w:lastRenderedPageBreak/>
        <w:t xml:space="preserve">РЕКОМЕНДАЦИИ </w:t>
      </w:r>
    </w:p>
    <w:p w:rsidR="00340367" w:rsidRDefault="00340367" w:rsidP="0004091A">
      <w:pPr>
        <w:adjustRightInd w:val="0"/>
        <w:spacing w:after="0"/>
        <w:ind w:firstLine="710"/>
        <w:jc w:val="both"/>
        <w:rPr>
          <w:rFonts w:ascii="Arial" w:eastAsia="Times New Roman" w:hAnsi="Arial" w:cs="Arial"/>
          <w:b/>
          <w:color w:val="333333"/>
          <w:lang w:val="en-US"/>
        </w:rPr>
      </w:pPr>
    </w:p>
    <w:p w:rsidR="0004091A" w:rsidRPr="0004091A" w:rsidRDefault="0004091A" w:rsidP="0004091A">
      <w:pPr>
        <w:adjustRightInd w:val="0"/>
        <w:spacing w:after="0"/>
        <w:ind w:firstLine="710"/>
        <w:jc w:val="both"/>
        <w:rPr>
          <w:rFonts w:ascii="Arial" w:eastAsia="Times New Roman" w:hAnsi="Arial" w:cs="Arial"/>
          <w:b/>
          <w:color w:val="333333"/>
        </w:rPr>
      </w:pPr>
      <w:r w:rsidRPr="0004091A">
        <w:rPr>
          <w:rFonts w:ascii="Arial" w:eastAsia="Times New Roman" w:hAnsi="Arial" w:cs="Arial"/>
          <w:b/>
          <w:color w:val="333333"/>
        </w:rPr>
        <w:t>Судовладельцу:</w:t>
      </w:r>
    </w:p>
    <w:p w:rsidR="0004091A" w:rsidRPr="0004091A" w:rsidRDefault="0004091A" w:rsidP="0004091A">
      <w:pPr>
        <w:adjustRightInd w:val="0"/>
        <w:spacing w:after="0"/>
        <w:ind w:firstLine="710"/>
        <w:jc w:val="both"/>
        <w:rPr>
          <w:rFonts w:ascii="Arial" w:eastAsia="Times New Roman" w:hAnsi="Arial" w:cs="Arial"/>
          <w:color w:val="333333"/>
        </w:rPr>
      </w:pPr>
      <w:r w:rsidRPr="0004091A">
        <w:rPr>
          <w:rFonts w:ascii="Arial" w:eastAsia="Times New Roman" w:hAnsi="Arial" w:cs="Arial"/>
          <w:color w:val="333333"/>
        </w:rPr>
        <w:t>обеспечить реализацию политики компании в области безопасности на судах компании при проведении общесудовых работ;</w:t>
      </w:r>
    </w:p>
    <w:p w:rsidR="0004091A" w:rsidRPr="0004091A" w:rsidRDefault="0004091A" w:rsidP="0004091A">
      <w:pPr>
        <w:adjustRightInd w:val="0"/>
        <w:spacing w:after="0"/>
        <w:ind w:firstLine="710"/>
        <w:jc w:val="both"/>
        <w:rPr>
          <w:rFonts w:ascii="Arial" w:eastAsia="Times New Roman" w:hAnsi="Arial" w:cs="Arial"/>
          <w:color w:val="333333"/>
        </w:rPr>
      </w:pPr>
      <w:r w:rsidRPr="0004091A">
        <w:rPr>
          <w:rFonts w:ascii="Arial" w:eastAsia="Times New Roman" w:hAnsi="Arial" w:cs="Arial"/>
          <w:color w:val="333333"/>
        </w:rPr>
        <w:t xml:space="preserve">оценить возникающие риски от бездействия должностных лиц, наделенных функциями надзора при подготовке и выполнении судовых работ. Выявить существующие несоответствия, подготовить и реализовать корректирующие действия по недопущению подобного в будущем; </w:t>
      </w:r>
    </w:p>
    <w:p w:rsidR="0004091A" w:rsidRPr="0004091A" w:rsidRDefault="0004091A" w:rsidP="0004091A">
      <w:pPr>
        <w:adjustRightInd w:val="0"/>
        <w:spacing w:after="0"/>
        <w:ind w:firstLine="710"/>
        <w:jc w:val="both"/>
        <w:rPr>
          <w:rFonts w:ascii="Arial" w:eastAsia="Times New Roman" w:hAnsi="Arial" w:cs="Arial"/>
          <w:color w:val="333333"/>
        </w:rPr>
      </w:pPr>
      <w:r w:rsidRPr="0004091A">
        <w:rPr>
          <w:rFonts w:ascii="Arial" w:eastAsia="Times New Roman" w:hAnsi="Arial" w:cs="Arial"/>
          <w:color w:val="333333"/>
        </w:rPr>
        <w:t>организовать контроль за правильным применением членами экипажа судна средств индивидуальной защиты;</w:t>
      </w:r>
    </w:p>
    <w:p w:rsidR="0004091A" w:rsidRPr="0004091A" w:rsidRDefault="0004091A" w:rsidP="0004091A">
      <w:pPr>
        <w:adjustRightInd w:val="0"/>
        <w:spacing w:after="0"/>
        <w:ind w:firstLine="710"/>
        <w:jc w:val="both"/>
        <w:rPr>
          <w:rFonts w:ascii="Arial" w:eastAsia="Times New Roman" w:hAnsi="Arial" w:cs="Arial"/>
          <w:color w:val="333333"/>
        </w:rPr>
      </w:pPr>
      <w:proofErr w:type="gramStart"/>
      <w:r w:rsidRPr="0004091A">
        <w:rPr>
          <w:rFonts w:ascii="Arial" w:eastAsia="Times New Roman" w:hAnsi="Arial" w:cs="Arial"/>
          <w:kern w:val="2"/>
        </w:rPr>
        <w:t>организовать проверку знаний Правил по охране труда при добыче (вылове), переработке водных биоресурсов и производстве отдельных видов продукции из водных биоресурсов на судах компании;</w:t>
      </w:r>
      <w:proofErr w:type="gramEnd"/>
    </w:p>
    <w:p w:rsidR="0004091A" w:rsidRPr="0004091A" w:rsidRDefault="0004091A" w:rsidP="0004091A">
      <w:pPr>
        <w:adjustRightInd w:val="0"/>
        <w:spacing w:after="0"/>
        <w:ind w:firstLine="710"/>
        <w:jc w:val="both"/>
        <w:rPr>
          <w:rFonts w:ascii="Arial" w:eastAsia="Times New Roman" w:hAnsi="Arial" w:cs="Arial"/>
          <w:color w:val="333333"/>
        </w:rPr>
      </w:pPr>
      <w:r w:rsidRPr="0004091A">
        <w:rPr>
          <w:rFonts w:ascii="Arial" w:eastAsia="Times New Roman" w:hAnsi="Arial" w:cs="Arial"/>
          <w:color w:val="333333"/>
        </w:rPr>
        <w:t xml:space="preserve">довести информацию о </w:t>
      </w:r>
      <w:proofErr w:type="gramStart"/>
      <w:r w:rsidRPr="0004091A">
        <w:rPr>
          <w:rFonts w:ascii="Arial" w:eastAsia="Times New Roman" w:hAnsi="Arial" w:cs="Arial"/>
          <w:color w:val="333333"/>
        </w:rPr>
        <w:t>данном</w:t>
      </w:r>
      <w:proofErr w:type="gramEnd"/>
      <w:r w:rsidRPr="0004091A">
        <w:rPr>
          <w:rFonts w:ascii="Arial" w:eastAsia="Times New Roman" w:hAnsi="Arial" w:cs="Arial"/>
          <w:color w:val="333333"/>
        </w:rPr>
        <w:t xml:space="preserve"> АС экипажам всех судов компании.</w:t>
      </w:r>
    </w:p>
    <w:p w:rsidR="00340367" w:rsidRDefault="00340367" w:rsidP="0004091A">
      <w:pPr>
        <w:adjustRightInd w:val="0"/>
        <w:spacing w:after="0"/>
        <w:ind w:firstLine="710"/>
        <w:jc w:val="both"/>
        <w:rPr>
          <w:rFonts w:ascii="Arial" w:eastAsia="Times New Roman" w:hAnsi="Arial" w:cs="Arial"/>
          <w:b/>
          <w:color w:val="333333"/>
          <w:lang w:val="en-US"/>
        </w:rPr>
      </w:pPr>
    </w:p>
    <w:p w:rsidR="0004091A" w:rsidRPr="0004091A" w:rsidRDefault="0004091A" w:rsidP="0004091A">
      <w:pPr>
        <w:adjustRightInd w:val="0"/>
        <w:spacing w:after="0"/>
        <w:ind w:firstLine="710"/>
        <w:jc w:val="both"/>
        <w:rPr>
          <w:rFonts w:ascii="Arial" w:eastAsia="Times New Roman" w:hAnsi="Arial" w:cs="Arial"/>
          <w:b/>
          <w:color w:val="333333"/>
        </w:rPr>
      </w:pPr>
      <w:r w:rsidRPr="0004091A">
        <w:rPr>
          <w:rFonts w:ascii="Arial" w:eastAsia="Times New Roman" w:hAnsi="Arial" w:cs="Arial"/>
          <w:b/>
          <w:color w:val="333333"/>
        </w:rPr>
        <w:t>Капитану:</w:t>
      </w:r>
    </w:p>
    <w:p w:rsidR="005160AC" w:rsidRPr="001B0D4E" w:rsidRDefault="0004091A" w:rsidP="0004091A">
      <w:pPr>
        <w:adjustRightInd w:val="0"/>
        <w:spacing w:after="0"/>
        <w:ind w:firstLine="709"/>
        <w:jc w:val="both"/>
        <w:rPr>
          <w:rFonts w:eastAsia="Times New Roman" w:cs="Times New Roman"/>
          <w:kern w:val="2"/>
          <w:sz w:val="28"/>
          <w:szCs w:val="24"/>
        </w:rPr>
      </w:pPr>
      <w:r w:rsidRPr="0004091A">
        <w:rPr>
          <w:rFonts w:ascii="Arial" w:eastAsiaTheme="minorHAnsi" w:hAnsi="Arial" w:cs="Arial"/>
          <w:bCs/>
        </w:rPr>
        <w:t>обеспечить соблюдение требований нормативных правовых актов по охране труда членами экипажа судна при выполнении судовых работ.</w:t>
      </w:r>
    </w:p>
    <w:p w:rsidR="005160AC" w:rsidRDefault="005160AC" w:rsidP="005160AC">
      <w:pPr>
        <w:tabs>
          <w:tab w:val="left" w:pos="9921"/>
        </w:tabs>
        <w:ind w:firstLine="710"/>
        <w:jc w:val="both"/>
        <w:rPr>
          <w:rFonts w:eastAsia="Times New Roman"/>
          <w:b/>
          <w:color w:val="333333"/>
          <w:sz w:val="28"/>
          <w:szCs w:val="28"/>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E225BE" w:rsidRDefault="00E225BE"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BF1626" w:rsidRDefault="00BF1626" w:rsidP="00BF1626">
      <w:pPr>
        <w:spacing w:after="0"/>
        <w:jc w:val="center"/>
        <w:rPr>
          <w:rFonts w:ascii="Arial" w:hAnsi="Arial" w:cs="Arial"/>
          <w:b/>
        </w:rPr>
      </w:pPr>
      <w:r w:rsidRPr="003B3410">
        <w:rPr>
          <w:rFonts w:ascii="Arial" w:hAnsi="Arial" w:cs="Arial"/>
          <w:b/>
        </w:rPr>
        <w:lastRenderedPageBreak/>
        <w:t>ГИБЕЛЬ ЧЛЕН</w:t>
      </w:r>
      <w:r>
        <w:rPr>
          <w:rFonts w:ascii="Arial" w:hAnsi="Arial" w:cs="Arial"/>
          <w:b/>
        </w:rPr>
        <w:t>А</w:t>
      </w:r>
      <w:r w:rsidRPr="003B3410">
        <w:rPr>
          <w:rFonts w:ascii="Arial" w:hAnsi="Arial" w:cs="Arial"/>
          <w:b/>
        </w:rPr>
        <w:t xml:space="preserve"> ЭКИПАЖА Р</w:t>
      </w:r>
      <w:r>
        <w:rPr>
          <w:rFonts w:ascii="Arial" w:hAnsi="Arial" w:cs="Arial"/>
          <w:b/>
        </w:rPr>
        <w:t>ЫБОЛОВНОГО СУДНА</w:t>
      </w:r>
      <w:r w:rsidRPr="003B3410">
        <w:rPr>
          <w:rFonts w:ascii="Arial" w:hAnsi="Arial" w:cs="Arial"/>
          <w:b/>
        </w:rPr>
        <w:t xml:space="preserve"> «</w:t>
      </w:r>
      <w:r>
        <w:rPr>
          <w:rFonts w:ascii="Arial" w:hAnsi="Arial" w:cs="Arial"/>
          <w:b/>
        </w:rPr>
        <w:t>СТАРТ</w:t>
      </w:r>
      <w:r w:rsidRPr="003B3410">
        <w:rPr>
          <w:rFonts w:ascii="Arial" w:hAnsi="Arial" w:cs="Arial"/>
          <w:b/>
        </w:rPr>
        <w:t xml:space="preserve">» </w:t>
      </w:r>
    </w:p>
    <w:p w:rsidR="00BF1626" w:rsidRDefault="00BF1626" w:rsidP="00BF1626">
      <w:pPr>
        <w:spacing w:after="0"/>
        <w:jc w:val="center"/>
        <w:rPr>
          <w:rFonts w:ascii="Arial" w:hAnsi="Arial" w:cs="Arial"/>
          <w:b/>
        </w:rPr>
      </w:pPr>
      <w:r w:rsidRPr="003B3410">
        <w:rPr>
          <w:rFonts w:ascii="Arial" w:hAnsi="Arial" w:cs="Arial"/>
          <w:b/>
        </w:rPr>
        <w:t xml:space="preserve">НА ПРОМЫСЛЕ В </w:t>
      </w:r>
      <w:r>
        <w:rPr>
          <w:rFonts w:ascii="Arial" w:hAnsi="Arial" w:cs="Arial"/>
          <w:b/>
        </w:rPr>
        <w:t>ЯПОНСКОМ МОРЕ</w:t>
      </w:r>
      <w:r w:rsidRPr="003B3410">
        <w:rPr>
          <w:rFonts w:ascii="Arial" w:hAnsi="Arial" w:cs="Arial"/>
          <w:b/>
        </w:rPr>
        <w:t xml:space="preserve"> </w:t>
      </w:r>
    </w:p>
    <w:p w:rsidR="00BF1626" w:rsidRDefault="00BF1626" w:rsidP="00BF1626">
      <w:pPr>
        <w:spacing w:after="0"/>
        <w:jc w:val="center"/>
        <w:rPr>
          <w:rFonts w:ascii="Arial" w:hAnsi="Arial" w:cs="Arial"/>
          <w:b/>
        </w:rPr>
      </w:pPr>
      <w:r>
        <w:rPr>
          <w:rFonts w:ascii="Arial" w:hAnsi="Arial" w:cs="Arial"/>
          <w:b/>
        </w:rPr>
        <w:t>09</w:t>
      </w:r>
      <w:r w:rsidRPr="003B3410">
        <w:rPr>
          <w:rFonts w:ascii="Arial" w:hAnsi="Arial" w:cs="Arial"/>
          <w:b/>
        </w:rPr>
        <w:t>.0</w:t>
      </w:r>
      <w:r>
        <w:rPr>
          <w:rFonts w:ascii="Arial" w:hAnsi="Arial" w:cs="Arial"/>
          <w:b/>
        </w:rPr>
        <w:t>3</w:t>
      </w:r>
      <w:r w:rsidRPr="003B3410">
        <w:rPr>
          <w:rFonts w:ascii="Arial" w:hAnsi="Arial" w:cs="Arial"/>
          <w:b/>
        </w:rPr>
        <w:t>.20</w:t>
      </w:r>
      <w:r>
        <w:rPr>
          <w:rFonts w:ascii="Arial" w:hAnsi="Arial" w:cs="Arial"/>
          <w:b/>
        </w:rPr>
        <w:t>22</w:t>
      </w:r>
    </w:p>
    <w:p w:rsidR="0034157F" w:rsidRDefault="0034157F" w:rsidP="00B12075">
      <w:pPr>
        <w:spacing w:after="0"/>
        <w:jc w:val="center"/>
        <w:rPr>
          <w:rFonts w:ascii="Arial" w:hAnsi="Arial" w:cs="Arial"/>
          <w:b/>
        </w:rPr>
      </w:pPr>
    </w:p>
    <w:p w:rsidR="0034157F" w:rsidRDefault="0034157F" w:rsidP="00B12075">
      <w:pPr>
        <w:spacing w:after="0"/>
        <w:jc w:val="center"/>
        <w:rPr>
          <w:rFonts w:ascii="Arial" w:hAnsi="Arial" w:cs="Arial"/>
          <w:b/>
        </w:rPr>
      </w:pPr>
    </w:p>
    <w:p w:rsidR="00BF1626" w:rsidRPr="00B12075" w:rsidRDefault="00BF1626" w:rsidP="00BF1626">
      <w:pPr>
        <w:spacing w:after="0"/>
        <w:ind w:firstLine="709"/>
        <w:jc w:val="both"/>
        <w:rPr>
          <w:rFonts w:ascii="Arial" w:hAnsi="Arial" w:cs="Arial"/>
          <w:b/>
          <w:bCs/>
        </w:rPr>
      </w:pPr>
      <w:r>
        <w:rPr>
          <w:rFonts w:ascii="Arial" w:hAnsi="Arial" w:cs="Arial"/>
          <w:b/>
          <w:bCs/>
        </w:rPr>
        <w:t>К</w:t>
      </w:r>
      <w:r w:rsidRPr="00B12075">
        <w:rPr>
          <w:rFonts w:ascii="Arial" w:hAnsi="Arial" w:cs="Arial"/>
          <w:b/>
          <w:bCs/>
        </w:rPr>
        <w:t>раткое описание аварии</w:t>
      </w:r>
    </w:p>
    <w:p w:rsidR="00BF1626" w:rsidRDefault="00BF1626" w:rsidP="00BF1626">
      <w:pPr>
        <w:spacing w:after="0"/>
        <w:ind w:firstLine="709"/>
        <w:jc w:val="both"/>
        <w:rPr>
          <w:rFonts w:ascii="Arial" w:hAnsi="Arial" w:cs="Arial"/>
        </w:rPr>
      </w:pPr>
      <w:r w:rsidRPr="00BF1626">
        <w:rPr>
          <w:rFonts w:ascii="Arial" w:hAnsi="Arial" w:cs="Arial"/>
        </w:rPr>
        <w:t>09.03.2022 в 10:05 LT (UTC+10) в заливе Петра Великого Японского моря с РШ «СТАРТ», осуществлявшей добычу краба в 9 милях южнее острова Аскольд, во время постановки крабового порядка упал за борт мастер добычи. Через 7 минут после падения мастер добычи был поднят на борт судна без признаков жизни.</w:t>
      </w:r>
    </w:p>
    <w:p w:rsidR="00BF1626" w:rsidRDefault="00BF1626" w:rsidP="00BF1626">
      <w:pPr>
        <w:spacing w:after="0"/>
        <w:ind w:firstLine="709"/>
        <w:jc w:val="both"/>
        <w:rPr>
          <w:rFonts w:ascii="Arial" w:hAnsi="Arial" w:cs="Arial"/>
          <w:b/>
        </w:rPr>
      </w:pPr>
    </w:p>
    <w:p w:rsidR="00BF1626" w:rsidRDefault="00BF1626" w:rsidP="00BF1626">
      <w:pPr>
        <w:widowControl w:val="0"/>
        <w:autoSpaceDE w:val="0"/>
        <w:autoSpaceDN w:val="0"/>
        <w:spacing w:after="0" w:line="240" w:lineRule="auto"/>
        <w:ind w:firstLine="709"/>
        <w:jc w:val="both"/>
        <w:rPr>
          <w:rFonts w:ascii="Arial" w:eastAsia="Calibri" w:hAnsi="Arial" w:cs="Arial"/>
          <w:b/>
          <w:lang w:eastAsia="en-US"/>
        </w:rPr>
      </w:pPr>
      <w:r>
        <w:rPr>
          <w:rFonts w:ascii="Arial" w:eastAsia="Calibri" w:hAnsi="Arial" w:cs="Arial"/>
          <w:b/>
          <w:lang w:val="en-US" w:eastAsia="en-US"/>
        </w:rPr>
        <w:t>C</w:t>
      </w:r>
      <w:r w:rsidRPr="00A041D3">
        <w:rPr>
          <w:rFonts w:ascii="Arial" w:eastAsia="Calibri" w:hAnsi="Arial" w:cs="Arial"/>
          <w:b/>
          <w:lang w:eastAsia="en-US"/>
        </w:rPr>
        <w:t>ВЕДЕНИЯ ОБ АВАРИИ</w:t>
      </w:r>
    </w:p>
    <w:p w:rsidR="00BF1626" w:rsidRPr="00A041D3" w:rsidRDefault="00BF1626" w:rsidP="00BF1626">
      <w:pPr>
        <w:widowControl w:val="0"/>
        <w:autoSpaceDE w:val="0"/>
        <w:autoSpaceDN w:val="0"/>
        <w:spacing w:after="0" w:line="240" w:lineRule="auto"/>
        <w:ind w:firstLine="709"/>
        <w:jc w:val="both"/>
        <w:rPr>
          <w:rFonts w:ascii="Arial" w:eastAsia="Calibri" w:hAnsi="Arial" w:cs="Arial"/>
          <w:b/>
          <w:lang w:eastAsia="en-US"/>
        </w:rPr>
      </w:pPr>
    </w:p>
    <w:p w:rsidR="00BF1626" w:rsidRDefault="00BF1626" w:rsidP="00BF1626">
      <w:pPr>
        <w:widowControl w:val="0"/>
        <w:autoSpaceDE w:val="0"/>
        <w:autoSpaceDN w:val="0"/>
        <w:spacing w:after="0" w:line="240" w:lineRule="auto"/>
        <w:ind w:firstLine="709"/>
        <w:jc w:val="both"/>
        <w:rPr>
          <w:rFonts w:ascii="Arial" w:eastAsia="Calibri" w:hAnsi="Arial" w:cs="Arial"/>
          <w:b/>
          <w:lang w:eastAsia="en-US"/>
        </w:rPr>
      </w:pPr>
      <w:r w:rsidRPr="00A041D3">
        <w:rPr>
          <w:rFonts w:ascii="Arial" w:eastAsia="Calibri" w:hAnsi="Arial" w:cs="Arial"/>
          <w:b/>
          <w:lang w:eastAsia="en-US"/>
        </w:rPr>
        <w:t>Гибель человека,</w:t>
      </w:r>
      <w:r w:rsidRPr="00A041D3">
        <w:rPr>
          <w:rFonts w:ascii="Arial" w:eastAsia="Calibri" w:hAnsi="Arial" w:cs="Arial"/>
          <w:lang w:eastAsia="en-US"/>
        </w:rPr>
        <w:t xml:space="preserve"> </w:t>
      </w:r>
      <w:r w:rsidRPr="00A041D3">
        <w:rPr>
          <w:rFonts w:ascii="Arial" w:eastAsia="Calibri" w:hAnsi="Arial" w:cs="Arial"/>
          <w:b/>
          <w:lang w:eastAsia="en-US"/>
        </w:rPr>
        <w:t>произошедшая в прямой связи с эксплуатацией судна</w:t>
      </w:r>
    </w:p>
    <w:tbl>
      <w:tblPr>
        <w:tblW w:w="10206" w:type="dxa"/>
        <w:tblLayout w:type="fixed"/>
        <w:tblCellMar>
          <w:left w:w="0" w:type="dxa"/>
          <w:right w:w="0" w:type="dxa"/>
        </w:tblCellMar>
        <w:tblLook w:val="0000" w:firstRow="0" w:lastRow="0" w:firstColumn="0" w:lastColumn="0" w:noHBand="0" w:noVBand="0"/>
      </w:tblPr>
      <w:tblGrid>
        <w:gridCol w:w="4253"/>
        <w:gridCol w:w="5953"/>
      </w:tblGrid>
      <w:tr w:rsidR="00BF1626" w:rsidRPr="001B1774" w:rsidTr="00317E7A">
        <w:tc>
          <w:tcPr>
            <w:tcW w:w="4253" w:type="dxa"/>
            <w:tcBorders>
              <w:top w:val="nil"/>
              <w:left w:val="nil"/>
              <w:bottom w:val="nil"/>
              <w:right w:val="nil"/>
            </w:tcBorders>
          </w:tcPr>
          <w:p w:rsidR="00BF1626" w:rsidRPr="001B1774" w:rsidRDefault="00BF1626" w:rsidP="00317E7A">
            <w:pPr>
              <w:widowControl w:val="0"/>
              <w:autoSpaceDE w:val="0"/>
              <w:autoSpaceDN w:val="0"/>
              <w:adjustRightInd w:val="0"/>
              <w:spacing w:after="0" w:line="240" w:lineRule="auto"/>
              <w:rPr>
                <w:rFonts w:ascii="Arial" w:hAnsi="Arial" w:cs="Arial"/>
              </w:rPr>
            </w:pPr>
            <w:r>
              <w:rPr>
                <w:rFonts w:ascii="Arial" w:hAnsi="Arial" w:cs="Arial"/>
                <w:bCs/>
              </w:rPr>
              <w:t>Дата и время</w:t>
            </w:r>
            <w:r w:rsidRPr="001B1774">
              <w:rPr>
                <w:rFonts w:ascii="Arial" w:hAnsi="Arial" w:cs="Arial"/>
                <w:bCs/>
              </w:rPr>
              <w:t xml:space="preserve"> </w:t>
            </w:r>
          </w:p>
        </w:tc>
        <w:tc>
          <w:tcPr>
            <w:tcW w:w="5953" w:type="dxa"/>
            <w:tcBorders>
              <w:top w:val="nil"/>
              <w:left w:val="nil"/>
              <w:bottom w:val="nil"/>
              <w:right w:val="nil"/>
            </w:tcBorders>
          </w:tcPr>
          <w:p w:rsidR="00BF1626" w:rsidRPr="00177CCD" w:rsidRDefault="00BF1626" w:rsidP="00BF1626">
            <w:pPr>
              <w:widowControl w:val="0"/>
              <w:tabs>
                <w:tab w:val="left" w:pos="9921"/>
              </w:tabs>
              <w:autoSpaceDE w:val="0"/>
              <w:autoSpaceDN w:val="0"/>
              <w:adjustRightInd w:val="0"/>
              <w:spacing w:after="0" w:line="240" w:lineRule="auto"/>
              <w:jc w:val="both"/>
              <w:rPr>
                <w:rFonts w:ascii="Arial" w:hAnsi="Arial" w:cs="Arial"/>
                <w:color w:val="000000" w:themeColor="text1"/>
              </w:rPr>
            </w:pPr>
            <w:r>
              <w:rPr>
                <w:rFonts w:ascii="Arial" w:hAnsi="Arial" w:cs="Arial"/>
                <w:color w:val="000000" w:themeColor="text1"/>
              </w:rPr>
              <w:t>09</w:t>
            </w:r>
            <w:r w:rsidRPr="00177CCD">
              <w:rPr>
                <w:rFonts w:ascii="Arial" w:hAnsi="Arial" w:cs="Arial"/>
                <w:color w:val="000000" w:themeColor="text1"/>
              </w:rPr>
              <w:t xml:space="preserve"> </w:t>
            </w:r>
            <w:r>
              <w:rPr>
                <w:rFonts w:ascii="Arial" w:hAnsi="Arial" w:cs="Arial"/>
                <w:color w:val="000000" w:themeColor="text1"/>
              </w:rPr>
              <w:t>марта 2022 г. В 10</w:t>
            </w:r>
            <w:r w:rsidRPr="00177CCD">
              <w:rPr>
                <w:rFonts w:ascii="Arial" w:hAnsi="Arial" w:cs="Arial"/>
                <w:color w:val="000000" w:themeColor="text1"/>
              </w:rPr>
              <w:t>:</w:t>
            </w:r>
            <w:r>
              <w:rPr>
                <w:rFonts w:ascii="Arial" w:hAnsi="Arial" w:cs="Arial"/>
                <w:color w:val="000000" w:themeColor="text1"/>
              </w:rPr>
              <w:t>05</w:t>
            </w:r>
            <w:r w:rsidRPr="00177CCD">
              <w:rPr>
                <w:rFonts w:ascii="Arial" w:hAnsi="Arial" w:cs="Arial"/>
                <w:color w:val="000000" w:themeColor="text1"/>
              </w:rPr>
              <w:t xml:space="preserve"> </w:t>
            </w:r>
            <w:r w:rsidRPr="00177CCD">
              <w:rPr>
                <w:rFonts w:ascii="Arial" w:hAnsi="Arial" w:cs="Arial"/>
                <w:color w:val="000000" w:themeColor="text1"/>
                <w:lang w:val="en-US"/>
              </w:rPr>
              <w:t>LT</w:t>
            </w:r>
            <w:r w:rsidRPr="00177CCD">
              <w:rPr>
                <w:rFonts w:ascii="Arial" w:hAnsi="Arial" w:cs="Arial"/>
                <w:color w:val="000000" w:themeColor="text1"/>
              </w:rPr>
              <w:t xml:space="preserve"> (</w:t>
            </w:r>
            <w:r w:rsidRPr="00177CCD">
              <w:rPr>
                <w:rFonts w:ascii="Arial" w:hAnsi="Arial" w:cs="Arial"/>
                <w:color w:val="000000" w:themeColor="text1"/>
                <w:lang w:val="en-US"/>
              </w:rPr>
              <w:t>UTC</w:t>
            </w:r>
            <w:r w:rsidRPr="00177CCD">
              <w:rPr>
                <w:rFonts w:ascii="Arial" w:hAnsi="Arial" w:cs="Arial"/>
                <w:color w:val="000000" w:themeColor="text1"/>
              </w:rPr>
              <w:t>+1</w:t>
            </w:r>
            <w:r>
              <w:rPr>
                <w:rFonts w:ascii="Arial" w:hAnsi="Arial" w:cs="Arial"/>
                <w:color w:val="000000" w:themeColor="text1"/>
              </w:rPr>
              <w:t>0</w:t>
            </w:r>
            <w:r w:rsidRPr="00177CCD">
              <w:rPr>
                <w:rFonts w:ascii="Arial" w:hAnsi="Arial" w:cs="Arial"/>
                <w:color w:val="000000" w:themeColor="text1"/>
              </w:rPr>
              <w:t xml:space="preserve">) </w:t>
            </w:r>
          </w:p>
        </w:tc>
      </w:tr>
      <w:tr w:rsidR="00BF1626" w:rsidRPr="001B1774" w:rsidTr="00317E7A">
        <w:tc>
          <w:tcPr>
            <w:tcW w:w="4253" w:type="dxa"/>
            <w:tcBorders>
              <w:top w:val="nil"/>
              <w:left w:val="nil"/>
              <w:bottom w:val="nil"/>
              <w:right w:val="nil"/>
            </w:tcBorders>
          </w:tcPr>
          <w:p w:rsidR="00BF1626" w:rsidRDefault="00BF1626" w:rsidP="00317E7A">
            <w:pPr>
              <w:widowControl w:val="0"/>
              <w:autoSpaceDE w:val="0"/>
              <w:autoSpaceDN w:val="0"/>
              <w:adjustRightInd w:val="0"/>
              <w:spacing w:after="0" w:line="240" w:lineRule="auto"/>
              <w:rPr>
                <w:rFonts w:ascii="Arial" w:hAnsi="Arial" w:cs="Arial"/>
                <w:bCs/>
              </w:rPr>
            </w:pPr>
            <w:r>
              <w:rPr>
                <w:rFonts w:ascii="Arial" w:hAnsi="Arial" w:cs="Arial"/>
                <w:bCs/>
              </w:rPr>
              <w:t>Тип аварийного случая</w:t>
            </w:r>
          </w:p>
          <w:p w:rsidR="00BF1626" w:rsidRDefault="00BF1626" w:rsidP="00317E7A">
            <w:pPr>
              <w:widowControl w:val="0"/>
              <w:autoSpaceDE w:val="0"/>
              <w:autoSpaceDN w:val="0"/>
              <w:adjustRightInd w:val="0"/>
              <w:spacing w:after="0" w:line="240" w:lineRule="auto"/>
              <w:rPr>
                <w:rFonts w:ascii="Arial" w:hAnsi="Arial" w:cs="Arial"/>
                <w:bCs/>
              </w:rPr>
            </w:pPr>
            <w:r>
              <w:rPr>
                <w:rFonts w:ascii="Arial" w:hAnsi="Arial" w:cs="Arial"/>
                <w:bCs/>
              </w:rPr>
              <w:t>Место аварийного случая</w:t>
            </w:r>
          </w:p>
          <w:p w:rsidR="00BF1626" w:rsidRDefault="00BF1626" w:rsidP="00317E7A">
            <w:pPr>
              <w:widowControl w:val="0"/>
              <w:autoSpaceDE w:val="0"/>
              <w:autoSpaceDN w:val="0"/>
              <w:adjustRightInd w:val="0"/>
              <w:spacing w:after="0" w:line="240" w:lineRule="auto"/>
              <w:rPr>
                <w:rFonts w:ascii="Arial" w:hAnsi="Arial" w:cs="Arial"/>
              </w:rPr>
            </w:pPr>
            <w:r>
              <w:rPr>
                <w:rFonts w:ascii="Arial" w:hAnsi="Arial" w:cs="Arial"/>
              </w:rPr>
              <w:t>Травмировано/погибло</w:t>
            </w:r>
          </w:p>
          <w:p w:rsidR="00BF1626" w:rsidRPr="00177CCD" w:rsidRDefault="00BF1626" w:rsidP="00317E7A">
            <w:pPr>
              <w:widowControl w:val="0"/>
              <w:autoSpaceDE w:val="0"/>
              <w:autoSpaceDN w:val="0"/>
              <w:adjustRightInd w:val="0"/>
              <w:spacing w:after="0" w:line="240" w:lineRule="auto"/>
              <w:rPr>
                <w:rFonts w:ascii="Arial" w:hAnsi="Arial" w:cs="Arial"/>
              </w:rPr>
            </w:pPr>
            <w:r>
              <w:rPr>
                <w:rFonts w:ascii="Arial" w:hAnsi="Arial" w:cs="Arial"/>
              </w:rPr>
              <w:t>Гидрометеоусловия</w:t>
            </w:r>
          </w:p>
        </w:tc>
        <w:tc>
          <w:tcPr>
            <w:tcW w:w="5953" w:type="dxa"/>
            <w:tcBorders>
              <w:top w:val="nil"/>
              <w:left w:val="nil"/>
              <w:bottom w:val="nil"/>
              <w:right w:val="nil"/>
            </w:tcBorders>
          </w:tcPr>
          <w:p w:rsidR="00BF1626" w:rsidRPr="00177CCD" w:rsidRDefault="00BF1626" w:rsidP="00317E7A">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А</w:t>
            </w:r>
            <w:r w:rsidRPr="00177CCD">
              <w:rPr>
                <w:rFonts w:ascii="Arial" w:hAnsi="Arial" w:cs="Arial"/>
              </w:rPr>
              <w:t>вария</w:t>
            </w:r>
          </w:p>
          <w:p w:rsidR="00BF1626" w:rsidRPr="00177CCD" w:rsidRDefault="00BF1626" w:rsidP="00317E7A">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 xml:space="preserve">Японское море </w:t>
            </w:r>
            <w:r w:rsidRPr="00177CCD">
              <w:rPr>
                <w:rFonts w:ascii="Arial" w:hAnsi="Arial" w:cs="Arial"/>
                <w:lang w:val="en-US"/>
              </w:rPr>
              <w:t>φ</w:t>
            </w:r>
            <w:r w:rsidRPr="00177CCD">
              <w:rPr>
                <w:rFonts w:ascii="Arial" w:hAnsi="Arial" w:cs="Arial"/>
              </w:rPr>
              <w:t>=</w:t>
            </w:r>
            <w:r>
              <w:rPr>
                <w:rFonts w:ascii="Arial" w:hAnsi="Arial" w:cs="Arial"/>
              </w:rPr>
              <w:t>51</w:t>
            </w:r>
            <w:r w:rsidRPr="00177CCD">
              <w:rPr>
                <w:rFonts w:ascii="Arial" w:hAnsi="Arial" w:cs="Arial"/>
              </w:rPr>
              <w:t>°</w:t>
            </w:r>
            <w:r>
              <w:rPr>
                <w:rFonts w:ascii="Arial" w:hAnsi="Arial" w:cs="Arial"/>
              </w:rPr>
              <w:t>5</w:t>
            </w:r>
            <w:r w:rsidRPr="00177CCD">
              <w:rPr>
                <w:rFonts w:ascii="Arial" w:hAnsi="Arial" w:cs="Arial"/>
              </w:rPr>
              <w:t>3.</w:t>
            </w:r>
            <w:r>
              <w:rPr>
                <w:rFonts w:ascii="Arial" w:hAnsi="Arial" w:cs="Arial"/>
              </w:rPr>
              <w:t>8</w:t>
            </w:r>
            <w:r w:rsidRPr="00177CCD">
              <w:rPr>
                <w:rFonts w:ascii="Arial" w:hAnsi="Arial" w:cs="Arial"/>
              </w:rPr>
              <w:t>’</w:t>
            </w:r>
            <w:r w:rsidRPr="00177CCD">
              <w:rPr>
                <w:rFonts w:ascii="Arial" w:hAnsi="Arial" w:cs="Arial"/>
                <w:lang w:val="en-US"/>
              </w:rPr>
              <w:t>N</w:t>
            </w:r>
            <w:r w:rsidRPr="00177CCD">
              <w:rPr>
                <w:rFonts w:ascii="Arial" w:hAnsi="Arial" w:cs="Arial"/>
              </w:rPr>
              <w:t xml:space="preserve">; </w:t>
            </w:r>
            <w:r w:rsidRPr="00177CCD">
              <w:rPr>
                <w:rFonts w:ascii="Arial" w:hAnsi="Arial" w:cs="Arial"/>
                <w:lang w:val="en-US"/>
              </w:rPr>
              <w:t>λ</w:t>
            </w:r>
            <w:r w:rsidRPr="00177CCD">
              <w:rPr>
                <w:rFonts w:ascii="Arial" w:hAnsi="Arial" w:cs="Arial"/>
              </w:rPr>
              <w:t>=15</w:t>
            </w:r>
            <w:r>
              <w:rPr>
                <w:rFonts w:ascii="Arial" w:hAnsi="Arial" w:cs="Arial"/>
              </w:rPr>
              <w:t>6</w:t>
            </w:r>
            <w:r w:rsidRPr="00177CCD">
              <w:rPr>
                <w:rFonts w:ascii="Arial" w:hAnsi="Arial" w:cs="Arial"/>
              </w:rPr>
              <w:t>°</w:t>
            </w:r>
            <w:r>
              <w:rPr>
                <w:rFonts w:ascii="Arial" w:hAnsi="Arial" w:cs="Arial"/>
              </w:rPr>
              <w:t>00</w:t>
            </w:r>
            <w:r w:rsidRPr="00177CCD">
              <w:rPr>
                <w:rFonts w:ascii="Arial" w:hAnsi="Arial" w:cs="Arial"/>
              </w:rPr>
              <w:t>.</w:t>
            </w:r>
            <w:r>
              <w:rPr>
                <w:rFonts w:ascii="Arial" w:hAnsi="Arial" w:cs="Arial"/>
              </w:rPr>
              <w:t>2</w:t>
            </w:r>
            <w:r w:rsidRPr="00177CCD">
              <w:rPr>
                <w:rFonts w:ascii="Arial" w:hAnsi="Arial" w:cs="Arial"/>
              </w:rPr>
              <w:t>’</w:t>
            </w:r>
            <w:r w:rsidRPr="00177CCD">
              <w:rPr>
                <w:rFonts w:ascii="Arial" w:hAnsi="Arial" w:cs="Arial"/>
                <w:lang w:val="en-US"/>
              </w:rPr>
              <w:t>E</w:t>
            </w:r>
          </w:p>
          <w:p w:rsidR="00BF1626" w:rsidRDefault="00BF1626" w:rsidP="00317E7A">
            <w:pPr>
              <w:widowControl w:val="0"/>
              <w:tabs>
                <w:tab w:val="left" w:pos="9921"/>
              </w:tabs>
              <w:autoSpaceDE w:val="0"/>
              <w:autoSpaceDN w:val="0"/>
              <w:adjustRightInd w:val="0"/>
              <w:spacing w:after="0" w:line="240" w:lineRule="auto"/>
              <w:jc w:val="both"/>
              <w:rPr>
                <w:rFonts w:ascii="Arial" w:hAnsi="Arial" w:cs="Arial"/>
              </w:rPr>
            </w:pPr>
            <w:r w:rsidRPr="00177CCD">
              <w:rPr>
                <w:rFonts w:ascii="Arial" w:hAnsi="Arial" w:cs="Arial"/>
              </w:rPr>
              <w:t>-/</w:t>
            </w:r>
            <w:r>
              <w:rPr>
                <w:rFonts w:ascii="Arial" w:hAnsi="Arial" w:cs="Arial"/>
              </w:rPr>
              <w:t>1</w:t>
            </w:r>
          </w:p>
          <w:p w:rsidR="00BF1626" w:rsidRPr="00177CCD" w:rsidRDefault="00BF1626" w:rsidP="0008212C">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 xml:space="preserve">Ветер </w:t>
            </w:r>
            <w:r>
              <w:rPr>
                <w:rFonts w:ascii="Arial" w:hAnsi="Arial" w:cs="Arial"/>
                <w:lang w:val="en-US"/>
              </w:rPr>
              <w:t>N</w:t>
            </w:r>
            <w:r w:rsidR="0008212C">
              <w:rPr>
                <w:rFonts w:ascii="Arial" w:hAnsi="Arial" w:cs="Arial"/>
                <w:lang w:val="en-US"/>
              </w:rPr>
              <w:t>W</w:t>
            </w:r>
            <w:r w:rsidRPr="00177CCD">
              <w:rPr>
                <w:rFonts w:ascii="Arial" w:hAnsi="Arial" w:cs="Arial"/>
              </w:rPr>
              <w:t xml:space="preserve"> </w:t>
            </w:r>
            <w:r w:rsidR="0008212C">
              <w:rPr>
                <w:rFonts w:ascii="Arial" w:hAnsi="Arial" w:cs="Arial"/>
              </w:rPr>
              <w:t>4</w:t>
            </w:r>
            <w:r>
              <w:rPr>
                <w:rFonts w:ascii="Arial" w:hAnsi="Arial" w:cs="Arial"/>
              </w:rPr>
              <w:t xml:space="preserve"> м/</w:t>
            </w:r>
            <w:proofErr w:type="gramStart"/>
            <w:r>
              <w:rPr>
                <w:rFonts w:ascii="Arial" w:hAnsi="Arial" w:cs="Arial"/>
              </w:rPr>
              <w:t>с</w:t>
            </w:r>
            <w:proofErr w:type="gramEnd"/>
            <w:r>
              <w:rPr>
                <w:rFonts w:ascii="Arial" w:hAnsi="Arial" w:cs="Arial"/>
              </w:rPr>
              <w:t xml:space="preserve">, </w:t>
            </w:r>
            <w:proofErr w:type="gramStart"/>
            <w:r>
              <w:rPr>
                <w:rFonts w:ascii="Arial" w:hAnsi="Arial" w:cs="Arial"/>
              </w:rPr>
              <w:t>высота</w:t>
            </w:r>
            <w:proofErr w:type="gramEnd"/>
            <w:r>
              <w:rPr>
                <w:rFonts w:ascii="Arial" w:hAnsi="Arial" w:cs="Arial"/>
              </w:rPr>
              <w:t xml:space="preserve"> волн </w:t>
            </w:r>
            <w:r w:rsidR="0008212C">
              <w:rPr>
                <w:rFonts w:ascii="Arial" w:hAnsi="Arial" w:cs="Arial"/>
              </w:rPr>
              <w:t>0,</w:t>
            </w:r>
            <w:r>
              <w:rPr>
                <w:rFonts w:ascii="Arial" w:hAnsi="Arial" w:cs="Arial"/>
              </w:rPr>
              <w:t xml:space="preserve">2 м, </w:t>
            </w:r>
            <w:r w:rsidR="0008212C">
              <w:rPr>
                <w:rFonts w:ascii="Arial" w:hAnsi="Arial" w:cs="Arial"/>
              </w:rPr>
              <w:t>ясно, видимость 12 миль</w:t>
            </w:r>
            <w:r>
              <w:rPr>
                <w:rFonts w:ascii="Arial" w:hAnsi="Arial" w:cs="Arial"/>
              </w:rPr>
              <w:t>, Твозд. +</w:t>
            </w:r>
            <w:r w:rsidR="0008212C">
              <w:rPr>
                <w:rFonts w:ascii="Arial" w:hAnsi="Arial" w:cs="Arial"/>
              </w:rPr>
              <w:t>9</w:t>
            </w:r>
            <w:r w:rsidRPr="00177CCD">
              <w:rPr>
                <w:rFonts w:ascii="Arial" w:hAnsi="Arial" w:cs="Arial"/>
              </w:rPr>
              <w:t>°</w:t>
            </w:r>
            <w:r w:rsidRPr="0011163F">
              <w:rPr>
                <w:rFonts w:ascii="Arial" w:hAnsi="Arial" w:cs="Arial"/>
                <w:lang w:val="en-US"/>
              </w:rPr>
              <w:t>C</w:t>
            </w:r>
            <w:r>
              <w:rPr>
                <w:rFonts w:ascii="Arial" w:hAnsi="Arial" w:cs="Arial"/>
              </w:rPr>
              <w:t xml:space="preserve">, </w:t>
            </w:r>
            <w:proofErr w:type="spellStart"/>
            <w:r>
              <w:rPr>
                <w:rFonts w:ascii="Arial" w:hAnsi="Arial" w:cs="Arial"/>
              </w:rPr>
              <w:t>Тводы</w:t>
            </w:r>
            <w:proofErr w:type="spellEnd"/>
            <w:r>
              <w:rPr>
                <w:rFonts w:ascii="Arial" w:hAnsi="Arial" w:cs="Arial"/>
              </w:rPr>
              <w:t xml:space="preserve"> +</w:t>
            </w:r>
            <w:r w:rsidR="0008212C">
              <w:rPr>
                <w:rFonts w:ascii="Arial" w:hAnsi="Arial" w:cs="Arial"/>
              </w:rPr>
              <w:t>7</w:t>
            </w:r>
            <w:r w:rsidRPr="00177CCD">
              <w:rPr>
                <w:rFonts w:ascii="Arial" w:hAnsi="Arial" w:cs="Arial"/>
              </w:rPr>
              <w:t>°</w:t>
            </w:r>
            <w:r w:rsidRPr="0011163F">
              <w:rPr>
                <w:rFonts w:ascii="Arial" w:hAnsi="Arial" w:cs="Arial"/>
                <w:lang w:val="en-US"/>
              </w:rPr>
              <w:t>C</w:t>
            </w:r>
            <w:r w:rsidRPr="00177CCD">
              <w:rPr>
                <w:rFonts w:ascii="Arial" w:hAnsi="Arial" w:cs="Arial"/>
              </w:rPr>
              <w:t xml:space="preserve"> </w:t>
            </w:r>
          </w:p>
        </w:tc>
      </w:tr>
    </w:tbl>
    <w:p w:rsidR="00BF1626" w:rsidRDefault="00BF1626" w:rsidP="00B12075">
      <w:pPr>
        <w:spacing w:after="0"/>
        <w:jc w:val="center"/>
        <w:rPr>
          <w:rFonts w:ascii="Arial" w:hAnsi="Arial" w:cs="Arial"/>
          <w:b/>
        </w:rPr>
      </w:pPr>
    </w:p>
    <w:p w:rsidR="00BF1626" w:rsidRDefault="00BF1626" w:rsidP="00B12075">
      <w:pPr>
        <w:spacing w:after="0"/>
        <w:jc w:val="center"/>
        <w:rPr>
          <w:rFonts w:ascii="Arial" w:hAnsi="Arial" w:cs="Arial"/>
          <w:b/>
        </w:rPr>
      </w:pPr>
    </w:p>
    <w:p w:rsidR="0008212C" w:rsidRDefault="0008212C" w:rsidP="0008212C">
      <w:pPr>
        <w:spacing w:after="0"/>
        <w:ind w:firstLine="709"/>
        <w:jc w:val="both"/>
        <w:rPr>
          <w:rFonts w:ascii="Arial" w:hAnsi="Arial" w:cs="Arial"/>
          <w:b/>
        </w:rPr>
      </w:pPr>
      <w:r w:rsidRPr="00D94CEB">
        <w:rPr>
          <w:rFonts w:ascii="Arial" w:hAnsi="Arial" w:cs="Arial"/>
          <w:b/>
          <w:bCs/>
        </w:rPr>
        <w:t>СВЕДЕНИЯ О СУДНЕ</w:t>
      </w:r>
    </w:p>
    <w:p w:rsidR="00BF1626" w:rsidRDefault="0008212C" w:rsidP="00B12075">
      <w:pPr>
        <w:spacing w:after="0"/>
        <w:jc w:val="center"/>
        <w:rPr>
          <w:rFonts w:ascii="Arial" w:hAnsi="Arial" w:cs="Arial"/>
          <w:b/>
        </w:rPr>
      </w:pPr>
      <w:r>
        <w:rPr>
          <w:noProof/>
          <w:sz w:val="28"/>
          <w:szCs w:val="28"/>
        </w:rPr>
        <w:drawing>
          <wp:inline distT="0" distB="0" distL="0" distR="0" wp14:anchorId="38485F00" wp14:editId="4B716801">
            <wp:extent cx="6237684" cy="2657475"/>
            <wp:effectExtent l="0" t="0" r="0" b="0"/>
            <wp:docPr id="63" name="Рисунок 63" descr="C:\Мои документы\Мои рисунки\Ространснадзор\Аварии\СТАРТ\881512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Мои документы\Мои рисунки\Ространснадзор\Аварии\СТАРТ\8815126.jfif"/>
                    <pic:cNvPicPr>
                      <a:picLocks noChangeAspect="1" noChangeArrowheads="1"/>
                    </pic:cNvPicPr>
                  </pic:nvPicPr>
                  <pic:blipFill rotWithShape="1">
                    <a:blip r:embed="rId49">
                      <a:extLst>
                        <a:ext uri="{28A0092B-C50C-407E-A947-70E740481C1C}">
                          <a14:useLocalDpi xmlns:a14="http://schemas.microsoft.com/office/drawing/2010/main" val="0"/>
                        </a:ext>
                      </a:extLst>
                    </a:blip>
                    <a:srcRect l="10288" t="22065" r="13011" b="27767"/>
                    <a:stretch/>
                  </pic:blipFill>
                  <pic:spPr bwMode="auto">
                    <a:xfrm>
                      <a:off x="0" y="0"/>
                      <a:ext cx="6242091" cy="2659353"/>
                    </a:xfrm>
                    <a:prstGeom prst="rect">
                      <a:avLst/>
                    </a:prstGeom>
                    <a:noFill/>
                    <a:ln>
                      <a:noFill/>
                    </a:ln>
                    <a:extLst>
                      <a:ext uri="{53640926-AAD7-44D8-BBD7-CCE9431645EC}">
                        <a14:shadowObscured xmlns:a14="http://schemas.microsoft.com/office/drawing/2010/main"/>
                      </a:ext>
                    </a:extLst>
                  </pic:spPr>
                </pic:pic>
              </a:graphicData>
            </a:graphic>
          </wp:inline>
        </w:drawing>
      </w:r>
    </w:p>
    <w:p w:rsidR="0008212C" w:rsidRPr="0008212C" w:rsidRDefault="0008212C" w:rsidP="0008212C">
      <w:pPr>
        <w:pStyle w:val="af8"/>
        <w:jc w:val="both"/>
        <w:rPr>
          <w:rFonts w:ascii="Arial" w:hAnsi="Arial" w:cs="Arial"/>
          <w:b w:val="0"/>
          <w:sz w:val="16"/>
          <w:szCs w:val="16"/>
        </w:rPr>
      </w:pPr>
      <w:r>
        <w:rPr>
          <w:sz w:val="22"/>
          <w:szCs w:val="22"/>
        </w:rPr>
        <w:t xml:space="preserve"> </w:t>
      </w:r>
      <w:r w:rsidRPr="0008212C">
        <w:rPr>
          <w:rFonts w:ascii="Arial" w:hAnsi="Arial" w:cs="Arial"/>
          <w:b w:val="0"/>
          <w:sz w:val="16"/>
          <w:szCs w:val="16"/>
        </w:rPr>
        <w:t>Рис. 1. Рыболовная шхуна «СТАРТ»</w:t>
      </w:r>
    </w:p>
    <w:p w:rsidR="00BF1626" w:rsidRDefault="00BF1626" w:rsidP="00B12075">
      <w:pPr>
        <w:spacing w:after="0"/>
        <w:jc w:val="center"/>
        <w:rPr>
          <w:rFonts w:ascii="Arial" w:hAnsi="Arial" w:cs="Arial"/>
          <w:b/>
        </w:rPr>
      </w:pPr>
    </w:p>
    <w:tbl>
      <w:tblPr>
        <w:tblW w:w="9979" w:type="dxa"/>
        <w:tblInd w:w="323" w:type="dxa"/>
        <w:tblLayout w:type="fixed"/>
        <w:tblLook w:val="01E0" w:firstRow="1" w:lastRow="1" w:firstColumn="1" w:lastColumn="1" w:noHBand="0" w:noVBand="0"/>
      </w:tblPr>
      <w:tblGrid>
        <w:gridCol w:w="3996"/>
        <w:gridCol w:w="5983"/>
      </w:tblGrid>
      <w:tr w:rsidR="0008212C" w:rsidRPr="0008212C" w:rsidTr="00317E7A">
        <w:trPr>
          <w:trHeight w:val="344"/>
        </w:trPr>
        <w:tc>
          <w:tcPr>
            <w:tcW w:w="3996" w:type="dxa"/>
          </w:tcPr>
          <w:p w:rsidR="0008212C" w:rsidRPr="0008212C" w:rsidRDefault="0008212C" w:rsidP="0008212C">
            <w:pPr>
              <w:spacing w:after="0"/>
              <w:rPr>
                <w:rFonts w:ascii="Arial" w:hAnsi="Arial" w:cs="Arial"/>
              </w:rPr>
            </w:pPr>
            <w:r w:rsidRPr="0008212C">
              <w:rPr>
                <w:rFonts w:ascii="Arial" w:hAnsi="Arial" w:cs="Arial"/>
              </w:rPr>
              <w:t>Название</w:t>
            </w:r>
          </w:p>
        </w:tc>
        <w:tc>
          <w:tcPr>
            <w:tcW w:w="5983" w:type="dxa"/>
          </w:tcPr>
          <w:p w:rsidR="0008212C" w:rsidRPr="0008212C" w:rsidRDefault="0008212C" w:rsidP="0008212C">
            <w:pPr>
              <w:spacing w:after="0"/>
              <w:rPr>
                <w:rFonts w:ascii="Arial" w:hAnsi="Arial" w:cs="Arial"/>
              </w:rPr>
            </w:pPr>
            <w:r w:rsidRPr="0008212C">
              <w:rPr>
                <w:rFonts w:ascii="Arial" w:hAnsi="Arial" w:cs="Arial"/>
              </w:rPr>
              <w:t>СТАРТ</w:t>
            </w:r>
          </w:p>
        </w:tc>
      </w:tr>
      <w:tr w:rsidR="0008212C" w:rsidRPr="0008212C" w:rsidTr="00317E7A">
        <w:trPr>
          <w:trHeight w:val="432"/>
        </w:trPr>
        <w:tc>
          <w:tcPr>
            <w:tcW w:w="3996" w:type="dxa"/>
          </w:tcPr>
          <w:p w:rsidR="0008212C" w:rsidRPr="0008212C" w:rsidRDefault="0008212C" w:rsidP="0008212C">
            <w:pPr>
              <w:spacing w:after="0"/>
              <w:rPr>
                <w:rFonts w:ascii="Arial" w:hAnsi="Arial" w:cs="Arial"/>
              </w:rPr>
            </w:pPr>
            <w:r w:rsidRPr="0008212C">
              <w:rPr>
                <w:rFonts w:ascii="Arial" w:hAnsi="Arial" w:cs="Arial"/>
              </w:rPr>
              <w:t>Флаг</w:t>
            </w:r>
          </w:p>
        </w:tc>
        <w:tc>
          <w:tcPr>
            <w:tcW w:w="5983" w:type="dxa"/>
          </w:tcPr>
          <w:p w:rsidR="0008212C" w:rsidRPr="0008212C" w:rsidRDefault="0008212C" w:rsidP="0008212C">
            <w:pPr>
              <w:spacing w:after="0"/>
              <w:rPr>
                <w:rFonts w:ascii="Arial" w:hAnsi="Arial" w:cs="Arial"/>
              </w:rPr>
            </w:pPr>
            <w:r w:rsidRPr="0008212C">
              <w:rPr>
                <w:rFonts w:ascii="Arial" w:eastAsia="Times New Roman" w:hAnsi="Arial" w:cs="Arial"/>
              </w:rPr>
              <w:t>Российская Федерация</w:t>
            </w:r>
          </w:p>
        </w:tc>
      </w:tr>
      <w:tr w:rsidR="0008212C" w:rsidRPr="0008212C" w:rsidTr="00317E7A">
        <w:trPr>
          <w:trHeight w:val="415"/>
        </w:trPr>
        <w:tc>
          <w:tcPr>
            <w:tcW w:w="3996" w:type="dxa"/>
          </w:tcPr>
          <w:p w:rsidR="0008212C" w:rsidRPr="0008212C" w:rsidRDefault="0008212C" w:rsidP="0008212C">
            <w:pPr>
              <w:spacing w:after="0"/>
              <w:rPr>
                <w:rFonts w:ascii="Arial" w:hAnsi="Arial" w:cs="Arial"/>
              </w:rPr>
            </w:pPr>
            <w:r w:rsidRPr="0008212C">
              <w:rPr>
                <w:rFonts w:ascii="Arial" w:hAnsi="Arial" w:cs="Arial"/>
              </w:rPr>
              <w:t>Классификационное общество</w:t>
            </w:r>
          </w:p>
        </w:tc>
        <w:tc>
          <w:tcPr>
            <w:tcW w:w="5983" w:type="dxa"/>
          </w:tcPr>
          <w:p w:rsidR="0008212C" w:rsidRPr="0008212C" w:rsidRDefault="0008212C" w:rsidP="0008212C">
            <w:pPr>
              <w:spacing w:after="0"/>
              <w:rPr>
                <w:rFonts w:ascii="Arial" w:hAnsi="Arial" w:cs="Arial"/>
              </w:rPr>
            </w:pPr>
            <w:r w:rsidRPr="0008212C">
              <w:rPr>
                <w:rFonts w:ascii="Arial" w:hAnsi="Arial" w:cs="Arial"/>
              </w:rPr>
              <w:t>РС</w:t>
            </w:r>
          </w:p>
        </w:tc>
      </w:tr>
      <w:tr w:rsidR="0008212C" w:rsidRPr="0008212C" w:rsidTr="00317E7A">
        <w:trPr>
          <w:trHeight w:val="367"/>
        </w:trPr>
        <w:tc>
          <w:tcPr>
            <w:tcW w:w="3996" w:type="dxa"/>
          </w:tcPr>
          <w:p w:rsidR="0008212C" w:rsidRPr="0008212C" w:rsidRDefault="0008212C" w:rsidP="0008212C">
            <w:pPr>
              <w:spacing w:after="0"/>
              <w:rPr>
                <w:rFonts w:ascii="Arial" w:hAnsi="Arial" w:cs="Arial"/>
              </w:rPr>
            </w:pPr>
            <w:r w:rsidRPr="0008212C">
              <w:rPr>
                <w:rFonts w:ascii="Arial" w:hAnsi="Arial" w:cs="Arial"/>
              </w:rPr>
              <w:t>Номер ИМО</w:t>
            </w:r>
          </w:p>
        </w:tc>
        <w:tc>
          <w:tcPr>
            <w:tcW w:w="5983" w:type="dxa"/>
          </w:tcPr>
          <w:p w:rsidR="0008212C" w:rsidRPr="0008212C" w:rsidRDefault="0008212C" w:rsidP="0008212C">
            <w:pPr>
              <w:spacing w:after="0"/>
              <w:rPr>
                <w:rFonts w:ascii="Arial" w:hAnsi="Arial" w:cs="Arial"/>
              </w:rPr>
            </w:pPr>
            <w:r w:rsidRPr="0008212C">
              <w:rPr>
                <w:rFonts w:ascii="Arial" w:eastAsia="Times New Roman" w:hAnsi="Arial" w:cs="Arial"/>
                <w:color w:val="000000"/>
                <w:shd w:val="clear" w:color="auto" w:fill="FFFFFF"/>
              </w:rPr>
              <w:t>8815126</w:t>
            </w:r>
          </w:p>
        </w:tc>
      </w:tr>
      <w:tr w:rsidR="0008212C" w:rsidRPr="0008212C" w:rsidTr="00317E7A">
        <w:trPr>
          <w:trHeight w:val="355"/>
        </w:trPr>
        <w:tc>
          <w:tcPr>
            <w:tcW w:w="3996" w:type="dxa"/>
          </w:tcPr>
          <w:p w:rsidR="0008212C" w:rsidRPr="0008212C" w:rsidRDefault="0008212C" w:rsidP="0008212C">
            <w:pPr>
              <w:spacing w:after="0"/>
              <w:rPr>
                <w:rFonts w:ascii="Arial" w:hAnsi="Arial" w:cs="Arial"/>
              </w:rPr>
            </w:pPr>
            <w:r w:rsidRPr="0008212C">
              <w:rPr>
                <w:rFonts w:ascii="Arial" w:hAnsi="Arial" w:cs="Arial"/>
              </w:rPr>
              <w:t>Тип судна</w:t>
            </w:r>
          </w:p>
        </w:tc>
        <w:tc>
          <w:tcPr>
            <w:tcW w:w="5983" w:type="dxa"/>
          </w:tcPr>
          <w:p w:rsidR="0008212C" w:rsidRPr="0008212C" w:rsidRDefault="0008212C" w:rsidP="0008212C">
            <w:pPr>
              <w:spacing w:after="0"/>
              <w:rPr>
                <w:rFonts w:ascii="Arial" w:hAnsi="Arial" w:cs="Arial"/>
              </w:rPr>
            </w:pPr>
            <w:r w:rsidRPr="0008212C">
              <w:rPr>
                <w:rFonts w:ascii="Arial" w:eastAsia="Times New Roman" w:hAnsi="Arial" w:cs="Arial"/>
                <w:color w:val="000000"/>
                <w:shd w:val="clear" w:color="auto" w:fill="FFFFFF"/>
              </w:rPr>
              <w:t>рыболовное</w:t>
            </w:r>
          </w:p>
        </w:tc>
      </w:tr>
      <w:tr w:rsidR="0008212C" w:rsidRPr="0008212C" w:rsidTr="00317E7A">
        <w:trPr>
          <w:trHeight w:val="360"/>
        </w:trPr>
        <w:tc>
          <w:tcPr>
            <w:tcW w:w="3996" w:type="dxa"/>
          </w:tcPr>
          <w:p w:rsidR="0008212C" w:rsidRPr="0008212C" w:rsidRDefault="0008212C" w:rsidP="0008212C">
            <w:pPr>
              <w:spacing w:after="0"/>
              <w:rPr>
                <w:rFonts w:ascii="Arial" w:hAnsi="Arial" w:cs="Arial"/>
              </w:rPr>
            </w:pPr>
            <w:r w:rsidRPr="0008212C">
              <w:rPr>
                <w:rFonts w:ascii="Arial" w:hAnsi="Arial" w:cs="Arial"/>
              </w:rPr>
              <w:t>Длина</w:t>
            </w:r>
          </w:p>
        </w:tc>
        <w:tc>
          <w:tcPr>
            <w:tcW w:w="5983" w:type="dxa"/>
          </w:tcPr>
          <w:p w:rsidR="0008212C" w:rsidRPr="0008212C" w:rsidRDefault="0008212C" w:rsidP="0008212C">
            <w:pPr>
              <w:spacing w:after="0"/>
              <w:rPr>
                <w:rFonts w:ascii="Arial" w:hAnsi="Arial" w:cs="Arial"/>
              </w:rPr>
            </w:pPr>
            <w:r w:rsidRPr="0008212C">
              <w:rPr>
                <w:rFonts w:ascii="Arial" w:hAnsi="Arial" w:cs="Arial"/>
              </w:rPr>
              <w:t>56,5 м</w:t>
            </w:r>
          </w:p>
        </w:tc>
      </w:tr>
      <w:tr w:rsidR="0008212C" w:rsidRPr="0008212C" w:rsidTr="00317E7A">
        <w:trPr>
          <w:trHeight w:val="413"/>
        </w:trPr>
        <w:tc>
          <w:tcPr>
            <w:tcW w:w="3996" w:type="dxa"/>
          </w:tcPr>
          <w:p w:rsidR="0008212C" w:rsidRPr="0008212C" w:rsidRDefault="0008212C" w:rsidP="0008212C">
            <w:pPr>
              <w:spacing w:after="0"/>
              <w:rPr>
                <w:rFonts w:ascii="Arial" w:hAnsi="Arial" w:cs="Arial"/>
              </w:rPr>
            </w:pPr>
            <w:r w:rsidRPr="0008212C">
              <w:rPr>
                <w:rFonts w:ascii="Arial" w:hAnsi="Arial" w:cs="Arial"/>
              </w:rPr>
              <w:t>Ширина</w:t>
            </w:r>
          </w:p>
        </w:tc>
        <w:tc>
          <w:tcPr>
            <w:tcW w:w="5983" w:type="dxa"/>
          </w:tcPr>
          <w:p w:rsidR="0008212C" w:rsidRPr="0008212C" w:rsidRDefault="0008212C" w:rsidP="0008212C">
            <w:pPr>
              <w:spacing w:after="0"/>
              <w:rPr>
                <w:rFonts w:ascii="Arial" w:hAnsi="Arial" w:cs="Arial"/>
              </w:rPr>
            </w:pPr>
            <w:r w:rsidRPr="0008212C">
              <w:rPr>
                <w:rFonts w:ascii="Arial" w:hAnsi="Arial" w:cs="Arial"/>
              </w:rPr>
              <w:t>8.9 м</w:t>
            </w:r>
          </w:p>
        </w:tc>
      </w:tr>
      <w:tr w:rsidR="0008212C" w:rsidRPr="0008212C" w:rsidTr="00317E7A">
        <w:trPr>
          <w:trHeight w:val="447"/>
        </w:trPr>
        <w:tc>
          <w:tcPr>
            <w:tcW w:w="3996" w:type="dxa"/>
          </w:tcPr>
          <w:p w:rsidR="0008212C" w:rsidRPr="0008212C" w:rsidRDefault="0008212C" w:rsidP="0008212C">
            <w:pPr>
              <w:spacing w:after="0"/>
              <w:rPr>
                <w:rFonts w:ascii="Arial" w:hAnsi="Arial" w:cs="Arial"/>
              </w:rPr>
            </w:pPr>
            <w:r w:rsidRPr="0008212C">
              <w:rPr>
                <w:rFonts w:ascii="Arial" w:hAnsi="Arial" w:cs="Arial"/>
              </w:rPr>
              <w:lastRenderedPageBreak/>
              <w:t>Вместимость (брутто)</w:t>
            </w:r>
          </w:p>
        </w:tc>
        <w:tc>
          <w:tcPr>
            <w:tcW w:w="5983" w:type="dxa"/>
          </w:tcPr>
          <w:p w:rsidR="0008212C" w:rsidRPr="0008212C" w:rsidRDefault="0008212C" w:rsidP="0008212C">
            <w:pPr>
              <w:spacing w:after="0"/>
              <w:rPr>
                <w:rFonts w:ascii="Arial" w:hAnsi="Arial" w:cs="Arial"/>
              </w:rPr>
            </w:pPr>
            <w:r w:rsidRPr="0008212C">
              <w:rPr>
                <w:rFonts w:ascii="Arial" w:hAnsi="Arial" w:cs="Arial"/>
              </w:rPr>
              <w:t xml:space="preserve">688 </w:t>
            </w:r>
            <w:proofErr w:type="spellStart"/>
            <w:r w:rsidRPr="0008212C">
              <w:rPr>
                <w:rFonts w:ascii="Arial" w:hAnsi="Arial" w:cs="Arial"/>
              </w:rPr>
              <w:t>р.</w:t>
            </w:r>
            <w:proofErr w:type="gramStart"/>
            <w:r w:rsidRPr="0008212C">
              <w:rPr>
                <w:rFonts w:ascii="Arial" w:hAnsi="Arial" w:cs="Arial"/>
              </w:rPr>
              <w:t>т</w:t>
            </w:r>
            <w:proofErr w:type="spellEnd"/>
            <w:proofErr w:type="gramEnd"/>
            <w:r w:rsidRPr="0008212C">
              <w:rPr>
                <w:rFonts w:ascii="Arial" w:hAnsi="Arial" w:cs="Arial"/>
              </w:rPr>
              <w:t>.</w:t>
            </w:r>
          </w:p>
        </w:tc>
      </w:tr>
      <w:tr w:rsidR="0008212C" w:rsidRPr="0008212C" w:rsidTr="00317E7A">
        <w:trPr>
          <w:trHeight w:val="354"/>
        </w:trPr>
        <w:tc>
          <w:tcPr>
            <w:tcW w:w="3996" w:type="dxa"/>
          </w:tcPr>
          <w:p w:rsidR="0008212C" w:rsidRPr="0008212C" w:rsidRDefault="0008212C" w:rsidP="0008212C">
            <w:pPr>
              <w:spacing w:after="0"/>
              <w:rPr>
                <w:rFonts w:ascii="Arial" w:hAnsi="Arial" w:cs="Arial"/>
              </w:rPr>
            </w:pPr>
            <w:r w:rsidRPr="0008212C">
              <w:rPr>
                <w:rFonts w:ascii="Arial" w:hAnsi="Arial" w:cs="Arial"/>
              </w:rPr>
              <w:t>Минимальная безопасная численность экипажа</w:t>
            </w:r>
          </w:p>
          <w:p w:rsidR="0008212C" w:rsidRPr="0008212C" w:rsidRDefault="0008212C" w:rsidP="0008212C">
            <w:pPr>
              <w:spacing w:after="0"/>
              <w:rPr>
                <w:rFonts w:ascii="Arial" w:hAnsi="Arial" w:cs="Arial"/>
              </w:rPr>
            </w:pPr>
            <w:r w:rsidRPr="0008212C">
              <w:rPr>
                <w:rFonts w:ascii="Arial" w:hAnsi="Arial" w:cs="Arial"/>
              </w:rPr>
              <w:t>Порт выхода</w:t>
            </w:r>
          </w:p>
          <w:p w:rsidR="0008212C" w:rsidRPr="0008212C" w:rsidRDefault="0008212C" w:rsidP="0008212C">
            <w:pPr>
              <w:spacing w:after="0"/>
              <w:rPr>
                <w:rFonts w:ascii="Arial" w:hAnsi="Arial" w:cs="Arial"/>
              </w:rPr>
            </w:pPr>
            <w:r w:rsidRPr="0008212C">
              <w:rPr>
                <w:rFonts w:ascii="Arial" w:hAnsi="Arial" w:cs="Arial"/>
              </w:rPr>
              <w:t>Место назначения</w:t>
            </w:r>
          </w:p>
          <w:p w:rsidR="0008212C" w:rsidRPr="0008212C" w:rsidRDefault="0008212C" w:rsidP="0008212C">
            <w:pPr>
              <w:spacing w:after="0"/>
              <w:rPr>
                <w:rFonts w:ascii="Arial" w:hAnsi="Arial" w:cs="Arial"/>
              </w:rPr>
            </w:pPr>
            <w:r w:rsidRPr="0008212C">
              <w:rPr>
                <w:rFonts w:ascii="Arial" w:hAnsi="Arial" w:cs="Arial"/>
              </w:rPr>
              <w:t>Информация о грузе</w:t>
            </w:r>
          </w:p>
          <w:p w:rsidR="0008212C" w:rsidRPr="0008212C" w:rsidRDefault="0008212C" w:rsidP="0008212C">
            <w:pPr>
              <w:spacing w:after="0"/>
              <w:rPr>
                <w:rFonts w:ascii="Arial" w:hAnsi="Arial" w:cs="Arial"/>
              </w:rPr>
            </w:pPr>
            <w:r w:rsidRPr="0008212C">
              <w:rPr>
                <w:rFonts w:ascii="Arial" w:hAnsi="Arial" w:cs="Arial"/>
              </w:rPr>
              <w:t>Численность экипажа</w:t>
            </w:r>
          </w:p>
        </w:tc>
        <w:tc>
          <w:tcPr>
            <w:tcW w:w="5983" w:type="dxa"/>
          </w:tcPr>
          <w:p w:rsidR="0008212C" w:rsidRPr="0008212C" w:rsidRDefault="0008212C" w:rsidP="0008212C">
            <w:pPr>
              <w:spacing w:after="0"/>
              <w:rPr>
                <w:rFonts w:ascii="Arial" w:hAnsi="Arial" w:cs="Arial"/>
              </w:rPr>
            </w:pPr>
          </w:p>
          <w:p w:rsidR="0008212C" w:rsidRPr="0008212C" w:rsidRDefault="0008212C" w:rsidP="0008212C">
            <w:pPr>
              <w:spacing w:after="0"/>
              <w:rPr>
                <w:rFonts w:ascii="Arial" w:hAnsi="Arial" w:cs="Arial"/>
              </w:rPr>
            </w:pPr>
            <w:r w:rsidRPr="0008212C">
              <w:rPr>
                <w:rFonts w:ascii="Arial" w:hAnsi="Arial" w:cs="Arial"/>
              </w:rPr>
              <w:t>12 человек</w:t>
            </w:r>
          </w:p>
          <w:p w:rsidR="0008212C" w:rsidRPr="0008212C" w:rsidRDefault="0008212C" w:rsidP="0008212C">
            <w:pPr>
              <w:spacing w:after="0"/>
              <w:rPr>
                <w:rFonts w:ascii="Arial" w:hAnsi="Arial" w:cs="Arial"/>
              </w:rPr>
            </w:pPr>
            <w:r w:rsidRPr="0008212C">
              <w:rPr>
                <w:rFonts w:ascii="Arial" w:hAnsi="Arial" w:cs="Arial"/>
              </w:rPr>
              <w:t>Морской порт Находка</w:t>
            </w:r>
          </w:p>
          <w:p w:rsidR="0008212C" w:rsidRPr="0008212C" w:rsidRDefault="0008212C" w:rsidP="0008212C">
            <w:pPr>
              <w:spacing w:after="0"/>
              <w:rPr>
                <w:rFonts w:ascii="Arial" w:hAnsi="Arial" w:cs="Arial"/>
              </w:rPr>
            </w:pPr>
            <w:r w:rsidRPr="0008212C">
              <w:rPr>
                <w:rFonts w:ascii="Arial" w:hAnsi="Arial" w:cs="Arial"/>
              </w:rPr>
              <w:t>Промысловый район в Японском море</w:t>
            </w:r>
          </w:p>
          <w:p w:rsidR="0008212C" w:rsidRPr="0008212C" w:rsidRDefault="0008212C" w:rsidP="0008212C">
            <w:pPr>
              <w:spacing w:after="0"/>
              <w:rPr>
                <w:rFonts w:ascii="Arial" w:hAnsi="Arial" w:cs="Arial"/>
              </w:rPr>
            </w:pPr>
            <w:r w:rsidRPr="0008212C">
              <w:rPr>
                <w:rFonts w:ascii="Arial" w:hAnsi="Arial" w:cs="Arial"/>
              </w:rPr>
              <w:t>52 т краба стригуна</w:t>
            </w:r>
          </w:p>
          <w:p w:rsidR="0008212C" w:rsidRPr="0008212C" w:rsidRDefault="0008212C" w:rsidP="0008212C">
            <w:pPr>
              <w:spacing w:after="0"/>
              <w:rPr>
                <w:rFonts w:ascii="Arial" w:hAnsi="Arial" w:cs="Arial"/>
              </w:rPr>
            </w:pPr>
            <w:r w:rsidRPr="0008212C">
              <w:rPr>
                <w:rFonts w:ascii="Arial" w:hAnsi="Arial" w:cs="Arial"/>
              </w:rPr>
              <w:t>30 человек</w:t>
            </w:r>
          </w:p>
        </w:tc>
      </w:tr>
    </w:tbl>
    <w:p w:rsidR="00BF1626" w:rsidRDefault="00BF1626" w:rsidP="00B12075">
      <w:pPr>
        <w:spacing w:after="0"/>
        <w:jc w:val="center"/>
        <w:rPr>
          <w:rFonts w:ascii="Arial" w:hAnsi="Arial" w:cs="Arial"/>
          <w:b/>
        </w:rPr>
      </w:pPr>
    </w:p>
    <w:p w:rsidR="0008212C" w:rsidRPr="0008212C" w:rsidRDefault="0008212C" w:rsidP="0008212C">
      <w:pPr>
        <w:spacing w:after="0"/>
        <w:ind w:firstLine="709"/>
        <w:jc w:val="both"/>
        <w:rPr>
          <w:rFonts w:ascii="Arial" w:hAnsi="Arial" w:cs="Arial"/>
          <w:b/>
        </w:rPr>
      </w:pPr>
      <w:r w:rsidRPr="0008212C">
        <w:rPr>
          <w:rFonts w:ascii="Arial" w:hAnsi="Arial" w:cs="Arial"/>
          <w:b/>
        </w:rPr>
        <w:t>События, предшествующие аварии</w:t>
      </w:r>
    </w:p>
    <w:p w:rsidR="0008212C" w:rsidRPr="0008212C" w:rsidRDefault="0008212C" w:rsidP="0008212C">
      <w:pPr>
        <w:tabs>
          <w:tab w:val="left" w:pos="9921"/>
        </w:tabs>
        <w:spacing w:after="0"/>
        <w:ind w:firstLine="710"/>
        <w:jc w:val="both"/>
        <w:rPr>
          <w:rFonts w:ascii="Arial" w:eastAsia="Times New Roman" w:hAnsi="Arial" w:cs="Arial"/>
          <w:color w:val="333333"/>
        </w:rPr>
      </w:pPr>
      <w:r w:rsidRPr="0008212C">
        <w:rPr>
          <w:rFonts w:ascii="Arial" w:eastAsia="Times New Roman" w:hAnsi="Arial" w:cs="Arial"/>
          <w:color w:val="333333"/>
        </w:rPr>
        <w:t>09.03.2022 рыболовная шхуна (РШ) «СТАРТ» находилась на промысле краба в заливе Восток в 9 милях южнее острова Аскольд, в зоне разделения движения.</w:t>
      </w:r>
    </w:p>
    <w:p w:rsidR="0008212C" w:rsidRPr="0008212C" w:rsidRDefault="0008212C" w:rsidP="0008212C">
      <w:pPr>
        <w:tabs>
          <w:tab w:val="left" w:pos="9921"/>
        </w:tabs>
        <w:spacing w:after="0"/>
        <w:ind w:firstLine="710"/>
        <w:jc w:val="both"/>
        <w:rPr>
          <w:rFonts w:ascii="Arial" w:eastAsia="Times New Roman" w:hAnsi="Arial" w:cs="Arial"/>
          <w:color w:val="333333"/>
        </w:rPr>
      </w:pPr>
      <w:r w:rsidRPr="0008212C">
        <w:rPr>
          <w:rFonts w:ascii="Arial" w:eastAsia="Times New Roman" w:hAnsi="Arial" w:cs="Arial"/>
          <w:color w:val="333333"/>
        </w:rPr>
        <w:t>В 10:00 судового времени РШ «СТАРТ» следовало курсом 180°, скоростью около 6 узлов. На ходовой навигационной вахте находился старший помощник капитана (СПКМ). Вместе с ним на ходовом мостике присутствовал капитан судна (</w:t>
      </w:r>
      <w:proofErr w:type="gramStart"/>
      <w:r w:rsidRPr="0008212C">
        <w:rPr>
          <w:rFonts w:ascii="Arial" w:eastAsia="Times New Roman" w:hAnsi="Arial" w:cs="Arial"/>
          <w:color w:val="333333"/>
        </w:rPr>
        <w:t>КМ</w:t>
      </w:r>
      <w:proofErr w:type="gramEnd"/>
      <w:r w:rsidRPr="0008212C">
        <w:rPr>
          <w:rFonts w:ascii="Arial" w:eastAsia="Times New Roman" w:hAnsi="Arial" w:cs="Arial"/>
          <w:color w:val="333333"/>
        </w:rPr>
        <w:t>)</w:t>
      </w:r>
    </w:p>
    <w:p w:rsidR="0008212C" w:rsidRPr="0008212C" w:rsidRDefault="0008212C" w:rsidP="0008212C">
      <w:pPr>
        <w:tabs>
          <w:tab w:val="left" w:pos="9921"/>
        </w:tabs>
        <w:spacing w:after="0"/>
        <w:ind w:firstLine="710"/>
        <w:jc w:val="both"/>
        <w:rPr>
          <w:rFonts w:ascii="Arial" w:eastAsia="Times New Roman" w:hAnsi="Arial" w:cs="Arial"/>
          <w:color w:val="333333"/>
        </w:rPr>
      </w:pPr>
      <w:r w:rsidRPr="0008212C">
        <w:rPr>
          <w:rFonts w:ascii="Arial" w:eastAsia="Times New Roman" w:hAnsi="Arial" w:cs="Arial"/>
          <w:color w:val="333333"/>
        </w:rPr>
        <w:t xml:space="preserve">Промысловая команда РШ «СТАРТ», состоявшая из мастера добычи и матроса, находилась на кормовой промысловой палубе и занималась постановкой крабового порядка. </w:t>
      </w:r>
    </w:p>
    <w:p w:rsidR="0008212C" w:rsidRPr="0008212C" w:rsidRDefault="0008212C" w:rsidP="0008212C">
      <w:pPr>
        <w:tabs>
          <w:tab w:val="left" w:pos="9921"/>
        </w:tabs>
        <w:spacing w:after="0"/>
        <w:ind w:firstLine="710"/>
        <w:jc w:val="both"/>
        <w:rPr>
          <w:rFonts w:ascii="Arial" w:eastAsia="Times New Roman" w:hAnsi="Arial" w:cs="Arial"/>
          <w:kern w:val="2"/>
        </w:rPr>
      </w:pPr>
      <w:r w:rsidRPr="0008212C">
        <w:rPr>
          <w:rFonts w:ascii="Arial" w:eastAsia="Times New Roman" w:hAnsi="Arial" w:cs="Arial"/>
          <w:color w:val="333333"/>
        </w:rPr>
        <w:t>Гидрометеорологические условия: маловерие, ветер северо-западный – 3,7 м/с, волнение моря - 0,2 м, температура воздуха: +9</w:t>
      </w:r>
      <w:proofErr w:type="gramStart"/>
      <w:r w:rsidRPr="0008212C">
        <w:rPr>
          <w:rFonts w:ascii="Arial" w:eastAsia="Times New Roman" w:hAnsi="Arial" w:cs="Arial"/>
          <w:color w:val="333333"/>
        </w:rPr>
        <w:t>°С</w:t>
      </w:r>
      <w:proofErr w:type="gramEnd"/>
      <w:r w:rsidRPr="0008212C">
        <w:rPr>
          <w:rFonts w:ascii="Arial" w:eastAsia="Times New Roman" w:hAnsi="Arial" w:cs="Arial"/>
          <w:color w:val="333333"/>
        </w:rPr>
        <w:t>, температура забортной воды: +7°С, видимость – 12 миль, ясно.</w:t>
      </w:r>
    </w:p>
    <w:p w:rsidR="0008212C" w:rsidRPr="0008212C" w:rsidRDefault="0008212C" w:rsidP="0008212C">
      <w:pPr>
        <w:tabs>
          <w:tab w:val="left" w:pos="9921"/>
        </w:tabs>
        <w:spacing w:after="0"/>
        <w:ind w:firstLine="710"/>
        <w:jc w:val="both"/>
        <w:rPr>
          <w:rFonts w:ascii="Arial" w:eastAsia="Times New Roman" w:hAnsi="Arial" w:cs="Arial"/>
          <w:b/>
          <w:color w:val="333333"/>
        </w:rPr>
      </w:pPr>
    </w:p>
    <w:p w:rsidR="0008212C" w:rsidRPr="0008212C" w:rsidRDefault="0008212C" w:rsidP="0008212C">
      <w:pPr>
        <w:tabs>
          <w:tab w:val="left" w:pos="9921"/>
        </w:tabs>
        <w:spacing w:after="0"/>
        <w:ind w:firstLine="710"/>
        <w:jc w:val="both"/>
        <w:rPr>
          <w:rFonts w:ascii="Arial" w:eastAsia="Times New Roman" w:hAnsi="Arial" w:cs="Arial"/>
          <w:b/>
          <w:color w:val="333333"/>
        </w:rPr>
      </w:pPr>
      <w:r w:rsidRPr="0008212C">
        <w:rPr>
          <w:rFonts w:ascii="Arial" w:eastAsia="Times New Roman" w:hAnsi="Arial" w:cs="Arial"/>
          <w:b/>
          <w:color w:val="333333"/>
        </w:rPr>
        <w:t>События, произошедшие в момент аварии</w:t>
      </w:r>
    </w:p>
    <w:p w:rsidR="0008212C" w:rsidRDefault="0008212C" w:rsidP="00B12075">
      <w:pPr>
        <w:spacing w:after="0"/>
        <w:jc w:val="center"/>
        <w:rPr>
          <w:rFonts w:ascii="Arial" w:hAnsi="Arial" w:cs="Arial"/>
          <w:b/>
        </w:rPr>
      </w:pPr>
      <w:r>
        <w:rPr>
          <w:rFonts w:ascii="Times New Roman" w:hAnsi="Times New Roman" w:cs="Times New Roman"/>
          <w:noProof/>
          <w:sz w:val="28"/>
          <w:szCs w:val="28"/>
        </w:rPr>
        <w:drawing>
          <wp:inline distT="0" distB="0" distL="0" distR="0" wp14:anchorId="3041DB8B" wp14:editId="69903CA9">
            <wp:extent cx="5931356" cy="4000500"/>
            <wp:effectExtent l="0" t="0" r="0"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a:extLst>
                        <a:ext uri="{28A0092B-C50C-407E-A947-70E740481C1C}">
                          <a14:useLocalDpi xmlns:a14="http://schemas.microsoft.com/office/drawing/2010/main" val="0"/>
                        </a:ext>
                      </a:extLst>
                    </a:blip>
                    <a:srcRect t="5022" b="3276"/>
                    <a:stretch/>
                  </pic:blipFill>
                  <pic:spPr bwMode="auto">
                    <a:xfrm>
                      <a:off x="0" y="0"/>
                      <a:ext cx="5929630" cy="3999336"/>
                    </a:xfrm>
                    <a:prstGeom prst="rect">
                      <a:avLst/>
                    </a:prstGeom>
                    <a:noFill/>
                    <a:ln>
                      <a:noFill/>
                    </a:ln>
                    <a:extLst>
                      <a:ext uri="{53640926-AAD7-44D8-BBD7-CCE9431645EC}">
                        <a14:shadowObscured xmlns:a14="http://schemas.microsoft.com/office/drawing/2010/main"/>
                      </a:ext>
                    </a:extLst>
                  </pic:spPr>
                </pic:pic>
              </a:graphicData>
            </a:graphic>
          </wp:inline>
        </w:drawing>
      </w:r>
    </w:p>
    <w:p w:rsidR="0008212C" w:rsidRPr="0008212C" w:rsidRDefault="0008212C" w:rsidP="0008212C">
      <w:pPr>
        <w:pStyle w:val="aff1"/>
        <w:widowControl w:val="0"/>
        <w:tabs>
          <w:tab w:val="left" w:pos="0"/>
        </w:tabs>
        <w:autoSpaceDE w:val="0"/>
        <w:autoSpaceDN w:val="0"/>
        <w:adjustRightInd w:val="0"/>
        <w:spacing w:after="0" w:line="240" w:lineRule="auto"/>
        <w:ind w:left="0"/>
        <w:jc w:val="both"/>
        <w:rPr>
          <w:rFonts w:ascii="Arial" w:eastAsia="Times New Roman" w:hAnsi="Arial" w:cs="Arial"/>
          <w:color w:val="333333"/>
          <w:sz w:val="16"/>
          <w:szCs w:val="16"/>
        </w:rPr>
      </w:pPr>
      <w:r>
        <w:rPr>
          <w:rFonts w:ascii="Arial" w:hAnsi="Arial" w:cs="Arial"/>
          <w:b/>
        </w:rPr>
        <w:tab/>
      </w:r>
      <w:r w:rsidRPr="0008212C">
        <w:rPr>
          <w:rFonts w:ascii="Arial" w:eastAsia="Times New Roman" w:hAnsi="Arial" w:cs="Arial"/>
          <w:color w:val="333333"/>
          <w:sz w:val="16"/>
          <w:szCs w:val="16"/>
        </w:rPr>
        <w:t>Рис. 2 Крабовые ловушки, подготовленные к постановке</w:t>
      </w:r>
    </w:p>
    <w:p w:rsidR="0008212C" w:rsidRDefault="0008212C" w:rsidP="0008212C">
      <w:pPr>
        <w:pStyle w:val="aff1"/>
        <w:widowControl w:val="0"/>
        <w:autoSpaceDE w:val="0"/>
        <w:autoSpaceDN w:val="0"/>
        <w:adjustRightInd w:val="0"/>
        <w:spacing w:after="0" w:line="240" w:lineRule="auto"/>
        <w:ind w:left="0"/>
        <w:jc w:val="both"/>
        <w:rPr>
          <w:rFonts w:eastAsia="Times New Roman"/>
          <w:color w:val="333333"/>
          <w:sz w:val="28"/>
          <w:szCs w:val="28"/>
        </w:rPr>
      </w:pPr>
    </w:p>
    <w:p w:rsidR="0008212C" w:rsidRPr="0008212C" w:rsidRDefault="0008212C" w:rsidP="0008212C">
      <w:pPr>
        <w:pStyle w:val="aff1"/>
        <w:widowControl w:val="0"/>
        <w:autoSpaceDE w:val="0"/>
        <w:autoSpaceDN w:val="0"/>
        <w:adjustRightInd w:val="0"/>
        <w:spacing w:after="0" w:line="240" w:lineRule="auto"/>
        <w:ind w:left="0"/>
        <w:jc w:val="both"/>
        <w:rPr>
          <w:rFonts w:ascii="Arial" w:eastAsiaTheme="minorEastAsia" w:hAnsi="Arial" w:cs="Arial"/>
        </w:rPr>
      </w:pPr>
      <w:r w:rsidRPr="0008212C">
        <w:rPr>
          <w:rFonts w:ascii="Arial" w:eastAsia="Times New Roman" w:hAnsi="Arial" w:cs="Arial"/>
          <w:color w:val="333333"/>
        </w:rPr>
        <w:t>09.03.2022 в</w:t>
      </w:r>
      <w:r w:rsidRPr="0008212C">
        <w:rPr>
          <w:rFonts w:ascii="Arial" w:eastAsiaTheme="minorEastAsia" w:hAnsi="Arial" w:cs="Arial"/>
        </w:rPr>
        <w:t xml:space="preserve"> 10:05 мастер добычи, во время постановки крабового порядка, при движении крабовых ловушек за борт обнаружил, что на одной из крабовых ловушек запутался поводец, которым крабовая ловушка крепилась к хребтине. Он попытался распутать поводец движущейся </w:t>
      </w:r>
      <w:r w:rsidRPr="0008212C">
        <w:rPr>
          <w:rFonts w:ascii="Arial" w:eastAsiaTheme="minorEastAsia" w:hAnsi="Arial" w:cs="Arial"/>
        </w:rPr>
        <w:lastRenderedPageBreak/>
        <w:t>крабовой ловушки и взялся за него рукой.</w:t>
      </w:r>
    </w:p>
    <w:p w:rsidR="0008212C" w:rsidRPr="0008212C" w:rsidRDefault="0008212C" w:rsidP="0008212C">
      <w:pPr>
        <w:pStyle w:val="aff1"/>
        <w:widowControl w:val="0"/>
        <w:autoSpaceDE w:val="0"/>
        <w:autoSpaceDN w:val="0"/>
        <w:adjustRightInd w:val="0"/>
        <w:spacing w:after="0" w:line="240" w:lineRule="auto"/>
        <w:ind w:left="0" w:firstLine="709"/>
        <w:jc w:val="both"/>
        <w:rPr>
          <w:rFonts w:ascii="Arial" w:eastAsiaTheme="minorEastAsia" w:hAnsi="Arial" w:cs="Arial"/>
        </w:rPr>
      </w:pPr>
      <w:r w:rsidRPr="0008212C">
        <w:rPr>
          <w:rFonts w:ascii="Arial" w:eastAsia="Times New Roman" w:hAnsi="Arial" w:cs="Arial"/>
          <w:color w:val="333333"/>
        </w:rPr>
        <w:t>09.03.2022 в</w:t>
      </w:r>
      <w:r w:rsidRPr="0008212C">
        <w:rPr>
          <w:rFonts w:ascii="Arial" w:eastAsiaTheme="minorEastAsia" w:hAnsi="Arial" w:cs="Arial"/>
        </w:rPr>
        <w:t xml:space="preserve"> 10:05 мастер добычи, во время постановки крабового порядка, при движении крабовых ловушек за борт</w:t>
      </w:r>
      <w:r>
        <w:rPr>
          <w:rFonts w:ascii="Arial" w:eastAsiaTheme="minorEastAsia" w:hAnsi="Arial" w:cs="Arial"/>
        </w:rPr>
        <w:t>,</w:t>
      </w:r>
      <w:r w:rsidRPr="0008212C">
        <w:rPr>
          <w:rFonts w:ascii="Arial" w:eastAsiaTheme="minorEastAsia" w:hAnsi="Arial" w:cs="Arial"/>
        </w:rPr>
        <w:t xml:space="preserve"> обнаружил, что на одной из крабовых ловушек запутался поводец, которым крабовая ловушка крепилась к хребтине. Он попытался распутать поводец движущейся крабовой ловушки и взялся за него рукой.</w:t>
      </w:r>
    </w:p>
    <w:p w:rsidR="0008212C" w:rsidRPr="0008212C" w:rsidRDefault="0008212C" w:rsidP="0008212C">
      <w:pPr>
        <w:pStyle w:val="aff1"/>
        <w:widowControl w:val="0"/>
        <w:autoSpaceDE w:val="0"/>
        <w:autoSpaceDN w:val="0"/>
        <w:adjustRightInd w:val="0"/>
        <w:spacing w:after="0" w:line="240" w:lineRule="auto"/>
        <w:ind w:left="0" w:firstLine="709"/>
        <w:jc w:val="both"/>
        <w:rPr>
          <w:rFonts w:ascii="Arial" w:eastAsiaTheme="minorEastAsia" w:hAnsi="Arial" w:cs="Arial"/>
        </w:rPr>
      </w:pPr>
      <w:r w:rsidRPr="0008212C">
        <w:rPr>
          <w:rFonts w:ascii="Arial" w:eastAsiaTheme="minorEastAsia" w:hAnsi="Arial" w:cs="Arial"/>
        </w:rPr>
        <w:t xml:space="preserve">Поводец крабовой ловушки захлестнул руку мастера </w:t>
      </w:r>
      <w:proofErr w:type="gramStart"/>
      <w:r w:rsidRPr="0008212C">
        <w:rPr>
          <w:rFonts w:ascii="Arial" w:eastAsiaTheme="minorEastAsia" w:hAnsi="Arial" w:cs="Arial"/>
        </w:rPr>
        <w:t>добычи</w:t>
      </w:r>
      <w:proofErr w:type="gramEnd"/>
      <w:r w:rsidRPr="0008212C">
        <w:rPr>
          <w:rFonts w:ascii="Arial" w:eastAsiaTheme="minorEastAsia" w:hAnsi="Arial" w:cs="Arial"/>
        </w:rPr>
        <w:t xml:space="preserve"> и он оказался на линии движения сбрасываемых за борт ловушек. В связи с этим движущейся крабовой ловушкой он был сбит с ног и увлечен ею за борт судна.</w:t>
      </w:r>
    </w:p>
    <w:p w:rsidR="0008212C" w:rsidRPr="0008212C" w:rsidRDefault="0008212C" w:rsidP="0008212C">
      <w:pPr>
        <w:pStyle w:val="aff1"/>
        <w:widowControl w:val="0"/>
        <w:autoSpaceDE w:val="0"/>
        <w:autoSpaceDN w:val="0"/>
        <w:adjustRightInd w:val="0"/>
        <w:spacing w:after="0" w:line="240" w:lineRule="auto"/>
        <w:ind w:left="0" w:firstLine="709"/>
        <w:jc w:val="both"/>
        <w:rPr>
          <w:rFonts w:ascii="Arial" w:eastAsiaTheme="minorEastAsia" w:hAnsi="Arial" w:cs="Arial"/>
        </w:rPr>
      </w:pPr>
      <w:proofErr w:type="gramStart"/>
      <w:r w:rsidRPr="0008212C">
        <w:rPr>
          <w:rFonts w:ascii="Arial" w:eastAsiaTheme="minorEastAsia" w:hAnsi="Arial" w:cs="Arial"/>
        </w:rPr>
        <w:t>Матрос, работавший вместе с мастером добычи сразу же сбросил</w:t>
      </w:r>
      <w:proofErr w:type="gramEnd"/>
      <w:r w:rsidRPr="0008212C">
        <w:rPr>
          <w:rFonts w:ascii="Arial" w:eastAsiaTheme="minorEastAsia" w:hAnsi="Arial" w:cs="Arial"/>
        </w:rPr>
        <w:t xml:space="preserve"> упавшему в воду мастеру добычи спасательный круг и по внутрисудовой связи доложил на ходовой мостик о падении человека за борт.</w:t>
      </w:r>
    </w:p>
    <w:p w:rsidR="00BF1626" w:rsidRDefault="00BF1626" w:rsidP="0008212C">
      <w:pPr>
        <w:tabs>
          <w:tab w:val="left" w:pos="1725"/>
        </w:tabs>
        <w:spacing w:after="0"/>
        <w:rPr>
          <w:rFonts w:ascii="Arial" w:hAnsi="Arial" w:cs="Arial"/>
          <w:b/>
        </w:rPr>
      </w:pPr>
    </w:p>
    <w:p w:rsidR="00BF1626" w:rsidRDefault="00BF1626" w:rsidP="00B12075">
      <w:pPr>
        <w:spacing w:after="0"/>
        <w:jc w:val="center"/>
        <w:rPr>
          <w:rFonts w:ascii="Arial" w:hAnsi="Arial" w:cs="Arial"/>
          <w:b/>
        </w:rPr>
      </w:pPr>
    </w:p>
    <w:p w:rsidR="00BF1626" w:rsidRDefault="0008212C" w:rsidP="00B12075">
      <w:pPr>
        <w:spacing w:after="0"/>
        <w:jc w:val="center"/>
        <w:rPr>
          <w:rFonts w:ascii="Arial" w:hAnsi="Arial" w:cs="Arial"/>
          <w:b/>
        </w:rPr>
      </w:pPr>
      <w:r w:rsidRPr="00391557">
        <w:rPr>
          <w:rFonts w:cs="Times New Roman"/>
          <w:noProof/>
          <w:sz w:val="28"/>
          <w:szCs w:val="28"/>
        </w:rPr>
        <mc:AlternateContent>
          <mc:Choice Requires="wps">
            <w:drawing>
              <wp:anchor distT="0" distB="0" distL="114300" distR="114300" simplePos="0" relativeHeight="251715584" behindDoc="0" locked="0" layoutInCell="1" allowOverlap="1" wp14:anchorId="4F1AECCD" wp14:editId="56FB4BB0">
                <wp:simplePos x="0" y="0"/>
                <wp:positionH relativeFrom="column">
                  <wp:posOffset>122555</wp:posOffset>
                </wp:positionH>
                <wp:positionV relativeFrom="paragraph">
                  <wp:posOffset>2315210</wp:posOffset>
                </wp:positionV>
                <wp:extent cx="3028950" cy="266700"/>
                <wp:effectExtent l="0" t="0" r="19050" b="19050"/>
                <wp:wrapNone/>
                <wp:docPr id="3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0" cy="266700"/>
                        </a:xfrm>
                        <a:prstGeom prst="rect">
                          <a:avLst/>
                        </a:prstGeom>
                        <a:solidFill>
                          <a:srgbClr val="FFFFFF"/>
                        </a:solidFill>
                        <a:ln w="9525">
                          <a:solidFill>
                            <a:srgbClr val="000000"/>
                          </a:solidFill>
                          <a:miter lim="800000"/>
                          <a:headEnd/>
                          <a:tailEnd/>
                        </a:ln>
                      </wps:spPr>
                      <wps:txbx>
                        <w:txbxContent>
                          <w:p w:rsidR="00317E7A" w:rsidRDefault="00317E7A" w:rsidP="0008212C">
                            <w:r w:rsidRPr="00391557">
                              <w:t xml:space="preserve">Рис. 4  Место сброса крабовых ловушек за борт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9.65pt;margin-top:182.3pt;width:238.5pt;height:21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">
                <v:textbox>
                  <w:txbxContent>
                    <w:p w:rsidR="00317E7A" w:rsidRDefault="00317E7A" w:rsidP="0008212C">
                      <w:r w:rsidRPr="00391557">
                        <w:t xml:space="preserve">Рис. 4  Место сброса крабовых ловушек за борт </w:t>
                      </w:r>
                    </w:p>
                  </w:txbxContent>
                </v:textbox>
              </v:shape>
            </w:pict>
          </mc:Fallback>
        </mc:AlternateContent>
      </w:r>
      <w:r w:rsidRPr="00391557">
        <w:rPr>
          <w:rFonts w:cs="Times New Roman"/>
          <w:noProof/>
          <w:sz w:val="28"/>
          <w:szCs w:val="28"/>
        </w:rPr>
        <mc:AlternateContent>
          <mc:Choice Requires="wps">
            <w:drawing>
              <wp:anchor distT="0" distB="0" distL="114300" distR="114300" simplePos="0" relativeHeight="251713536" behindDoc="0" locked="0" layoutInCell="1" allowOverlap="1" wp14:anchorId="76AE5498" wp14:editId="18F03EC3">
                <wp:simplePos x="0" y="0"/>
                <wp:positionH relativeFrom="column">
                  <wp:posOffset>-2753995</wp:posOffset>
                </wp:positionH>
                <wp:positionV relativeFrom="paragraph">
                  <wp:posOffset>2315210</wp:posOffset>
                </wp:positionV>
                <wp:extent cx="2374265" cy="257175"/>
                <wp:effectExtent l="0" t="0" r="15240" b="28575"/>
                <wp:wrapNone/>
                <wp:docPr id="3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57175"/>
                        </a:xfrm>
                        <a:prstGeom prst="rect">
                          <a:avLst/>
                        </a:prstGeom>
                        <a:solidFill>
                          <a:srgbClr val="FFFFFF"/>
                        </a:solidFill>
                        <a:ln w="9525">
                          <a:solidFill>
                            <a:srgbClr val="000000"/>
                          </a:solidFill>
                          <a:miter lim="800000"/>
                          <a:headEnd/>
                          <a:tailEnd/>
                        </a:ln>
                      </wps:spPr>
                      <wps:txbx>
                        <w:txbxContent>
                          <w:p w:rsidR="00317E7A" w:rsidRDefault="00317E7A" w:rsidP="0008212C">
                            <w:r w:rsidRPr="00391557">
                              <w:t>Рис. 3 Поводцы крабовых ловушек</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29" type="#_x0000_t202" style="position:absolute;left:0;text-align:left;margin-left:-216.85pt;margin-top:182.3pt;width:186.95pt;height:20.25pt;z-index:25171353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">
                <v:textbox>
                  <w:txbxContent>
                    <w:p w:rsidR="00317E7A" w:rsidRDefault="00317E7A" w:rsidP="0008212C">
                      <w:r w:rsidRPr="00391557">
                        <w:t>Рис. 3 Поводцы крабовых ловушек</w:t>
                      </w:r>
                    </w:p>
                  </w:txbxContent>
                </v:textbox>
              </v:shape>
            </w:pict>
          </mc:Fallback>
        </mc:AlternateContent>
      </w:r>
      <w:r>
        <w:rPr>
          <w:rFonts w:ascii="Times New Roman" w:hAnsi="Times New Roman" w:cs="Times New Roman"/>
          <w:noProof/>
          <w:sz w:val="28"/>
          <w:szCs w:val="28"/>
        </w:rPr>
        <w:drawing>
          <wp:anchor distT="0" distB="0" distL="114300" distR="114300" simplePos="0" relativeHeight="251711488" behindDoc="1" locked="0" layoutInCell="1" allowOverlap="1" wp14:anchorId="53A475C3" wp14:editId="67469926">
            <wp:simplePos x="0" y="0"/>
            <wp:positionH relativeFrom="column">
              <wp:posOffset>90805</wp:posOffset>
            </wp:positionH>
            <wp:positionV relativeFrom="paragraph">
              <wp:posOffset>-10795</wp:posOffset>
            </wp:positionV>
            <wp:extent cx="2724150" cy="2668270"/>
            <wp:effectExtent l="0" t="0" r="0" b="0"/>
            <wp:wrapTight wrapText="bothSides">
              <wp:wrapPolygon edited="0">
                <wp:start x="0" y="0"/>
                <wp:lineTo x="0" y="21436"/>
                <wp:lineTo x="21449" y="21436"/>
                <wp:lineTo x="21449" y="0"/>
                <wp:lineTo x="0" y="0"/>
              </wp:wrapPolygon>
            </wp:wrapTight>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24150" cy="26682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rPr>
        <w:drawing>
          <wp:inline distT="0" distB="0" distL="0" distR="0" wp14:anchorId="1A6E2272" wp14:editId="0E2C2883">
            <wp:extent cx="3419475" cy="265747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2">
                      <a:extLst>
                        <a:ext uri="{28A0092B-C50C-407E-A947-70E740481C1C}">
                          <a14:useLocalDpi xmlns:a14="http://schemas.microsoft.com/office/drawing/2010/main" val="0"/>
                        </a:ext>
                      </a:extLst>
                    </a:blip>
                    <a:srcRect r="7856"/>
                    <a:stretch/>
                  </pic:blipFill>
                  <pic:spPr bwMode="auto">
                    <a:xfrm>
                      <a:off x="0" y="0"/>
                      <a:ext cx="3421750" cy="2659243"/>
                    </a:xfrm>
                    <a:prstGeom prst="rect">
                      <a:avLst/>
                    </a:prstGeom>
                    <a:noFill/>
                    <a:ln>
                      <a:noFill/>
                    </a:ln>
                    <a:extLst>
                      <a:ext uri="{53640926-AAD7-44D8-BBD7-CCE9431645EC}">
                        <a14:shadowObscured xmlns:a14="http://schemas.microsoft.com/office/drawing/2010/main"/>
                      </a:ext>
                    </a:extLst>
                  </pic:spPr>
                </pic:pic>
              </a:graphicData>
            </a:graphic>
          </wp:inline>
        </w:drawing>
      </w:r>
    </w:p>
    <w:p w:rsidR="00BF1626" w:rsidRDefault="00BF1626" w:rsidP="00B12075">
      <w:pPr>
        <w:spacing w:after="0"/>
        <w:jc w:val="center"/>
        <w:rPr>
          <w:rFonts w:ascii="Arial" w:hAnsi="Arial" w:cs="Arial"/>
          <w:b/>
        </w:rPr>
      </w:pPr>
    </w:p>
    <w:p w:rsidR="00BF1626" w:rsidRDefault="00BF1626" w:rsidP="00B12075">
      <w:pPr>
        <w:spacing w:after="0"/>
        <w:jc w:val="center"/>
        <w:rPr>
          <w:rFonts w:ascii="Arial" w:hAnsi="Arial" w:cs="Arial"/>
          <w:b/>
        </w:rPr>
      </w:pPr>
    </w:p>
    <w:p w:rsidR="0008212C" w:rsidRPr="0008212C" w:rsidRDefault="0008212C" w:rsidP="0008212C">
      <w:pPr>
        <w:tabs>
          <w:tab w:val="left" w:pos="9921"/>
        </w:tabs>
        <w:spacing w:after="0"/>
        <w:ind w:firstLine="710"/>
        <w:jc w:val="both"/>
        <w:rPr>
          <w:rFonts w:ascii="Arial" w:eastAsia="Times New Roman" w:hAnsi="Arial" w:cs="Arial"/>
          <w:b/>
          <w:color w:val="000000" w:themeColor="text1"/>
        </w:rPr>
      </w:pPr>
      <w:r w:rsidRPr="0008212C">
        <w:rPr>
          <w:rFonts w:ascii="Arial" w:eastAsia="Times New Roman" w:hAnsi="Arial" w:cs="Arial"/>
          <w:b/>
          <w:color w:val="000000" w:themeColor="text1"/>
        </w:rPr>
        <w:t>События, произошедшие после аварии</w:t>
      </w:r>
    </w:p>
    <w:p w:rsidR="0008212C" w:rsidRPr="0008212C" w:rsidRDefault="0008212C" w:rsidP="0008212C">
      <w:pPr>
        <w:pStyle w:val="aff1"/>
        <w:tabs>
          <w:tab w:val="left" w:pos="9921"/>
        </w:tabs>
        <w:spacing w:after="0" w:line="240" w:lineRule="auto"/>
        <w:ind w:left="0" w:firstLine="709"/>
        <w:jc w:val="both"/>
        <w:rPr>
          <w:rFonts w:ascii="Arial" w:eastAsia="Times New Roman" w:hAnsi="Arial" w:cs="Arial"/>
          <w:kern w:val="2"/>
        </w:rPr>
      </w:pPr>
      <w:r w:rsidRPr="0008212C">
        <w:rPr>
          <w:rFonts w:ascii="Arial" w:eastAsia="Times New Roman" w:hAnsi="Arial" w:cs="Arial"/>
          <w:kern w:val="2"/>
        </w:rPr>
        <w:t>После получения доклада с кормовой промысловой палубы о падении человека за борт, капитаном судна было приказано СПКМ объявить общесудовую тревогу «Человек за бортом». Также была остановлена постановка крабового порядка.</w:t>
      </w:r>
      <w:r w:rsidRPr="0008212C">
        <w:rPr>
          <w:rFonts w:ascii="Arial" w:eastAsiaTheme="minorEastAsia" w:hAnsi="Arial" w:cs="Arial"/>
        </w:rPr>
        <w:t xml:space="preserve"> </w:t>
      </w:r>
      <w:r w:rsidRPr="0008212C">
        <w:rPr>
          <w:rFonts w:ascii="Arial" w:eastAsia="Times New Roman" w:hAnsi="Arial" w:cs="Arial"/>
          <w:kern w:val="2"/>
        </w:rPr>
        <w:t>СПКМ объявил по судну общесудовую тревогу «Человек за бортом» и судно</w:t>
      </w:r>
      <w:r w:rsidRPr="0008212C">
        <w:rPr>
          <w:rFonts w:ascii="Arial" w:eastAsiaTheme="minorEastAsia" w:hAnsi="Arial" w:cs="Arial"/>
        </w:rPr>
        <w:t xml:space="preserve"> </w:t>
      </w:r>
      <w:r w:rsidRPr="0008212C">
        <w:rPr>
          <w:rFonts w:ascii="Arial" w:eastAsia="Times New Roman" w:hAnsi="Arial" w:cs="Arial"/>
          <w:kern w:val="2"/>
        </w:rPr>
        <w:t xml:space="preserve">начало маневр Вильямсона для выхода </w:t>
      </w:r>
      <w:proofErr w:type="gramStart"/>
      <w:r w:rsidRPr="0008212C">
        <w:rPr>
          <w:rFonts w:ascii="Arial" w:eastAsia="Times New Roman" w:hAnsi="Arial" w:cs="Arial"/>
          <w:kern w:val="2"/>
        </w:rPr>
        <w:t>в место падения</w:t>
      </w:r>
      <w:proofErr w:type="gramEnd"/>
      <w:r w:rsidRPr="0008212C">
        <w:rPr>
          <w:rFonts w:ascii="Arial" w:eastAsia="Times New Roman" w:hAnsi="Arial" w:cs="Arial"/>
          <w:kern w:val="2"/>
        </w:rPr>
        <w:t xml:space="preserve"> мастера добычи.</w:t>
      </w:r>
    </w:p>
    <w:p w:rsidR="0008212C" w:rsidRPr="0008212C" w:rsidRDefault="0008212C" w:rsidP="0008212C">
      <w:pPr>
        <w:pStyle w:val="aff1"/>
        <w:tabs>
          <w:tab w:val="left" w:pos="9921"/>
        </w:tabs>
        <w:spacing w:after="0" w:line="240" w:lineRule="auto"/>
        <w:ind w:left="0" w:firstLine="709"/>
        <w:jc w:val="both"/>
        <w:rPr>
          <w:rFonts w:ascii="Arial" w:eastAsia="Times New Roman" w:hAnsi="Arial" w:cs="Arial"/>
          <w:kern w:val="2"/>
        </w:rPr>
      </w:pPr>
      <w:r w:rsidRPr="0008212C">
        <w:rPr>
          <w:rFonts w:ascii="Arial" w:eastAsia="Times New Roman" w:hAnsi="Arial" w:cs="Arial"/>
          <w:kern w:val="2"/>
        </w:rPr>
        <w:t xml:space="preserve">В 10.12 РШ «СТАРТ» </w:t>
      </w:r>
      <w:proofErr w:type="gramStart"/>
      <w:r w:rsidRPr="0008212C">
        <w:rPr>
          <w:rFonts w:ascii="Arial" w:eastAsia="Times New Roman" w:hAnsi="Arial" w:cs="Arial"/>
          <w:kern w:val="2"/>
        </w:rPr>
        <w:t>развернувшись</w:t>
      </w:r>
      <w:proofErr w:type="gramEnd"/>
      <w:r w:rsidRPr="0008212C">
        <w:rPr>
          <w:rFonts w:ascii="Arial" w:eastAsia="Times New Roman" w:hAnsi="Arial" w:cs="Arial"/>
          <w:kern w:val="2"/>
        </w:rPr>
        <w:t xml:space="preserve"> подошло к находящемуся в воде мастеру добычи. За борт был опущен </w:t>
      </w:r>
      <w:proofErr w:type="gramStart"/>
      <w:r w:rsidRPr="0008212C">
        <w:rPr>
          <w:rFonts w:ascii="Arial" w:eastAsia="Times New Roman" w:hAnsi="Arial" w:cs="Arial"/>
          <w:kern w:val="2"/>
        </w:rPr>
        <w:t>шторм-трап</w:t>
      </w:r>
      <w:proofErr w:type="gramEnd"/>
      <w:r w:rsidRPr="0008212C">
        <w:rPr>
          <w:rFonts w:ascii="Arial" w:eastAsia="Times New Roman" w:hAnsi="Arial" w:cs="Arial"/>
          <w:kern w:val="2"/>
        </w:rPr>
        <w:t xml:space="preserve">. Один из матросов спустился по </w:t>
      </w:r>
      <w:proofErr w:type="gramStart"/>
      <w:r w:rsidRPr="0008212C">
        <w:rPr>
          <w:rFonts w:ascii="Arial" w:eastAsia="Times New Roman" w:hAnsi="Arial" w:cs="Arial"/>
          <w:kern w:val="2"/>
        </w:rPr>
        <w:t>шторм-трапу</w:t>
      </w:r>
      <w:proofErr w:type="gramEnd"/>
      <w:r w:rsidRPr="0008212C">
        <w:rPr>
          <w:rFonts w:ascii="Arial" w:eastAsia="Times New Roman" w:hAnsi="Arial" w:cs="Arial"/>
          <w:kern w:val="2"/>
        </w:rPr>
        <w:t xml:space="preserve"> в воду, подплыл к мастеру добычи и подхватил его одной рукой. В этот момент мастер добычи не подавал признаков жизни. Второй рукой матрос взялся за спасательный круг с линем, находящийся рядом. Их подтянули к борту судна в место, где находился к </w:t>
      </w:r>
      <w:proofErr w:type="gramStart"/>
      <w:r w:rsidRPr="0008212C">
        <w:rPr>
          <w:rFonts w:ascii="Arial" w:eastAsia="Times New Roman" w:hAnsi="Arial" w:cs="Arial"/>
          <w:kern w:val="2"/>
        </w:rPr>
        <w:t>шторм-трап</w:t>
      </w:r>
      <w:proofErr w:type="gramEnd"/>
      <w:r w:rsidRPr="0008212C">
        <w:rPr>
          <w:rFonts w:ascii="Arial" w:eastAsia="Times New Roman" w:hAnsi="Arial" w:cs="Arial"/>
          <w:kern w:val="2"/>
        </w:rPr>
        <w:t xml:space="preserve"> и подняли из воды.</w:t>
      </w:r>
    </w:p>
    <w:p w:rsidR="00BF1626" w:rsidRDefault="0008212C" w:rsidP="0008212C">
      <w:pPr>
        <w:pStyle w:val="aff1"/>
        <w:tabs>
          <w:tab w:val="left" w:pos="9921"/>
        </w:tabs>
        <w:spacing w:after="0" w:line="240" w:lineRule="auto"/>
        <w:ind w:left="0" w:firstLine="709"/>
        <w:jc w:val="both"/>
        <w:rPr>
          <w:rFonts w:ascii="Arial" w:eastAsia="Times New Roman" w:hAnsi="Arial" w:cs="Arial"/>
          <w:kern w:val="2"/>
        </w:rPr>
      </w:pPr>
      <w:r w:rsidRPr="0008212C">
        <w:rPr>
          <w:rFonts w:ascii="Arial" w:eastAsia="Times New Roman" w:hAnsi="Arial" w:cs="Arial"/>
          <w:kern w:val="2"/>
        </w:rPr>
        <w:t xml:space="preserve">СПКМ, в это время уже </w:t>
      </w:r>
      <w:proofErr w:type="gramStart"/>
      <w:r w:rsidRPr="0008212C">
        <w:rPr>
          <w:rFonts w:ascii="Arial" w:eastAsia="Times New Roman" w:hAnsi="Arial" w:cs="Arial"/>
          <w:kern w:val="2"/>
        </w:rPr>
        <w:t>находившийся</w:t>
      </w:r>
      <w:proofErr w:type="gramEnd"/>
      <w:r w:rsidRPr="0008212C">
        <w:rPr>
          <w:rFonts w:ascii="Arial" w:eastAsia="Times New Roman" w:hAnsi="Arial" w:cs="Arial"/>
          <w:kern w:val="2"/>
        </w:rPr>
        <w:t xml:space="preserve"> на промысловой палубе, сразу же начал делать пострадавшему искусственное дыхание с массажем грудной клетки. Реанимационные действия проводились СПКМ ориентировочно 15-18 минут.</w:t>
      </w:r>
    </w:p>
    <w:p w:rsidR="00393829" w:rsidRDefault="00393829" w:rsidP="0008212C">
      <w:pPr>
        <w:pStyle w:val="aff1"/>
        <w:tabs>
          <w:tab w:val="left" w:pos="9921"/>
        </w:tabs>
        <w:spacing w:after="0" w:line="240" w:lineRule="auto"/>
        <w:ind w:left="0" w:firstLine="709"/>
        <w:jc w:val="both"/>
        <w:rPr>
          <w:rFonts w:ascii="Arial" w:hAnsi="Arial" w:cs="Arial"/>
          <w:b/>
        </w:rPr>
      </w:pPr>
    </w:p>
    <w:p w:rsidR="00BF1626" w:rsidRDefault="0008212C" w:rsidP="00B12075">
      <w:pPr>
        <w:spacing w:after="0"/>
        <w:jc w:val="center"/>
        <w:rPr>
          <w:rFonts w:ascii="Arial" w:hAnsi="Arial" w:cs="Arial"/>
          <w:b/>
        </w:rPr>
      </w:pPr>
      <w:r>
        <w:rPr>
          <w:rFonts w:eastAsia="Times New Roman"/>
          <w:noProof/>
          <w:color w:val="333333"/>
          <w:sz w:val="28"/>
          <w:szCs w:val="28"/>
        </w:rPr>
        <w:lastRenderedPageBreak/>
        <w:drawing>
          <wp:inline distT="0" distB="0" distL="0" distR="0" wp14:anchorId="447D139D" wp14:editId="0D664DDF">
            <wp:extent cx="6300470" cy="3150235"/>
            <wp:effectExtent l="0" t="0" r="5080" b="0"/>
            <wp:docPr id="358" name="Рисунок 358" descr="C:\Users\Svirko_NN\Documents\9d146362d398b321ce1d5c4b02b81cb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virko_NN\Documents\9d146362d398b321ce1d5c4b02b81cb7.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300470" cy="3150235"/>
                    </a:xfrm>
                    <a:prstGeom prst="rect">
                      <a:avLst/>
                    </a:prstGeom>
                    <a:noFill/>
                    <a:ln>
                      <a:noFill/>
                    </a:ln>
                  </pic:spPr>
                </pic:pic>
              </a:graphicData>
            </a:graphic>
          </wp:inline>
        </w:drawing>
      </w:r>
    </w:p>
    <w:p w:rsidR="0008212C" w:rsidRPr="0008212C" w:rsidRDefault="00393829" w:rsidP="00393829">
      <w:pPr>
        <w:jc w:val="both"/>
        <w:rPr>
          <w:rFonts w:ascii="Arial" w:hAnsi="Arial" w:cs="Arial"/>
          <w:bCs/>
          <w:sz w:val="16"/>
          <w:szCs w:val="16"/>
        </w:rPr>
      </w:pPr>
      <w:r>
        <w:rPr>
          <w:rFonts w:ascii="Arial" w:hAnsi="Arial" w:cs="Arial"/>
          <w:b/>
        </w:rPr>
        <w:t xml:space="preserve"> </w:t>
      </w:r>
      <w:r w:rsidR="0008212C" w:rsidRPr="0008212C">
        <w:rPr>
          <w:rFonts w:ascii="Arial" w:hAnsi="Arial" w:cs="Arial"/>
          <w:bCs/>
          <w:sz w:val="16"/>
          <w:szCs w:val="16"/>
        </w:rPr>
        <w:t xml:space="preserve">Рис. 5. </w:t>
      </w:r>
      <w:r w:rsidR="0008212C" w:rsidRPr="0008212C">
        <w:rPr>
          <w:rFonts w:ascii="Arial" w:eastAsia="Times New Roman" w:hAnsi="Arial" w:cs="Arial"/>
          <w:color w:val="333333"/>
          <w:sz w:val="16"/>
          <w:szCs w:val="16"/>
        </w:rPr>
        <w:t>Маневр по спасанию человека упавшего за борт способом Вильямсона</w:t>
      </w:r>
    </w:p>
    <w:p w:rsidR="00393829" w:rsidRPr="00393829" w:rsidRDefault="00393829" w:rsidP="00393829">
      <w:pPr>
        <w:pStyle w:val="aff1"/>
        <w:tabs>
          <w:tab w:val="left" w:pos="9921"/>
        </w:tabs>
        <w:spacing w:after="0" w:line="240" w:lineRule="auto"/>
        <w:ind w:left="0" w:firstLine="709"/>
        <w:jc w:val="both"/>
        <w:rPr>
          <w:rFonts w:ascii="Arial" w:eastAsia="Times New Roman" w:hAnsi="Arial" w:cs="Arial"/>
          <w:kern w:val="2"/>
        </w:rPr>
      </w:pPr>
      <w:r w:rsidRPr="00393829">
        <w:rPr>
          <w:rFonts w:ascii="Arial" w:eastAsia="Times New Roman" w:hAnsi="Arial" w:cs="Arial"/>
          <w:kern w:val="2"/>
        </w:rPr>
        <w:t>В 10:30 стало ясно, что реанимационные действия не принесут положительного результата. Дыхание у пострадавшего отсутствовало, пульс не прощупывался, сердцебиение не ощущалось, признаки жизни отсутствовали. Стало понятно, что мастер добычи скончался.</w:t>
      </w:r>
    </w:p>
    <w:p w:rsidR="00393829" w:rsidRPr="00393829" w:rsidRDefault="00393829" w:rsidP="00393829">
      <w:pPr>
        <w:pStyle w:val="aff1"/>
        <w:tabs>
          <w:tab w:val="left" w:pos="9921"/>
        </w:tabs>
        <w:spacing w:after="0" w:line="240" w:lineRule="auto"/>
        <w:ind w:left="0" w:firstLine="709"/>
        <w:jc w:val="both"/>
        <w:rPr>
          <w:rFonts w:ascii="Arial" w:eastAsiaTheme="minorEastAsia" w:hAnsi="Arial" w:cs="Arial"/>
        </w:rPr>
      </w:pPr>
      <w:r w:rsidRPr="00393829">
        <w:rPr>
          <w:rFonts w:ascii="Arial" w:eastAsia="Times New Roman" w:hAnsi="Arial" w:cs="Arial"/>
          <w:kern w:val="2"/>
        </w:rPr>
        <w:t>СПКМ доложил о смерти мастера добычи капитану и сделал запись об этом в судовом журнале. Капитан немедленно уведомил назначенное лицо компании о гибели мастера добычи. Судно легло в дрейф, в ожидании распоряжения руководства компании.</w:t>
      </w:r>
      <w:r w:rsidRPr="00393829">
        <w:rPr>
          <w:rFonts w:ascii="Arial" w:eastAsiaTheme="minorEastAsia" w:hAnsi="Arial" w:cs="Arial"/>
        </w:rPr>
        <w:t xml:space="preserve"> </w:t>
      </w:r>
    </w:p>
    <w:p w:rsidR="00393829" w:rsidRPr="00393829" w:rsidRDefault="00393829" w:rsidP="00393829">
      <w:pPr>
        <w:pStyle w:val="aff1"/>
        <w:tabs>
          <w:tab w:val="left" w:pos="9921"/>
        </w:tabs>
        <w:spacing w:after="0" w:line="240" w:lineRule="auto"/>
        <w:ind w:left="0" w:firstLine="709"/>
        <w:jc w:val="both"/>
        <w:rPr>
          <w:rFonts w:ascii="Arial" w:eastAsia="Times New Roman" w:hAnsi="Arial" w:cs="Arial"/>
          <w:kern w:val="2"/>
        </w:rPr>
      </w:pPr>
      <w:r w:rsidRPr="00393829">
        <w:rPr>
          <w:rFonts w:ascii="Arial" w:eastAsia="Times New Roman" w:hAnsi="Arial" w:cs="Arial"/>
          <w:kern w:val="2"/>
        </w:rPr>
        <w:t>В 12:00 получили распоряжение руководства компании об окончании промысла. Приступили к выборке крабовых порядков для того, чтобы следовать в порт с целью передачи на берег тела мастера добычи.</w:t>
      </w:r>
    </w:p>
    <w:p w:rsidR="00393829" w:rsidRPr="00393829" w:rsidRDefault="00393829" w:rsidP="00393829">
      <w:pPr>
        <w:pStyle w:val="aff1"/>
        <w:widowControl w:val="0"/>
        <w:autoSpaceDE w:val="0"/>
        <w:autoSpaceDN w:val="0"/>
        <w:adjustRightInd w:val="0"/>
        <w:spacing w:after="0" w:line="240" w:lineRule="auto"/>
        <w:ind w:left="0" w:firstLine="709"/>
        <w:jc w:val="both"/>
        <w:rPr>
          <w:rFonts w:ascii="Arial" w:eastAsiaTheme="minorEastAsia" w:hAnsi="Arial" w:cs="Arial"/>
        </w:rPr>
      </w:pPr>
    </w:p>
    <w:p w:rsidR="00393829" w:rsidRPr="00393829" w:rsidRDefault="00393829" w:rsidP="00393829">
      <w:pPr>
        <w:spacing w:after="0"/>
        <w:ind w:left="709"/>
        <w:contextualSpacing/>
        <w:jc w:val="both"/>
        <w:rPr>
          <w:rFonts w:ascii="Arial" w:eastAsia="Times New Roman" w:hAnsi="Arial" w:cs="Arial"/>
          <w:b/>
          <w:color w:val="333333"/>
        </w:rPr>
      </w:pPr>
      <w:r w:rsidRPr="00393829">
        <w:rPr>
          <w:rFonts w:ascii="Arial" w:eastAsia="Times New Roman" w:hAnsi="Arial" w:cs="Arial"/>
          <w:b/>
          <w:color w:val="333333"/>
        </w:rPr>
        <w:t>АНАЛИЗ</w:t>
      </w:r>
    </w:p>
    <w:p w:rsidR="00393829" w:rsidRDefault="00393829" w:rsidP="00393829">
      <w:pPr>
        <w:tabs>
          <w:tab w:val="left" w:pos="9921"/>
        </w:tabs>
        <w:spacing w:after="0"/>
        <w:ind w:firstLine="710"/>
        <w:jc w:val="both"/>
        <w:rPr>
          <w:rFonts w:ascii="Arial" w:eastAsia="Times New Roman" w:hAnsi="Arial" w:cs="Arial"/>
          <w:b/>
          <w:kern w:val="2"/>
        </w:rPr>
      </w:pPr>
    </w:p>
    <w:p w:rsidR="00393829" w:rsidRPr="00393829" w:rsidRDefault="00393829" w:rsidP="00393829">
      <w:pPr>
        <w:tabs>
          <w:tab w:val="left" w:pos="9921"/>
        </w:tabs>
        <w:spacing w:after="0"/>
        <w:ind w:firstLine="710"/>
        <w:jc w:val="both"/>
        <w:rPr>
          <w:rFonts w:ascii="Arial" w:eastAsia="Times New Roman" w:hAnsi="Arial" w:cs="Arial"/>
          <w:b/>
          <w:kern w:val="2"/>
        </w:rPr>
      </w:pPr>
      <w:r w:rsidRPr="00393829">
        <w:rPr>
          <w:rFonts w:ascii="Arial" w:eastAsia="Times New Roman" w:hAnsi="Arial" w:cs="Arial"/>
          <w:b/>
          <w:kern w:val="2"/>
        </w:rPr>
        <w:t>Состояние судна и экипажа</w:t>
      </w:r>
    </w:p>
    <w:p w:rsidR="00393829" w:rsidRPr="00393829" w:rsidRDefault="00393829" w:rsidP="00393829">
      <w:pPr>
        <w:tabs>
          <w:tab w:val="left" w:pos="9921"/>
        </w:tabs>
        <w:spacing w:after="0"/>
        <w:ind w:firstLine="710"/>
        <w:jc w:val="both"/>
        <w:rPr>
          <w:rFonts w:ascii="Arial" w:eastAsia="Times New Roman" w:hAnsi="Arial" w:cs="Arial"/>
          <w:color w:val="333333"/>
        </w:rPr>
      </w:pPr>
      <w:r w:rsidRPr="00393829">
        <w:rPr>
          <w:rFonts w:ascii="Arial" w:eastAsia="Times New Roman" w:hAnsi="Arial" w:cs="Arial"/>
          <w:color w:val="333333"/>
        </w:rPr>
        <w:t>09.03.2022 РШ «СТАРТ» осуществляло плавание в установленном Классификационным обществом районе плавания в очередном рейсе на промысле краба в Японском море.</w:t>
      </w:r>
    </w:p>
    <w:p w:rsidR="00393829" w:rsidRPr="00393829" w:rsidRDefault="00393829" w:rsidP="00393829">
      <w:pPr>
        <w:tabs>
          <w:tab w:val="left" w:pos="9921"/>
        </w:tabs>
        <w:spacing w:after="0"/>
        <w:ind w:firstLine="710"/>
        <w:jc w:val="both"/>
        <w:rPr>
          <w:rFonts w:ascii="Arial" w:eastAsia="Times New Roman" w:hAnsi="Arial" w:cs="Arial"/>
          <w:color w:val="333333"/>
        </w:rPr>
      </w:pPr>
      <w:proofErr w:type="gramStart"/>
      <w:r w:rsidRPr="00393829">
        <w:rPr>
          <w:rFonts w:ascii="Arial" w:eastAsia="Times New Roman" w:hAnsi="Arial" w:cs="Arial"/>
          <w:color w:val="333333"/>
        </w:rPr>
        <w:t>Экипаж судна на момент аварийного случая состоял из 30 человек, был укомплектован в соответствии с требованиями Международной конвенции о подготовке и дипломировании моряков и несении вахты 1978 года и поправок к этой конвенции 1995 года, а также «Свидетельства о минимальном безопасном составе экипажа судна», выданного на основании правила V/14.2.2 МК СОЛАС-74.</w:t>
      </w:r>
      <w:proofErr w:type="gramEnd"/>
    </w:p>
    <w:p w:rsidR="00393829" w:rsidRPr="00393829" w:rsidRDefault="00393829" w:rsidP="00393829">
      <w:pPr>
        <w:tabs>
          <w:tab w:val="left" w:pos="9921"/>
        </w:tabs>
        <w:spacing w:after="0"/>
        <w:ind w:firstLine="710"/>
        <w:jc w:val="both"/>
        <w:rPr>
          <w:rFonts w:ascii="Arial" w:eastAsia="Times New Roman" w:hAnsi="Arial" w:cs="Arial"/>
          <w:color w:val="333333"/>
        </w:rPr>
      </w:pPr>
      <w:r w:rsidRPr="00393829">
        <w:rPr>
          <w:rFonts w:ascii="Arial" w:eastAsia="Times New Roman" w:hAnsi="Arial" w:cs="Arial"/>
          <w:color w:val="333333"/>
        </w:rPr>
        <w:t xml:space="preserve">Мастер добычи имел диплом техника-механика. С ним были проведены вводный инструктаж, инструктаж на рабочем месте и повторный инструктаж. Он прошёл </w:t>
      </w:r>
      <w:proofErr w:type="gramStart"/>
      <w:r w:rsidRPr="00393829">
        <w:rPr>
          <w:rFonts w:ascii="Arial" w:eastAsia="Times New Roman" w:hAnsi="Arial" w:cs="Arial"/>
          <w:color w:val="333333"/>
        </w:rPr>
        <w:t>обучение по охране</w:t>
      </w:r>
      <w:proofErr w:type="gramEnd"/>
      <w:r w:rsidRPr="00393829">
        <w:rPr>
          <w:rFonts w:ascii="Arial" w:eastAsia="Times New Roman" w:hAnsi="Arial" w:cs="Arial"/>
          <w:color w:val="333333"/>
        </w:rPr>
        <w:t xml:space="preserve"> труда в объёме 40 час и проверку знаний по охране труда. Стажировка при этом не проводилась.</w:t>
      </w:r>
    </w:p>
    <w:p w:rsidR="00393829" w:rsidRDefault="00393829" w:rsidP="00393829">
      <w:pPr>
        <w:adjustRightInd w:val="0"/>
        <w:spacing w:after="0"/>
        <w:ind w:firstLine="710"/>
        <w:jc w:val="center"/>
        <w:rPr>
          <w:rFonts w:ascii="Arial" w:eastAsia="Times New Roman" w:hAnsi="Arial" w:cs="Arial"/>
          <w:b/>
          <w:color w:val="333333"/>
        </w:rPr>
      </w:pPr>
    </w:p>
    <w:p w:rsidR="00393829" w:rsidRPr="00393829" w:rsidRDefault="00393829" w:rsidP="00393829">
      <w:pPr>
        <w:adjustRightInd w:val="0"/>
        <w:spacing w:after="0"/>
        <w:ind w:firstLine="710"/>
        <w:jc w:val="center"/>
        <w:rPr>
          <w:rFonts w:ascii="Arial" w:eastAsia="Times New Roman" w:hAnsi="Arial" w:cs="Arial"/>
          <w:b/>
          <w:color w:val="333333"/>
        </w:rPr>
      </w:pPr>
      <w:r w:rsidRPr="00393829">
        <w:rPr>
          <w:rFonts w:ascii="Arial" w:eastAsia="Times New Roman" w:hAnsi="Arial" w:cs="Arial"/>
          <w:b/>
          <w:color w:val="333333"/>
        </w:rPr>
        <w:t>Требования нормативных документов, регламентирующих охрану труда при выполнении судовых работ</w:t>
      </w:r>
    </w:p>
    <w:p w:rsidR="00393829" w:rsidRPr="00393829" w:rsidRDefault="00393829" w:rsidP="00393829">
      <w:pPr>
        <w:adjustRightInd w:val="0"/>
        <w:spacing w:after="0"/>
        <w:ind w:firstLine="540"/>
        <w:jc w:val="both"/>
        <w:rPr>
          <w:rFonts w:ascii="Arial" w:eastAsia="Times New Roman" w:hAnsi="Arial" w:cs="Arial"/>
          <w:kern w:val="2"/>
        </w:rPr>
      </w:pPr>
      <w:proofErr w:type="gramStart"/>
      <w:r w:rsidRPr="00393829">
        <w:rPr>
          <w:rFonts w:ascii="Arial" w:eastAsia="Times New Roman" w:hAnsi="Arial" w:cs="Arial"/>
          <w:kern w:val="2"/>
        </w:rPr>
        <w:t xml:space="preserve">Пункт 232 «Правила по ОТ» Правил по охране труда при добыче (вылове), переработке водных биоресурсов и производстве отдельных видов продукции из водных биоресурсов» (далее – Правила), утвержденных Приказом Министерства труда и социальной защиты РФ от </w:t>
      </w:r>
      <w:r w:rsidRPr="00393829">
        <w:rPr>
          <w:rFonts w:ascii="Arial" w:eastAsia="Times New Roman" w:hAnsi="Arial" w:cs="Arial"/>
          <w:kern w:val="2"/>
        </w:rPr>
        <w:lastRenderedPageBreak/>
        <w:t>04.12.2020 N 858н запрещает начинать постановку ловушек при скорости судна рыбопромыслового флота более двух узлов.</w:t>
      </w:r>
      <w:proofErr w:type="gramEnd"/>
      <w:r w:rsidRPr="00393829">
        <w:rPr>
          <w:rFonts w:ascii="Arial" w:eastAsia="Times New Roman" w:hAnsi="Arial" w:cs="Arial"/>
          <w:kern w:val="2"/>
        </w:rPr>
        <w:t xml:space="preserve"> Максимальная скорость во время постановки ловушек не должна превышать пяти узлов.</w:t>
      </w:r>
    </w:p>
    <w:p w:rsidR="00393829" w:rsidRPr="00393829" w:rsidRDefault="00393829" w:rsidP="00393829">
      <w:pPr>
        <w:adjustRightInd w:val="0"/>
        <w:spacing w:after="0"/>
        <w:ind w:firstLine="709"/>
        <w:jc w:val="both"/>
        <w:rPr>
          <w:rFonts w:ascii="Arial" w:eastAsia="Times New Roman" w:hAnsi="Arial" w:cs="Arial"/>
          <w:kern w:val="2"/>
        </w:rPr>
      </w:pPr>
      <w:r w:rsidRPr="00393829">
        <w:rPr>
          <w:rFonts w:ascii="Arial" w:eastAsia="Times New Roman" w:hAnsi="Arial" w:cs="Arial"/>
          <w:kern w:val="2"/>
        </w:rPr>
        <w:t>Подпункт 1 пункта 226 Правил запрещает при передвижении канатов и шкентелей находиться над и под ними, а также в районе натяжения каната;</w:t>
      </w:r>
    </w:p>
    <w:p w:rsidR="00393829" w:rsidRPr="00393829" w:rsidRDefault="00393829" w:rsidP="00393829">
      <w:pPr>
        <w:adjustRightInd w:val="0"/>
        <w:spacing w:after="0"/>
        <w:ind w:firstLine="709"/>
        <w:jc w:val="both"/>
        <w:rPr>
          <w:rFonts w:ascii="Arial" w:eastAsia="Times New Roman" w:hAnsi="Arial" w:cs="Arial"/>
          <w:kern w:val="2"/>
        </w:rPr>
      </w:pPr>
      <w:r w:rsidRPr="00393829">
        <w:rPr>
          <w:rFonts w:ascii="Arial" w:eastAsia="Times New Roman" w:hAnsi="Arial" w:cs="Arial"/>
          <w:kern w:val="2"/>
        </w:rPr>
        <w:t>Подпунктом 1 пункта 228 Правил при выметке вожака запрещается расправлять руками образовавшиеся колышки или пытаться его удерживать.</w:t>
      </w:r>
    </w:p>
    <w:p w:rsidR="00393829" w:rsidRPr="00393829" w:rsidRDefault="00393829" w:rsidP="00393829">
      <w:pPr>
        <w:adjustRightInd w:val="0"/>
        <w:spacing w:after="0"/>
        <w:ind w:firstLine="710"/>
        <w:jc w:val="both"/>
        <w:rPr>
          <w:rFonts w:ascii="Arial" w:eastAsia="Times New Roman" w:hAnsi="Arial" w:cs="Arial"/>
          <w:kern w:val="2"/>
        </w:rPr>
      </w:pPr>
      <w:r w:rsidRPr="00393829">
        <w:rPr>
          <w:rFonts w:ascii="Arial" w:eastAsia="Times New Roman" w:hAnsi="Arial" w:cs="Arial"/>
          <w:kern w:val="2"/>
        </w:rPr>
        <w:t>Судовладельцем были разработаны и утверждены «Правила по охране труда при проведении промысловых операций по установке-выборке донными ловушками» (далее ПОТ).</w:t>
      </w:r>
    </w:p>
    <w:p w:rsidR="00393829" w:rsidRPr="00393829" w:rsidRDefault="00393829" w:rsidP="00393829">
      <w:pPr>
        <w:adjustRightInd w:val="0"/>
        <w:spacing w:after="0"/>
        <w:ind w:firstLine="710"/>
        <w:jc w:val="both"/>
        <w:rPr>
          <w:rFonts w:ascii="Arial" w:eastAsia="Times New Roman" w:hAnsi="Arial" w:cs="Arial"/>
          <w:kern w:val="2"/>
        </w:rPr>
      </w:pPr>
      <w:r w:rsidRPr="00393829">
        <w:rPr>
          <w:rFonts w:ascii="Arial" w:eastAsia="Times New Roman" w:hAnsi="Arial" w:cs="Arial"/>
          <w:kern w:val="2"/>
        </w:rPr>
        <w:t xml:space="preserve">Подпунктом 2 пункта 5.3 ПОТ при выметке </w:t>
      </w:r>
      <w:proofErr w:type="spellStart"/>
      <w:r w:rsidRPr="00393829">
        <w:rPr>
          <w:rFonts w:ascii="Arial" w:eastAsia="Times New Roman" w:hAnsi="Arial" w:cs="Arial"/>
          <w:kern w:val="2"/>
        </w:rPr>
        <w:t>подмаячников</w:t>
      </w:r>
      <w:proofErr w:type="spellEnd"/>
      <w:r w:rsidRPr="00393829">
        <w:rPr>
          <w:rFonts w:ascii="Arial" w:eastAsia="Times New Roman" w:hAnsi="Arial" w:cs="Arial"/>
          <w:kern w:val="2"/>
        </w:rPr>
        <w:t>, вожака и других канатов запрещается становиться на ходовые концы, на бухту каната или находиться внутри бухты каната.</w:t>
      </w:r>
    </w:p>
    <w:p w:rsidR="00393829" w:rsidRPr="00393829" w:rsidRDefault="00393829" w:rsidP="00393829">
      <w:pPr>
        <w:adjustRightInd w:val="0"/>
        <w:spacing w:after="0"/>
        <w:ind w:firstLine="710"/>
        <w:jc w:val="both"/>
        <w:rPr>
          <w:rFonts w:ascii="Arial" w:eastAsia="Times New Roman" w:hAnsi="Arial" w:cs="Arial"/>
          <w:kern w:val="2"/>
        </w:rPr>
      </w:pPr>
      <w:proofErr w:type="gramStart"/>
      <w:r w:rsidRPr="00393829">
        <w:rPr>
          <w:rFonts w:ascii="Arial" w:eastAsia="Times New Roman" w:hAnsi="Arial" w:cs="Arial"/>
          <w:kern w:val="2"/>
        </w:rPr>
        <w:t>Согласно пункта</w:t>
      </w:r>
      <w:proofErr w:type="gramEnd"/>
      <w:r w:rsidRPr="00393829">
        <w:rPr>
          <w:rFonts w:ascii="Arial" w:eastAsia="Times New Roman" w:hAnsi="Arial" w:cs="Arial"/>
          <w:kern w:val="2"/>
        </w:rPr>
        <w:t xml:space="preserve"> 5.5 ПОТ при выметке вожака, запрещается расправлять руками образовавшиеся колышки или пытаться их удерживать.</w:t>
      </w:r>
    </w:p>
    <w:p w:rsidR="00393829" w:rsidRPr="00393829" w:rsidRDefault="00393829" w:rsidP="00393829">
      <w:pPr>
        <w:adjustRightInd w:val="0"/>
        <w:spacing w:after="0"/>
        <w:ind w:firstLine="710"/>
        <w:jc w:val="both"/>
        <w:rPr>
          <w:rFonts w:ascii="Arial" w:eastAsia="Times New Roman" w:hAnsi="Arial" w:cs="Arial"/>
          <w:kern w:val="2"/>
        </w:rPr>
      </w:pPr>
      <w:proofErr w:type="gramStart"/>
      <w:r w:rsidRPr="00393829">
        <w:rPr>
          <w:rFonts w:ascii="Arial" w:eastAsia="Times New Roman" w:hAnsi="Arial" w:cs="Arial"/>
          <w:kern w:val="2"/>
        </w:rPr>
        <w:t>Согласно пункта</w:t>
      </w:r>
      <w:proofErr w:type="gramEnd"/>
      <w:r w:rsidRPr="00393829">
        <w:rPr>
          <w:rFonts w:ascii="Arial" w:eastAsia="Times New Roman" w:hAnsi="Arial" w:cs="Arial"/>
          <w:kern w:val="2"/>
        </w:rPr>
        <w:t xml:space="preserve"> 5.9 ПОТ при сбрасывании ловушек за борт должна соблюдаться особая осторожность исключающая падение члена промысловой команды за борт. Запрещается начинать постановку ловушек при скорости судна более 2-3х узлов. Максимальная скорость не должна превышать 5-и узлов.</w:t>
      </w:r>
    </w:p>
    <w:p w:rsidR="00393829" w:rsidRPr="00393829" w:rsidRDefault="00393829" w:rsidP="00393829">
      <w:pPr>
        <w:adjustRightInd w:val="0"/>
        <w:spacing w:after="0"/>
        <w:ind w:firstLine="710"/>
        <w:jc w:val="both"/>
        <w:rPr>
          <w:rFonts w:ascii="Arial" w:eastAsia="Times New Roman" w:hAnsi="Arial" w:cs="Arial"/>
          <w:kern w:val="2"/>
        </w:rPr>
      </w:pPr>
      <w:r w:rsidRPr="00393829">
        <w:rPr>
          <w:rFonts w:ascii="Arial" w:eastAsia="Times New Roman" w:hAnsi="Arial" w:cs="Arial"/>
          <w:kern w:val="2"/>
        </w:rPr>
        <w:t xml:space="preserve">В соответствии с пунктом 11 ПОТ капитан промыслового судна был обязан обеспечить соблюдение работниками требований технологических регламентов и иных организационно-технологических документов, норм и правил личной и производственной гигиены на каждом этапе осуществления производственных процессов и операций. </w:t>
      </w:r>
    </w:p>
    <w:p w:rsidR="00393829" w:rsidRPr="00393829" w:rsidRDefault="00393829" w:rsidP="00393829">
      <w:pPr>
        <w:adjustRightInd w:val="0"/>
        <w:spacing w:after="0"/>
        <w:ind w:firstLine="709"/>
        <w:jc w:val="both"/>
        <w:rPr>
          <w:rFonts w:ascii="Arial" w:hAnsi="Arial" w:cs="Arial"/>
        </w:rPr>
      </w:pPr>
      <w:r w:rsidRPr="00393829">
        <w:rPr>
          <w:rFonts w:ascii="Arial" w:hAnsi="Arial" w:cs="Arial"/>
        </w:rPr>
        <w:t xml:space="preserve">Согласно Промысловому расписанию СПКМ при постановке крабового порядка на промысловой палубе должны были работать 6 членов экипажа, включая мастера добычи. Обязанности в промысловой команде должны были быть распределяться следующим образом: мастер добычи должен был </w:t>
      </w:r>
      <w:proofErr w:type="spellStart"/>
      <w:r w:rsidRPr="00393829">
        <w:rPr>
          <w:rFonts w:ascii="Arial" w:hAnsi="Arial" w:cs="Arial"/>
        </w:rPr>
        <w:t>шворить</w:t>
      </w:r>
      <w:proofErr w:type="spellEnd"/>
      <w:r w:rsidRPr="00393829">
        <w:rPr>
          <w:rFonts w:ascii="Arial" w:hAnsi="Arial" w:cs="Arial"/>
        </w:rPr>
        <w:t xml:space="preserve"> ловушки и ставить буй; 4 матроса и боцман должны были контролировать сход порядка.</w:t>
      </w:r>
    </w:p>
    <w:p w:rsidR="00393829" w:rsidRPr="00393829" w:rsidRDefault="00393829" w:rsidP="00393829">
      <w:pPr>
        <w:adjustRightInd w:val="0"/>
        <w:spacing w:after="0"/>
        <w:ind w:firstLine="710"/>
        <w:jc w:val="both"/>
        <w:rPr>
          <w:rFonts w:ascii="Arial" w:eastAsia="Times New Roman" w:hAnsi="Arial" w:cs="Arial"/>
          <w:b/>
          <w:color w:val="333333"/>
        </w:rPr>
      </w:pPr>
    </w:p>
    <w:p w:rsidR="00393829" w:rsidRPr="00393829" w:rsidRDefault="00393829" w:rsidP="00393829">
      <w:pPr>
        <w:adjustRightInd w:val="0"/>
        <w:spacing w:after="0"/>
        <w:ind w:firstLine="710"/>
        <w:jc w:val="both"/>
        <w:rPr>
          <w:rFonts w:ascii="Arial" w:eastAsia="Times New Roman" w:hAnsi="Arial" w:cs="Arial"/>
          <w:b/>
          <w:color w:val="333333"/>
        </w:rPr>
      </w:pPr>
      <w:r w:rsidRPr="00393829">
        <w:rPr>
          <w:rFonts w:ascii="Arial" w:hAnsi="Arial" w:cs="Arial"/>
          <w:b/>
        </w:rPr>
        <w:t>Условия и организация</w:t>
      </w:r>
      <w:r w:rsidRPr="00393829">
        <w:rPr>
          <w:rFonts w:ascii="Arial" w:eastAsia="Times New Roman" w:hAnsi="Arial" w:cs="Arial"/>
          <w:b/>
          <w:color w:val="333333"/>
        </w:rPr>
        <w:t xml:space="preserve"> выполнения судовых работ </w:t>
      </w:r>
    </w:p>
    <w:p w:rsidR="00393829" w:rsidRPr="00393829" w:rsidRDefault="00393829" w:rsidP="00393829">
      <w:pPr>
        <w:adjustRightInd w:val="0"/>
        <w:spacing w:after="0"/>
        <w:ind w:firstLine="710"/>
        <w:jc w:val="both"/>
        <w:rPr>
          <w:rFonts w:ascii="Arial" w:eastAsia="Times New Roman" w:hAnsi="Arial" w:cs="Arial"/>
          <w:kern w:val="2"/>
        </w:rPr>
      </w:pPr>
      <w:r w:rsidRPr="00393829">
        <w:rPr>
          <w:rFonts w:ascii="Arial" w:eastAsia="Times New Roman" w:hAnsi="Arial" w:cs="Arial"/>
          <w:kern w:val="2"/>
        </w:rPr>
        <w:t xml:space="preserve">Волнение моря во время аварии было 0,2 метра (слабое волнение) и являлось безопасным для ведения промысла краба. </w:t>
      </w:r>
    </w:p>
    <w:p w:rsidR="00393829" w:rsidRPr="00393829" w:rsidRDefault="00393829" w:rsidP="00393829">
      <w:pPr>
        <w:adjustRightInd w:val="0"/>
        <w:spacing w:after="0"/>
        <w:ind w:firstLine="710"/>
        <w:jc w:val="both"/>
        <w:rPr>
          <w:rFonts w:ascii="Arial" w:eastAsia="Times New Roman" w:hAnsi="Arial" w:cs="Arial"/>
          <w:kern w:val="2"/>
        </w:rPr>
      </w:pPr>
      <w:r w:rsidRPr="00393829">
        <w:rPr>
          <w:rFonts w:ascii="Arial" w:eastAsia="Times New Roman" w:hAnsi="Arial" w:cs="Arial"/>
          <w:kern w:val="2"/>
        </w:rPr>
        <w:t xml:space="preserve">Промысловая палуба в кормовой части часть судна имеет деревянное покрытие, защитные ограждения, порядок из крабовых ловушек располагался на металлических направляющих, освещение было естественное. </w:t>
      </w:r>
    </w:p>
    <w:p w:rsidR="00393829" w:rsidRPr="00393829" w:rsidRDefault="00393829" w:rsidP="00393829">
      <w:pPr>
        <w:adjustRightInd w:val="0"/>
        <w:spacing w:after="0"/>
        <w:ind w:firstLine="710"/>
        <w:jc w:val="both"/>
        <w:rPr>
          <w:rFonts w:ascii="Arial" w:eastAsia="Times New Roman" w:hAnsi="Arial" w:cs="Arial"/>
          <w:kern w:val="2"/>
        </w:rPr>
      </w:pPr>
      <w:r w:rsidRPr="00393829">
        <w:rPr>
          <w:rFonts w:ascii="Arial" w:eastAsia="Times New Roman" w:hAnsi="Arial" w:cs="Arial"/>
          <w:kern w:val="2"/>
        </w:rPr>
        <w:t>Мастер на момент АС был одет в средства индивидуальной защиты (спецодежда, спецобувь, рабочий спасательный жилет) в соответствии с нормативными требованиями.</w:t>
      </w:r>
    </w:p>
    <w:p w:rsidR="00393829" w:rsidRPr="00393829" w:rsidRDefault="00393829" w:rsidP="00393829">
      <w:pPr>
        <w:adjustRightInd w:val="0"/>
        <w:spacing w:after="0"/>
        <w:ind w:firstLine="710"/>
        <w:jc w:val="both"/>
        <w:rPr>
          <w:rFonts w:ascii="Arial" w:eastAsia="Times New Roman" w:hAnsi="Arial" w:cs="Arial"/>
          <w:kern w:val="2"/>
        </w:rPr>
      </w:pPr>
      <w:r w:rsidRPr="00393829">
        <w:rPr>
          <w:rFonts w:ascii="Arial" w:eastAsia="Times New Roman" w:hAnsi="Arial" w:cs="Arial"/>
          <w:kern w:val="2"/>
        </w:rPr>
        <w:t>Постановка крабового порядка осуществлялась на промысловой палубе в кормовой части судна промысловой командой состоящей из 2 человек вместо 6. При этом</w:t>
      </w:r>
      <w:proofErr w:type="gramStart"/>
      <w:r w:rsidRPr="00393829">
        <w:rPr>
          <w:rFonts w:ascii="Arial" w:eastAsia="Times New Roman" w:hAnsi="Arial" w:cs="Arial"/>
          <w:kern w:val="2"/>
        </w:rPr>
        <w:t>,</w:t>
      </w:r>
      <w:proofErr w:type="gramEnd"/>
      <w:r w:rsidRPr="00393829">
        <w:rPr>
          <w:rFonts w:ascii="Arial" w:eastAsia="Times New Roman" w:hAnsi="Arial" w:cs="Arial"/>
          <w:kern w:val="2"/>
        </w:rPr>
        <w:t xml:space="preserve"> скорость судна составляла 6 узл и превышала установленную скорость постановки 2-5 узл. Ходовую вахту при этом нёс СПКМ и на ходовом мостике находился и за всем этим наблюдал </w:t>
      </w:r>
      <w:proofErr w:type="gramStart"/>
      <w:r w:rsidRPr="00393829">
        <w:rPr>
          <w:rFonts w:ascii="Arial" w:eastAsia="Times New Roman" w:hAnsi="Arial" w:cs="Arial"/>
          <w:kern w:val="2"/>
        </w:rPr>
        <w:t>КМ</w:t>
      </w:r>
      <w:proofErr w:type="gramEnd"/>
      <w:r w:rsidRPr="00393829">
        <w:rPr>
          <w:rFonts w:ascii="Arial" w:eastAsia="Times New Roman" w:hAnsi="Arial" w:cs="Arial"/>
          <w:kern w:val="2"/>
        </w:rPr>
        <w:t>.</w:t>
      </w:r>
    </w:p>
    <w:p w:rsidR="00393829" w:rsidRPr="00393829" w:rsidRDefault="00393829" w:rsidP="00393829">
      <w:pPr>
        <w:adjustRightInd w:val="0"/>
        <w:spacing w:after="0"/>
        <w:ind w:firstLine="710"/>
        <w:jc w:val="both"/>
        <w:rPr>
          <w:rFonts w:ascii="Arial" w:eastAsia="Times New Roman" w:hAnsi="Arial" w:cs="Arial"/>
          <w:kern w:val="2"/>
        </w:rPr>
      </w:pPr>
      <w:r w:rsidRPr="00393829">
        <w:rPr>
          <w:rFonts w:ascii="Arial" w:eastAsia="Times New Roman" w:hAnsi="Arial" w:cs="Arial"/>
          <w:kern w:val="2"/>
        </w:rPr>
        <w:t>Во время постановки крабовых ловушек мастер добычи попытался распутать поводец, движущейся крабовой ловушки и взялся за него рукой, что запрещено. Поводец крабовой ловушки захлестнул руку и увлёк его за борт.</w:t>
      </w:r>
    </w:p>
    <w:p w:rsidR="00393829" w:rsidRPr="00393829" w:rsidRDefault="00393829" w:rsidP="00393829">
      <w:pPr>
        <w:adjustRightInd w:val="0"/>
        <w:spacing w:after="0"/>
        <w:ind w:firstLine="710"/>
        <w:jc w:val="both"/>
        <w:rPr>
          <w:rFonts w:ascii="Arial" w:eastAsia="Times New Roman" w:hAnsi="Arial" w:cs="Arial"/>
          <w:kern w:val="2"/>
        </w:rPr>
      </w:pPr>
      <w:r w:rsidRPr="00393829">
        <w:rPr>
          <w:rFonts w:ascii="Arial" w:eastAsia="Times New Roman" w:hAnsi="Arial" w:cs="Arial"/>
          <w:kern w:val="2"/>
        </w:rPr>
        <w:t>Причиной смерти мастера добычи явилась асфиксия, вызванная утоплением, утопление как следствие падения в открытое море.</w:t>
      </w:r>
    </w:p>
    <w:p w:rsidR="00393829" w:rsidRPr="00393829" w:rsidRDefault="00393829" w:rsidP="00393829">
      <w:pPr>
        <w:spacing w:after="0"/>
        <w:ind w:firstLine="709"/>
        <w:rPr>
          <w:rFonts w:ascii="Arial" w:eastAsia="Times New Roman" w:hAnsi="Arial" w:cs="Arial"/>
          <w:b/>
          <w:color w:val="333333"/>
        </w:rPr>
      </w:pPr>
    </w:p>
    <w:p w:rsidR="00E6188D" w:rsidRDefault="00E6188D" w:rsidP="00393829">
      <w:pPr>
        <w:spacing w:after="0"/>
        <w:ind w:firstLine="709"/>
        <w:contextualSpacing/>
        <w:rPr>
          <w:rFonts w:ascii="Arial" w:eastAsia="Times New Roman" w:hAnsi="Arial" w:cs="Arial"/>
          <w:b/>
          <w:color w:val="333333"/>
        </w:rPr>
      </w:pPr>
    </w:p>
    <w:p w:rsidR="00E6188D" w:rsidRDefault="00E6188D" w:rsidP="00393829">
      <w:pPr>
        <w:spacing w:after="0"/>
        <w:ind w:firstLine="709"/>
        <w:contextualSpacing/>
        <w:rPr>
          <w:rFonts w:ascii="Arial" w:eastAsia="Times New Roman" w:hAnsi="Arial" w:cs="Arial"/>
          <w:b/>
          <w:color w:val="333333"/>
        </w:rPr>
      </w:pPr>
    </w:p>
    <w:p w:rsidR="00393829" w:rsidRPr="00393829" w:rsidRDefault="00393829" w:rsidP="00393829">
      <w:pPr>
        <w:spacing w:after="0"/>
        <w:ind w:firstLine="709"/>
        <w:contextualSpacing/>
        <w:rPr>
          <w:rFonts w:ascii="Arial" w:eastAsia="Times New Roman" w:hAnsi="Arial" w:cs="Arial"/>
          <w:b/>
          <w:color w:val="333333"/>
        </w:rPr>
      </w:pPr>
      <w:r w:rsidRPr="00393829">
        <w:rPr>
          <w:rFonts w:ascii="Arial" w:eastAsia="Times New Roman" w:hAnsi="Arial" w:cs="Arial"/>
          <w:b/>
          <w:color w:val="333333"/>
        </w:rPr>
        <w:lastRenderedPageBreak/>
        <w:t>ВЫВОДЫ</w:t>
      </w:r>
      <w:r w:rsidRPr="00393829">
        <w:rPr>
          <w:rFonts w:ascii="Arial" w:eastAsia="Times New Roman" w:hAnsi="Arial" w:cs="Arial"/>
          <w:b/>
          <w:color w:val="333333"/>
        </w:rPr>
        <w:tab/>
      </w:r>
    </w:p>
    <w:p w:rsidR="00393829" w:rsidRDefault="00393829" w:rsidP="00393829">
      <w:pPr>
        <w:adjustRightInd w:val="0"/>
        <w:spacing w:after="0"/>
        <w:ind w:firstLine="710"/>
        <w:jc w:val="both"/>
        <w:rPr>
          <w:rFonts w:ascii="Arial" w:eastAsia="Times New Roman" w:hAnsi="Arial" w:cs="Arial"/>
          <w:kern w:val="2"/>
        </w:rPr>
      </w:pPr>
    </w:p>
    <w:p w:rsidR="00393829" w:rsidRPr="00393829" w:rsidRDefault="00393829" w:rsidP="00393829">
      <w:pPr>
        <w:adjustRightInd w:val="0"/>
        <w:spacing w:after="0"/>
        <w:ind w:firstLine="710"/>
        <w:jc w:val="both"/>
        <w:rPr>
          <w:rFonts w:ascii="Arial" w:eastAsia="Times New Roman" w:hAnsi="Arial" w:cs="Arial"/>
          <w:kern w:val="2"/>
        </w:rPr>
      </w:pPr>
      <w:r w:rsidRPr="00393829">
        <w:rPr>
          <w:rFonts w:ascii="Arial" w:eastAsia="Times New Roman" w:hAnsi="Arial" w:cs="Arial"/>
          <w:kern w:val="2"/>
        </w:rPr>
        <w:t>Аварийный случай на производстве со смертельным исходом, произошедший в прямой связи с эксплуатацией судна, явился результатом ряда грубых нарушений мер безопасности экипажем РШ «СТАРТ».</w:t>
      </w:r>
    </w:p>
    <w:p w:rsidR="00393829" w:rsidRPr="00393829" w:rsidRDefault="00393829" w:rsidP="00393829">
      <w:pPr>
        <w:adjustRightInd w:val="0"/>
        <w:spacing w:after="0"/>
        <w:ind w:firstLine="710"/>
        <w:jc w:val="both"/>
        <w:rPr>
          <w:rFonts w:ascii="Arial" w:eastAsia="Times New Roman" w:hAnsi="Arial" w:cs="Arial"/>
          <w:kern w:val="2"/>
        </w:rPr>
      </w:pPr>
      <w:r w:rsidRPr="00393829">
        <w:rPr>
          <w:rFonts w:ascii="Arial" w:eastAsia="Times New Roman" w:hAnsi="Arial" w:cs="Arial"/>
          <w:kern w:val="2"/>
        </w:rPr>
        <w:t>При этом все, кто нарушал правила охраны труда, являлись руководителями различного уровня, которые призваны требовать от подчинённых членов экипажа неукоснительного выполнения данных правил.</w:t>
      </w:r>
    </w:p>
    <w:p w:rsidR="00393829" w:rsidRPr="00393829" w:rsidRDefault="00393829" w:rsidP="00393829">
      <w:pPr>
        <w:adjustRightInd w:val="0"/>
        <w:spacing w:after="0"/>
        <w:ind w:firstLine="709"/>
        <w:contextualSpacing/>
        <w:jc w:val="both"/>
        <w:rPr>
          <w:rFonts w:ascii="Arial" w:eastAsiaTheme="minorHAnsi" w:hAnsi="Arial" w:cs="Arial"/>
          <w:color w:val="000000"/>
        </w:rPr>
      </w:pPr>
      <w:r w:rsidRPr="00393829">
        <w:rPr>
          <w:rFonts w:ascii="Arial" w:eastAsiaTheme="minorHAnsi" w:hAnsi="Arial" w:cs="Arial"/>
          <w:color w:val="000000"/>
        </w:rPr>
        <w:t>Это свидетельствует о том, что политика компания в области безопасности на данном судне носила декларативный характер и не была направлена на достижение целей в отношении охраны жизни и здоровья членов экипажа судна.</w:t>
      </w:r>
    </w:p>
    <w:p w:rsidR="00393829" w:rsidRPr="00393829" w:rsidRDefault="00393829" w:rsidP="00393829">
      <w:pPr>
        <w:spacing w:after="0"/>
        <w:ind w:left="1069"/>
        <w:contextualSpacing/>
        <w:rPr>
          <w:rFonts w:ascii="Arial" w:eastAsia="Times New Roman" w:hAnsi="Arial" w:cs="Arial"/>
          <w:b/>
          <w:color w:val="333333"/>
        </w:rPr>
      </w:pPr>
    </w:p>
    <w:p w:rsidR="00393829" w:rsidRPr="00393829" w:rsidRDefault="00393829" w:rsidP="00393829">
      <w:pPr>
        <w:spacing w:after="0"/>
        <w:ind w:firstLine="709"/>
        <w:rPr>
          <w:rFonts w:ascii="Arial" w:eastAsia="Times New Roman" w:hAnsi="Arial" w:cs="Arial"/>
          <w:b/>
          <w:color w:val="333333"/>
        </w:rPr>
      </w:pPr>
      <w:r w:rsidRPr="00393829">
        <w:rPr>
          <w:rFonts w:ascii="Arial" w:eastAsia="Times New Roman" w:hAnsi="Arial" w:cs="Arial"/>
          <w:b/>
          <w:color w:val="333333"/>
        </w:rPr>
        <w:t>Причины аварии</w:t>
      </w:r>
    </w:p>
    <w:p w:rsidR="00393829" w:rsidRPr="00393829" w:rsidRDefault="00393829" w:rsidP="00393829">
      <w:pPr>
        <w:adjustRightInd w:val="0"/>
        <w:spacing w:after="0"/>
        <w:ind w:firstLine="710"/>
        <w:jc w:val="both"/>
        <w:rPr>
          <w:rFonts w:ascii="Arial" w:hAnsi="Arial" w:cs="Arial"/>
        </w:rPr>
      </w:pPr>
      <w:r w:rsidRPr="00393829">
        <w:rPr>
          <w:rFonts w:ascii="Arial" w:hAnsi="Arial" w:cs="Arial"/>
        </w:rPr>
        <w:t xml:space="preserve">1. Превышение скорости движения РШ «СТАРТ» при постановке крабового порядка. </w:t>
      </w:r>
    </w:p>
    <w:p w:rsidR="00393829" w:rsidRPr="00393829" w:rsidRDefault="00393829" w:rsidP="00393829">
      <w:pPr>
        <w:adjustRightInd w:val="0"/>
        <w:spacing w:after="0"/>
        <w:ind w:firstLine="710"/>
        <w:jc w:val="both"/>
        <w:rPr>
          <w:rFonts w:ascii="Arial" w:hAnsi="Arial" w:cs="Arial"/>
        </w:rPr>
      </w:pPr>
      <w:r w:rsidRPr="00393829">
        <w:rPr>
          <w:rFonts w:ascii="Arial" w:hAnsi="Arial" w:cs="Arial"/>
        </w:rPr>
        <w:t>2. Несоответствие количества и расстановки членов промысловой команды промысловому расписанию РШ «СТАРТ» при постановке крабового порядка.</w:t>
      </w:r>
    </w:p>
    <w:p w:rsidR="00393829" w:rsidRPr="00393829" w:rsidRDefault="00393829" w:rsidP="00393829">
      <w:pPr>
        <w:adjustRightInd w:val="0"/>
        <w:spacing w:after="0"/>
        <w:ind w:firstLine="710"/>
        <w:jc w:val="both"/>
        <w:rPr>
          <w:rFonts w:ascii="Arial" w:hAnsi="Arial" w:cs="Arial"/>
        </w:rPr>
      </w:pPr>
      <w:r w:rsidRPr="00393829">
        <w:rPr>
          <w:rFonts w:ascii="Arial" w:hAnsi="Arial" w:cs="Arial"/>
        </w:rPr>
        <w:t>3. Нарушение мастером добычи Правил охраны труда в части запрета расправлять руками части орудия лова, вытравливаемого за борт.</w:t>
      </w:r>
    </w:p>
    <w:p w:rsidR="00393829" w:rsidRPr="00393829" w:rsidRDefault="00393829" w:rsidP="00393829">
      <w:pPr>
        <w:tabs>
          <w:tab w:val="left" w:pos="9921"/>
        </w:tabs>
        <w:adjustRightInd w:val="0"/>
        <w:spacing w:after="0"/>
        <w:ind w:firstLine="710"/>
        <w:jc w:val="both"/>
        <w:rPr>
          <w:rFonts w:ascii="Arial" w:hAnsi="Arial" w:cs="Arial"/>
        </w:rPr>
      </w:pPr>
      <w:r w:rsidRPr="00393829">
        <w:rPr>
          <w:rFonts w:ascii="Arial" w:hAnsi="Arial" w:cs="Arial"/>
        </w:rPr>
        <w:tab/>
      </w:r>
    </w:p>
    <w:p w:rsidR="00393829" w:rsidRDefault="00393829" w:rsidP="00393829">
      <w:pPr>
        <w:spacing w:after="0"/>
        <w:ind w:firstLine="709"/>
        <w:rPr>
          <w:rFonts w:ascii="Arial" w:eastAsia="Times New Roman" w:hAnsi="Arial" w:cs="Arial"/>
          <w:b/>
          <w:color w:val="333333"/>
        </w:rPr>
      </w:pPr>
    </w:p>
    <w:p w:rsidR="00393829" w:rsidRPr="00393829" w:rsidRDefault="00393829" w:rsidP="00393829">
      <w:pPr>
        <w:spacing w:after="0"/>
        <w:ind w:firstLine="709"/>
        <w:rPr>
          <w:rFonts w:ascii="Arial" w:hAnsi="Arial" w:cs="Arial"/>
          <w:b/>
        </w:rPr>
      </w:pPr>
      <w:r w:rsidRPr="00393829">
        <w:rPr>
          <w:rFonts w:ascii="Arial" w:eastAsia="Times New Roman" w:hAnsi="Arial" w:cs="Arial"/>
          <w:b/>
          <w:color w:val="333333"/>
        </w:rPr>
        <w:t xml:space="preserve">РЕКОМЕНДАЦИИ </w:t>
      </w:r>
    </w:p>
    <w:p w:rsidR="00393829" w:rsidRDefault="00393829" w:rsidP="00393829">
      <w:pPr>
        <w:adjustRightInd w:val="0"/>
        <w:spacing w:after="0"/>
        <w:ind w:firstLine="710"/>
        <w:jc w:val="both"/>
        <w:rPr>
          <w:rFonts w:ascii="Arial" w:eastAsia="Times New Roman" w:hAnsi="Arial" w:cs="Arial"/>
          <w:b/>
          <w:color w:val="333333"/>
        </w:rPr>
      </w:pPr>
    </w:p>
    <w:p w:rsidR="00393829" w:rsidRPr="00393829" w:rsidRDefault="00393829" w:rsidP="00393829">
      <w:pPr>
        <w:adjustRightInd w:val="0"/>
        <w:spacing w:after="0"/>
        <w:ind w:firstLine="710"/>
        <w:jc w:val="both"/>
        <w:rPr>
          <w:rFonts w:ascii="Arial" w:eastAsia="Times New Roman" w:hAnsi="Arial" w:cs="Arial"/>
          <w:b/>
          <w:color w:val="333333"/>
        </w:rPr>
      </w:pPr>
      <w:r w:rsidRPr="00393829">
        <w:rPr>
          <w:rFonts w:ascii="Arial" w:eastAsia="Times New Roman" w:hAnsi="Arial" w:cs="Arial"/>
          <w:b/>
          <w:color w:val="333333"/>
        </w:rPr>
        <w:t>Судовладельцу:</w:t>
      </w:r>
    </w:p>
    <w:p w:rsidR="00393829" w:rsidRPr="00393829" w:rsidRDefault="00393829" w:rsidP="00393829">
      <w:pPr>
        <w:adjustRightInd w:val="0"/>
        <w:spacing w:after="0"/>
        <w:ind w:firstLine="710"/>
        <w:jc w:val="both"/>
        <w:rPr>
          <w:rFonts w:ascii="Arial" w:hAnsi="Arial" w:cs="Arial"/>
        </w:rPr>
      </w:pPr>
      <w:r w:rsidRPr="00393829">
        <w:rPr>
          <w:rFonts w:ascii="Arial" w:hAnsi="Arial" w:cs="Arial"/>
        </w:rPr>
        <w:t>обеспечить реализацию политики компании в области безопасности в целях предотвращения гибели людей при выполнении палубных работ, оценку рисков при выполнении промысловых работ по постановке крабовых порядков с учётом обстоятель</w:t>
      </w:r>
      <w:proofErr w:type="gramStart"/>
      <w:r w:rsidRPr="00393829">
        <w:rPr>
          <w:rFonts w:ascii="Arial" w:hAnsi="Arial" w:cs="Arial"/>
        </w:rPr>
        <w:t>ств пр</w:t>
      </w:r>
      <w:proofErr w:type="gramEnd"/>
      <w:r w:rsidRPr="00393829">
        <w:rPr>
          <w:rFonts w:ascii="Arial" w:hAnsi="Arial" w:cs="Arial"/>
        </w:rPr>
        <w:t>оизошедшего несчастного случая, информирование о них экипажей судов, а также разработку корректирующих действий;</w:t>
      </w:r>
    </w:p>
    <w:p w:rsidR="00393829" w:rsidRPr="00393829" w:rsidRDefault="00393829" w:rsidP="00393829">
      <w:pPr>
        <w:adjustRightInd w:val="0"/>
        <w:spacing w:after="0"/>
        <w:ind w:firstLine="709"/>
        <w:jc w:val="both"/>
        <w:rPr>
          <w:rFonts w:ascii="Arial" w:hAnsi="Arial" w:cs="Arial"/>
        </w:rPr>
      </w:pPr>
      <w:r w:rsidRPr="00393829">
        <w:rPr>
          <w:rFonts w:ascii="Arial" w:hAnsi="Arial" w:cs="Arial"/>
        </w:rPr>
        <w:t>распространить информацию о несчастном случае на РШ «СТАРТ» среди судов компании, обеспечить информирование членов экипажей судов об условиях, обстоятельствах и причинах гибели члена экипажа т/х «СТАРТ»;</w:t>
      </w:r>
    </w:p>
    <w:p w:rsidR="00393829" w:rsidRPr="00393829" w:rsidRDefault="00393829" w:rsidP="00393829">
      <w:pPr>
        <w:adjustRightInd w:val="0"/>
        <w:spacing w:after="0"/>
        <w:ind w:firstLine="710"/>
        <w:jc w:val="both"/>
        <w:rPr>
          <w:rFonts w:ascii="Arial" w:hAnsi="Arial" w:cs="Arial"/>
        </w:rPr>
      </w:pPr>
      <w:r w:rsidRPr="00393829">
        <w:rPr>
          <w:rFonts w:ascii="Arial" w:hAnsi="Arial" w:cs="Arial"/>
        </w:rPr>
        <w:t>организовать проведение с членами экипажей судов компании внепланового инструктажа по охране труда в целях безопасного выполнения промысловых работ по постановке крабового порядка.</w:t>
      </w:r>
    </w:p>
    <w:p w:rsidR="00393829" w:rsidRDefault="00393829" w:rsidP="00393829">
      <w:pPr>
        <w:adjustRightInd w:val="0"/>
        <w:spacing w:after="0"/>
        <w:ind w:firstLine="710"/>
        <w:jc w:val="both"/>
        <w:rPr>
          <w:rFonts w:ascii="Arial" w:eastAsia="Times New Roman" w:hAnsi="Arial" w:cs="Arial"/>
          <w:b/>
          <w:color w:val="333333"/>
        </w:rPr>
      </w:pPr>
    </w:p>
    <w:p w:rsidR="00393829" w:rsidRPr="00393829" w:rsidRDefault="00393829" w:rsidP="00393829">
      <w:pPr>
        <w:adjustRightInd w:val="0"/>
        <w:spacing w:after="0"/>
        <w:ind w:firstLine="710"/>
        <w:jc w:val="both"/>
        <w:rPr>
          <w:rFonts w:ascii="Arial" w:eastAsia="Times New Roman" w:hAnsi="Arial" w:cs="Arial"/>
          <w:b/>
          <w:color w:val="333333"/>
        </w:rPr>
      </w:pPr>
      <w:r w:rsidRPr="00393829">
        <w:rPr>
          <w:rFonts w:ascii="Arial" w:eastAsia="Times New Roman" w:hAnsi="Arial" w:cs="Arial"/>
          <w:b/>
          <w:color w:val="333333"/>
        </w:rPr>
        <w:t>Капитану:</w:t>
      </w:r>
    </w:p>
    <w:p w:rsidR="00393829" w:rsidRPr="00393829" w:rsidRDefault="00393829" w:rsidP="00393829">
      <w:pPr>
        <w:adjustRightInd w:val="0"/>
        <w:spacing w:after="0"/>
        <w:ind w:firstLine="710"/>
        <w:jc w:val="both"/>
        <w:rPr>
          <w:rFonts w:ascii="Arial" w:hAnsi="Arial" w:cs="Arial"/>
        </w:rPr>
      </w:pPr>
      <w:r w:rsidRPr="00393829">
        <w:rPr>
          <w:rFonts w:ascii="Arial" w:hAnsi="Arial" w:cs="Arial"/>
        </w:rPr>
        <w:t>обеспечить на судне соблюдение требований охраны труда при добыче водных биологических ресурсов;</w:t>
      </w:r>
    </w:p>
    <w:p w:rsidR="00393829" w:rsidRPr="00393829" w:rsidRDefault="00393829" w:rsidP="00393829">
      <w:pPr>
        <w:adjustRightInd w:val="0"/>
        <w:spacing w:after="0"/>
        <w:ind w:firstLine="710"/>
        <w:jc w:val="both"/>
        <w:rPr>
          <w:rFonts w:ascii="Arial" w:hAnsi="Arial" w:cs="Arial"/>
        </w:rPr>
      </w:pPr>
      <w:r w:rsidRPr="00393829">
        <w:rPr>
          <w:rFonts w:ascii="Arial" w:hAnsi="Arial" w:cs="Arial"/>
        </w:rPr>
        <w:t>обеспечить контроль за несением ходовой вахты вахтенными помощниками капитана и пресекать нарушения установленных правил добычи.</w:t>
      </w:r>
    </w:p>
    <w:p w:rsidR="00393829" w:rsidRPr="00393829" w:rsidRDefault="00393829" w:rsidP="00393829">
      <w:pPr>
        <w:adjustRightInd w:val="0"/>
        <w:spacing w:after="0"/>
        <w:ind w:firstLine="710"/>
        <w:jc w:val="both"/>
        <w:rPr>
          <w:rFonts w:ascii="Arial" w:hAnsi="Arial" w:cs="Arial"/>
        </w:rPr>
      </w:pPr>
    </w:p>
    <w:p w:rsidR="00393829" w:rsidRPr="00393829" w:rsidRDefault="00393829" w:rsidP="00393829">
      <w:pPr>
        <w:adjustRightInd w:val="0"/>
        <w:spacing w:after="0"/>
        <w:ind w:firstLine="710"/>
        <w:jc w:val="both"/>
        <w:rPr>
          <w:rFonts w:ascii="Arial" w:hAnsi="Arial" w:cs="Arial"/>
        </w:rPr>
      </w:pPr>
      <w:r w:rsidRPr="00393829">
        <w:rPr>
          <w:rFonts w:ascii="Arial" w:hAnsi="Arial" w:cs="Arial"/>
          <w:b/>
        </w:rPr>
        <w:t>Вахтенным помощникам капитана</w:t>
      </w:r>
      <w:r w:rsidRPr="00393829">
        <w:rPr>
          <w:rFonts w:ascii="Arial" w:hAnsi="Arial" w:cs="Arial"/>
        </w:rPr>
        <w:t>:</w:t>
      </w:r>
    </w:p>
    <w:p w:rsidR="00393829" w:rsidRPr="00393829" w:rsidRDefault="00393829" w:rsidP="00393829">
      <w:pPr>
        <w:adjustRightInd w:val="0"/>
        <w:spacing w:after="0"/>
        <w:ind w:firstLine="710"/>
        <w:jc w:val="both"/>
        <w:rPr>
          <w:rFonts w:ascii="Arial" w:hAnsi="Arial" w:cs="Arial"/>
        </w:rPr>
      </w:pPr>
      <w:r w:rsidRPr="00393829">
        <w:rPr>
          <w:rFonts w:ascii="Arial" w:hAnsi="Arial" w:cs="Arial"/>
        </w:rPr>
        <w:t>при несении вахты во время постановки или выборке орудий лова соблюдать все требования документов по охране труда в отношении режима движения судна, не допускать превышения установленных ограничений.</w:t>
      </w:r>
    </w:p>
    <w:p w:rsidR="00BF1626" w:rsidRDefault="00BF1626" w:rsidP="0008212C">
      <w:pPr>
        <w:tabs>
          <w:tab w:val="left" w:pos="2175"/>
        </w:tabs>
        <w:spacing w:after="0"/>
        <w:rPr>
          <w:rFonts w:ascii="Arial" w:hAnsi="Arial" w:cs="Arial"/>
          <w:b/>
        </w:rPr>
      </w:pPr>
    </w:p>
    <w:p w:rsidR="00E6188D" w:rsidRDefault="00E6188D" w:rsidP="0008212C">
      <w:pPr>
        <w:tabs>
          <w:tab w:val="left" w:pos="2175"/>
        </w:tabs>
        <w:spacing w:after="0"/>
        <w:rPr>
          <w:rFonts w:ascii="Arial" w:hAnsi="Arial" w:cs="Arial"/>
          <w:b/>
        </w:rPr>
      </w:pPr>
    </w:p>
    <w:p w:rsidR="00BF1626" w:rsidRDefault="00BF1626" w:rsidP="00B12075">
      <w:pPr>
        <w:spacing w:after="0"/>
        <w:jc w:val="center"/>
        <w:rPr>
          <w:rFonts w:ascii="Arial" w:hAnsi="Arial" w:cs="Arial"/>
          <w:b/>
        </w:rPr>
      </w:pPr>
    </w:p>
    <w:p w:rsidR="00B12075" w:rsidRDefault="00B12075" w:rsidP="00B12075">
      <w:pPr>
        <w:spacing w:after="0"/>
        <w:jc w:val="center"/>
        <w:rPr>
          <w:rFonts w:ascii="Arial" w:hAnsi="Arial" w:cs="Arial"/>
          <w:b/>
        </w:rPr>
      </w:pPr>
      <w:r w:rsidRPr="003B3410">
        <w:rPr>
          <w:rFonts w:ascii="Arial" w:hAnsi="Arial" w:cs="Arial"/>
          <w:b/>
        </w:rPr>
        <w:lastRenderedPageBreak/>
        <w:t>ГИБЕЛЬ ЧЛЕН</w:t>
      </w:r>
      <w:r>
        <w:rPr>
          <w:rFonts w:ascii="Arial" w:hAnsi="Arial" w:cs="Arial"/>
          <w:b/>
        </w:rPr>
        <w:t>А</w:t>
      </w:r>
      <w:r w:rsidRPr="003B3410">
        <w:rPr>
          <w:rFonts w:ascii="Arial" w:hAnsi="Arial" w:cs="Arial"/>
          <w:b/>
        </w:rPr>
        <w:t xml:space="preserve"> ЭКИПАЖА Р</w:t>
      </w:r>
      <w:r>
        <w:rPr>
          <w:rFonts w:ascii="Arial" w:hAnsi="Arial" w:cs="Arial"/>
          <w:b/>
        </w:rPr>
        <w:t>ЫБОЛОВНОГО СУДНА</w:t>
      </w:r>
      <w:r w:rsidRPr="003B3410">
        <w:rPr>
          <w:rFonts w:ascii="Arial" w:hAnsi="Arial" w:cs="Arial"/>
          <w:b/>
        </w:rPr>
        <w:t xml:space="preserve"> «</w:t>
      </w:r>
      <w:r>
        <w:rPr>
          <w:rFonts w:ascii="Arial" w:hAnsi="Arial" w:cs="Arial"/>
          <w:b/>
        </w:rPr>
        <w:t>РИФЕР</w:t>
      </w:r>
      <w:r w:rsidRPr="003B3410">
        <w:rPr>
          <w:rFonts w:ascii="Arial" w:hAnsi="Arial" w:cs="Arial"/>
          <w:b/>
        </w:rPr>
        <w:t xml:space="preserve">» </w:t>
      </w:r>
    </w:p>
    <w:p w:rsidR="00B12075" w:rsidRDefault="00B12075" w:rsidP="00B12075">
      <w:pPr>
        <w:spacing w:after="0"/>
        <w:jc w:val="center"/>
        <w:rPr>
          <w:rFonts w:ascii="Arial" w:hAnsi="Arial" w:cs="Arial"/>
          <w:b/>
        </w:rPr>
      </w:pPr>
      <w:r w:rsidRPr="003B3410">
        <w:rPr>
          <w:rFonts w:ascii="Arial" w:hAnsi="Arial" w:cs="Arial"/>
          <w:b/>
        </w:rPr>
        <w:t xml:space="preserve">НА ПРОМЫСЛЕ В </w:t>
      </w:r>
      <w:r>
        <w:rPr>
          <w:rFonts w:ascii="Arial" w:hAnsi="Arial" w:cs="Arial"/>
          <w:b/>
        </w:rPr>
        <w:t>ОХОТСКОМ МОРЕ</w:t>
      </w:r>
      <w:r w:rsidRPr="003B3410">
        <w:rPr>
          <w:rFonts w:ascii="Arial" w:hAnsi="Arial" w:cs="Arial"/>
          <w:b/>
        </w:rPr>
        <w:t xml:space="preserve"> </w:t>
      </w:r>
    </w:p>
    <w:p w:rsidR="00B12075" w:rsidRDefault="00B12075" w:rsidP="00B12075">
      <w:pPr>
        <w:spacing w:after="0"/>
        <w:jc w:val="center"/>
        <w:rPr>
          <w:rFonts w:ascii="Arial" w:hAnsi="Arial" w:cs="Arial"/>
          <w:b/>
        </w:rPr>
      </w:pPr>
      <w:r>
        <w:rPr>
          <w:rFonts w:ascii="Arial" w:hAnsi="Arial" w:cs="Arial"/>
          <w:b/>
        </w:rPr>
        <w:t>10</w:t>
      </w:r>
      <w:r w:rsidRPr="003B3410">
        <w:rPr>
          <w:rFonts w:ascii="Arial" w:hAnsi="Arial" w:cs="Arial"/>
          <w:b/>
        </w:rPr>
        <w:t>.0</w:t>
      </w:r>
      <w:r>
        <w:rPr>
          <w:rFonts w:ascii="Arial" w:hAnsi="Arial" w:cs="Arial"/>
          <w:b/>
        </w:rPr>
        <w:t>3</w:t>
      </w:r>
      <w:r w:rsidRPr="003B3410">
        <w:rPr>
          <w:rFonts w:ascii="Arial" w:hAnsi="Arial" w:cs="Arial"/>
          <w:b/>
        </w:rPr>
        <w:t>.20</w:t>
      </w:r>
      <w:r>
        <w:rPr>
          <w:rFonts w:ascii="Arial" w:hAnsi="Arial" w:cs="Arial"/>
          <w:b/>
        </w:rPr>
        <w:t>22</w:t>
      </w:r>
    </w:p>
    <w:p w:rsidR="00B12075" w:rsidRDefault="00B12075" w:rsidP="00B12075">
      <w:pPr>
        <w:spacing w:after="0"/>
        <w:jc w:val="center"/>
        <w:rPr>
          <w:rFonts w:ascii="Arial" w:hAnsi="Arial" w:cs="Arial"/>
          <w:b/>
          <w:bCs/>
        </w:rPr>
      </w:pPr>
    </w:p>
    <w:p w:rsidR="00B12075" w:rsidRPr="00B12075" w:rsidRDefault="00B12075" w:rsidP="00B12075">
      <w:pPr>
        <w:spacing w:after="0"/>
        <w:ind w:firstLine="709"/>
        <w:jc w:val="both"/>
        <w:rPr>
          <w:rFonts w:ascii="Arial" w:hAnsi="Arial" w:cs="Arial"/>
          <w:b/>
          <w:bCs/>
        </w:rPr>
      </w:pPr>
      <w:r>
        <w:rPr>
          <w:rFonts w:ascii="Arial" w:hAnsi="Arial" w:cs="Arial"/>
          <w:b/>
          <w:bCs/>
        </w:rPr>
        <w:t>К</w:t>
      </w:r>
      <w:r w:rsidRPr="00B12075">
        <w:rPr>
          <w:rFonts w:ascii="Arial" w:hAnsi="Arial" w:cs="Arial"/>
          <w:b/>
          <w:bCs/>
        </w:rPr>
        <w:t>раткое описание аварии</w:t>
      </w:r>
    </w:p>
    <w:p w:rsidR="00B12075" w:rsidRPr="00B12075" w:rsidRDefault="00B12075" w:rsidP="00B12075">
      <w:pPr>
        <w:spacing w:after="0"/>
        <w:ind w:firstLine="709"/>
        <w:jc w:val="both"/>
        <w:rPr>
          <w:rFonts w:ascii="Arial" w:hAnsi="Arial" w:cs="Arial"/>
        </w:rPr>
      </w:pPr>
      <w:r w:rsidRPr="00B12075">
        <w:rPr>
          <w:rFonts w:ascii="Arial" w:hAnsi="Arial" w:cs="Arial"/>
        </w:rPr>
        <w:t xml:space="preserve">10.03.2022 в 07:00 </w:t>
      </w:r>
      <w:r w:rsidRPr="00B12075">
        <w:rPr>
          <w:rFonts w:ascii="Arial" w:hAnsi="Arial" w:cs="Arial"/>
          <w:lang w:val="en-US"/>
        </w:rPr>
        <w:t>LT</w:t>
      </w:r>
      <w:r w:rsidRPr="00B12075">
        <w:rPr>
          <w:rFonts w:ascii="Arial" w:hAnsi="Arial" w:cs="Arial"/>
        </w:rPr>
        <w:t xml:space="preserve"> (</w:t>
      </w:r>
      <w:r w:rsidRPr="00B12075">
        <w:rPr>
          <w:rFonts w:ascii="Arial" w:hAnsi="Arial" w:cs="Arial"/>
          <w:lang w:val="en-US"/>
        </w:rPr>
        <w:t>UTC</w:t>
      </w:r>
      <w:r w:rsidRPr="00B12075">
        <w:rPr>
          <w:rFonts w:ascii="Arial" w:hAnsi="Arial" w:cs="Arial"/>
        </w:rPr>
        <w:t>+12) в Охотском море на рыболовном судне «РИФЕР» во время подготовки к постановке крабового порядка член экипажа получил травмы, не совместимые с жизнью.</w:t>
      </w:r>
    </w:p>
    <w:p w:rsidR="00B12075" w:rsidRDefault="00B12075" w:rsidP="00352F06">
      <w:pPr>
        <w:spacing w:after="0"/>
        <w:jc w:val="center"/>
        <w:rPr>
          <w:rFonts w:ascii="Arial" w:hAnsi="Arial" w:cs="Arial"/>
          <w:b/>
        </w:rPr>
      </w:pPr>
    </w:p>
    <w:p w:rsidR="00B12075" w:rsidRDefault="00B12075" w:rsidP="00B12075">
      <w:pPr>
        <w:widowControl w:val="0"/>
        <w:autoSpaceDE w:val="0"/>
        <w:autoSpaceDN w:val="0"/>
        <w:spacing w:after="0" w:line="240" w:lineRule="auto"/>
        <w:ind w:firstLine="709"/>
        <w:jc w:val="both"/>
        <w:rPr>
          <w:rFonts w:ascii="Arial" w:eastAsia="Calibri" w:hAnsi="Arial" w:cs="Arial"/>
          <w:b/>
          <w:lang w:eastAsia="en-US"/>
        </w:rPr>
      </w:pPr>
      <w:r>
        <w:rPr>
          <w:rFonts w:ascii="Arial" w:eastAsia="Calibri" w:hAnsi="Arial" w:cs="Arial"/>
          <w:b/>
          <w:lang w:val="en-US" w:eastAsia="en-US"/>
        </w:rPr>
        <w:t>C</w:t>
      </w:r>
      <w:r w:rsidRPr="00A041D3">
        <w:rPr>
          <w:rFonts w:ascii="Arial" w:eastAsia="Calibri" w:hAnsi="Arial" w:cs="Arial"/>
          <w:b/>
          <w:lang w:eastAsia="en-US"/>
        </w:rPr>
        <w:t>ВЕДЕНИЯ ОБ АВАРИИ</w:t>
      </w:r>
    </w:p>
    <w:p w:rsidR="00B12075" w:rsidRPr="00A041D3" w:rsidRDefault="00B12075" w:rsidP="00B12075">
      <w:pPr>
        <w:widowControl w:val="0"/>
        <w:autoSpaceDE w:val="0"/>
        <w:autoSpaceDN w:val="0"/>
        <w:spacing w:after="0" w:line="240" w:lineRule="auto"/>
        <w:ind w:firstLine="709"/>
        <w:jc w:val="both"/>
        <w:rPr>
          <w:rFonts w:ascii="Arial" w:eastAsia="Calibri" w:hAnsi="Arial" w:cs="Arial"/>
          <w:b/>
          <w:lang w:eastAsia="en-US"/>
        </w:rPr>
      </w:pPr>
    </w:p>
    <w:p w:rsidR="00B12075" w:rsidRDefault="00B12075" w:rsidP="00B12075">
      <w:pPr>
        <w:widowControl w:val="0"/>
        <w:autoSpaceDE w:val="0"/>
        <w:autoSpaceDN w:val="0"/>
        <w:spacing w:after="0" w:line="240" w:lineRule="auto"/>
        <w:ind w:firstLine="709"/>
        <w:jc w:val="both"/>
        <w:rPr>
          <w:rFonts w:ascii="Arial" w:eastAsia="Calibri" w:hAnsi="Arial" w:cs="Arial"/>
          <w:b/>
          <w:lang w:eastAsia="en-US"/>
        </w:rPr>
      </w:pPr>
      <w:r w:rsidRPr="00A041D3">
        <w:rPr>
          <w:rFonts w:ascii="Arial" w:eastAsia="Calibri" w:hAnsi="Arial" w:cs="Arial"/>
          <w:b/>
          <w:lang w:eastAsia="en-US"/>
        </w:rPr>
        <w:t>Гибель человека,</w:t>
      </w:r>
      <w:r w:rsidRPr="00A041D3">
        <w:rPr>
          <w:rFonts w:ascii="Arial" w:eastAsia="Calibri" w:hAnsi="Arial" w:cs="Arial"/>
          <w:lang w:eastAsia="en-US"/>
        </w:rPr>
        <w:t xml:space="preserve"> </w:t>
      </w:r>
      <w:r w:rsidRPr="00A041D3">
        <w:rPr>
          <w:rFonts w:ascii="Arial" w:eastAsia="Calibri" w:hAnsi="Arial" w:cs="Arial"/>
          <w:b/>
          <w:lang w:eastAsia="en-US"/>
        </w:rPr>
        <w:t>произошедшая в прямой связи с эксплуатацией судна</w:t>
      </w:r>
    </w:p>
    <w:tbl>
      <w:tblPr>
        <w:tblW w:w="10206" w:type="dxa"/>
        <w:tblLayout w:type="fixed"/>
        <w:tblCellMar>
          <w:left w:w="0" w:type="dxa"/>
          <w:right w:w="0" w:type="dxa"/>
        </w:tblCellMar>
        <w:tblLook w:val="0000" w:firstRow="0" w:lastRow="0" w:firstColumn="0" w:lastColumn="0" w:noHBand="0" w:noVBand="0"/>
      </w:tblPr>
      <w:tblGrid>
        <w:gridCol w:w="4253"/>
        <w:gridCol w:w="5953"/>
      </w:tblGrid>
      <w:tr w:rsidR="00B12075" w:rsidRPr="001B1774" w:rsidTr="005160AC">
        <w:tc>
          <w:tcPr>
            <w:tcW w:w="4253" w:type="dxa"/>
            <w:tcBorders>
              <w:top w:val="nil"/>
              <w:left w:val="nil"/>
              <w:bottom w:val="nil"/>
              <w:right w:val="nil"/>
            </w:tcBorders>
          </w:tcPr>
          <w:p w:rsidR="00B12075" w:rsidRPr="001B1774" w:rsidRDefault="00B12075" w:rsidP="005160AC">
            <w:pPr>
              <w:widowControl w:val="0"/>
              <w:autoSpaceDE w:val="0"/>
              <w:autoSpaceDN w:val="0"/>
              <w:adjustRightInd w:val="0"/>
              <w:spacing w:after="0" w:line="240" w:lineRule="auto"/>
              <w:rPr>
                <w:rFonts w:ascii="Arial" w:hAnsi="Arial" w:cs="Arial"/>
              </w:rPr>
            </w:pPr>
            <w:r>
              <w:rPr>
                <w:rFonts w:ascii="Arial" w:hAnsi="Arial" w:cs="Arial"/>
                <w:bCs/>
              </w:rPr>
              <w:t>Дата и время</w:t>
            </w:r>
            <w:r w:rsidRPr="001B1774">
              <w:rPr>
                <w:rFonts w:ascii="Arial" w:hAnsi="Arial" w:cs="Arial"/>
                <w:bCs/>
              </w:rPr>
              <w:t xml:space="preserve"> </w:t>
            </w:r>
          </w:p>
        </w:tc>
        <w:tc>
          <w:tcPr>
            <w:tcW w:w="5953" w:type="dxa"/>
            <w:tcBorders>
              <w:top w:val="nil"/>
              <w:left w:val="nil"/>
              <w:bottom w:val="nil"/>
              <w:right w:val="nil"/>
            </w:tcBorders>
          </w:tcPr>
          <w:p w:rsidR="00B12075" w:rsidRPr="00177CCD" w:rsidRDefault="00CF298D" w:rsidP="00CF298D">
            <w:pPr>
              <w:widowControl w:val="0"/>
              <w:tabs>
                <w:tab w:val="left" w:pos="9921"/>
              </w:tabs>
              <w:autoSpaceDE w:val="0"/>
              <w:autoSpaceDN w:val="0"/>
              <w:adjustRightInd w:val="0"/>
              <w:spacing w:after="0" w:line="240" w:lineRule="auto"/>
              <w:jc w:val="both"/>
              <w:rPr>
                <w:rFonts w:ascii="Arial" w:hAnsi="Arial" w:cs="Arial"/>
                <w:color w:val="000000" w:themeColor="text1"/>
              </w:rPr>
            </w:pPr>
            <w:r>
              <w:rPr>
                <w:rFonts w:ascii="Arial" w:hAnsi="Arial" w:cs="Arial"/>
                <w:color w:val="000000" w:themeColor="text1"/>
              </w:rPr>
              <w:t>10</w:t>
            </w:r>
            <w:r w:rsidR="00B12075" w:rsidRPr="00177CCD">
              <w:rPr>
                <w:rFonts w:ascii="Arial" w:hAnsi="Arial" w:cs="Arial"/>
                <w:color w:val="000000" w:themeColor="text1"/>
              </w:rPr>
              <w:t xml:space="preserve"> </w:t>
            </w:r>
            <w:r>
              <w:rPr>
                <w:rFonts w:ascii="Arial" w:hAnsi="Arial" w:cs="Arial"/>
                <w:color w:val="000000" w:themeColor="text1"/>
              </w:rPr>
              <w:t>марта 2022 г. В 0</w:t>
            </w:r>
            <w:r w:rsidR="00B12075" w:rsidRPr="00177CCD">
              <w:rPr>
                <w:rFonts w:ascii="Arial" w:hAnsi="Arial" w:cs="Arial"/>
                <w:color w:val="000000" w:themeColor="text1"/>
              </w:rPr>
              <w:t>7:</w:t>
            </w:r>
            <w:r>
              <w:rPr>
                <w:rFonts w:ascii="Arial" w:hAnsi="Arial" w:cs="Arial"/>
                <w:color w:val="000000" w:themeColor="text1"/>
              </w:rPr>
              <w:t>00</w:t>
            </w:r>
            <w:r w:rsidR="00B12075" w:rsidRPr="00177CCD">
              <w:rPr>
                <w:rFonts w:ascii="Arial" w:hAnsi="Arial" w:cs="Arial"/>
                <w:color w:val="000000" w:themeColor="text1"/>
              </w:rPr>
              <w:t xml:space="preserve"> </w:t>
            </w:r>
            <w:r w:rsidR="00B12075" w:rsidRPr="00177CCD">
              <w:rPr>
                <w:rFonts w:ascii="Arial" w:hAnsi="Arial" w:cs="Arial"/>
                <w:color w:val="000000" w:themeColor="text1"/>
                <w:lang w:val="en-US"/>
              </w:rPr>
              <w:t>LT</w:t>
            </w:r>
            <w:r w:rsidR="00B12075" w:rsidRPr="00177CCD">
              <w:rPr>
                <w:rFonts w:ascii="Arial" w:hAnsi="Arial" w:cs="Arial"/>
                <w:color w:val="000000" w:themeColor="text1"/>
              </w:rPr>
              <w:t xml:space="preserve"> (</w:t>
            </w:r>
            <w:r w:rsidR="00B12075" w:rsidRPr="00177CCD">
              <w:rPr>
                <w:rFonts w:ascii="Arial" w:hAnsi="Arial" w:cs="Arial"/>
                <w:color w:val="000000" w:themeColor="text1"/>
                <w:lang w:val="en-US"/>
              </w:rPr>
              <w:t>UTC</w:t>
            </w:r>
            <w:r w:rsidR="00B12075" w:rsidRPr="00177CCD">
              <w:rPr>
                <w:rFonts w:ascii="Arial" w:hAnsi="Arial" w:cs="Arial"/>
                <w:color w:val="000000" w:themeColor="text1"/>
              </w:rPr>
              <w:t xml:space="preserve">+12) </w:t>
            </w:r>
          </w:p>
        </w:tc>
      </w:tr>
      <w:tr w:rsidR="00B12075" w:rsidRPr="001B1774" w:rsidTr="005160AC">
        <w:tc>
          <w:tcPr>
            <w:tcW w:w="4253" w:type="dxa"/>
            <w:tcBorders>
              <w:top w:val="nil"/>
              <w:left w:val="nil"/>
              <w:bottom w:val="nil"/>
              <w:right w:val="nil"/>
            </w:tcBorders>
          </w:tcPr>
          <w:p w:rsidR="00B12075" w:rsidRDefault="00B12075" w:rsidP="005160AC">
            <w:pPr>
              <w:widowControl w:val="0"/>
              <w:autoSpaceDE w:val="0"/>
              <w:autoSpaceDN w:val="0"/>
              <w:adjustRightInd w:val="0"/>
              <w:spacing w:after="0" w:line="240" w:lineRule="auto"/>
              <w:rPr>
                <w:rFonts w:ascii="Arial" w:hAnsi="Arial" w:cs="Arial"/>
                <w:bCs/>
              </w:rPr>
            </w:pPr>
            <w:r>
              <w:rPr>
                <w:rFonts w:ascii="Arial" w:hAnsi="Arial" w:cs="Arial"/>
                <w:bCs/>
              </w:rPr>
              <w:t>Тип аварийного случая</w:t>
            </w:r>
          </w:p>
          <w:p w:rsidR="00B12075" w:rsidRDefault="00B12075" w:rsidP="005160AC">
            <w:pPr>
              <w:widowControl w:val="0"/>
              <w:autoSpaceDE w:val="0"/>
              <w:autoSpaceDN w:val="0"/>
              <w:adjustRightInd w:val="0"/>
              <w:spacing w:after="0" w:line="240" w:lineRule="auto"/>
              <w:rPr>
                <w:rFonts w:ascii="Arial" w:hAnsi="Arial" w:cs="Arial"/>
                <w:bCs/>
              </w:rPr>
            </w:pPr>
            <w:r>
              <w:rPr>
                <w:rFonts w:ascii="Arial" w:hAnsi="Arial" w:cs="Arial"/>
                <w:bCs/>
              </w:rPr>
              <w:t>Место аварийного случая</w:t>
            </w:r>
          </w:p>
          <w:p w:rsidR="00B12075" w:rsidRDefault="00B12075" w:rsidP="005160AC">
            <w:pPr>
              <w:widowControl w:val="0"/>
              <w:autoSpaceDE w:val="0"/>
              <w:autoSpaceDN w:val="0"/>
              <w:adjustRightInd w:val="0"/>
              <w:spacing w:after="0" w:line="240" w:lineRule="auto"/>
              <w:rPr>
                <w:rFonts w:ascii="Arial" w:hAnsi="Arial" w:cs="Arial"/>
              </w:rPr>
            </w:pPr>
            <w:r>
              <w:rPr>
                <w:rFonts w:ascii="Arial" w:hAnsi="Arial" w:cs="Arial"/>
              </w:rPr>
              <w:t>Травмировано/погибло</w:t>
            </w:r>
          </w:p>
          <w:p w:rsidR="00B12075" w:rsidRPr="00177CCD" w:rsidRDefault="00B12075" w:rsidP="005160AC">
            <w:pPr>
              <w:widowControl w:val="0"/>
              <w:autoSpaceDE w:val="0"/>
              <w:autoSpaceDN w:val="0"/>
              <w:adjustRightInd w:val="0"/>
              <w:spacing w:after="0" w:line="240" w:lineRule="auto"/>
              <w:rPr>
                <w:rFonts w:ascii="Arial" w:hAnsi="Arial" w:cs="Arial"/>
              </w:rPr>
            </w:pPr>
            <w:r>
              <w:rPr>
                <w:rFonts w:ascii="Arial" w:hAnsi="Arial" w:cs="Arial"/>
              </w:rPr>
              <w:t>Гидрометеоусловия</w:t>
            </w:r>
          </w:p>
        </w:tc>
        <w:tc>
          <w:tcPr>
            <w:tcW w:w="5953" w:type="dxa"/>
            <w:tcBorders>
              <w:top w:val="nil"/>
              <w:left w:val="nil"/>
              <w:bottom w:val="nil"/>
              <w:right w:val="nil"/>
            </w:tcBorders>
          </w:tcPr>
          <w:p w:rsidR="00B12075" w:rsidRPr="00177CCD" w:rsidRDefault="00CF298D" w:rsidP="005160AC">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А</w:t>
            </w:r>
            <w:r w:rsidR="00B12075" w:rsidRPr="00177CCD">
              <w:rPr>
                <w:rFonts w:ascii="Arial" w:hAnsi="Arial" w:cs="Arial"/>
              </w:rPr>
              <w:t>вария</w:t>
            </w:r>
          </w:p>
          <w:p w:rsidR="00B12075" w:rsidRPr="00177CCD" w:rsidRDefault="00CF298D" w:rsidP="005160AC">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 xml:space="preserve">Охотское море </w:t>
            </w:r>
            <w:r w:rsidR="00B12075" w:rsidRPr="00177CCD">
              <w:rPr>
                <w:rFonts w:ascii="Arial" w:hAnsi="Arial" w:cs="Arial"/>
                <w:lang w:val="en-US"/>
              </w:rPr>
              <w:t>φ</w:t>
            </w:r>
            <w:r w:rsidR="00B12075" w:rsidRPr="00177CCD">
              <w:rPr>
                <w:rFonts w:ascii="Arial" w:hAnsi="Arial" w:cs="Arial"/>
              </w:rPr>
              <w:t>=</w:t>
            </w:r>
            <w:r>
              <w:rPr>
                <w:rFonts w:ascii="Arial" w:hAnsi="Arial" w:cs="Arial"/>
              </w:rPr>
              <w:t>51</w:t>
            </w:r>
            <w:r w:rsidR="00B12075" w:rsidRPr="00177CCD">
              <w:rPr>
                <w:rFonts w:ascii="Arial" w:hAnsi="Arial" w:cs="Arial"/>
              </w:rPr>
              <w:t>°</w:t>
            </w:r>
            <w:r>
              <w:rPr>
                <w:rFonts w:ascii="Arial" w:hAnsi="Arial" w:cs="Arial"/>
              </w:rPr>
              <w:t>5</w:t>
            </w:r>
            <w:r w:rsidR="00B12075" w:rsidRPr="00177CCD">
              <w:rPr>
                <w:rFonts w:ascii="Arial" w:hAnsi="Arial" w:cs="Arial"/>
              </w:rPr>
              <w:t>3.</w:t>
            </w:r>
            <w:r>
              <w:rPr>
                <w:rFonts w:ascii="Arial" w:hAnsi="Arial" w:cs="Arial"/>
              </w:rPr>
              <w:t>8</w:t>
            </w:r>
            <w:r w:rsidR="00B12075" w:rsidRPr="00177CCD">
              <w:rPr>
                <w:rFonts w:ascii="Arial" w:hAnsi="Arial" w:cs="Arial"/>
              </w:rPr>
              <w:t>’</w:t>
            </w:r>
            <w:r w:rsidR="00B12075" w:rsidRPr="00177CCD">
              <w:rPr>
                <w:rFonts w:ascii="Arial" w:hAnsi="Arial" w:cs="Arial"/>
                <w:lang w:val="en-US"/>
              </w:rPr>
              <w:t>N</w:t>
            </w:r>
            <w:r w:rsidR="00B12075" w:rsidRPr="00177CCD">
              <w:rPr>
                <w:rFonts w:ascii="Arial" w:hAnsi="Arial" w:cs="Arial"/>
              </w:rPr>
              <w:t xml:space="preserve">; </w:t>
            </w:r>
            <w:r w:rsidR="00B12075" w:rsidRPr="00177CCD">
              <w:rPr>
                <w:rFonts w:ascii="Arial" w:hAnsi="Arial" w:cs="Arial"/>
                <w:lang w:val="en-US"/>
              </w:rPr>
              <w:t>λ</w:t>
            </w:r>
            <w:r w:rsidR="00B12075" w:rsidRPr="00177CCD">
              <w:rPr>
                <w:rFonts w:ascii="Arial" w:hAnsi="Arial" w:cs="Arial"/>
              </w:rPr>
              <w:t>=15</w:t>
            </w:r>
            <w:r>
              <w:rPr>
                <w:rFonts w:ascii="Arial" w:hAnsi="Arial" w:cs="Arial"/>
              </w:rPr>
              <w:t>6</w:t>
            </w:r>
            <w:r w:rsidR="00B12075" w:rsidRPr="00177CCD">
              <w:rPr>
                <w:rFonts w:ascii="Arial" w:hAnsi="Arial" w:cs="Arial"/>
              </w:rPr>
              <w:t>°</w:t>
            </w:r>
            <w:r>
              <w:rPr>
                <w:rFonts w:ascii="Arial" w:hAnsi="Arial" w:cs="Arial"/>
              </w:rPr>
              <w:t>00</w:t>
            </w:r>
            <w:r w:rsidR="00B12075" w:rsidRPr="00177CCD">
              <w:rPr>
                <w:rFonts w:ascii="Arial" w:hAnsi="Arial" w:cs="Arial"/>
              </w:rPr>
              <w:t>.</w:t>
            </w:r>
            <w:r>
              <w:rPr>
                <w:rFonts w:ascii="Arial" w:hAnsi="Arial" w:cs="Arial"/>
              </w:rPr>
              <w:t>2</w:t>
            </w:r>
            <w:r w:rsidR="00B12075" w:rsidRPr="00177CCD">
              <w:rPr>
                <w:rFonts w:ascii="Arial" w:hAnsi="Arial" w:cs="Arial"/>
              </w:rPr>
              <w:t>’</w:t>
            </w:r>
            <w:r w:rsidR="00B12075" w:rsidRPr="00177CCD">
              <w:rPr>
                <w:rFonts w:ascii="Arial" w:hAnsi="Arial" w:cs="Arial"/>
                <w:lang w:val="en-US"/>
              </w:rPr>
              <w:t>E</w:t>
            </w:r>
          </w:p>
          <w:p w:rsidR="00B12075" w:rsidRDefault="00B12075" w:rsidP="005160AC">
            <w:pPr>
              <w:widowControl w:val="0"/>
              <w:tabs>
                <w:tab w:val="left" w:pos="9921"/>
              </w:tabs>
              <w:autoSpaceDE w:val="0"/>
              <w:autoSpaceDN w:val="0"/>
              <w:adjustRightInd w:val="0"/>
              <w:spacing w:after="0" w:line="240" w:lineRule="auto"/>
              <w:jc w:val="both"/>
              <w:rPr>
                <w:rFonts w:ascii="Arial" w:hAnsi="Arial" w:cs="Arial"/>
              </w:rPr>
            </w:pPr>
            <w:r w:rsidRPr="00177CCD">
              <w:rPr>
                <w:rFonts w:ascii="Arial" w:hAnsi="Arial" w:cs="Arial"/>
              </w:rPr>
              <w:t>-/</w:t>
            </w:r>
            <w:r w:rsidR="00CF298D">
              <w:rPr>
                <w:rFonts w:ascii="Arial" w:hAnsi="Arial" w:cs="Arial"/>
              </w:rPr>
              <w:t>1</w:t>
            </w:r>
          </w:p>
          <w:p w:rsidR="00B12075" w:rsidRPr="00177CCD" w:rsidRDefault="00B12075" w:rsidP="00CF298D">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 xml:space="preserve">Ветер </w:t>
            </w:r>
            <w:r>
              <w:rPr>
                <w:rFonts w:ascii="Arial" w:hAnsi="Arial" w:cs="Arial"/>
                <w:lang w:val="en-US"/>
              </w:rPr>
              <w:t>N</w:t>
            </w:r>
            <w:r w:rsidRPr="00177CCD">
              <w:rPr>
                <w:rFonts w:ascii="Arial" w:hAnsi="Arial" w:cs="Arial"/>
              </w:rPr>
              <w:t xml:space="preserve"> </w:t>
            </w:r>
            <w:r w:rsidR="00CF298D">
              <w:rPr>
                <w:rFonts w:ascii="Arial" w:hAnsi="Arial" w:cs="Arial"/>
              </w:rPr>
              <w:t>8</w:t>
            </w:r>
            <w:r>
              <w:rPr>
                <w:rFonts w:ascii="Arial" w:hAnsi="Arial" w:cs="Arial"/>
              </w:rPr>
              <w:t xml:space="preserve"> м/</w:t>
            </w:r>
            <w:proofErr w:type="gramStart"/>
            <w:r>
              <w:rPr>
                <w:rFonts w:ascii="Arial" w:hAnsi="Arial" w:cs="Arial"/>
              </w:rPr>
              <w:t>с</w:t>
            </w:r>
            <w:proofErr w:type="gramEnd"/>
            <w:r>
              <w:rPr>
                <w:rFonts w:ascii="Arial" w:hAnsi="Arial" w:cs="Arial"/>
              </w:rPr>
              <w:t xml:space="preserve">, </w:t>
            </w:r>
            <w:proofErr w:type="gramStart"/>
            <w:r>
              <w:rPr>
                <w:rFonts w:ascii="Arial" w:hAnsi="Arial" w:cs="Arial"/>
              </w:rPr>
              <w:t>высота</w:t>
            </w:r>
            <w:proofErr w:type="gramEnd"/>
            <w:r>
              <w:rPr>
                <w:rFonts w:ascii="Arial" w:hAnsi="Arial" w:cs="Arial"/>
              </w:rPr>
              <w:t xml:space="preserve"> волн 2 м, пасмурно, Твозд</w:t>
            </w:r>
            <w:r w:rsidR="00CF298D">
              <w:rPr>
                <w:rFonts w:ascii="Arial" w:hAnsi="Arial" w:cs="Arial"/>
              </w:rPr>
              <w:t>.</w:t>
            </w:r>
            <w:r>
              <w:rPr>
                <w:rFonts w:ascii="Arial" w:hAnsi="Arial" w:cs="Arial"/>
              </w:rPr>
              <w:t xml:space="preserve"> +5</w:t>
            </w:r>
            <w:r w:rsidRPr="00177CCD">
              <w:rPr>
                <w:rFonts w:ascii="Arial" w:hAnsi="Arial" w:cs="Arial"/>
              </w:rPr>
              <w:t>°</w:t>
            </w:r>
            <w:r w:rsidRPr="0011163F">
              <w:rPr>
                <w:rFonts w:ascii="Arial" w:hAnsi="Arial" w:cs="Arial"/>
                <w:lang w:val="en-US"/>
              </w:rPr>
              <w:t>C</w:t>
            </w:r>
            <w:r>
              <w:rPr>
                <w:rFonts w:ascii="Arial" w:hAnsi="Arial" w:cs="Arial"/>
              </w:rPr>
              <w:t xml:space="preserve">, </w:t>
            </w:r>
            <w:proofErr w:type="spellStart"/>
            <w:r>
              <w:rPr>
                <w:rFonts w:ascii="Arial" w:hAnsi="Arial" w:cs="Arial"/>
              </w:rPr>
              <w:t>Тводы</w:t>
            </w:r>
            <w:proofErr w:type="spellEnd"/>
            <w:r>
              <w:rPr>
                <w:rFonts w:ascii="Arial" w:hAnsi="Arial" w:cs="Arial"/>
              </w:rPr>
              <w:t xml:space="preserve"> +1</w:t>
            </w:r>
            <w:r w:rsidRPr="00177CCD">
              <w:rPr>
                <w:rFonts w:ascii="Arial" w:hAnsi="Arial" w:cs="Arial"/>
              </w:rPr>
              <w:t>°</w:t>
            </w:r>
            <w:r w:rsidRPr="0011163F">
              <w:rPr>
                <w:rFonts w:ascii="Arial" w:hAnsi="Arial" w:cs="Arial"/>
                <w:lang w:val="en-US"/>
              </w:rPr>
              <w:t>C</w:t>
            </w:r>
            <w:r w:rsidRPr="00177CCD">
              <w:rPr>
                <w:rFonts w:ascii="Arial" w:hAnsi="Arial" w:cs="Arial"/>
              </w:rPr>
              <w:t xml:space="preserve"> </w:t>
            </w:r>
          </w:p>
        </w:tc>
      </w:tr>
    </w:tbl>
    <w:p w:rsidR="00B12075" w:rsidRDefault="00B12075" w:rsidP="00352F06">
      <w:pPr>
        <w:spacing w:after="0"/>
        <w:jc w:val="center"/>
        <w:rPr>
          <w:rFonts w:ascii="Arial" w:hAnsi="Arial" w:cs="Arial"/>
          <w:b/>
        </w:rPr>
      </w:pPr>
    </w:p>
    <w:p w:rsidR="00B12075" w:rsidRDefault="00B12075" w:rsidP="00352F06">
      <w:pPr>
        <w:spacing w:after="0"/>
        <w:jc w:val="center"/>
        <w:rPr>
          <w:rFonts w:ascii="Arial" w:hAnsi="Arial" w:cs="Arial"/>
          <w:b/>
        </w:rPr>
      </w:pPr>
    </w:p>
    <w:p w:rsidR="00CF298D" w:rsidRDefault="00CF298D" w:rsidP="00CF298D">
      <w:pPr>
        <w:spacing w:after="0"/>
        <w:ind w:firstLine="709"/>
        <w:jc w:val="both"/>
        <w:rPr>
          <w:rFonts w:ascii="Arial" w:hAnsi="Arial" w:cs="Arial"/>
          <w:b/>
        </w:rPr>
      </w:pPr>
      <w:r w:rsidRPr="00D94CEB">
        <w:rPr>
          <w:rFonts w:ascii="Arial" w:hAnsi="Arial" w:cs="Arial"/>
          <w:b/>
          <w:bCs/>
        </w:rPr>
        <w:t>СВЕДЕНИЯ О СУДНЕ</w:t>
      </w:r>
    </w:p>
    <w:p w:rsidR="00B12075" w:rsidRDefault="00CF298D" w:rsidP="00352F06">
      <w:pPr>
        <w:spacing w:after="0"/>
        <w:jc w:val="center"/>
        <w:rPr>
          <w:rFonts w:ascii="Arial" w:hAnsi="Arial" w:cs="Arial"/>
          <w:b/>
        </w:rPr>
      </w:pPr>
      <w:r>
        <w:rPr>
          <w:noProof/>
        </w:rPr>
        <w:drawing>
          <wp:inline distT="0" distB="0" distL="0" distR="0" wp14:anchorId="7689161A" wp14:editId="0421D93D">
            <wp:extent cx="6457950" cy="3683650"/>
            <wp:effectExtent l="0" t="0" r="0" b="0"/>
            <wp:docPr id="39" name="Рисунок 39" descr="C:\Users\Svirko_NN\Documents\TAIKO_MARU_NO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virko_NN\Documents\TAIKO_MARU_NO7 (1).jpg"/>
                    <pic:cNvPicPr>
                      <a:picLocks noChangeAspect="1" noChangeArrowheads="1"/>
                    </pic:cNvPicPr>
                  </pic:nvPicPr>
                  <pic:blipFill rotWithShape="1">
                    <a:blip r:embed="rId54">
                      <a:extLst>
                        <a:ext uri="{28A0092B-C50C-407E-A947-70E740481C1C}">
                          <a14:useLocalDpi xmlns:a14="http://schemas.microsoft.com/office/drawing/2010/main" val="0"/>
                        </a:ext>
                      </a:extLst>
                    </a:blip>
                    <a:srcRect b="8839"/>
                    <a:stretch/>
                  </pic:blipFill>
                  <pic:spPr bwMode="auto">
                    <a:xfrm>
                      <a:off x="0" y="0"/>
                      <a:ext cx="6506011" cy="3711064"/>
                    </a:xfrm>
                    <a:prstGeom prst="rect">
                      <a:avLst/>
                    </a:prstGeom>
                    <a:noFill/>
                    <a:ln>
                      <a:noFill/>
                    </a:ln>
                    <a:extLst>
                      <a:ext uri="{53640926-AAD7-44D8-BBD7-CCE9431645EC}">
                        <a14:shadowObscured xmlns:a14="http://schemas.microsoft.com/office/drawing/2010/main"/>
                      </a:ext>
                    </a:extLst>
                  </pic:spPr>
                </pic:pic>
              </a:graphicData>
            </a:graphic>
          </wp:inline>
        </w:drawing>
      </w:r>
    </w:p>
    <w:p w:rsidR="00CF298D" w:rsidRPr="00CF298D" w:rsidRDefault="00CF298D" w:rsidP="00CF298D">
      <w:pPr>
        <w:jc w:val="both"/>
        <w:rPr>
          <w:rFonts w:ascii="Arial" w:eastAsia="Times New Roman" w:hAnsi="Arial" w:cs="Arial"/>
          <w:b/>
          <w:sz w:val="16"/>
          <w:szCs w:val="16"/>
        </w:rPr>
      </w:pPr>
      <w:r w:rsidRPr="00CF298D">
        <w:rPr>
          <w:rFonts w:ascii="Arial" w:eastAsia="Times New Roman" w:hAnsi="Arial" w:cs="Arial"/>
          <w:color w:val="000000"/>
          <w:sz w:val="16"/>
          <w:szCs w:val="16"/>
          <w:u w:color="000000"/>
        </w:rPr>
        <w:t>Рис. 1. Рыболовное судно «РИФЕР» (прежние названия «ТАЙКО МАРУ №7», «ATLANTIC REEFER»)</w:t>
      </w:r>
    </w:p>
    <w:tbl>
      <w:tblPr>
        <w:tblW w:w="10206" w:type="dxa"/>
        <w:tblLayout w:type="fixed"/>
        <w:tblCellMar>
          <w:left w:w="0" w:type="dxa"/>
          <w:right w:w="0" w:type="dxa"/>
        </w:tblCellMar>
        <w:tblLook w:val="0000" w:firstRow="0" w:lastRow="0" w:firstColumn="0" w:lastColumn="0" w:noHBand="0" w:noVBand="0"/>
      </w:tblPr>
      <w:tblGrid>
        <w:gridCol w:w="4253"/>
        <w:gridCol w:w="5953"/>
      </w:tblGrid>
      <w:tr w:rsidR="00CF298D" w:rsidRPr="001B1774" w:rsidTr="005160AC">
        <w:tc>
          <w:tcPr>
            <w:tcW w:w="4253" w:type="dxa"/>
            <w:tcBorders>
              <w:top w:val="nil"/>
              <w:left w:val="nil"/>
              <w:bottom w:val="nil"/>
              <w:right w:val="nil"/>
            </w:tcBorders>
          </w:tcPr>
          <w:p w:rsidR="00CF298D" w:rsidRPr="001B1774" w:rsidRDefault="00CF298D" w:rsidP="005160AC">
            <w:pPr>
              <w:widowControl w:val="0"/>
              <w:autoSpaceDE w:val="0"/>
              <w:autoSpaceDN w:val="0"/>
              <w:adjustRightInd w:val="0"/>
              <w:spacing w:after="0" w:line="240" w:lineRule="auto"/>
              <w:jc w:val="center"/>
              <w:rPr>
                <w:rFonts w:ascii="Arial" w:hAnsi="Arial" w:cs="Arial"/>
              </w:rPr>
            </w:pPr>
          </w:p>
        </w:tc>
        <w:tc>
          <w:tcPr>
            <w:tcW w:w="5953" w:type="dxa"/>
            <w:tcBorders>
              <w:top w:val="nil"/>
              <w:left w:val="nil"/>
              <w:bottom w:val="nil"/>
              <w:right w:val="nil"/>
            </w:tcBorders>
          </w:tcPr>
          <w:p w:rsidR="00CF298D" w:rsidRPr="00F10650" w:rsidRDefault="00CF298D" w:rsidP="005160AC">
            <w:pPr>
              <w:widowControl w:val="0"/>
              <w:autoSpaceDE w:val="0"/>
              <w:autoSpaceDN w:val="0"/>
              <w:adjustRightInd w:val="0"/>
              <w:spacing w:after="0" w:line="240" w:lineRule="auto"/>
              <w:jc w:val="center"/>
              <w:rPr>
                <w:rFonts w:ascii="Arial" w:hAnsi="Arial" w:cs="Arial"/>
              </w:rPr>
            </w:pPr>
          </w:p>
        </w:tc>
      </w:tr>
      <w:tr w:rsidR="00CF298D" w:rsidRPr="001B1774" w:rsidTr="005160AC">
        <w:tc>
          <w:tcPr>
            <w:tcW w:w="4253" w:type="dxa"/>
            <w:tcBorders>
              <w:top w:val="nil"/>
              <w:left w:val="nil"/>
              <w:bottom w:val="nil"/>
              <w:right w:val="nil"/>
            </w:tcBorders>
          </w:tcPr>
          <w:p w:rsidR="00CF298D" w:rsidRPr="001B1774" w:rsidRDefault="00CF298D" w:rsidP="005160AC">
            <w:pPr>
              <w:widowControl w:val="0"/>
              <w:autoSpaceDE w:val="0"/>
              <w:autoSpaceDN w:val="0"/>
              <w:adjustRightInd w:val="0"/>
              <w:spacing w:after="0" w:line="240" w:lineRule="auto"/>
              <w:rPr>
                <w:rFonts w:ascii="Arial" w:hAnsi="Arial" w:cs="Arial"/>
              </w:rPr>
            </w:pPr>
            <w:r w:rsidRPr="001B1774">
              <w:rPr>
                <w:rFonts w:ascii="Arial" w:hAnsi="Arial" w:cs="Arial"/>
                <w:bCs/>
              </w:rPr>
              <w:t xml:space="preserve">Название: </w:t>
            </w:r>
          </w:p>
        </w:tc>
        <w:tc>
          <w:tcPr>
            <w:tcW w:w="5953" w:type="dxa"/>
            <w:tcBorders>
              <w:top w:val="nil"/>
              <w:left w:val="nil"/>
              <w:bottom w:val="nil"/>
              <w:right w:val="nil"/>
            </w:tcBorders>
          </w:tcPr>
          <w:p w:rsidR="00CF298D" w:rsidRPr="00F10650" w:rsidRDefault="00CF298D" w:rsidP="005160AC">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РИФЕР</w:t>
            </w:r>
          </w:p>
        </w:tc>
      </w:tr>
      <w:tr w:rsidR="00CF298D" w:rsidRPr="001B1774" w:rsidTr="005160AC">
        <w:tc>
          <w:tcPr>
            <w:tcW w:w="4253" w:type="dxa"/>
            <w:tcBorders>
              <w:top w:val="nil"/>
              <w:left w:val="nil"/>
              <w:bottom w:val="nil"/>
              <w:right w:val="nil"/>
            </w:tcBorders>
          </w:tcPr>
          <w:p w:rsidR="00CF298D" w:rsidRPr="001B1774" w:rsidRDefault="00CF298D" w:rsidP="005160AC">
            <w:pPr>
              <w:widowControl w:val="0"/>
              <w:autoSpaceDE w:val="0"/>
              <w:autoSpaceDN w:val="0"/>
              <w:adjustRightInd w:val="0"/>
              <w:spacing w:after="0" w:line="240" w:lineRule="auto"/>
              <w:rPr>
                <w:rFonts w:ascii="Arial" w:hAnsi="Arial" w:cs="Arial"/>
              </w:rPr>
            </w:pPr>
            <w:r w:rsidRPr="001B1774">
              <w:rPr>
                <w:rFonts w:ascii="Arial" w:hAnsi="Arial" w:cs="Arial"/>
                <w:bCs/>
              </w:rPr>
              <w:t xml:space="preserve">Тип судна: </w:t>
            </w:r>
          </w:p>
        </w:tc>
        <w:tc>
          <w:tcPr>
            <w:tcW w:w="5953" w:type="dxa"/>
            <w:tcBorders>
              <w:top w:val="nil"/>
              <w:left w:val="nil"/>
              <w:bottom w:val="nil"/>
              <w:right w:val="nil"/>
            </w:tcBorders>
          </w:tcPr>
          <w:p w:rsidR="00CF298D" w:rsidRPr="00F10650" w:rsidRDefault="00CF298D" w:rsidP="00CF298D">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Среднее добывающее судно</w:t>
            </w:r>
            <w:r w:rsidRPr="00F10650">
              <w:rPr>
                <w:rFonts w:ascii="Arial" w:hAnsi="Arial" w:cs="Arial"/>
              </w:rPr>
              <w:t xml:space="preserve"> (</w:t>
            </w:r>
            <w:r>
              <w:rPr>
                <w:rFonts w:ascii="Arial" w:hAnsi="Arial" w:cs="Arial"/>
              </w:rPr>
              <w:t>СДС</w:t>
            </w:r>
            <w:r w:rsidRPr="00F10650">
              <w:rPr>
                <w:rFonts w:ascii="Arial" w:hAnsi="Arial" w:cs="Arial"/>
              </w:rPr>
              <w:t xml:space="preserve">)  </w:t>
            </w:r>
          </w:p>
        </w:tc>
      </w:tr>
      <w:tr w:rsidR="00CF298D" w:rsidRPr="001B1774" w:rsidTr="005160AC">
        <w:tc>
          <w:tcPr>
            <w:tcW w:w="4253" w:type="dxa"/>
            <w:tcBorders>
              <w:top w:val="nil"/>
              <w:left w:val="nil"/>
              <w:bottom w:val="nil"/>
              <w:right w:val="nil"/>
            </w:tcBorders>
          </w:tcPr>
          <w:p w:rsidR="00CF298D" w:rsidRPr="001B1774" w:rsidRDefault="00CF298D" w:rsidP="005160AC">
            <w:pPr>
              <w:widowControl w:val="0"/>
              <w:autoSpaceDE w:val="0"/>
              <w:autoSpaceDN w:val="0"/>
              <w:adjustRightInd w:val="0"/>
              <w:spacing w:after="0" w:line="240" w:lineRule="auto"/>
              <w:rPr>
                <w:rFonts w:ascii="Arial" w:hAnsi="Arial" w:cs="Arial"/>
              </w:rPr>
            </w:pPr>
            <w:r w:rsidRPr="001B1774">
              <w:rPr>
                <w:rFonts w:ascii="Arial" w:hAnsi="Arial" w:cs="Arial"/>
                <w:bCs/>
              </w:rPr>
              <w:t xml:space="preserve">Флаг: </w:t>
            </w:r>
          </w:p>
        </w:tc>
        <w:tc>
          <w:tcPr>
            <w:tcW w:w="5953" w:type="dxa"/>
            <w:tcBorders>
              <w:top w:val="nil"/>
              <w:left w:val="nil"/>
              <w:bottom w:val="nil"/>
              <w:right w:val="nil"/>
            </w:tcBorders>
          </w:tcPr>
          <w:p w:rsidR="00CF298D" w:rsidRPr="00F10650" w:rsidRDefault="00CF298D" w:rsidP="005160AC">
            <w:pPr>
              <w:widowControl w:val="0"/>
              <w:tabs>
                <w:tab w:val="left" w:pos="9921"/>
              </w:tabs>
              <w:autoSpaceDE w:val="0"/>
              <w:autoSpaceDN w:val="0"/>
              <w:adjustRightInd w:val="0"/>
              <w:spacing w:after="0" w:line="240" w:lineRule="auto"/>
              <w:rPr>
                <w:rFonts w:ascii="Arial" w:hAnsi="Arial" w:cs="Arial"/>
              </w:rPr>
            </w:pPr>
            <w:r w:rsidRPr="00F10650">
              <w:rPr>
                <w:rFonts w:ascii="Arial" w:hAnsi="Arial" w:cs="Arial"/>
              </w:rPr>
              <w:t xml:space="preserve">Российская Федерация </w:t>
            </w:r>
          </w:p>
        </w:tc>
      </w:tr>
      <w:tr w:rsidR="00CF298D" w:rsidRPr="001B1774" w:rsidTr="005160AC">
        <w:tc>
          <w:tcPr>
            <w:tcW w:w="4253" w:type="dxa"/>
            <w:tcBorders>
              <w:top w:val="nil"/>
              <w:left w:val="nil"/>
              <w:bottom w:val="nil"/>
              <w:right w:val="nil"/>
            </w:tcBorders>
          </w:tcPr>
          <w:p w:rsidR="00CF298D" w:rsidRPr="001B1774" w:rsidRDefault="00CF298D" w:rsidP="005160AC">
            <w:pPr>
              <w:widowControl w:val="0"/>
              <w:autoSpaceDE w:val="0"/>
              <w:autoSpaceDN w:val="0"/>
              <w:adjustRightInd w:val="0"/>
              <w:spacing w:after="0" w:line="240" w:lineRule="auto"/>
              <w:rPr>
                <w:rFonts w:ascii="Arial" w:hAnsi="Arial" w:cs="Arial"/>
              </w:rPr>
            </w:pPr>
            <w:r w:rsidRPr="001B1774">
              <w:rPr>
                <w:rFonts w:ascii="Arial" w:hAnsi="Arial" w:cs="Arial"/>
                <w:bCs/>
              </w:rPr>
              <w:t xml:space="preserve">Номер ИМО: </w:t>
            </w:r>
          </w:p>
        </w:tc>
        <w:tc>
          <w:tcPr>
            <w:tcW w:w="5953" w:type="dxa"/>
            <w:tcBorders>
              <w:top w:val="nil"/>
              <w:left w:val="nil"/>
              <w:bottom w:val="nil"/>
              <w:right w:val="nil"/>
            </w:tcBorders>
          </w:tcPr>
          <w:p w:rsidR="00CF298D" w:rsidRPr="00F10650" w:rsidRDefault="00CF298D" w:rsidP="00CF298D">
            <w:pPr>
              <w:widowControl w:val="0"/>
              <w:tabs>
                <w:tab w:val="left" w:pos="9921"/>
              </w:tabs>
              <w:autoSpaceDE w:val="0"/>
              <w:autoSpaceDN w:val="0"/>
              <w:adjustRightInd w:val="0"/>
              <w:spacing w:after="0" w:line="240" w:lineRule="auto"/>
              <w:jc w:val="both"/>
              <w:rPr>
                <w:rFonts w:ascii="Arial" w:hAnsi="Arial" w:cs="Arial"/>
              </w:rPr>
            </w:pPr>
            <w:r w:rsidRPr="00F10650">
              <w:rPr>
                <w:rFonts w:ascii="Arial" w:hAnsi="Arial" w:cs="Arial"/>
              </w:rPr>
              <w:t>8</w:t>
            </w:r>
            <w:r>
              <w:rPr>
                <w:rFonts w:ascii="Arial" w:hAnsi="Arial" w:cs="Arial"/>
              </w:rPr>
              <w:t>817186</w:t>
            </w:r>
          </w:p>
        </w:tc>
      </w:tr>
      <w:tr w:rsidR="00CF298D" w:rsidRPr="001B1774" w:rsidTr="005160AC">
        <w:tc>
          <w:tcPr>
            <w:tcW w:w="4253" w:type="dxa"/>
            <w:tcBorders>
              <w:top w:val="nil"/>
              <w:left w:val="nil"/>
              <w:bottom w:val="nil"/>
              <w:right w:val="nil"/>
            </w:tcBorders>
          </w:tcPr>
          <w:p w:rsidR="00CF298D" w:rsidRPr="001B1774" w:rsidRDefault="00CF298D" w:rsidP="00CF298D">
            <w:pPr>
              <w:widowControl w:val="0"/>
              <w:autoSpaceDE w:val="0"/>
              <w:autoSpaceDN w:val="0"/>
              <w:adjustRightInd w:val="0"/>
              <w:spacing w:after="0" w:line="240" w:lineRule="auto"/>
              <w:rPr>
                <w:rFonts w:ascii="Arial" w:hAnsi="Arial" w:cs="Arial"/>
              </w:rPr>
            </w:pPr>
            <w:r w:rsidRPr="001B1774">
              <w:rPr>
                <w:rFonts w:ascii="Arial" w:hAnsi="Arial" w:cs="Arial"/>
                <w:bCs/>
              </w:rPr>
              <w:t xml:space="preserve">Порт регистрации </w:t>
            </w:r>
          </w:p>
        </w:tc>
        <w:tc>
          <w:tcPr>
            <w:tcW w:w="5953" w:type="dxa"/>
            <w:tcBorders>
              <w:top w:val="nil"/>
              <w:left w:val="nil"/>
              <w:bottom w:val="nil"/>
              <w:right w:val="nil"/>
            </w:tcBorders>
          </w:tcPr>
          <w:p w:rsidR="00CF298D" w:rsidRPr="00F10650" w:rsidRDefault="00CF298D" w:rsidP="005160AC">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Владивосток</w:t>
            </w:r>
          </w:p>
        </w:tc>
      </w:tr>
      <w:tr w:rsidR="00CF298D" w:rsidRPr="001B1774" w:rsidTr="005160AC">
        <w:tc>
          <w:tcPr>
            <w:tcW w:w="4253" w:type="dxa"/>
            <w:tcBorders>
              <w:top w:val="nil"/>
              <w:left w:val="nil"/>
              <w:bottom w:val="nil"/>
              <w:right w:val="nil"/>
            </w:tcBorders>
          </w:tcPr>
          <w:p w:rsidR="00CF298D" w:rsidRPr="001B1774" w:rsidRDefault="00CF298D" w:rsidP="005160AC">
            <w:pPr>
              <w:widowControl w:val="0"/>
              <w:autoSpaceDE w:val="0"/>
              <w:autoSpaceDN w:val="0"/>
              <w:adjustRightInd w:val="0"/>
              <w:spacing w:after="0" w:line="240" w:lineRule="auto"/>
              <w:rPr>
                <w:rFonts w:ascii="Arial" w:hAnsi="Arial" w:cs="Arial"/>
              </w:rPr>
            </w:pPr>
            <w:r w:rsidRPr="001B1774">
              <w:rPr>
                <w:rFonts w:ascii="Arial" w:hAnsi="Arial" w:cs="Arial"/>
                <w:bCs/>
              </w:rPr>
              <w:t xml:space="preserve">Место и год постройки: </w:t>
            </w:r>
          </w:p>
        </w:tc>
        <w:tc>
          <w:tcPr>
            <w:tcW w:w="5953" w:type="dxa"/>
            <w:tcBorders>
              <w:top w:val="nil"/>
              <w:left w:val="nil"/>
              <w:bottom w:val="nil"/>
              <w:right w:val="nil"/>
            </w:tcBorders>
          </w:tcPr>
          <w:p w:rsidR="00CF298D" w:rsidRPr="00F10650" w:rsidRDefault="00CF298D" w:rsidP="00CF298D">
            <w:pPr>
              <w:widowControl w:val="0"/>
              <w:tabs>
                <w:tab w:val="left" w:pos="9921"/>
              </w:tabs>
              <w:autoSpaceDE w:val="0"/>
              <w:autoSpaceDN w:val="0"/>
              <w:adjustRightInd w:val="0"/>
              <w:spacing w:after="0" w:line="240" w:lineRule="auto"/>
              <w:rPr>
                <w:rFonts w:ascii="Arial" w:hAnsi="Arial" w:cs="Arial"/>
              </w:rPr>
            </w:pPr>
            <w:r w:rsidRPr="00F10650">
              <w:rPr>
                <w:rFonts w:ascii="Arial" w:hAnsi="Arial" w:cs="Arial"/>
              </w:rPr>
              <w:t>Япония, 19</w:t>
            </w:r>
            <w:r>
              <w:rPr>
                <w:rFonts w:ascii="Arial" w:hAnsi="Arial" w:cs="Arial"/>
              </w:rPr>
              <w:t>8</w:t>
            </w:r>
            <w:r w:rsidRPr="00F10650">
              <w:rPr>
                <w:rFonts w:ascii="Arial" w:hAnsi="Arial" w:cs="Arial"/>
              </w:rPr>
              <w:t xml:space="preserve">9 </w:t>
            </w:r>
          </w:p>
        </w:tc>
      </w:tr>
      <w:tr w:rsidR="00CF298D" w:rsidRPr="001B1774" w:rsidTr="005160AC">
        <w:tc>
          <w:tcPr>
            <w:tcW w:w="4253" w:type="dxa"/>
            <w:tcBorders>
              <w:top w:val="nil"/>
              <w:left w:val="nil"/>
              <w:bottom w:val="nil"/>
              <w:right w:val="nil"/>
            </w:tcBorders>
          </w:tcPr>
          <w:p w:rsidR="00CF298D" w:rsidRPr="001B1774" w:rsidRDefault="00CF298D" w:rsidP="005160AC">
            <w:pPr>
              <w:widowControl w:val="0"/>
              <w:autoSpaceDE w:val="0"/>
              <w:autoSpaceDN w:val="0"/>
              <w:adjustRightInd w:val="0"/>
              <w:spacing w:after="0" w:line="240" w:lineRule="auto"/>
              <w:rPr>
                <w:rFonts w:ascii="Arial" w:hAnsi="Arial" w:cs="Arial"/>
              </w:rPr>
            </w:pPr>
            <w:r w:rsidRPr="001B1774">
              <w:rPr>
                <w:rFonts w:ascii="Arial" w:hAnsi="Arial" w:cs="Arial"/>
                <w:bCs/>
              </w:rPr>
              <w:lastRenderedPageBreak/>
              <w:t xml:space="preserve">Наибольшие размерения судна: </w:t>
            </w:r>
          </w:p>
        </w:tc>
        <w:tc>
          <w:tcPr>
            <w:tcW w:w="5953" w:type="dxa"/>
            <w:tcBorders>
              <w:top w:val="nil"/>
              <w:left w:val="nil"/>
              <w:bottom w:val="nil"/>
              <w:right w:val="nil"/>
            </w:tcBorders>
          </w:tcPr>
          <w:p w:rsidR="00CF298D" w:rsidRPr="00F10650" w:rsidRDefault="00CF298D" w:rsidP="00CF298D">
            <w:pPr>
              <w:widowControl w:val="0"/>
              <w:tabs>
                <w:tab w:val="left" w:pos="9921"/>
              </w:tabs>
              <w:autoSpaceDE w:val="0"/>
              <w:autoSpaceDN w:val="0"/>
              <w:adjustRightInd w:val="0"/>
              <w:spacing w:after="0" w:line="240" w:lineRule="auto"/>
              <w:jc w:val="both"/>
              <w:rPr>
                <w:rFonts w:ascii="Arial" w:hAnsi="Arial" w:cs="Arial"/>
              </w:rPr>
            </w:pPr>
            <w:r w:rsidRPr="00F10650">
              <w:rPr>
                <w:rFonts w:ascii="Arial" w:hAnsi="Arial" w:cs="Arial"/>
              </w:rPr>
              <w:t xml:space="preserve">длина - </w:t>
            </w:r>
            <w:r>
              <w:rPr>
                <w:rFonts w:ascii="Arial" w:hAnsi="Arial" w:cs="Arial"/>
              </w:rPr>
              <w:t>56</w:t>
            </w:r>
            <w:r w:rsidRPr="00F10650">
              <w:rPr>
                <w:rFonts w:ascii="Arial" w:hAnsi="Arial" w:cs="Arial"/>
              </w:rPr>
              <w:t>.</w:t>
            </w:r>
            <w:r>
              <w:rPr>
                <w:rFonts w:ascii="Arial" w:hAnsi="Arial" w:cs="Arial"/>
              </w:rPr>
              <w:t>5</w:t>
            </w:r>
            <w:r w:rsidRPr="00F10650">
              <w:rPr>
                <w:rFonts w:ascii="Arial" w:hAnsi="Arial" w:cs="Arial"/>
              </w:rPr>
              <w:t xml:space="preserve">, ширина </w:t>
            </w:r>
            <w:r>
              <w:rPr>
                <w:rFonts w:ascii="Arial" w:hAnsi="Arial" w:cs="Arial"/>
              </w:rPr>
              <w:t>8</w:t>
            </w:r>
            <w:r w:rsidRPr="00F10650">
              <w:rPr>
                <w:rFonts w:ascii="Arial" w:hAnsi="Arial" w:cs="Arial"/>
              </w:rPr>
              <w:t>.</w:t>
            </w:r>
            <w:r>
              <w:rPr>
                <w:rFonts w:ascii="Arial" w:hAnsi="Arial" w:cs="Arial"/>
              </w:rPr>
              <w:t>9</w:t>
            </w:r>
            <w:r w:rsidRPr="00F10650">
              <w:rPr>
                <w:rFonts w:ascii="Arial" w:hAnsi="Arial" w:cs="Arial"/>
              </w:rPr>
              <w:t xml:space="preserve">, высота борта </w:t>
            </w:r>
            <w:r>
              <w:rPr>
                <w:rFonts w:ascii="Arial" w:hAnsi="Arial" w:cs="Arial"/>
              </w:rPr>
              <w:t>3</w:t>
            </w:r>
            <w:r w:rsidRPr="00F10650">
              <w:rPr>
                <w:rFonts w:ascii="Arial" w:hAnsi="Arial" w:cs="Arial"/>
              </w:rPr>
              <w:t>.</w:t>
            </w:r>
            <w:r>
              <w:rPr>
                <w:rFonts w:ascii="Arial" w:hAnsi="Arial" w:cs="Arial"/>
              </w:rPr>
              <w:t>97</w:t>
            </w:r>
            <w:r w:rsidRPr="00F10650">
              <w:rPr>
                <w:rFonts w:ascii="Arial" w:hAnsi="Arial" w:cs="Arial"/>
              </w:rPr>
              <w:tab/>
            </w:r>
          </w:p>
        </w:tc>
      </w:tr>
      <w:tr w:rsidR="00CF298D" w:rsidRPr="001B1774" w:rsidTr="005160AC">
        <w:tc>
          <w:tcPr>
            <w:tcW w:w="4253" w:type="dxa"/>
            <w:tcBorders>
              <w:top w:val="nil"/>
              <w:left w:val="nil"/>
              <w:bottom w:val="nil"/>
              <w:right w:val="nil"/>
            </w:tcBorders>
          </w:tcPr>
          <w:p w:rsidR="00CF298D" w:rsidRPr="001B1774" w:rsidRDefault="00CF298D" w:rsidP="005160AC">
            <w:pPr>
              <w:widowControl w:val="0"/>
              <w:autoSpaceDE w:val="0"/>
              <w:autoSpaceDN w:val="0"/>
              <w:adjustRightInd w:val="0"/>
              <w:spacing w:after="0" w:line="240" w:lineRule="auto"/>
              <w:rPr>
                <w:rFonts w:ascii="Arial" w:hAnsi="Arial" w:cs="Arial"/>
              </w:rPr>
            </w:pPr>
            <w:r w:rsidRPr="001B1774">
              <w:rPr>
                <w:rFonts w:ascii="Arial" w:hAnsi="Arial" w:cs="Arial"/>
                <w:bCs/>
              </w:rPr>
              <w:t xml:space="preserve">Вместимость (брутто/нетто): </w:t>
            </w:r>
          </w:p>
        </w:tc>
        <w:tc>
          <w:tcPr>
            <w:tcW w:w="5953" w:type="dxa"/>
            <w:tcBorders>
              <w:top w:val="nil"/>
              <w:left w:val="nil"/>
              <w:bottom w:val="nil"/>
              <w:right w:val="nil"/>
            </w:tcBorders>
          </w:tcPr>
          <w:p w:rsidR="00CF298D" w:rsidRPr="00F10650" w:rsidRDefault="005C6C6A" w:rsidP="005C6C6A">
            <w:pPr>
              <w:widowControl w:val="0"/>
              <w:tabs>
                <w:tab w:val="left" w:pos="9921"/>
              </w:tabs>
              <w:autoSpaceDE w:val="0"/>
              <w:autoSpaceDN w:val="0"/>
              <w:adjustRightInd w:val="0"/>
              <w:spacing w:after="0" w:line="240" w:lineRule="auto"/>
              <w:rPr>
                <w:rFonts w:ascii="Arial" w:hAnsi="Arial" w:cs="Arial"/>
              </w:rPr>
            </w:pPr>
            <w:r>
              <w:rPr>
                <w:rFonts w:ascii="Arial" w:hAnsi="Arial" w:cs="Arial"/>
              </w:rPr>
              <w:t>713</w:t>
            </w:r>
            <w:r w:rsidR="00CF298D" w:rsidRPr="00F10650">
              <w:rPr>
                <w:rFonts w:ascii="Arial" w:hAnsi="Arial" w:cs="Arial"/>
              </w:rPr>
              <w:t>/</w:t>
            </w:r>
            <w:r>
              <w:rPr>
                <w:rFonts w:ascii="Arial" w:hAnsi="Arial" w:cs="Arial"/>
              </w:rPr>
              <w:t xml:space="preserve">301 </w:t>
            </w:r>
            <w:proofErr w:type="spellStart"/>
            <w:r>
              <w:rPr>
                <w:rFonts w:ascii="Arial" w:hAnsi="Arial" w:cs="Arial"/>
              </w:rPr>
              <w:t>р.</w:t>
            </w:r>
            <w:proofErr w:type="gramStart"/>
            <w:r>
              <w:rPr>
                <w:rFonts w:ascii="Arial" w:hAnsi="Arial" w:cs="Arial"/>
              </w:rPr>
              <w:t>т</w:t>
            </w:r>
            <w:proofErr w:type="spellEnd"/>
            <w:proofErr w:type="gramEnd"/>
            <w:r>
              <w:rPr>
                <w:rFonts w:ascii="Arial" w:hAnsi="Arial" w:cs="Arial"/>
              </w:rPr>
              <w:t>.</w:t>
            </w:r>
          </w:p>
        </w:tc>
      </w:tr>
      <w:tr w:rsidR="00CF298D" w:rsidRPr="001B1774" w:rsidTr="005160AC">
        <w:tc>
          <w:tcPr>
            <w:tcW w:w="4253" w:type="dxa"/>
            <w:tcBorders>
              <w:top w:val="nil"/>
              <w:left w:val="nil"/>
              <w:bottom w:val="nil"/>
              <w:right w:val="nil"/>
            </w:tcBorders>
          </w:tcPr>
          <w:p w:rsidR="00CF298D" w:rsidRPr="001B1774" w:rsidRDefault="00CF298D" w:rsidP="005160AC">
            <w:pPr>
              <w:widowControl w:val="0"/>
              <w:autoSpaceDE w:val="0"/>
              <w:autoSpaceDN w:val="0"/>
              <w:adjustRightInd w:val="0"/>
              <w:spacing w:after="0" w:line="240" w:lineRule="auto"/>
              <w:rPr>
                <w:rFonts w:ascii="Arial" w:hAnsi="Arial" w:cs="Arial"/>
              </w:rPr>
            </w:pPr>
            <w:r w:rsidRPr="001B1774">
              <w:rPr>
                <w:rFonts w:ascii="Arial" w:hAnsi="Arial" w:cs="Arial"/>
                <w:bCs/>
              </w:rPr>
              <w:t xml:space="preserve">Тип и мощность судовой энергетической установки: </w:t>
            </w:r>
          </w:p>
        </w:tc>
        <w:tc>
          <w:tcPr>
            <w:tcW w:w="5953" w:type="dxa"/>
            <w:tcBorders>
              <w:top w:val="nil"/>
              <w:left w:val="nil"/>
              <w:bottom w:val="nil"/>
              <w:right w:val="nil"/>
            </w:tcBorders>
          </w:tcPr>
          <w:p w:rsidR="00CF298D" w:rsidRPr="00F10650" w:rsidRDefault="005C6C6A" w:rsidP="005C6C6A">
            <w:pPr>
              <w:widowControl w:val="0"/>
              <w:tabs>
                <w:tab w:val="left" w:pos="9921"/>
              </w:tabs>
              <w:autoSpaceDE w:val="0"/>
              <w:autoSpaceDN w:val="0"/>
              <w:adjustRightInd w:val="0"/>
              <w:spacing w:after="0" w:line="240" w:lineRule="auto"/>
              <w:rPr>
                <w:rFonts w:ascii="Arial" w:hAnsi="Arial" w:cs="Arial"/>
              </w:rPr>
            </w:pPr>
            <w:r>
              <w:rPr>
                <w:rFonts w:ascii="Arial" w:hAnsi="Arial" w:cs="Arial"/>
              </w:rPr>
              <w:t xml:space="preserve">1 </w:t>
            </w:r>
            <w:r w:rsidR="00CF298D" w:rsidRPr="00F10650">
              <w:rPr>
                <w:rFonts w:ascii="Arial" w:hAnsi="Arial" w:cs="Arial"/>
              </w:rPr>
              <w:t xml:space="preserve">ДВС </w:t>
            </w:r>
            <w:r>
              <w:rPr>
                <w:rFonts w:ascii="Arial" w:hAnsi="Arial" w:cs="Arial"/>
              </w:rPr>
              <w:t>736</w:t>
            </w:r>
            <w:r w:rsidR="00CF298D" w:rsidRPr="00F10650">
              <w:rPr>
                <w:rFonts w:ascii="Arial" w:hAnsi="Arial" w:cs="Arial"/>
              </w:rPr>
              <w:t xml:space="preserve"> кВт</w:t>
            </w:r>
          </w:p>
        </w:tc>
      </w:tr>
      <w:tr w:rsidR="00CF298D" w:rsidRPr="001B1774" w:rsidTr="005160AC">
        <w:tc>
          <w:tcPr>
            <w:tcW w:w="4253" w:type="dxa"/>
            <w:tcBorders>
              <w:top w:val="nil"/>
              <w:left w:val="nil"/>
              <w:bottom w:val="nil"/>
              <w:right w:val="nil"/>
            </w:tcBorders>
          </w:tcPr>
          <w:p w:rsidR="00CF298D" w:rsidRPr="001B1774" w:rsidRDefault="00CF298D" w:rsidP="005160AC">
            <w:pPr>
              <w:widowControl w:val="0"/>
              <w:autoSpaceDE w:val="0"/>
              <w:autoSpaceDN w:val="0"/>
              <w:adjustRightInd w:val="0"/>
              <w:spacing w:after="0" w:line="240" w:lineRule="auto"/>
              <w:rPr>
                <w:rFonts w:ascii="Arial" w:hAnsi="Arial" w:cs="Arial"/>
              </w:rPr>
            </w:pPr>
            <w:r w:rsidRPr="001B1774">
              <w:rPr>
                <w:rFonts w:ascii="Arial" w:hAnsi="Arial" w:cs="Arial"/>
                <w:bCs/>
              </w:rPr>
              <w:t xml:space="preserve">Число и конструкция гребных винтов: </w:t>
            </w:r>
          </w:p>
        </w:tc>
        <w:tc>
          <w:tcPr>
            <w:tcW w:w="5953" w:type="dxa"/>
            <w:tcBorders>
              <w:top w:val="nil"/>
              <w:left w:val="nil"/>
              <w:bottom w:val="nil"/>
              <w:right w:val="nil"/>
            </w:tcBorders>
          </w:tcPr>
          <w:p w:rsidR="00CF298D" w:rsidRPr="00F10650" w:rsidRDefault="00CF298D" w:rsidP="005C6C6A">
            <w:pPr>
              <w:widowControl w:val="0"/>
              <w:tabs>
                <w:tab w:val="left" w:pos="9921"/>
              </w:tabs>
              <w:autoSpaceDE w:val="0"/>
              <w:autoSpaceDN w:val="0"/>
              <w:adjustRightInd w:val="0"/>
              <w:spacing w:after="0" w:line="240" w:lineRule="auto"/>
              <w:rPr>
                <w:rFonts w:ascii="Arial" w:hAnsi="Arial" w:cs="Arial"/>
              </w:rPr>
            </w:pPr>
            <w:r w:rsidRPr="00F10650">
              <w:rPr>
                <w:rFonts w:ascii="Arial" w:hAnsi="Arial" w:cs="Arial"/>
              </w:rPr>
              <w:t xml:space="preserve">1 </w:t>
            </w:r>
            <w:r w:rsidR="005C6C6A">
              <w:rPr>
                <w:rFonts w:ascii="Arial" w:hAnsi="Arial" w:cs="Arial"/>
              </w:rPr>
              <w:t>в</w:t>
            </w:r>
            <w:r w:rsidRPr="00F10650">
              <w:rPr>
                <w:rFonts w:ascii="Arial" w:hAnsi="Arial" w:cs="Arial"/>
              </w:rPr>
              <w:t xml:space="preserve">инт </w:t>
            </w:r>
            <w:r w:rsidR="005C6C6A">
              <w:rPr>
                <w:rFonts w:ascii="Arial" w:hAnsi="Arial" w:cs="Arial"/>
              </w:rPr>
              <w:t>фиксированн</w:t>
            </w:r>
            <w:r w:rsidRPr="00F10650">
              <w:rPr>
                <w:rFonts w:ascii="Arial" w:hAnsi="Arial" w:cs="Arial"/>
              </w:rPr>
              <w:t xml:space="preserve">ого шага </w:t>
            </w:r>
            <w:r w:rsidRPr="00F10650">
              <w:rPr>
                <w:rFonts w:ascii="Arial" w:hAnsi="Arial" w:cs="Arial"/>
              </w:rPr>
              <w:tab/>
            </w:r>
          </w:p>
        </w:tc>
      </w:tr>
      <w:tr w:rsidR="00CF298D" w:rsidRPr="001B1774" w:rsidTr="005160AC">
        <w:tc>
          <w:tcPr>
            <w:tcW w:w="4253" w:type="dxa"/>
            <w:tcBorders>
              <w:top w:val="nil"/>
              <w:left w:val="nil"/>
              <w:bottom w:val="nil"/>
              <w:right w:val="nil"/>
            </w:tcBorders>
          </w:tcPr>
          <w:p w:rsidR="00CF298D" w:rsidRPr="001B1774" w:rsidRDefault="005C6C6A" w:rsidP="005C6C6A">
            <w:pPr>
              <w:widowControl w:val="0"/>
              <w:autoSpaceDE w:val="0"/>
              <w:autoSpaceDN w:val="0"/>
              <w:adjustRightInd w:val="0"/>
              <w:spacing w:after="0" w:line="240" w:lineRule="auto"/>
              <w:rPr>
                <w:rFonts w:ascii="Arial" w:hAnsi="Arial" w:cs="Arial"/>
              </w:rPr>
            </w:pPr>
            <w:r>
              <w:rPr>
                <w:rFonts w:ascii="Arial" w:hAnsi="Arial" w:cs="Arial"/>
                <w:bCs/>
              </w:rPr>
              <w:t>Количество и род груза</w:t>
            </w:r>
            <w:r w:rsidR="00CF298D" w:rsidRPr="001B1774">
              <w:rPr>
                <w:rFonts w:ascii="Arial" w:hAnsi="Arial" w:cs="Arial"/>
                <w:bCs/>
              </w:rPr>
              <w:t xml:space="preserve">: </w:t>
            </w:r>
          </w:p>
        </w:tc>
        <w:tc>
          <w:tcPr>
            <w:tcW w:w="5953" w:type="dxa"/>
            <w:tcBorders>
              <w:top w:val="nil"/>
              <w:left w:val="nil"/>
              <w:bottom w:val="nil"/>
              <w:right w:val="nil"/>
            </w:tcBorders>
          </w:tcPr>
          <w:p w:rsidR="00CF298D" w:rsidRPr="00F10650" w:rsidRDefault="00CF298D" w:rsidP="005C6C6A">
            <w:pPr>
              <w:widowControl w:val="0"/>
              <w:tabs>
                <w:tab w:val="left" w:pos="9921"/>
              </w:tabs>
              <w:autoSpaceDE w:val="0"/>
              <w:autoSpaceDN w:val="0"/>
              <w:adjustRightInd w:val="0"/>
              <w:spacing w:after="0" w:line="240" w:lineRule="auto"/>
              <w:jc w:val="both"/>
              <w:rPr>
                <w:rFonts w:ascii="Arial" w:hAnsi="Arial" w:cs="Arial"/>
              </w:rPr>
            </w:pPr>
            <w:proofErr w:type="gramStart"/>
            <w:r w:rsidRPr="00F10650">
              <w:rPr>
                <w:rFonts w:ascii="Arial" w:hAnsi="Arial" w:cs="Arial"/>
              </w:rPr>
              <w:t>морожен</w:t>
            </w:r>
            <w:r w:rsidR="005C6C6A">
              <w:rPr>
                <w:rFonts w:ascii="Arial" w:hAnsi="Arial" w:cs="Arial"/>
              </w:rPr>
              <w:t>н</w:t>
            </w:r>
            <w:r w:rsidRPr="00F10650">
              <w:rPr>
                <w:rFonts w:ascii="Arial" w:hAnsi="Arial" w:cs="Arial"/>
              </w:rPr>
              <w:t>ая</w:t>
            </w:r>
            <w:proofErr w:type="gramEnd"/>
            <w:r w:rsidRPr="00F10650">
              <w:rPr>
                <w:rFonts w:ascii="Arial" w:hAnsi="Arial" w:cs="Arial"/>
              </w:rPr>
              <w:t xml:space="preserve"> рыбопродукция 2</w:t>
            </w:r>
            <w:r w:rsidR="005C6C6A">
              <w:rPr>
                <w:rFonts w:ascii="Arial" w:hAnsi="Arial" w:cs="Arial"/>
              </w:rPr>
              <w:t xml:space="preserve">0140 </w:t>
            </w:r>
            <w:r w:rsidRPr="00F10650">
              <w:rPr>
                <w:rFonts w:ascii="Arial" w:hAnsi="Arial" w:cs="Arial"/>
              </w:rPr>
              <w:t xml:space="preserve">кг </w:t>
            </w:r>
          </w:p>
        </w:tc>
      </w:tr>
      <w:tr w:rsidR="00CF298D" w:rsidRPr="001B1774" w:rsidTr="005160AC">
        <w:tc>
          <w:tcPr>
            <w:tcW w:w="4253" w:type="dxa"/>
            <w:tcBorders>
              <w:top w:val="nil"/>
              <w:left w:val="nil"/>
              <w:bottom w:val="nil"/>
              <w:right w:val="nil"/>
            </w:tcBorders>
          </w:tcPr>
          <w:p w:rsidR="00CF298D" w:rsidRPr="001B1774" w:rsidRDefault="00CF298D" w:rsidP="003F7590">
            <w:pPr>
              <w:widowControl w:val="0"/>
              <w:autoSpaceDE w:val="0"/>
              <w:autoSpaceDN w:val="0"/>
              <w:adjustRightInd w:val="0"/>
              <w:spacing w:after="0" w:line="240" w:lineRule="auto"/>
              <w:rPr>
                <w:rFonts w:ascii="Arial" w:hAnsi="Arial" w:cs="Arial"/>
              </w:rPr>
            </w:pPr>
            <w:r w:rsidRPr="001B1774">
              <w:rPr>
                <w:rFonts w:ascii="Arial" w:hAnsi="Arial" w:cs="Arial"/>
                <w:bCs/>
              </w:rPr>
              <w:t>Численность экипажа:</w:t>
            </w:r>
          </w:p>
        </w:tc>
        <w:tc>
          <w:tcPr>
            <w:tcW w:w="5953" w:type="dxa"/>
            <w:tcBorders>
              <w:top w:val="nil"/>
              <w:left w:val="nil"/>
              <w:bottom w:val="nil"/>
              <w:right w:val="nil"/>
            </w:tcBorders>
          </w:tcPr>
          <w:p w:rsidR="00CF298D" w:rsidRPr="00F10650" w:rsidRDefault="00CF298D" w:rsidP="003F7590">
            <w:pPr>
              <w:widowControl w:val="0"/>
              <w:tabs>
                <w:tab w:val="left" w:pos="9921"/>
              </w:tabs>
              <w:autoSpaceDE w:val="0"/>
              <w:autoSpaceDN w:val="0"/>
              <w:adjustRightInd w:val="0"/>
              <w:spacing w:after="0" w:line="240" w:lineRule="auto"/>
              <w:jc w:val="both"/>
              <w:rPr>
                <w:rFonts w:ascii="Arial" w:hAnsi="Arial" w:cs="Arial"/>
              </w:rPr>
            </w:pPr>
            <w:r w:rsidRPr="00F10650">
              <w:rPr>
                <w:rFonts w:ascii="Arial" w:hAnsi="Arial" w:cs="Arial"/>
              </w:rPr>
              <w:t>3</w:t>
            </w:r>
            <w:r w:rsidR="005C6C6A">
              <w:rPr>
                <w:rFonts w:ascii="Arial" w:hAnsi="Arial" w:cs="Arial"/>
              </w:rPr>
              <w:t>0 человек</w:t>
            </w:r>
          </w:p>
        </w:tc>
      </w:tr>
    </w:tbl>
    <w:p w:rsidR="003F7590" w:rsidRDefault="003F7590" w:rsidP="005C6C6A">
      <w:pPr>
        <w:widowControl w:val="0"/>
        <w:autoSpaceDE w:val="0"/>
        <w:autoSpaceDN w:val="0"/>
        <w:adjustRightInd w:val="0"/>
        <w:spacing w:after="0" w:line="240" w:lineRule="auto"/>
        <w:ind w:firstLine="710"/>
        <w:jc w:val="both"/>
        <w:rPr>
          <w:rFonts w:ascii="Arial" w:eastAsia="Times New Roman" w:hAnsi="Arial" w:cs="Arial"/>
          <w:b/>
          <w:color w:val="333333"/>
        </w:rPr>
      </w:pPr>
    </w:p>
    <w:p w:rsidR="005C6C6A" w:rsidRPr="005C6C6A" w:rsidRDefault="005C6C6A" w:rsidP="005C6C6A">
      <w:pPr>
        <w:widowControl w:val="0"/>
        <w:autoSpaceDE w:val="0"/>
        <w:autoSpaceDN w:val="0"/>
        <w:adjustRightInd w:val="0"/>
        <w:spacing w:after="0" w:line="240" w:lineRule="auto"/>
        <w:ind w:firstLine="710"/>
        <w:jc w:val="both"/>
        <w:rPr>
          <w:rFonts w:ascii="Arial" w:eastAsia="Times New Roman" w:hAnsi="Arial" w:cs="Arial"/>
          <w:b/>
          <w:color w:val="333333"/>
        </w:rPr>
      </w:pPr>
      <w:proofErr w:type="gramStart"/>
      <w:r>
        <w:rPr>
          <w:rFonts w:ascii="Arial" w:eastAsia="Times New Roman" w:hAnsi="Arial" w:cs="Arial"/>
          <w:b/>
          <w:color w:val="333333"/>
        </w:rPr>
        <w:t>События</w:t>
      </w:r>
      <w:proofErr w:type="gramEnd"/>
      <w:r>
        <w:rPr>
          <w:rFonts w:ascii="Arial" w:eastAsia="Times New Roman" w:hAnsi="Arial" w:cs="Arial"/>
          <w:b/>
          <w:color w:val="333333"/>
        </w:rPr>
        <w:t xml:space="preserve"> предшествующие аварии</w:t>
      </w:r>
    </w:p>
    <w:p w:rsidR="005C6C6A" w:rsidRPr="005C6C6A" w:rsidRDefault="005C6C6A" w:rsidP="005C6C6A">
      <w:pPr>
        <w:widowControl w:val="0"/>
        <w:autoSpaceDE w:val="0"/>
        <w:autoSpaceDN w:val="0"/>
        <w:adjustRightInd w:val="0"/>
        <w:spacing w:after="0" w:line="240" w:lineRule="auto"/>
        <w:ind w:firstLine="720"/>
        <w:jc w:val="both"/>
        <w:rPr>
          <w:rFonts w:ascii="Arial" w:hAnsi="Arial" w:cs="Arial"/>
        </w:rPr>
      </w:pPr>
      <w:r w:rsidRPr="005C6C6A">
        <w:rPr>
          <w:rFonts w:ascii="Arial" w:hAnsi="Arial" w:cs="Arial"/>
        </w:rPr>
        <w:t>10.03.2022 на СДС «РИФЕР» осуществляли добычу краба в восточной части Охотского моря. Гидрометеорологические условия на момент аварийного случая: ветер северный 8 м/с, волнение моря 2 метра, температура воздуха -1°</w:t>
      </w:r>
      <w:r w:rsidRPr="005C6C6A">
        <w:rPr>
          <w:rFonts w:ascii="Arial" w:hAnsi="Arial" w:cs="Arial"/>
          <w:lang w:val="en-US"/>
        </w:rPr>
        <w:t>C</w:t>
      </w:r>
      <w:r w:rsidRPr="005C6C6A">
        <w:rPr>
          <w:rFonts w:ascii="Arial" w:hAnsi="Arial" w:cs="Arial"/>
        </w:rPr>
        <w:t xml:space="preserve">, видимость 1 миля. </w:t>
      </w:r>
    </w:p>
    <w:p w:rsidR="005C6C6A" w:rsidRPr="005C6C6A" w:rsidRDefault="005C6C6A" w:rsidP="005C6C6A">
      <w:pPr>
        <w:widowControl w:val="0"/>
        <w:autoSpaceDE w:val="0"/>
        <w:autoSpaceDN w:val="0"/>
        <w:adjustRightInd w:val="0"/>
        <w:spacing w:after="0" w:line="240" w:lineRule="auto"/>
        <w:ind w:firstLine="710"/>
        <w:jc w:val="both"/>
        <w:rPr>
          <w:rFonts w:ascii="Arial" w:hAnsi="Arial" w:cs="Arial"/>
        </w:rPr>
      </w:pPr>
      <w:r w:rsidRPr="005C6C6A">
        <w:rPr>
          <w:rFonts w:ascii="Arial" w:hAnsi="Arial" w:cs="Arial"/>
        </w:rPr>
        <w:t>В 06:40 экипаж СДС «РИФЕР» в 33 милях западнее полуострова Камчатка закончил выборку крабового порядка № 6 и следовал переменными ходами и курсами к месту постановки следующего крабового порядка. На ходовом мостике несли ходовую навигационную вахту вахтенный старший помощник капитана (ВПКМ) и вахтенный матрос. В связи с благоприятными навигационными и гидрометеорологическими условиями плавания  вахтенный матрос был направлен ВПКМ на кормовую палубу для оказания помощи мастеру добычи.</w:t>
      </w:r>
    </w:p>
    <w:p w:rsidR="005C6C6A" w:rsidRPr="005C6C6A" w:rsidRDefault="005C6C6A" w:rsidP="005C6C6A">
      <w:pPr>
        <w:widowControl w:val="0"/>
        <w:autoSpaceDE w:val="0"/>
        <w:autoSpaceDN w:val="0"/>
        <w:adjustRightInd w:val="0"/>
        <w:spacing w:after="0" w:line="240" w:lineRule="auto"/>
        <w:ind w:firstLine="710"/>
        <w:jc w:val="both"/>
        <w:rPr>
          <w:rFonts w:ascii="Arial" w:hAnsi="Arial" w:cs="Arial"/>
        </w:rPr>
      </w:pPr>
      <w:r w:rsidRPr="005C6C6A">
        <w:rPr>
          <w:rFonts w:ascii="Arial" w:hAnsi="Arial" w:cs="Arial"/>
        </w:rPr>
        <w:t xml:space="preserve">После выборки порядка № 6 палубная смена, работавшая за сортировочным столом на кормовой палубе, отправилась в сушилку на перерыв. На кормовой палубе остались мастер добычи и два матроса, один из которых был направлен ВПКМ в помощь мастеру добычи. </w:t>
      </w:r>
    </w:p>
    <w:p w:rsidR="00B12075" w:rsidRDefault="00B12075" w:rsidP="00352F06">
      <w:pPr>
        <w:spacing w:after="0"/>
        <w:jc w:val="center"/>
        <w:rPr>
          <w:rFonts w:ascii="Arial" w:hAnsi="Arial" w:cs="Arial"/>
          <w:b/>
        </w:rPr>
      </w:pPr>
    </w:p>
    <w:p w:rsidR="00B12075" w:rsidRDefault="005C6C6A" w:rsidP="00352F06">
      <w:pPr>
        <w:spacing w:after="0"/>
        <w:jc w:val="center"/>
        <w:rPr>
          <w:rFonts w:ascii="Arial" w:hAnsi="Arial" w:cs="Arial"/>
          <w:b/>
        </w:rPr>
      </w:pPr>
      <w:r>
        <w:rPr>
          <w:rFonts w:ascii="Times New Roman" w:hAnsi="Times New Roman" w:cs="Times New Roman"/>
          <w:noProof/>
          <w:sz w:val="28"/>
          <w:szCs w:val="28"/>
        </w:rPr>
        <w:drawing>
          <wp:inline distT="0" distB="0" distL="0" distR="0" wp14:anchorId="4478A09A" wp14:editId="62B619B2">
            <wp:extent cx="6219055" cy="41148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26776" cy="4119909"/>
                    </a:xfrm>
                    <a:prstGeom prst="rect">
                      <a:avLst/>
                    </a:prstGeom>
                    <a:noFill/>
                    <a:ln>
                      <a:noFill/>
                    </a:ln>
                  </pic:spPr>
                </pic:pic>
              </a:graphicData>
            </a:graphic>
          </wp:inline>
        </w:drawing>
      </w:r>
    </w:p>
    <w:p w:rsidR="005C6C6A" w:rsidRPr="005C6C6A" w:rsidRDefault="005C6C6A" w:rsidP="005C6C6A">
      <w:pPr>
        <w:jc w:val="both"/>
        <w:rPr>
          <w:rFonts w:ascii="Arial" w:eastAsia="Times New Roman" w:hAnsi="Arial" w:cs="Arial"/>
          <w:color w:val="000000"/>
          <w:sz w:val="16"/>
          <w:szCs w:val="16"/>
          <w:u w:color="000000"/>
        </w:rPr>
      </w:pPr>
      <w:r>
        <w:rPr>
          <w:rFonts w:ascii="Arial" w:eastAsia="Times New Roman" w:hAnsi="Arial" w:cs="Arial"/>
          <w:color w:val="000000"/>
          <w:sz w:val="16"/>
          <w:szCs w:val="16"/>
          <w:u w:color="000000"/>
        </w:rPr>
        <w:t xml:space="preserve">    </w:t>
      </w:r>
      <w:r w:rsidRPr="005C6C6A">
        <w:rPr>
          <w:rFonts w:ascii="Arial" w:eastAsia="Times New Roman" w:hAnsi="Arial" w:cs="Arial"/>
          <w:color w:val="000000"/>
          <w:sz w:val="16"/>
          <w:szCs w:val="16"/>
          <w:u w:color="000000"/>
        </w:rPr>
        <w:t>Рис. 2. Место, где произошел несчастный случай на СДС «РИФЕР»</w:t>
      </w:r>
    </w:p>
    <w:p w:rsidR="005C6C6A" w:rsidRPr="005C6C6A" w:rsidRDefault="005C6C6A" w:rsidP="005C6C6A">
      <w:pPr>
        <w:tabs>
          <w:tab w:val="left" w:pos="9921"/>
        </w:tabs>
        <w:spacing w:after="0" w:line="240" w:lineRule="auto"/>
        <w:ind w:left="709"/>
        <w:jc w:val="both"/>
        <w:rPr>
          <w:rFonts w:ascii="Arial" w:eastAsia="Times New Roman" w:hAnsi="Arial" w:cs="Arial"/>
          <w:b/>
          <w:kern w:val="2"/>
        </w:rPr>
      </w:pPr>
      <w:r w:rsidRPr="005C6C6A">
        <w:rPr>
          <w:rFonts w:ascii="Arial" w:eastAsia="Times New Roman" w:hAnsi="Arial" w:cs="Arial"/>
          <w:b/>
          <w:color w:val="333333"/>
        </w:rPr>
        <w:t>События, произошедшие в момент аварии.</w:t>
      </w:r>
    </w:p>
    <w:p w:rsidR="005C6C6A" w:rsidRDefault="005C6C6A" w:rsidP="005C6C6A">
      <w:pPr>
        <w:widowControl w:val="0"/>
        <w:autoSpaceDE w:val="0"/>
        <w:autoSpaceDN w:val="0"/>
        <w:adjustRightInd w:val="0"/>
        <w:spacing w:after="0" w:line="240" w:lineRule="auto"/>
        <w:ind w:firstLine="710"/>
        <w:jc w:val="both"/>
        <w:rPr>
          <w:rFonts w:ascii="Arial" w:hAnsi="Arial" w:cs="Arial"/>
        </w:rPr>
      </w:pPr>
      <w:r w:rsidRPr="005C6C6A">
        <w:rPr>
          <w:rFonts w:ascii="Arial" w:hAnsi="Arial" w:cs="Arial"/>
        </w:rPr>
        <w:t>Мастер добычи, находящийся в центральной части кормовой палубы, ближе к левому борту, дал команду матросу, направленному ВПКМ, переместить якорные грузы</w:t>
      </w:r>
      <w:r w:rsidRPr="005C6C6A">
        <w:rPr>
          <w:rFonts w:ascii="Arial" w:hAnsi="Arial" w:cs="Arial"/>
          <w:color w:val="000000" w:themeColor="text1"/>
        </w:rPr>
        <w:t>,</w:t>
      </w:r>
      <w:r w:rsidRPr="005C6C6A">
        <w:rPr>
          <w:rFonts w:ascii="Arial" w:hAnsi="Arial" w:cs="Arial"/>
        </w:rPr>
        <w:t xml:space="preserve"> расположенные на баке судна, в его кормовую часть с помощью грузовой стрелы. </w:t>
      </w:r>
    </w:p>
    <w:p w:rsidR="005C6C6A" w:rsidRPr="005C6C6A" w:rsidRDefault="005C6C6A" w:rsidP="005C6C6A">
      <w:pPr>
        <w:widowControl w:val="0"/>
        <w:autoSpaceDE w:val="0"/>
        <w:autoSpaceDN w:val="0"/>
        <w:adjustRightInd w:val="0"/>
        <w:spacing w:after="0" w:line="240" w:lineRule="auto"/>
        <w:ind w:firstLine="710"/>
        <w:jc w:val="both"/>
        <w:rPr>
          <w:rFonts w:ascii="Arial" w:hAnsi="Arial" w:cs="Arial"/>
        </w:rPr>
      </w:pPr>
    </w:p>
    <w:p w:rsidR="00B12075" w:rsidRDefault="005C6C6A" w:rsidP="00352F06">
      <w:pPr>
        <w:spacing w:after="0"/>
        <w:jc w:val="center"/>
        <w:rPr>
          <w:rFonts w:ascii="Arial" w:hAnsi="Arial" w:cs="Arial"/>
          <w:b/>
        </w:rPr>
      </w:pPr>
      <w:r>
        <w:rPr>
          <w:noProof/>
        </w:rPr>
        <w:lastRenderedPageBreak/>
        <w:drawing>
          <wp:inline distT="0" distB="0" distL="0" distR="0" wp14:anchorId="0E010C9B" wp14:editId="594D51A7">
            <wp:extent cx="5564511" cy="4171950"/>
            <wp:effectExtent l="0" t="0" r="0" b="0"/>
            <wp:docPr id="42" name="Рисунок 42" descr="C:\Users\Svirko_NN\Documents\ДОКЛАДЫ ПО РАССЛЕДОВАНИЮ НА САЙТ И В ИМО\Рифер ДВУГМН гибель 13.05.2022\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virko_NN\Documents\ДОКЛАДЫ ПО РАССЛЕДОВАНИЮ НА САЙТ И В ИМО\Рифер ДВУГМН гибель 13.05.2022\Безымянный.png"/>
                    <pic:cNvPicPr>
                      <a:picLocks noChangeAspect="1" noChangeArrowheads="1"/>
                    </pic:cNvPicPr>
                  </pic:nvPicPr>
                  <pic:blipFill rotWithShape="1">
                    <a:blip r:embed="rId56">
                      <a:extLst>
                        <a:ext uri="{28A0092B-C50C-407E-A947-70E740481C1C}">
                          <a14:useLocalDpi xmlns:a14="http://schemas.microsoft.com/office/drawing/2010/main" val="0"/>
                        </a:ext>
                      </a:extLst>
                    </a:blip>
                    <a:srcRect l="-1" t="-1" r="8805" b="57516"/>
                    <a:stretch/>
                  </pic:blipFill>
                  <pic:spPr bwMode="auto">
                    <a:xfrm>
                      <a:off x="0" y="0"/>
                      <a:ext cx="5790248" cy="4341194"/>
                    </a:xfrm>
                    <a:prstGeom prst="rect">
                      <a:avLst/>
                    </a:prstGeom>
                    <a:noFill/>
                    <a:ln>
                      <a:noFill/>
                    </a:ln>
                    <a:extLst>
                      <a:ext uri="{53640926-AAD7-44D8-BBD7-CCE9431645EC}">
                        <a14:shadowObscured xmlns:a14="http://schemas.microsoft.com/office/drawing/2010/main"/>
                      </a:ext>
                    </a:extLst>
                  </pic:spPr>
                </pic:pic>
              </a:graphicData>
            </a:graphic>
          </wp:inline>
        </w:drawing>
      </w:r>
    </w:p>
    <w:p w:rsidR="005C6C6A" w:rsidRPr="005C6C6A" w:rsidRDefault="005C6C6A" w:rsidP="005C6C6A">
      <w:pPr>
        <w:jc w:val="both"/>
        <w:rPr>
          <w:rFonts w:ascii="Arial" w:hAnsi="Arial" w:cs="Arial"/>
          <w:sz w:val="16"/>
          <w:szCs w:val="16"/>
        </w:rPr>
      </w:pPr>
      <w:r>
        <w:rPr>
          <w:rFonts w:ascii="Arial" w:hAnsi="Arial" w:cs="Arial"/>
          <w:b/>
        </w:rPr>
        <w:tab/>
      </w:r>
      <w:r w:rsidRPr="005C6C6A">
        <w:rPr>
          <w:rFonts w:ascii="Arial" w:eastAsia="Times New Roman" w:hAnsi="Arial" w:cs="Arial"/>
          <w:color w:val="000000"/>
          <w:sz w:val="16"/>
          <w:szCs w:val="16"/>
          <w:u w:color="000000"/>
        </w:rPr>
        <w:t>Рис. 3. Расположение членов палубной команды в момент несчастного случая</w:t>
      </w:r>
    </w:p>
    <w:p w:rsidR="00B12075" w:rsidRPr="005C6C6A" w:rsidRDefault="005C6C6A" w:rsidP="005C6C6A">
      <w:pPr>
        <w:tabs>
          <w:tab w:val="left" w:pos="2805"/>
        </w:tabs>
        <w:spacing w:after="0"/>
        <w:ind w:firstLine="709"/>
        <w:rPr>
          <w:rFonts w:ascii="Arial" w:hAnsi="Arial" w:cs="Arial"/>
          <w:b/>
        </w:rPr>
      </w:pPr>
      <w:r w:rsidRPr="005C6C6A">
        <w:rPr>
          <w:rFonts w:ascii="Arial" w:hAnsi="Arial" w:cs="Arial"/>
        </w:rPr>
        <w:t>Матрос, находясь у пульта управления лебедкой, расположенного в центральной части кормовой палубы с правого борта, включил грузовую лебедку, с помощью которой началось перетягивание якорного груза весом около 60 кг по специальному желобу в кормовую часть.</w:t>
      </w:r>
    </w:p>
    <w:p w:rsidR="005C6C6A" w:rsidRPr="005C6C6A" w:rsidRDefault="003F7590" w:rsidP="005C6C6A">
      <w:pPr>
        <w:spacing w:after="0" w:line="240" w:lineRule="auto"/>
        <w:ind w:firstLine="709"/>
        <w:rPr>
          <w:rFonts w:ascii="Arial" w:hAnsi="Arial" w:cs="Arial"/>
        </w:rPr>
      </w:pPr>
      <w:r>
        <w:rPr>
          <w:rFonts w:ascii="Times New Roman" w:hAnsi="Times New Roman" w:cs="Times New Roman"/>
          <w:noProof/>
          <w:sz w:val="28"/>
          <w:szCs w:val="28"/>
        </w:rPr>
        <w:drawing>
          <wp:anchor distT="0" distB="0" distL="114300" distR="114300" simplePos="0" relativeHeight="251700224" behindDoc="0" locked="0" layoutInCell="1" allowOverlap="1" wp14:anchorId="0587C4B1" wp14:editId="4491605D">
            <wp:simplePos x="0" y="0"/>
            <wp:positionH relativeFrom="column">
              <wp:posOffset>313055</wp:posOffset>
            </wp:positionH>
            <wp:positionV relativeFrom="paragraph">
              <wp:posOffset>92075</wp:posOffset>
            </wp:positionV>
            <wp:extent cx="2689860" cy="2710815"/>
            <wp:effectExtent l="0" t="0" r="0" b="0"/>
            <wp:wrapSquare wrapText="bothSides"/>
            <wp:docPr id="44" name="Рисунок 44" descr="C:\Users\Svirko_NN\Documents\ДОКЛАДЫ ПО РАССЛЕДОВАНИЮ НА САЙТ И В ИМО\Рифер ДВУГМН гибель 13.05.2022\блок_упрвления_лебедко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virko_NN\Documents\ДОКЛАДЫ ПО РАССЛЕДОВАНИЮ НА САЙТ И В ИМО\Рифер ДВУГМН гибель 13.05.2022\блок_упрвления_лебедкой.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89860" cy="2710815"/>
                    </a:xfrm>
                    <a:prstGeom prst="rect">
                      <a:avLst/>
                    </a:prstGeom>
                    <a:noFill/>
                    <a:ln>
                      <a:noFill/>
                    </a:ln>
                  </pic:spPr>
                </pic:pic>
              </a:graphicData>
            </a:graphic>
            <wp14:sizeRelH relativeFrom="page">
              <wp14:pctWidth>0</wp14:pctWidth>
            </wp14:sizeRelH>
            <wp14:sizeRelV relativeFrom="page">
              <wp14:pctHeight>0</wp14:pctHeight>
            </wp14:sizeRelV>
          </wp:anchor>
        </w:drawing>
      </w:r>
      <w:r w:rsidR="005C6C6A" w:rsidRPr="005C6C6A">
        <w:rPr>
          <w:rFonts w:ascii="Arial" w:hAnsi="Arial" w:cs="Arial"/>
        </w:rPr>
        <w:t xml:space="preserve">При этом грузовой канат, которым осуществляюсь перетягивание якорных грузов с помощью лебедки, был закреплен на специальном стопоре (утка), расположенном в центральной части кормовой палубы с правого борта. Матрос, управлявший лебедкой, перед её включением не снял грузовой канат с утки. Работающая лебедка натягивала закреплённый канат, натяжение становилось критическим, однако матрос, управлявший лебёдкой, не обращал на это внимание и не отключил грузовую лебедку. </w:t>
      </w:r>
    </w:p>
    <w:p w:rsidR="00B12075" w:rsidRPr="005C6C6A" w:rsidRDefault="003F7590" w:rsidP="005C6C6A">
      <w:pPr>
        <w:spacing w:after="0"/>
        <w:ind w:firstLine="709"/>
        <w:jc w:val="both"/>
        <w:rPr>
          <w:rFonts w:ascii="Arial" w:hAnsi="Arial" w:cs="Arial"/>
        </w:rPr>
      </w:pPr>
      <w:r w:rsidRPr="005B367A">
        <w:rPr>
          <w:rFonts w:cstheme="minorHAnsi"/>
          <w:noProof/>
          <w:sz w:val="28"/>
          <w:szCs w:val="28"/>
        </w:rPr>
        <mc:AlternateContent>
          <mc:Choice Requires="wps">
            <w:drawing>
              <wp:anchor distT="0" distB="0" distL="114300" distR="114300" simplePos="0" relativeHeight="251702272" behindDoc="0" locked="0" layoutInCell="1" allowOverlap="1" wp14:anchorId="6069C693" wp14:editId="54F3DE3A">
                <wp:simplePos x="0" y="0"/>
                <wp:positionH relativeFrom="column">
                  <wp:posOffset>-2812415</wp:posOffset>
                </wp:positionH>
                <wp:positionV relativeFrom="paragraph">
                  <wp:posOffset>550545</wp:posOffset>
                </wp:positionV>
                <wp:extent cx="2639695" cy="269875"/>
                <wp:effectExtent l="0" t="0" r="0" b="0"/>
                <wp:wrapNone/>
                <wp:docPr id="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9695" cy="269875"/>
                        </a:xfrm>
                        <a:prstGeom prst="rect">
                          <a:avLst/>
                        </a:prstGeom>
                        <a:noFill/>
                        <a:ln w="9525">
                          <a:noFill/>
                          <a:miter lim="800000"/>
                          <a:headEnd/>
                          <a:tailEnd/>
                        </a:ln>
                      </wps:spPr>
                      <wps:txbx>
                        <w:txbxContent>
                          <w:p w:rsidR="00317E7A" w:rsidRPr="005B367A" w:rsidRDefault="00317E7A" w:rsidP="003F7590">
                            <w:pPr>
                              <w:spacing w:after="0" w:line="240" w:lineRule="auto"/>
                              <w:rPr>
                                <w:rFonts w:ascii="Calibri" w:eastAsia="Times New Roman" w:hAnsi="Calibri" w:cs="Times New Roman"/>
                                <w:b/>
                                <w:color w:val="FFFFFF" w:themeColor="background1"/>
                                <w:sz w:val="28"/>
                                <w:szCs w:val="28"/>
                              </w:rPr>
                            </w:pPr>
                            <w:r w:rsidRPr="005B367A">
                              <w:rPr>
                                <w:rFonts w:ascii="Calibri" w:eastAsia="Times New Roman" w:hAnsi="Calibri" w:cs="Calibri"/>
                                <w:color w:val="FFFFFF" w:themeColor="background1"/>
                                <w:u w:color="000000"/>
                              </w:rPr>
                              <w:t xml:space="preserve">Рис. </w:t>
                            </w:r>
                            <w:r>
                              <w:rPr>
                                <w:rFonts w:ascii="Calibri" w:eastAsia="Times New Roman" w:hAnsi="Calibri" w:cs="Calibri"/>
                                <w:color w:val="FFFFFF" w:themeColor="background1"/>
                                <w:u w:color="000000"/>
                              </w:rPr>
                              <w:t>4.</w:t>
                            </w:r>
                            <w:r w:rsidRPr="005B367A">
                              <w:rPr>
                                <w:rFonts w:ascii="Calibri" w:eastAsia="Times New Roman" w:hAnsi="Calibri" w:cs="Calibri"/>
                                <w:color w:val="FFFFFF" w:themeColor="background1"/>
                                <w:u w:color="000000"/>
                              </w:rPr>
                              <w:t xml:space="preserve"> Пульт управления лебедкой</w:t>
                            </w:r>
                          </w:p>
                          <w:p w:rsidR="00317E7A" w:rsidRDefault="00317E7A" w:rsidP="003F759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21.45pt;margin-top:43.35pt;width:207.85pt;height:21.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" filled="f" stroked="f">
                <v:textbox>
                  <w:txbxContent>
                    <w:p w:rsidR="00317E7A" w:rsidRPr="005B367A" w:rsidRDefault="00317E7A" w:rsidP="003F7590">
                      <w:pPr>
                        <w:spacing w:after="0" w:line="240" w:lineRule="auto"/>
                        <w:rPr>
                          <w:rFonts w:ascii="Calibri" w:eastAsia="Times New Roman" w:hAnsi="Calibri" w:cs="Times New Roman"/>
                          <w:b/>
                          <w:color w:val="FFFFFF" w:themeColor="background1"/>
                          <w:sz w:val="28"/>
                          <w:szCs w:val="28"/>
                        </w:rPr>
                      </w:pPr>
                      <w:r w:rsidRPr="005B367A">
                        <w:rPr>
                          <w:rFonts w:ascii="Calibri" w:eastAsia="Times New Roman" w:hAnsi="Calibri" w:cs="Calibri"/>
                          <w:color w:val="FFFFFF" w:themeColor="background1"/>
                          <w:u w:color="000000"/>
                        </w:rPr>
                        <w:t xml:space="preserve">Рис. </w:t>
                      </w:r>
                      <w:r>
                        <w:rPr>
                          <w:rFonts w:ascii="Calibri" w:eastAsia="Times New Roman" w:hAnsi="Calibri" w:cs="Calibri"/>
                          <w:color w:val="FFFFFF" w:themeColor="background1"/>
                          <w:u w:color="000000"/>
                        </w:rPr>
                        <w:t>4.</w:t>
                      </w:r>
                      <w:r w:rsidRPr="005B367A">
                        <w:rPr>
                          <w:rFonts w:ascii="Calibri" w:eastAsia="Times New Roman" w:hAnsi="Calibri" w:cs="Calibri"/>
                          <w:color w:val="FFFFFF" w:themeColor="background1"/>
                          <w:u w:color="000000"/>
                        </w:rPr>
                        <w:t xml:space="preserve"> Пульт управления лебедкой</w:t>
                      </w:r>
                    </w:p>
                    <w:p w:rsidR="00317E7A" w:rsidRDefault="00317E7A" w:rsidP="003F7590"/>
                  </w:txbxContent>
                </v:textbox>
              </v:shape>
            </w:pict>
          </mc:Fallback>
        </mc:AlternateContent>
      </w:r>
      <w:r w:rsidR="005C6C6A" w:rsidRPr="005C6C6A">
        <w:rPr>
          <w:rFonts w:ascii="Arial" w:hAnsi="Arial" w:cs="Arial"/>
        </w:rPr>
        <w:t>Около 07:00, в результате чрезмерного натяжения грузового каната, был вырван канифас-блок, который ударил в спину стоящего на палубе матроса, управлявшего лебёдкой</w:t>
      </w:r>
      <w:r>
        <w:rPr>
          <w:rFonts w:ascii="Arial" w:hAnsi="Arial" w:cs="Arial"/>
        </w:rPr>
        <w:t>,</w:t>
      </w:r>
      <w:r w:rsidR="005C6C6A" w:rsidRPr="005C6C6A">
        <w:rPr>
          <w:rFonts w:ascii="Arial" w:hAnsi="Arial" w:cs="Arial"/>
        </w:rPr>
        <w:t xml:space="preserve"> и сбил его с ног.</w:t>
      </w:r>
    </w:p>
    <w:p w:rsidR="005C6C6A" w:rsidRPr="005C6C6A" w:rsidRDefault="005C6C6A" w:rsidP="005C6C6A">
      <w:pPr>
        <w:spacing w:after="0"/>
        <w:ind w:firstLine="709"/>
        <w:jc w:val="both"/>
        <w:rPr>
          <w:rFonts w:ascii="Arial" w:hAnsi="Arial" w:cs="Arial"/>
          <w:b/>
        </w:rPr>
      </w:pPr>
      <w:r w:rsidRPr="005C6C6A">
        <w:rPr>
          <w:rFonts w:ascii="Arial" w:hAnsi="Arial" w:cs="Arial"/>
        </w:rPr>
        <w:t>Мастер добычи осмотрел лежащего на палубе матроса, попытался оказать ему первую помощь, но пульс у матроса отсутствовал.</w:t>
      </w:r>
    </w:p>
    <w:p w:rsidR="003F7590" w:rsidRPr="003F7590" w:rsidRDefault="003F7590" w:rsidP="003F7590">
      <w:pPr>
        <w:tabs>
          <w:tab w:val="left" w:pos="9921"/>
        </w:tabs>
        <w:spacing w:after="0" w:line="240" w:lineRule="auto"/>
        <w:ind w:left="709"/>
        <w:jc w:val="both"/>
        <w:rPr>
          <w:rFonts w:ascii="Arial" w:eastAsia="Times New Roman" w:hAnsi="Arial" w:cs="Arial"/>
          <w:b/>
          <w:kern w:val="2"/>
        </w:rPr>
      </w:pPr>
      <w:r w:rsidRPr="003F7590">
        <w:rPr>
          <w:rFonts w:ascii="Arial" w:eastAsia="Times New Roman" w:hAnsi="Arial" w:cs="Arial"/>
          <w:b/>
          <w:color w:val="333333"/>
        </w:rPr>
        <w:t>События, произошедшие после аварии.</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 xml:space="preserve">В 07:00, поднявшись на ходовой мостик, мастер добычи сообщил ВПКМ о произошедшем несчастном случае с матросом. ВПКМ доложил капитану судна и после этого спустился на </w:t>
      </w:r>
      <w:r w:rsidRPr="003F7590">
        <w:rPr>
          <w:rFonts w:ascii="Arial" w:hAnsi="Arial" w:cs="Arial"/>
        </w:rPr>
        <w:lastRenderedPageBreak/>
        <w:t xml:space="preserve">промысловую палубу, где осмотрел тело матроса. Пульс и другие признаки жизни пострадавшего матроса отсутствовали. </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О произошедшем несчастном случае капитан судна доложил судовладельцу.</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12.03.2022, по распоряжению судовладельца, СДС «РИФЕР» начало движение  в морской порт Петропавловск-Камчатский.</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13.03.2022 в 11:20 судно ошвартовалось правым бортом к причалу № 8 торгового порта Петропавловск-Камчатский.</w:t>
      </w:r>
    </w:p>
    <w:p w:rsidR="003F7590" w:rsidRPr="003F7590" w:rsidRDefault="003F7590" w:rsidP="003F7590">
      <w:pPr>
        <w:spacing w:after="0" w:line="240" w:lineRule="auto"/>
        <w:jc w:val="both"/>
        <w:rPr>
          <w:rFonts w:ascii="Arial" w:eastAsia="Times New Roman" w:hAnsi="Arial" w:cs="Arial"/>
          <w:kern w:val="2"/>
        </w:rPr>
      </w:pPr>
    </w:p>
    <w:p w:rsidR="003F7590" w:rsidRDefault="003F7590" w:rsidP="003F7590">
      <w:pPr>
        <w:pStyle w:val="aff1"/>
        <w:spacing w:after="0" w:line="240" w:lineRule="auto"/>
        <w:ind w:left="709"/>
        <w:jc w:val="both"/>
        <w:rPr>
          <w:rFonts w:ascii="Arial" w:eastAsia="Times New Roman" w:hAnsi="Arial" w:cs="Arial"/>
          <w:b/>
          <w:color w:val="333333"/>
        </w:rPr>
      </w:pPr>
      <w:r w:rsidRPr="003F7590">
        <w:rPr>
          <w:rFonts w:ascii="Arial" w:eastAsia="Times New Roman" w:hAnsi="Arial" w:cs="Arial"/>
          <w:b/>
          <w:color w:val="333333"/>
        </w:rPr>
        <w:t>АНАЛИЗ</w:t>
      </w:r>
    </w:p>
    <w:p w:rsidR="0034157F" w:rsidRDefault="0034157F" w:rsidP="003F7590">
      <w:pPr>
        <w:tabs>
          <w:tab w:val="left" w:pos="9921"/>
        </w:tabs>
        <w:spacing w:after="0" w:line="240" w:lineRule="auto"/>
        <w:ind w:firstLine="710"/>
        <w:jc w:val="both"/>
        <w:rPr>
          <w:rFonts w:ascii="Arial" w:eastAsia="Times New Roman" w:hAnsi="Arial" w:cs="Arial"/>
          <w:b/>
          <w:color w:val="333333"/>
        </w:rPr>
      </w:pPr>
    </w:p>
    <w:p w:rsidR="003F7590" w:rsidRPr="003F7590" w:rsidRDefault="003F7590" w:rsidP="003F7590">
      <w:pPr>
        <w:tabs>
          <w:tab w:val="left" w:pos="9921"/>
        </w:tabs>
        <w:spacing w:after="0" w:line="240" w:lineRule="auto"/>
        <w:ind w:firstLine="710"/>
        <w:jc w:val="both"/>
        <w:rPr>
          <w:rFonts w:ascii="Arial" w:eastAsia="Times New Roman" w:hAnsi="Arial" w:cs="Arial"/>
          <w:b/>
          <w:kern w:val="2"/>
        </w:rPr>
      </w:pPr>
      <w:r w:rsidRPr="003F7590">
        <w:rPr>
          <w:rFonts w:ascii="Arial" w:eastAsia="Times New Roman" w:hAnsi="Arial" w:cs="Arial"/>
          <w:b/>
          <w:color w:val="333333"/>
        </w:rPr>
        <w:t>Состояние экипажа и судна.</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 xml:space="preserve">1. СДС «РИФЕР» </w:t>
      </w:r>
      <w:r w:rsidRPr="003F7590">
        <w:rPr>
          <w:rFonts w:ascii="Arial" w:hAnsi="Arial" w:cs="Arial"/>
          <w:color w:val="000000" w:themeColor="text1"/>
        </w:rPr>
        <w:t xml:space="preserve">осуществлял промысел </w:t>
      </w:r>
      <w:r w:rsidRPr="003F7590">
        <w:rPr>
          <w:rFonts w:ascii="Arial" w:hAnsi="Arial" w:cs="Arial"/>
        </w:rPr>
        <w:t xml:space="preserve">в установленном Классификационным обществом районе плавания. </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 xml:space="preserve">2. </w:t>
      </w:r>
      <w:proofErr w:type="gramStart"/>
      <w:r w:rsidRPr="003F7590">
        <w:rPr>
          <w:rFonts w:ascii="Arial" w:hAnsi="Arial" w:cs="Arial"/>
        </w:rPr>
        <w:t>Экипаж судна на момент аварийного случая состоял из 30 человек, был укомплектован в соответствии с требованиями Международной конвенции о подготовке и дипломировании моряков и несении вахты 1978 года и поправок к этой конвенции 1995 года, а также «Свидетельства о минимальном безопасном составе экипажа судна», выданного на основании правила V/14.2 МК СОЛАС-74.</w:t>
      </w:r>
      <w:proofErr w:type="gramEnd"/>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Pr>
          <w:noProof/>
        </w:rPr>
        <w:drawing>
          <wp:anchor distT="0" distB="0" distL="114300" distR="114300" simplePos="0" relativeHeight="251704320" behindDoc="0" locked="0" layoutInCell="1" allowOverlap="1" wp14:anchorId="70B55EF0" wp14:editId="79080F6A">
            <wp:simplePos x="0" y="0"/>
            <wp:positionH relativeFrom="column">
              <wp:posOffset>38735</wp:posOffset>
            </wp:positionH>
            <wp:positionV relativeFrom="paragraph">
              <wp:posOffset>2540</wp:posOffset>
            </wp:positionV>
            <wp:extent cx="3331210" cy="2831465"/>
            <wp:effectExtent l="0" t="0" r="2540" b="6985"/>
            <wp:wrapSquare wrapText="bothSides"/>
            <wp:docPr id="46" name="Рисунок 46" descr="C:\Users\Svirko_NN\Documents\ДОКЛАДЫ ПО РАССЛЕДОВАНИЮ НА САЙТ И В ИМО\Рифер ДВУГМН гибель 13.05.2022\стрел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virko_NN\Documents\ДОКЛАДЫ ПО РАССЛЕДОВАНИЮ НА САЙТ И В ИМО\Рифер ДВУГМН гибель 13.05.2022\стрела.jpe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22092"/>
                    <a:stretch/>
                  </pic:blipFill>
                  <pic:spPr bwMode="auto">
                    <a:xfrm>
                      <a:off x="0" y="0"/>
                      <a:ext cx="3331210" cy="28314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7590">
        <w:rPr>
          <w:rFonts w:ascii="Arial" w:hAnsi="Arial" w:cs="Arial"/>
        </w:rPr>
        <w:t xml:space="preserve">3. Погибший матрос 1988 г.р. </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 был принят на работу с 13.12.2021 без испытательного срока на СДС «РИФЕР» на должность матроса 1 класса;</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- 03.03.2021 капитаном морского порта Владивосток выдано квалификационное свидетельство с функцией – судовождение, должностью – вахтенный матрос, без ограничений;</w:t>
      </w:r>
    </w:p>
    <w:p w:rsidR="003F7590" w:rsidRPr="003F7590" w:rsidRDefault="0034157F" w:rsidP="003F7590">
      <w:pPr>
        <w:widowControl w:val="0"/>
        <w:autoSpaceDE w:val="0"/>
        <w:autoSpaceDN w:val="0"/>
        <w:adjustRightInd w:val="0"/>
        <w:spacing w:after="0" w:line="240" w:lineRule="auto"/>
        <w:ind w:firstLine="710"/>
        <w:jc w:val="both"/>
        <w:rPr>
          <w:rFonts w:ascii="Arial" w:hAnsi="Arial" w:cs="Arial"/>
        </w:rPr>
      </w:pPr>
      <w:r w:rsidRPr="005B367A">
        <w:rPr>
          <w:rFonts w:cstheme="minorHAnsi"/>
          <w:noProof/>
          <w:sz w:val="28"/>
          <w:szCs w:val="28"/>
        </w:rPr>
        <mc:AlternateContent>
          <mc:Choice Requires="wps">
            <w:drawing>
              <wp:anchor distT="0" distB="0" distL="114300" distR="114300" simplePos="0" relativeHeight="251706368" behindDoc="0" locked="0" layoutInCell="1" allowOverlap="1" wp14:anchorId="14F1429F" wp14:editId="06957A33">
                <wp:simplePos x="0" y="0"/>
                <wp:positionH relativeFrom="column">
                  <wp:posOffset>-3349624</wp:posOffset>
                </wp:positionH>
                <wp:positionV relativeFrom="paragraph">
                  <wp:posOffset>1094105</wp:posOffset>
                </wp:positionV>
                <wp:extent cx="1771650" cy="269875"/>
                <wp:effectExtent l="0" t="0" r="0" b="0"/>
                <wp:wrapNone/>
                <wp:docPr id="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269875"/>
                        </a:xfrm>
                        <a:prstGeom prst="rect">
                          <a:avLst/>
                        </a:prstGeom>
                        <a:noFill/>
                        <a:ln w="9525">
                          <a:noFill/>
                          <a:miter lim="800000"/>
                          <a:headEnd/>
                          <a:tailEnd/>
                        </a:ln>
                      </wps:spPr>
                      <wps:txbx>
                        <w:txbxContent>
                          <w:p w:rsidR="00317E7A" w:rsidRPr="005B367A" w:rsidRDefault="00317E7A" w:rsidP="003F7590">
                            <w:pPr>
                              <w:rPr>
                                <w:rFonts w:ascii="Times New Roman" w:hAnsi="Times New Roman" w:cs="Times New Roman"/>
                                <w:color w:val="FFFFFF" w:themeColor="background1"/>
                                <w:sz w:val="28"/>
                                <w:szCs w:val="28"/>
                              </w:rPr>
                            </w:pPr>
                            <w:r w:rsidRPr="005B367A">
                              <w:rPr>
                                <w:rFonts w:ascii="Calibri" w:eastAsia="Times New Roman" w:hAnsi="Calibri" w:cs="Calibri"/>
                                <w:color w:val="FFFFFF" w:themeColor="background1"/>
                                <w:u w:color="000000"/>
                              </w:rPr>
                              <w:t xml:space="preserve">Рис. </w:t>
                            </w:r>
                            <w:r>
                              <w:rPr>
                                <w:rFonts w:ascii="Calibri" w:eastAsia="Times New Roman" w:hAnsi="Calibri" w:cs="Calibri"/>
                                <w:color w:val="FFFFFF" w:themeColor="background1"/>
                                <w:u w:color="000000"/>
                              </w:rPr>
                              <w:t>5.</w:t>
                            </w:r>
                            <w:r w:rsidRPr="005B367A">
                              <w:rPr>
                                <w:rFonts w:ascii="Calibri" w:eastAsia="Times New Roman" w:hAnsi="Calibri" w:cs="Calibri"/>
                                <w:color w:val="FFFFFF" w:themeColor="background1"/>
                                <w:u w:color="000000"/>
                              </w:rPr>
                              <w:t xml:space="preserve"> Грузовая стрела</w:t>
                            </w:r>
                          </w:p>
                          <w:p w:rsidR="00317E7A" w:rsidRPr="005B367A" w:rsidRDefault="00317E7A" w:rsidP="003F7590">
                            <w:pPr>
                              <w:jc w:val="both"/>
                              <w:rPr>
                                <w:color w:val="FFFFFF" w:themeColor="background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63.75pt;margin-top:86.15pt;width:139.5pt;height:21.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" filled="f" stroked="f">
                <v:textbox>
                  <w:txbxContent>
                    <w:p w:rsidR="00317E7A" w:rsidRPr="005B367A" w:rsidRDefault="00317E7A" w:rsidP="003F7590">
                      <w:pPr>
                        <w:rPr>
                          <w:rFonts w:ascii="Times New Roman" w:hAnsi="Times New Roman" w:cs="Times New Roman"/>
                          <w:color w:val="FFFFFF" w:themeColor="background1"/>
                          <w:sz w:val="28"/>
                          <w:szCs w:val="28"/>
                        </w:rPr>
                      </w:pPr>
                      <w:r w:rsidRPr="005B367A">
                        <w:rPr>
                          <w:rFonts w:ascii="Calibri" w:eastAsia="Times New Roman" w:hAnsi="Calibri" w:cs="Calibri"/>
                          <w:color w:val="FFFFFF" w:themeColor="background1"/>
                          <w:u w:color="000000"/>
                        </w:rPr>
                        <w:t xml:space="preserve">Рис. </w:t>
                      </w:r>
                      <w:r>
                        <w:rPr>
                          <w:rFonts w:ascii="Calibri" w:eastAsia="Times New Roman" w:hAnsi="Calibri" w:cs="Calibri"/>
                          <w:color w:val="FFFFFF" w:themeColor="background1"/>
                          <w:u w:color="000000"/>
                        </w:rPr>
                        <w:t>5.</w:t>
                      </w:r>
                      <w:r w:rsidRPr="005B367A">
                        <w:rPr>
                          <w:rFonts w:ascii="Calibri" w:eastAsia="Times New Roman" w:hAnsi="Calibri" w:cs="Calibri"/>
                          <w:color w:val="FFFFFF" w:themeColor="background1"/>
                          <w:u w:color="000000"/>
                        </w:rPr>
                        <w:t xml:space="preserve"> Грузовая стрела</w:t>
                      </w:r>
                    </w:p>
                    <w:p w:rsidR="00317E7A" w:rsidRPr="005B367A" w:rsidRDefault="00317E7A" w:rsidP="003F7590">
                      <w:pPr>
                        <w:jc w:val="both"/>
                        <w:rPr>
                          <w:color w:val="FFFFFF" w:themeColor="background1"/>
                        </w:rPr>
                      </w:pPr>
                    </w:p>
                  </w:txbxContent>
                </v:textbox>
              </v:shape>
            </w:pict>
          </mc:Fallback>
        </mc:AlternateContent>
      </w:r>
      <w:r w:rsidR="003F7590" w:rsidRPr="003F7590">
        <w:rPr>
          <w:rFonts w:ascii="Arial" w:hAnsi="Arial" w:cs="Arial"/>
        </w:rPr>
        <w:t>- 22.12.2021 прошел обучение и проверку знаний требований охраны труда по программе: «Охрана труда и проверка знаний требований охраны труда рядового плавсостава» в объёме 10 часов в частном образовательном учреждении профессионального образования «Тихоокеанского морского училища»;</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b/>
          <w:color w:val="FF0000"/>
        </w:rPr>
      </w:pPr>
      <w:r w:rsidRPr="003F7590">
        <w:rPr>
          <w:rFonts w:ascii="Arial" w:hAnsi="Arial" w:cs="Arial"/>
        </w:rPr>
        <w:t>- 10.12.2021 прошел вводный (первичный) инструктаж в компании, 13.12.2021 первичный инструктаж на рабочем месте.</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 xml:space="preserve">4. Погибший матрос был одет согласно требованиям Правил по охране труда при добыче (вылове), переработке водных биоресурсов и производстве отдельных видов продукции из водных биоресурсов, а именно в костюм ХБ, сапоги резиновые теплые, каску, </w:t>
      </w:r>
      <w:proofErr w:type="gramStart"/>
      <w:r w:rsidRPr="003F7590">
        <w:rPr>
          <w:rFonts w:ascii="Arial" w:hAnsi="Arial" w:cs="Arial"/>
        </w:rPr>
        <w:t>костюм</w:t>
      </w:r>
      <w:proofErr w:type="gramEnd"/>
      <w:r w:rsidRPr="003F7590">
        <w:rPr>
          <w:rFonts w:ascii="Arial" w:hAnsi="Arial" w:cs="Arial"/>
        </w:rPr>
        <w:t xml:space="preserve"> утепленный для рыбаков, перчатки резиновые. Спецодежда была выдана 13.12.2021.</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5. Матрос выполнял работы на кормовой промысловой палубе шириной 8,5 м и длиной 15 м, покрытие палубы - дерево. Освещение искусственное (прожекторы на палубе) и естественное. Грузовая лебедка «Seibu PWS-15T2», год выпуска 1999, изготовитель «Seibu».</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 xml:space="preserve">6. Работы на палубе выполнялись на основании наряда допуска №05/22 от 01.03.2022, согласно которому старшим мастером добычи был проведён инструктаж в объёме инструкций системы управления охраной труда бригады в составе 10 человек, в том числе матросов, причастных к несчастному случаю. </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 xml:space="preserve">7. Комиссией в составе старшего помощника капитана, старшего мастера добычи, электромеханика и 2-го механика 14.02.2022 было произведено испытание на прочность грузового блока </w:t>
      </w:r>
      <w:r w:rsidRPr="003F7590">
        <w:rPr>
          <w:rFonts w:ascii="Arial" w:hAnsi="Arial" w:cs="Arial"/>
          <w:color w:val="000000" w:themeColor="text1"/>
        </w:rPr>
        <w:t xml:space="preserve">натяжением </w:t>
      </w:r>
      <w:r w:rsidRPr="003F7590">
        <w:rPr>
          <w:rFonts w:ascii="Arial" w:hAnsi="Arial" w:cs="Arial"/>
        </w:rPr>
        <w:t xml:space="preserve">грузового шкентеля под нагрузкой 2 тонны согласно показаниям динамометра. Время выдержки под нагрузкой 10 минут. Деформация и повреждения грузового блока после испытаний отсутствуют. </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8. Мастером добычи была дана команда матросу на пульте управления лебёдкой для перетяжки якорного груза (60 кг) с бака на корму. По неизвестной причине матрос</w:t>
      </w:r>
      <w:r w:rsidRPr="003F7590">
        <w:rPr>
          <w:rFonts w:ascii="Arial" w:hAnsi="Arial" w:cs="Arial"/>
          <w:color w:val="000000" w:themeColor="text1"/>
        </w:rPr>
        <w:t>,</w:t>
      </w:r>
      <w:r w:rsidRPr="003F7590">
        <w:rPr>
          <w:rFonts w:ascii="Arial" w:hAnsi="Arial" w:cs="Arial"/>
        </w:rPr>
        <w:t xml:space="preserve"> невзирая на </w:t>
      </w:r>
      <w:r w:rsidRPr="003F7590">
        <w:rPr>
          <w:rFonts w:ascii="Arial" w:hAnsi="Arial" w:cs="Arial"/>
        </w:rPr>
        <w:lastRenderedPageBreak/>
        <w:t xml:space="preserve">чрезмерное натяжение грузового шкентеля, продолжал </w:t>
      </w:r>
      <w:r w:rsidRPr="003F7590">
        <w:rPr>
          <w:rFonts w:ascii="Arial" w:hAnsi="Arial" w:cs="Arial"/>
          <w:color w:val="000000" w:themeColor="text1"/>
        </w:rPr>
        <w:t>нажимать</w:t>
      </w:r>
      <w:r w:rsidRPr="003F7590">
        <w:rPr>
          <w:rFonts w:ascii="Arial" w:hAnsi="Arial" w:cs="Arial"/>
          <w:color w:val="FF0000"/>
        </w:rPr>
        <w:t xml:space="preserve"> </w:t>
      </w:r>
      <w:r w:rsidRPr="003F7590">
        <w:rPr>
          <w:rFonts w:ascii="Arial" w:hAnsi="Arial" w:cs="Arial"/>
        </w:rPr>
        <w:t>на кнопку пульта управления грузовой лебёдкой. Мастер добычи, находясь приблизительно в пяти метрах от него</w:t>
      </w:r>
      <w:r w:rsidRPr="003F7590">
        <w:rPr>
          <w:rFonts w:ascii="Arial" w:hAnsi="Arial" w:cs="Arial"/>
          <w:color w:val="000000" w:themeColor="text1"/>
        </w:rPr>
        <w:t>,</w:t>
      </w:r>
      <w:r w:rsidRPr="003F7590">
        <w:rPr>
          <w:rFonts w:ascii="Arial" w:hAnsi="Arial" w:cs="Arial"/>
        </w:rPr>
        <w:t xml:space="preserve"> не успел среагировать из-за достаточно быстро происходящих событий. </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 xml:space="preserve">9. Второй матрос занимался подготовкой ловушек, готовил наживу. В это время матрос на пульте управления лебёдкой перетягивал груза с бака на корму при помощи грузовой лебёдки. Когда услышал громкий хлопок, выбежал и увидел, лежащего на палубе матроса. Признаков жизни у него не было. </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 xml:space="preserve">10. В 06:00, ввиду того, что судно находилось на свободном ходу, погодные и навигационные условия были благоприятные, вахтенный матрос был отправлен на кормовую палубу для помощи мастеру добычи. </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11. При осмотре места происшествия установлено, что грузовой шкентель был застопорен на стопоре «утка».</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 xml:space="preserve">12. </w:t>
      </w:r>
      <w:proofErr w:type="gramStart"/>
      <w:r w:rsidRPr="003F7590">
        <w:rPr>
          <w:rFonts w:ascii="Arial" w:hAnsi="Arial" w:cs="Arial"/>
        </w:rPr>
        <w:t>В «Протоколе оценки рисков», утвержденн</w:t>
      </w:r>
      <w:r w:rsidRPr="003F7590">
        <w:rPr>
          <w:rFonts w:ascii="Arial" w:hAnsi="Arial" w:cs="Arial"/>
          <w:color w:val="FF0000"/>
        </w:rPr>
        <w:t>о</w:t>
      </w:r>
      <w:r w:rsidRPr="003F7590">
        <w:rPr>
          <w:rFonts w:ascii="Arial" w:hAnsi="Arial" w:cs="Arial"/>
        </w:rPr>
        <w:t xml:space="preserve">м заместителем по безопасности мореплавания ООО «Востокрыбпром» 25.02.2022 в пункте 4 «Определение мер противодействия рискам», п.п 4.1 «Меры противодействия возможным опасностям и причинам их возникновения в мерах защиты» (4.1.4) </w:t>
      </w:r>
      <w:r w:rsidRPr="003F7590">
        <w:rPr>
          <w:rFonts w:ascii="Arial" w:hAnsi="Arial" w:cs="Arial"/>
          <w:color w:val="000000" w:themeColor="text1"/>
        </w:rPr>
        <w:t>указана</w:t>
      </w:r>
      <w:r w:rsidRPr="003F7590">
        <w:rPr>
          <w:rFonts w:ascii="Arial" w:hAnsi="Arial" w:cs="Arial"/>
        </w:rPr>
        <w:t xml:space="preserve"> ссылка на «Правила </w:t>
      </w:r>
      <w:r w:rsidRPr="003F7590">
        <w:rPr>
          <w:rFonts w:ascii="Arial" w:hAnsi="Arial" w:cs="Arial"/>
          <w:color w:val="000000" w:themeColor="text1"/>
        </w:rPr>
        <w:t>техники безопасности</w:t>
      </w:r>
      <w:r w:rsidRPr="003F7590">
        <w:rPr>
          <w:rFonts w:ascii="Arial" w:hAnsi="Arial" w:cs="Arial"/>
        </w:rPr>
        <w:t xml:space="preserve"> на судах флота рыбной промышленности </w:t>
      </w:r>
      <w:r w:rsidRPr="003F7590">
        <w:rPr>
          <w:rFonts w:ascii="Arial" w:hAnsi="Arial" w:cs="Arial"/>
          <w:color w:val="000000" w:themeColor="text1"/>
        </w:rPr>
        <w:t>СССР</w:t>
      </w:r>
      <w:r w:rsidRPr="003F7590">
        <w:rPr>
          <w:rFonts w:ascii="Arial" w:hAnsi="Arial" w:cs="Arial"/>
        </w:rPr>
        <w:t>», утративши</w:t>
      </w:r>
      <w:r w:rsidRPr="003F7590">
        <w:rPr>
          <w:rFonts w:ascii="Arial" w:hAnsi="Arial" w:cs="Arial"/>
          <w:color w:val="000000" w:themeColor="text1"/>
        </w:rPr>
        <w:t>е</w:t>
      </w:r>
      <w:r w:rsidRPr="003F7590">
        <w:rPr>
          <w:rFonts w:ascii="Arial" w:hAnsi="Arial" w:cs="Arial"/>
        </w:rPr>
        <w:t xml:space="preserve"> силу (отменен</w:t>
      </w:r>
      <w:r w:rsidRPr="003F7590">
        <w:rPr>
          <w:rFonts w:ascii="Arial" w:hAnsi="Arial" w:cs="Arial"/>
          <w:color w:val="000000" w:themeColor="text1"/>
        </w:rPr>
        <w:t>ы</w:t>
      </w:r>
      <w:r w:rsidRPr="003F7590">
        <w:rPr>
          <w:rFonts w:ascii="Arial" w:hAnsi="Arial" w:cs="Arial"/>
        </w:rPr>
        <w:t>) и «Правила совместного плавания и промысла судов флота рыбной промышленности», не действующи</w:t>
      </w:r>
      <w:r w:rsidRPr="003F7590">
        <w:rPr>
          <w:rFonts w:ascii="Arial" w:hAnsi="Arial" w:cs="Arial"/>
          <w:color w:val="000000" w:themeColor="text1"/>
        </w:rPr>
        <w:t>е</w:t>
      </w:r>
      <w:proofErr w:type="gramEnd"/>
      <w:r w:rsidRPr="003F7590">
        <w:rPr>
          <w:rFonts w:ascii="Arial" w:hAnsi="Arial" w:cs="Arial"/>
        </w:rPr>
        <w:t xml:space="preserve"> на основании приказа Минсельхоза России от 30.04.2020 № 246. </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 xml:space="preserve">13. </w:t>
      </w:r>
      <w:proofErr w:type="gramStart"/>
      <w:r w:rsidRPr="003F7590">
        <w:rPr>
          <w:rFonts w:ascii="Arial" w:hAnsi="Arial" w:cs="Arial"/>
        </w:rPr>
        <w:t>Согласно свидетельств</w:t>
      </w:r>
      <w:r w:rsidRPr="003F7590">
        <w:rPr>
          <w:rFonts w:ascii="Arial" w:hAnsi="Arial" w:cs="Arial"/>
          <w:color w:val="000000" w:themeColor="text1"/>
        </w:rPr>
        <w:t>у</w:t>
      </w:r>
      <w:r w:rsidRPr="003F7590">
        <w:rPr>
          <w:rFonts w:ascii="Arial" w:hAnsi="Arial" w:cs="Arial"/>
        </w:rPr>
        <w:t xml:space="preserve"> о смерти от 17.03.2022, выданным ГБУЗ «Камчатское краевое бюро судебно-медицинской экспертизы» непосредственной причиной смерти матроса явилась травма внутригрудного органа, внутрибрюшных и тазовых органов, а внешней </w:t>
      </w:r>
      <w:r w:rsidRPr="003F7590">
        <w:rPr>
          <w:rFonts w:ascii="Arial" w:hAnsi="Arial" w:cs="Arial"/>
          <w:color w:val="000000" w:themeColor="text1"/>
        </w:rPr>
        <w:t>причиной -</w:t>
      </w:r>
      <w:r w:rsidRPr="003F7590">
        <w:rPr>
          <w:rFonts w:ascii="Arial" w:hAnsi="Arial" w:cs="Arial"/>
        </w:rPr>
        <w:t xml:space="preserve"> соприкосновение с подъёмным механизмом на производстве.</w:t>
      </w:r>
      <w:proofErr w:type="gramEnd"/>
    </w:p>
    <w:p w:rsidR="003F7590" w:rsidRPr="003F7590" w:rsidRDefault="003F7590" w:rsidP="003F7590">
      <w:pPr>
        <w:widowControl w:val="0"/>
        <w:autoSpaceDE w:val="0"/>
        <w:autoSpaceDN w:val="0"/>
        <w:adjustRightInd w:val="0"/>
        <w:spacing w:after="0" w:line="240" w:lineRule="auto"/>
        <w:jc w:val="both"/>
        <w:rPr>
          <w:rFonts w:ascii="Arial" w:hAnsi="Arial" w:cs="Arial"/>
        </w:rPr>
      </w:pPr>
    </w:p>
    <w:p w:rsidR="003F7590" w:rsidRDefault="003F7590" w:rsidP="003F7590">
      <w:pPr>
        <w:autoSpaceDE w:val="0"/>
        <w:autoSpaceDN w:val="0"/>
        <w:adjustRightInd w:val="0"/>
        <w:spacing w:after="0" w:line="240" w:lineRule="auto"/>
        <w:ind w:firstLine="709"/>
        <w:jc w:val="both"/>
        <w:rPr>
          <w:rFonts w:ascii="Arial" w:hAnsi="Arial" w:cs="Arial"/>
          <w:b/>
          <w:bCs/>
          <w:color w:val="000000"/>
        </w:rPr>
      </w:pPr>
      <w:r w:rsidRPr="003F7590">
        <w:rPr>
          <w:rFonts w:ascii="Arial" w:hAnsi="Arial" w:cs="Arial"/>
          <w:b/>
          <w:bCs/>
          <w:color w:val="000000"/>
        </w:rPr>
        <w:t>ВЫВОДЫ</w:t>
      </w:r>
    </w:p>
    <w:p w:rsidR="0034157F" w:rsidRDefault="0034157F" w:rsidP="003F7590">
      <w:pPr>
        <w:autoSpaceDE w:val="0"/>
        <w:autoSpaceDN w:val="0"/>
        <w:adjustRightInd w:val="0"/>
        <w:spacing w:after="0" w:line="240" w:lineRule="auto"/>
        <w:ind w:firstLine="709"/>
        <w:jc w:val="both"/>
        <w:rPr>
          <w:rFonts w:ascii="Arial" w:hAnsi="Arial" w:cs="Arial"/>
          <w:b/>
          <w:bCs/>
          <w:color w:val="000000"/>
        </w:rPr>
      </w:pPr>
    </w:p>
    <w:p w:rsidR="003F7590" w:rsidRPr="003F7590" w:rsidRDefault="003F7590" w:rsidP="003F7590">
      <w:pPr>
        <w:autoSpaceDE w:val="0"/>
        <w:autoSpaceDN w:val="0"/>
        <w:adjustRightInd w:val="0"/>
        <w:spacing w:after="0" w:line="240" w:lineRule="auto"/>
        <w:ind w:firstLine="709"/>
        <w:jc w:val="both"/>
        <w:rPr>
          <w:rFonts w:ascii="Arial" w:hAnsi="Arial" w:cs="Arial"/>
          <w:color w:val="000000"/>
        </w:rPr>
      </w:pPr>
      <w:r w:rsidRPr="003F7590">
        <w:rPr>
          <w:rFonts w:ascii="Arial" w:hAnsi="Arial" w:cs="Arial"/>
          <w:b/>
          <w:bCs/>
          <w:color w:val="000000"/>
        </w:rPr>
        <w:t xml:space="preserve">ПРИЧИНЫ АВАРИИ </w:t>
      </w:r>
    </w:p>
    <w:p w:rsidR="003F7590" w:rsidRPr="003F7590" w:rsidRDefault="003F7590" w:rsidP="003F7590">
      <w:pPr>
        <w:widowControl w:val="0"/>
        <w:autoSpaceDE w:val="0"/>
        <w:autoSpaceDN w:val="0"/>
        <w:adjustRightInd w:val="0"/>
        <w:spacing w:after="0" w:line="240" w:lineRule="auto"/>
        <w:ind w:firstLine="709"/>
        <w:jc w:val="both"/>
        <w:rPr>
          <w:rFonts w:ascii="Arial" w:hAnsi="Arial" w:cs="Arial"/>
          <w:color w:val="000000" w:themeColor="text1"/>
        </w:rPr>
      </w:pPr>
      <w:r w:rsidRPr="003F7590">
        <w:rPr>
          <w:rFonts w:ascii="Arial" w:hAnsi="Arial" w:cs="Arial"/>
          <w:color w:val="000000" w:themeColor="text1"/>
        </w:rPr>
        <w:t xml:space="preserve">Получение травм не совместимых с жизнью в результате удара в спину </w:t>
      </w:r>
      <w:proofErr w:type="gramStart"/>
      <w:r w:rsidRPr="003F7590">
        <w:rPr>
          <w:rFonts w:ascii="Arial" w:hAnsi="Arial" w:cs="Arial"/>
          <w:color w:val="000000" w:themeColor="text1"/>
        </w:rPr>
        <w:t>сорвавшимся</w:t>
      </w:r>
      <w:proofErr w:type="gramEnd"/>
      <w:r w:rsidRPr="003F7590">
        <w:rPr>
          <w:rFonts w:ascii="Arial" w:hAnsi="Arial" w:cs="Arial"/>
          <w:color w:val="000000" w:themeColor="text1"/>
        </w:rPr>
        <w:t xml:space="preserve"> с каната, из-за его чрезмерного натяжения, канифас-блоком, при попытке перемещения лебедкой застопоренного якорного груза.</w:t>
      </w:r>
    </w:p>
    <w:p w:rsidR="003F7590" w:rsidRPr="003F7590" w:rsidRDefault="003F7590" w:rsidP="003F7590">
      <w:pPr>
        <w:widowControl w:val="0"/>
        <w:autoSpaceDE w:val="0"/>
        <w:autoSpaceDN w:val="0"/>
        <w:adjustRightInd w:val="0"/>
        <w:spacing w:after="0" w:line="240" w:lineRule="auto"/>
        <w:ind w:firstLine="710"/>
        <w:jc w:val="both"/>
        <w:rPr>
          <w:rFonts w:ascii="Arial" w:eastAsia="Times New Roman" w:hAnsi="Arial" w:cs="Arial"/>
          <w:kern w:val="2"/>
        </w:rPr>
      </w:pPr>
    </w:p>
    <w:p w:rsidR="003F7590" w:rsidRPr="003F7590" w:rsidRDefault="003F7590" w:rsidP="003F7590">
      <w:pPr>
        <w:autoSpaceDE w:val="0"/>
        <w:autoSpaceDN w:val="0"/>
        <w:adjustRightInd w:val="0"/>
        <w:spacing w:after="0" w:line="240" w:lineRule="auto"/>
        <w:ind w:firstLine="709"/>
        <w:jc w:val="both"/>
        <w:rPr>
          <w:rFonts w:ascii="Arial" w:hAnsi="Arial" w:cs="Arial"/>
          <w:color w:val="000000"/>
        </w:rPr>
      </w:pPr>
      <w:r>
        <w:rPr>
          <w:rFonts w:ascii="Arial" w:hAnsi="Arial" w:cs="Arial"/>
          <w:b/>
          <w:bCs/>
          <w:color w:val="000000"/>
        </w:rPr>
        <w:t>Д</w:t>
      </w:r>
      <w:r w:rsidRPr="003F7590">
        <w:rPr>
          <w:rFonts w:ascii="Arial" w:hAnsi="Arial" w:cs="Arial"/>
          <w:b/>
          <w:bCs/>
          <w:color w:val="000000"/>
        </w:rPr>
        <w:t xml:space="preserve">ействия членов экипажа судна </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Погибший матрос нарушил:</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 пункт 1.3 «Инструкции по охране труда при выполнении любых работ на судне» (ИОТ-О-01) - приступая к работе с механизмами, необходимо проверить прочность крепления и исправность ограждений, а также других предохранительных устройств, а именно не обратил внимания на чрезмерное натяжение канатов;</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 пункт 4 «Должностной инструкции» матроса 1 класса – должен знать правила и приемы управления механизмами и устройствами, выполнения судовых операций по своему заведованию при малярных и такелажных работах.</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Мастер добычи нарушил:</w:t>
      </w:r>
    </w:p>
    <w:p w:rsidR="003F7590" w:rsidRPr="003F7590" w:rsidRDefault="003F7590" w:rsidP="003F7590">
      <w:pPr>
        <w:widowControl w:val="0"/>
        <w:autoSpaceDE w:val="0"/>
        <w:autoSpaceDN w:val="0"/>
        <w:adjustRightInd w:val="0"/>
        <w:spacing w:after="0" w:line="240" w:lineRule="auto"/>
        <w:ind w:firstLine="709"/>
        <w:jc w:val="both"/>
        <w:rPr>
          <w:rFonts w:ascii="Arial" w:hAnsi="Arial" w:cs="Arial"/>
        </w:rPr>
      </w:pPr>
      <w:r w:rsidRPr="003F7590">
        <w:rPr>
          <w:rFonts w:ascii="Arial" w:hAnsi="Arial" w:cs="Arial"/>
        </w:rPr>
        <w:t>- пункт 2 «Должностной инструкции мастера добычи» и пункт 2 .1 (меры охраны труда при выполнении такелажных работ) «Инструкции по охране труда при выполнении палубных работ» (ИОТ-ОСС-01), а именно отсутствие контроля как руководителя работ за выполнением матросом правильной эксплуатации оборудования.</w:t>
      </w:r>
    </w:p>
    <w:p w:rsidR="003F7590" w:rsidRPr="003F7590" w:rsidRDefault="003F7590" w:rsidP="003F7590">
      <w:pPr>
        <w:widowControl w:val="0"/>
        <w:autoSpaceDE w:val="0"/>
        <w:autoSpaceDN w:val="0"/>
        <w:adjustRightInd w:val="0"/>
        <w:spacing w:after="0" w:line="240" w:lineRule="auto"/>
        <w:ind w:firstLine="709"/>
        <w:jc w:val="both"/>
        <w:rPr>
          <w:rFonts w:ascii="Arial" w:hAnsi="Arial" w:cs="Arial"/>
          <w:b/>
          <w:color w:val="FF0000"/>
        </w:rPr>
      </w:pPr>
      <w:r w:rsidRPr="003F7590">
        <w:rPr>
          <w:rFonts w:ascii="Arial" w:hAnsi="Arial" w:cs="Arial"/>
          <w:b/>
          <w:color w:val="FF0000"/>
        </w:rPr>
        <w:t xml:space="preserve"> </w:t>
      </w:r>
    </w:p>
    <w:p w:rsidR="003F7590" w:rsidRPr="0096267C" w:rsidRDefault="003F7590" w:rsidP="003F7590">
      <w:pPr>
        <w:widowControl w:val="0"/>
        <w:autoSpaceDE w:val="0"/>
        <w:autoSpaceDN w:val="0"/>
        <w:adjustRightInd w:val="0"/>
        <w:spacing w:after="0" w:line="240" w:lineRule="auto"/>
        <w:jc w:val="center"/>
        <w:rPr>
          <w:rFonts w:ascii="Arial" w:hAnsi="Arial" w:cs="Arial"/>
        </w:rPr>
      </w:pPr>
      <w:r w:rsidRPr="0096267C">
        <w:rPr>
          <w:rFonts w:ascii="Arial" w:hAnsi="Arial" w:cs="Arial"/>
          <w:b/>
          <w:bCs/>
        </w:rPr>
        <w:t>РЕКОМЕНДАЦИИ ПО ПРЕДУПРЕЖДЕНИЮ</w:t>
      </w:r>
      <w:r>
        <w:rPr>
          <w:rFonts w:ascii="Arial" w:hAnsi="Arial" w:cs="Arial"/>
          <w:b/>
          <w:bCs/>
        </w:rPr>
        <w:t xml:space="preserve"> </w:t>
      </w:r>
      <w:r w:rsidRPr="0096267C">
        <w:rPr>
          <w:rFonts w:ascii="Arial" w:hAnsi="Arial" w:cs="Arial"/>
          <w:b/>
          <w:bCs/>
        </w:rPr>
        <w:t>ПОДОБНЫХ АВАРИЙ В БУДУЩЕМ</w:t>
      </w:r>
    </w:p>
    <w:p w:rsidR="0034157F" w:rsidRDefault="0034157F" w:rsidP="003F7590">
      <w:pPr>
        <w:widowControl w:val="0"/>
        <w:autoSpaceDE w:val="0"/>
        <w:autoSpaceDN w:val="0"/>
        <w:adjustRightInd w:val="0"/>
        <w:spacing w:after="0" w:line="240" w:lineRule="auto"/>
        <w:ind w:firstLine="710"/>
        <w:jc w:val="both"/>
        <w:rPr>
          <w:rFonts w:ascii="Arial" w:eastAsia="Times New Roman" w:hAnsi="Arial" w:cs="Arial"/>
          <w:b/>
          <w:kern w:val="2"/>
        </w:rPr>
      </w:pPr>
    </w:p>
    <w:p w:rsidR="003F7590" w:rsidRPr="003F7590" w:rsidRDefault="003F7590" w:rsidP="003F7590">
      <w:pPr>
        <w:widowControl w:val="0"/>
        <w:autoSpaceDE w:val="0"/>
        <w:autoSpaceDN w:val="0"/>
        <w:adjustRightInd w:val="0"/>
        <w:spacing w:after="0" w:line="240" w:lineRule="auto"/>
        <w:ind w:firstLine="710"/>
        <w:jc w:val="both"/>
        <w:rPr>
          <w:rFonts w:ascii="Arial" w:eastAsia="Times New Roman" w:hAnsi="Arial" w:cs="Arial"/>
          <w:b/>
          <w:kern w:val="2"/>
        </w:rPr>
      </w:pPr>
      <w:r w:rsidRPr="003F7590">
        <w:rPr>
          <w:rFonts w:ascii="Arial" w:eastAsia="Times New Roman" w:hAnsi="Arial" w:cs="Arial"/>
          <w:b/>
          <w:kern w:val="2"/>
        </w:rPr>
        <w:t>Судовладельцу</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 разобрать с экипажами судов компании обстоятельства и факты аварийного случая, обратив особое внимание на соблюдение техники безопасности при проведении судовых и промысловых операций, персональную ответственность капитанов, мастеров добычи, помощников капитанов по добыче, за соблюдение норм охраны труда и техники безопасности. Обратить особое внимание на обеспечение безаварийности;</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 xml:space="preserve">- провести с членами экипажей судов компании внеплановый инструктаж по охране труда </w:t>
      </w:r>
      <w:r w:rsidRPr="003F7590">
        <w:rPr>
          <w:rFonts w:ascii="Arial" w:hAnsi="Arial" w:cs="Arial"/>
        </w:rPr>
        <w:lastRenderedPageBreak/>
        <w:t>по безопасному выполнению судовых и промысловых работ;</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 привести на уровень современности, согласно действующему законодательству, «Оценку рисков при выполнении судовых операций» и СУБ, разработанных компанией;</w:t>
      </w:r>
    </w:p>
    <w:p w:rsidR="003F7590" w:rsidRPr="003F7590"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 в соответствии с пунктом 31 “Положения о расследовании аварий или инцидентов на море” (ПРАИМ-2013), утвержденного приказом № 308 от 08.10.2013 Министерства транспорта Российской Федерации, разработать и осуществить мероприятия по предупреждению подобных АС в будущем;</w:t>
      </w:r>
    </w:p>
    <w:p w:rsidR="00B12075" w:rsidRDefault="003F7590" w:rsidP="003F7590">
      <w:pPr>
        <w:widowControl w:val="0"/>
        <w:autoSpaceDE w:val="0"/>
        <w:autoSpaceDN w:val="0"/>
        <w:adjustRightInd w:val="0"/>
        <w:spacing w:after="0" w:line="240" w:lineRule="auto"/>
        <w:ind w:firstLine="710"/>
        <w:jc w:val="both"/>
        <w:rPr>
          <w:rFonts w:ascii="Arial" w:hAnsi="Arial" w:cs="Arial"/>
        </w:rPr>
      </w:pPr>
      <w:r w:rsidRPr="003F7590">
        <w:rPr>
          <w:rFonts w:ascii="Arial" w:hAnsi="Arial" w:cs="Arial"/>
        </w:rPr>
        <w:t>- о принятых мерах известить МТУ Ространснадзора по ДФО, РС и Росрыболовство в установленный ПРАИМ-2013 срок.</w:t>
      </w: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E6188D" w:rsidRDefault="00E6188D" w:rsidP="003F7590">
      <w:pPr>
        <w:widowControl w:val="0"/>
        <w:autoSpaceDE w:val="0"/>
        <w:autoSpaceDN w:val="0"/>
        <w:adjustRightInd w:val="0"/>
        <w:spacing w:after="0" w:line="240" w:lineRule="auto"/>
        <w:ind w:firstLine="710"/>
        <w:jc w:val="both"/>
        <w:rPr>
          <w:rFonts w:ascii="Arial" w:hAnsi="Arial" w:cs="Arial"/>
        </w:rPr>
      </w:pPr>
    </w:p>
    <w:p w:rsidR="00E6188D" w:rsidRDefault="00E6188D" w:rsidP="003F7590">
      <w:pPr>
        <w:widowControl w:val="0"/>
        <w:autoSpaceDE w:val="0"/>
        <w:autoSpaceDN w:val="0"/>
        <w:adjustRightInd w:val="0"/>
        <w:spacing w:after="0" w:line="240" w:lineRule="auto"/>
        <w:ind w:firstLine="710"/>
        <w:jc w:val="both"/>
        <w:rPr>
          <w:rFonts w:ascii="Arial" w:hAnsi="Arial" w:cs="Arial"/>
        </w:rPr>
      </w:pPr>
    </w:p>
    <w:p w:rsidR="00E6188D" w:rsidRDefault="00E6188D" w:rsidP="003F7590">
      <w:pPr>
        <w:widowControl w:val="0"/>
        <w:autoSpaceDE w:val="0"/>
        <w:autoSpaceDN w:val="0"/>
        <w:adjustRightInd w:val="0"/>
        <w:spacing w:after="0" w:line="240" w:lineRule="auto"/>
        <w:ind w:firstLine="710"/>
        <w:jc w:val="both"/>
        <w:rPr>
          <w:rFonts w:ascii="Arial" w:hAnsi="Arial" w:cs="Arial"/>
        </w:rPr>
      </w:pPr>
    </w:p>
    <w:p w:rsidR="00E6188D" w:rsidRDefault="00E6188D" w:rsidP="003F7590">
      <w:pPr>
        <w:widowControl w:val="0"/>
        <w:autoSpaceDE w:val="0"/>
        <w:autoSpaceDN w:val="0"/>
        <w:adjustRightInd w:val="0"/>
        <w:spacing w:after="0" w:line="240" w:lineRule="auto"/>
        <w:ind w:firstLine="710"/>
        <w:jc w:val="both"/>
        <w:rPr>
          <w:rFonts w:ascii="Arial" w:hAnsi="Arial" w:cs="Arial"/>
        </w:rPr>
      </w:pPr>
    </w:p>
    <w:p w:rsidR="00E6188D" w:rsidRDefault="00E6188D" w:rsidP="003F7590">
      <w:pPr>
        <w:widowControl w:val="0"/>
        <w:autoSpaceDE w:val="0"/>
        <w:autoSpaceDN w:val="0"/>
        <w:adjustRightInd w:val="0"/>
        <w:spacing w:after="0" w:line="240" w:lineRule="auto"/>
        <w:ind w:firstLine="710"/>
        <w:jc w:val="both"/>
        <w:rPr>
          <w:rFonts w:ascii="Arial" w:hAnsi="Arial" w:cs="Arial"/>
        </w:rPr>
      </w:pPr>
    </w:p>
    <w:p w:rsidR="00E6188D" w:rsidRDefault="00E6188D"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F7590" w:rsidRDefault="003F7590" w:rsidP="003F7590">
      <w:pPr>
        <w:widowControl w:val="0"/>
        <w:autoSpaceDE w:val="0"/>
        <w:autoSpaceDN w:val="0"/>
        <w:adjustRightInd w:val="0"/>
        <w:spacing w:after="0" w:line="240" w:lineRule="auto"/>
        <w:ind w:firstLine="710"/>
        <w:jc w:val="both"/>
        <w:rPr>
          <w:rFonts w:ascii="Arial" w:hAnsi="Arial" w:cs="Arial"/>
        </w:rPr>
      </w:pPr>
    </w:p>
    <w:p w:rsidR="00352F06" w:rsidRPr="003B3410" w:rsidRDefault="00352F06" w:rsidP="00352F06">
      <w:pPr>
        <w:spacing w:after="0"/>
        <w:jc w:val="center"/>
        <w:rPr>
          <w:rFonts w:ascii="Arial" w:hAnsi="Arial" w:cs="Arial"/>
          <w:b/>
        </w:rPr>
      </w:pPr>
      <w:r w:rsidRPr="003B3410">
        <w:rPr>
          <w:rFonts w:ascii="Arial" w:hAnsi="Arial" w:cs="Arial"/>
          <w:b/>
        </w:rPr>
        <w:lastRenderedPageBreak/>
        <w:t xml:space="preserve">ГИБЕЛЬ 3 ЧЛЕНОВ ЭКИПАЖА РТМ «КАЙРОС» НА ПРОМЫСЛЕ </w:t>
      </w:r>
    </w:p>
    <w:p w:rsidR="00352F06" w:rsidRDefault="00352F06" w:rsidP="00352F06">
      <w:pPr>
        <w:spacing w:after="0"/>
        <w:jc w:val="center"/>
        <w:rPr>
          <w:rFonts w:ascii="Arial" w:hAnsi="Arial" w:cs="Arial"/>
          <w:b/>
        </w:rPr>
      </w:pPr>
      <w:r w:rsidRPr="003B3410">
        <w:rPr>
          <w:rFonts w:ascii="Arial" w:hAnsi="Arial" w:cs="Arial"/>
          <w:b/>
        </w:rPr>
        <w:t>В СЕВЕРО-ЗАПАДНОЙ ЧАСТИ ТИХОГО ОКЕАНА 21.04.20</w:t>
      </w:r>
      <w:r>
        <w:rPr>
          <w:rFonts w:ascii="Arial" w:hAnsi="Arial" w:cs="Arial"/>
          <w:b/>
        </w:rPr>
        <w:t>22</w:t>
      </w:r>
    </w:p>
    <w:p w:rsidR="00352F06" w:rsidRDefault="00352F06" w:rsidP="00352F06">
      <w:pPr>
        <w:spacing w:after="0"/>
        <w:jc w:val="center"/>
        <w:rPr>
          <w:rFonts w:ascii="Arial" w:hAnsi="Arial" w:cs="Arial"/>
          <w:b/>
        </w:rPr>
      </w:pPr>
    </w:p>
    <w:p w:rsidR="00FA4211" w:rsidRPr="00B12075" w:rsidRDefault="00FA4211" w:rsidP="00FA4211">
      <w:pPr>
        <w:spacing w:after="0"/>
        <w:ind w:firstLine="709"/>
        <w:jc w:val="both"/>
        <w:rPr>
          <w:rFonts w:ascii="Arial" w:hAnsi="Arial" w:cs="Arial"/>
          <w:b/>
          <w:bCs/>
        </w:rPr>
      </w:pPr>
      <w:r>
        <w:rPr>
          <w:rFonts w:ascii="Arial" w:hAnsi="Arial" w:cs="Arial"/>
          <w:b/>
          <w:bCs/>
        </w:rPr>
        <w:t>К</w:t>
      </w:r>
      <w:r w:rsidRPr="00B12075">
        <w:rPr>
          <w:rFonts w:ascii="Arial" w:hAnsi="Arial" w:cs="Arial"/>
          <w:b/>
          <w:bCs/>
        </w:rPr>
        <w:t>раткое описание аварии</w:t>
      </w:r>
    </w:p>
    <w:p w:rsidR="00352F06" w:rsidRDefault="00352F06" w:rsidP="00352F06">
      <w:pPr>
        <w:widowControl w:val="0"/>
        <w:autoSpaceDE w:val="0"/>
        <w:autoSpaceDN w:val="0"/>
        <w:adjustRightInd w:val="0"/>
        <w:spacing w:after="0" w:line="240" w:lineRule="auto"/>
        <w:ind w:firstLine="710"/>
        <w:jc w:val="both"/>
        <w:rPr>
          <w:rFonts w:ascii="Arial" w:hAnsi="Arial" w:cs="Arial"/>
        </w:rPr>
      </w:pPr>
      <w:r w:rsidRPr="003B3410">
        <w:rPr>
          <w:rFonts w:ascii="Arial" w:hAnsi="Arial" w:cs="Arial"/>
        </w:rPr>
        <w:t xml:space="preserve">21.04.2022 в 17:13 </w:t>
      </w:r>
      <w:r w:rsidRPr="003B3410">
        <w:rPr>
          <w:rFonts w:ascii="Arial" w:hAnsi="Arial" w:cs="Arial"/>
          <w:lang w:val="en-US"/>
        </w:rPr>
        <w:t>LT</w:t>
      </w:r>
      <w:r w:rsidRPr="003B3410">
        <w:rPr>
          <w:rFonts w:ascii="Arial" w:hAnsi="Arial" w:cs="Arial"/>
        </w:rPr>
        <w:t xml:space="preserve"> (UTC+12) на рыболовном судне «КАЙРОС», осуществлявшем добычу водных биологических ресурсов в северо-западной части Тихого океана, при выборке трала, в</w:t>
      </w:r>
      <w:r>
        <w:rPr>
          <w:rFonts w:ascii="Arial" w:hAnsi="Arial" w:cs="Arial"/>
        </w:rPr>
        <w:t>о</w:t>
      </w:r>
      <w:r w:rsidRPr="003B3410">
        <w:rPr>
          <w:rFonts w:ascii="Arial" w:hAnsi="Arial" w:cs="Arial"/>
        </w:rPr>
        <w:t xml:space="preserve"> </w:t>
      </w:r>
      <w:r>
        <w:rPr>
          <w:rFonts w:ascii="Arial" w:hAnsi="Arial" w:cs="Arial"/>
        </w:rPr>
        <w:t>время</w:t>
      </w:r>
      <w:r w:rsidRPr="003B3410">
        <w:rPr>
          <w:rFonts w:ascii="Arial" w:hAnsi="Arial" w:cs="Arial"/>
        </w:rPr>
        <w:t xml:space="preserve"> перехода с ваерных тросов на кабельные тросы матросы выбирали слабину ваера. В</w:t>
      </w:r>
      <w:r w:rsidRPr="003B3410">
        <w:rPr>
          <w:rFonts w:ascii="Arial" w:hAnsi="Arial" w:cs="Arial"/>
          <w:color w:val="FF0000"/>
        </w:rPr>
        <w:t xml:space="preserve"> </w:t>
      </w:r>
      <w:r w:rsidRPr="003B3410">
        <w:rPr>
          <w:rFonts w:ascii="Arial" w:hAnsi="Arial" w:cs="Arial"/>
        </w:rPr>
        <w:t>этот момент стопорный гак траловой доски разогнулся, и траловая доска резко опустилась вниз. Слабиной ваера</w:t>
      </w:r>
      <w:r>
        <w:rPr>
          <w:rFonts w:ascii="Arial" w:hAnsi="Arial" w:cs="Arial"/>
        </w:rPr>
        <w:t>*</w:t>
      </w:r>
      <w:r w:rsidRPr="003B3410">
        <w:rPr>
          <w:rFonts w:ascii="Arial" w:hAnsi="Arial" w:cs="Arial"/>
        </w:rPr>
        <w:t xml:space="preserve"> двух человек откинуло на промысловую палубу, один упал за борт, которого вскоре подняли на борт </w:t>
      </w:r>
      <w:r>
        <w:rPr>
          <w:rFonts w:ascii="Arial" w:hAnsi="Arial" w:cs="Arial"/>
        </w:rPr>
        <w:t xml:space="preserve">находившегося в районе промысла </w:t>
      </w:r>
      <w:r w:rsidRPr="003B3410">
        <w:rPr>
          <w:rFonts w:ascii="Arial" w:hAnsi="Arial" w:cs="Arial"/>
        </w:rPr>
        <w:t>СРТМ «ШИКОТАН» без признаков жизни, двое других получили травмы, несовместимые с жизнью. С СРТМ «ШИКОТАН» тело матроса было передано на РТМ «КАЙРОС». РТМ «КАЙРОС» снялся с промысла и последовал в морской порт Петропавловск-Камчатский для доставки погибших в морг.</w:t>
      </w:r>
    </w:p>
    <w:p w:rsidR="00352F06" w:rsidRPr="00402590" w:rsidRDefault="00352F06" w:rsidP="00352F06">
      <w:pPr>
        <w:widowControl w:val="0"/>
        <w:autoSpaceDE w:val="0"/>
        <w:autoSpaceDN w:val="0"/>
        <w:adjustRightInd w:val="0"/>
        <w:spacing w:after="0" w:line="240" w:lineRule="auto"/>
        <w:ind w:firstLine="710"/>
        <w:jc w:val="both"/>
        <w:rPr>
          <w:rFonts w:ascii="Arial" w:hAnsi="Arial" w:cs="Arial"/>
        </w:rPr>
      </w:pPr>
      <w:r>
        <w:rPr>
          <w:rFonts w:ascii="Arial" w:hAnsi="Arial" w:cs="Arial"/>
        </w:rPr>
        <w:t>*</w:t>
      </w:r>
      <w:r w:rsidRPr="001B1774">
        <w:rPr>
          <w:rFonts w:ascii="Arial" w:hAnsi="Arial" w:cs="Arial"/>
          <w:sz w:val="16"/>
          <w:szCs w:val="16"/>
        </w:rPr>
        <w:t xml:space="preserve">Ваер - </w:t>
      </w:r>
      <w:r>
        <w:rPr>
          <w:rFonts w:ascii="Arial" w:hAnsi="Arial" w:cs="Arial"/>
          <w:sz w:val="16"/>
          <w:szCs w:val="16"/>
        </w:rPr>
        <w:t>с</w:t>
      </w:r>
      <w:r w:rsidRPr="001B1774">
        <w:rPr>
          <w:rFonts w:ascii="Arial" w:hAnsi="Arial" w:cs="Arial"/>
          <w:sz w:val="16"/>
          <w:szCs w:val="16"/>
        </w:rPr>
        <w:t xml:space="preserve">тальной трос, за который траулер буксирует трал. Обычно используют два ваера-левый и правый. На судне ваер </w:t>
      </w:r>
      <w:proofErr w:type="gramStart"/>
      <w:r w:rsidRPr="001B1774">
        <w:rPr>
          <w:rFonts w:ascii="Arial" w:hAnsi="Arial" w:cs="Arial"/>
          <w:sz w:val="16"/>
          <w:szCs w:val="16"/>
        </w:rPr>
        <w:t>намотан</w:t>
      </w:r>
      <w:proofErr w:type="gramEnd"/>
      <w:r w:rsidRPr="001B1774">
        <w:rPr>
          <w:rFonts w:ascii="Arial" w:hAnsi="Arial" w:cs="Arial"/>
          <w:sz w:val="16"/>
          <w:szCs w:val="16"/>
        </w:rPr>
        <w:t xml:space="preserve"> на ваерную лебедку, под водой ваер крепится к распорной траловой доске. Диаметр ваеров в среднем от 8 до 45 мм. Длина ваеров на лебедках до 5000 метров.</w:t>
      </w:r>
    </w:p>
    <w:p w:rsidR="00352F06" w:rsidRDefault="00352F06" w:rsidP="00352F06">
      <w:pPr>
        <w:spacing w:after="0"/>
        <w:jc w:val="center"/>
        <w:rPr>
          <w:rFonts w:ascii="Arial" w:hAnsi="Arial" w:cs="Arial"/>
          <w:b/>
        </w:rPr>
      </w:pPr>
    </w:p>
    <w:p w:rsidR="00352F06" w:rsidRDefault="00352F06" w:rsidP="00352F06">
      <w:pPr>
        <w:widowControl w:val="0"/>
        <w:autoSpaceDE w:val="0"/>
        <w:autoSpaceDN w:val="0"/>
        <w:spacing w:after="0" w:line="240" w:lineRule="auto"/>
        <w:ind w:firstLine="709"/>
        <w:jc w:val="both"/>
        <w:rPr>
          <w:rFonts w:ascii="Arial" w:eastAsia="Calibri" w:hAnsi="Arial" w:cs="Arial"/>
          <w:b/>
          <w:lang w:eastAsia="en-US"/>
        </w:rPr>
      </w:pPr>
      <w:r>
        <w:rPr>
          <w:rFonts w:ascii="Arial" w:eastAsia="Calibri" w:hAnsi="Arial" w:cs="Arial"/>
          <w:b/>
          <w:lang w:val="en-US" w:eastAsia="en-US"/>
        </w:rPr>
        <w:t>C</w:t>
      </w:r>
      <w:r w:rsidRPr="00A041D3">
        <w:rPr>
          <w:rFonts w:ascii="Arial" w:eastAsia="Calibri" w:hAnsi="Arial" w:cs="Arial"/>
          <w:b/>
          <w:lang w:eastAsia="en-US"/>
        </w:rPr>
        <w:t>ВЕДЕНИЯ ОБ АВАРИИ</w:t>
      </w:r>
    </w:p>
    <w:p w:rsidR="00352F06" w:rsidRPr="00A041D3" w:rsidRDefault="00352F06" w:rsidP="00352F06">
      <w:pPr>
        <w:widowControl w:val="0"/>
        <w:autoSpaceDE w:val="0"/>
        <w:autoSpaceDN w:val="0"/>
        <w:spacing w:after="0" w:line="240" w:lineRule="auto"/>
        <w:ind w:firstLine="709"/>
        <w:jc w:val="both"/>
        <w:rPr>
          <w:rFonts w:ascii="Arial" w:eastAsia="Calibri" w:hAnsi="Arial" w:cs="Arial"/>
          <w:b/>
          <w:lang w:eastAsia="en-US"/>
        </w:rPr>
      </w:pPr>
    </w:p>
    <w:p w:rsidR="00352F06" w:rsidRDefault="00352F06" w:rsidP="00352F06">
      <w:pPr>
        <w:widowControl w:val="0"/>
        <w:autoSpaceDE w:val="0"/>
        <w:autoSpaceDN w:val="0"/>
        <w:spacing w:after="0" w:line="240" w:lineRule="auto"/>
        <w:ind w:firstLine="709"/>
        <w:jc w:val="both"/>
        <w:rPr>
          <w:rFonts w:ascii="Arial" w:eastAsia="Calibri" w:hAnsi="Arial" w:cs="Arial"/>
          <w:b/>
          <w:lang w:eastAsia="en-US"/>
        </w:rPr>
      </w:pPr>
      <w:r w:rsidRPr="00A041D3">
        <w:rPr>
          <w:rFonts w:ascii="Arial" w:eastAsia="Calibri" w:hAnsi="Arial" w:cs="Arial"/>
          <w:b/>
          <w:lang w:eastAsia="en-US"/>
        </w:rPr>
        <w:t>Гибель человека,</w:t>
      </w:r>
      <w:r w:rsidRPr="00A041D3">
        <w:rPr>
          <w:rFonts w:ascii="Arial" w:eastAsia="Calibri" w:hAnsi="Arial" w:cs="Arial"/>
          <w:lang w:eastAsia="en-US"/>
        </w:rPr>
        <w:t xml:space="preserve"> </w:t>
      </w:r>
      <w:r w:rsidRPr="00A041D3">
        <w:rPr>
          <w:rFonts w:ascii="Arial" w:eastAsia="Calibri" w:hAnsi="Arial" w:cs="Arial"/>
          <w:b/>
          <w:lang w:eastAsia="en-US"/>
        </w:rPr>
        <w:t>произошедшая в прямой связи с эксплуатацией судна</w:t>
      </w:r>
    </w:p>
    <w:p w:rsidR="00352F06" w:rsidRPr="00A041D3" w:rsidRDefault="00352F06" w:rsidP="00352F06">
      <w:pPr>
        <w:widowControl w:val="0"/>
        <w:autoSpaceDE w:val="0"/>
        <w:autoSpaceDN w:val="0"/>
        <w:spacing w:after="0" w:line="240" w:lineRule="auto"/>
        <w:ind w:firstLine="709"/>
        <w:jc w:val="both"/>
        <w:rPr>
          <w:rFonts w:ascii="Arial" w:eastAsia="Calibri" w:hAnsi="Arial" w:cs="Arial"/>
          <w:b/>
          <w:lang w:eastAsia="en-US"/>
        </w:rPr>
      </w:pPr>
    </w:p>
    <w:tbl>
      <w:tblPr>
        <w:tblW w:w="10206" w:type="dxa"/>
        <w:tblLayout w:type="fixed"/>
        <w:tblCellMar>
          <w:left w:w="0" w:type="dxa"/>
          <w:right w:w="0" w:type="dxa"/>
        </w:tblCellMar>
        <w:tblLook w:val="0000" w:firstRow="0" w:lastRow="0" w:firstColumn="0" w:lastColumn="0" w:noHBand="0" w:noVBand="0"/>
      </w:tblPr>
      <w:tblGrid>
        <w:gridCol w:w="4253"/>
        <w:gridCol w:w="5953"/>
      </w:tblGrid>
      <w:tr w:rsidR="00352F06" w:rsidRPr="001B1774" w:rsidTr="003E1228">
        <w:tc>
          <w:tcPr>
            <w:tcW w:w="4253" w:type="dxa"/>
            <w:tcBorders>
              <w:top w:val="nil"/>
              <w:left w:val="nil"/>
              <w:bottom w:val="nil"/>
              <w:right w:val="nil"/>
            </w:tcBorders>
          </w:tcPr>
          <w:p w:rsidR="00352F06" w:rsidRPr="001B1774" w:rsidRDefault="00352F06" w:rsidP="003E1228">
            <w:pPr>
              <w:widowControl w:val="0"/>
              <w:autoSpaceDE w:val="0"/>
              <w:autoSpaceDN w:val="0"/>
              <w:adjustRightInd w:val="0"/>
              <w:spacing w:after="0" w:line="240" w:lineRule="auto"/>
              <w:rPr>
                <w:rFonts w:ascii="Arial" w:hAnsi="Arial" w:cs="Arial"/>
              </w:rPr>
            </w:pPr>
            <w:r>
              <w:rPr>
                <w:rFonts w:ascii="Arial" w:hAnsi="Arial" w:cs="Arial"/>
                <w:bCs/>
              </w:rPr>
              <w:t>Дата и время</w:t>
            </w:r>
            <w:r w:rsidRPr="001B1774">
              <w:rPr>
                <w:rFonts w:ascii="Arial" w:hAnsi="Arial" w:cs="Arial"/>
                <w:bCs/>
              </w:rPr>
              <w:t xml:space="preserve"> </w:t>
            </w:r>
          </w:p>
        </w:tc>
        <w:tc>
          <w:tcPr>
            <w:tcW w:w="5953" w:type="dxa"/>
            <w:tcBorders>
              <w:top w:val="nil"/>
              <w:left w:val="nil"/>
              <w:bottom w:val="nil"/>
              <w:right w:val="nil"/>
            </w:tcBorders>
          </w:tcPr>
          <w:p w:rsidR="00352F06" w:rsidRPr="00177CCD" w:rsidRDefault="00352F06" w:rsidP="003E1228">
            <w:pPr>
              <w:widowControl w:val="0"/>
              <w:tabs>
                <w:tab w:val="left" w:pos="9921"/>
              </w:tabs>
              <w:autoSpaceDE w:val="0"/>
              <w:autoSpaceDN w:val="0"/>
              <w:adjustRightInd w:val="0"/>
              <w:spacing w:after="0" w:line="240" w:lineRule="auto"/>
              <w:jc w:val="both"/>
              <w:rPr>
                <w:rFonts w:ascii="Arial" w:hAnsi="Arial" w:cs="Arial"/>
                <w:color w:val="000000" w:themeColor="text1"/>
              </w:rPr>
            </w:pPr>
            <w:r w:rsidRPr="00177CCD">
              <w:rPr>
                <w:rFonts w:ascii="Arial" w:hAnsi="Arial" w:cs="Arial"/>
                <w:color w:val="000000" w:themeColor="text1"/>
              </w:rPr>
              <w:t xml:space="preserve">21 апреля 2022 г. В 17:13 </w:t>
            </w:r>
            <w:r w:rsidRPr="00177CCD">
              <w:rPr>
                <w:rFonts w:ascii="Arial" w:hAnsi="Arial" w:cs="Arial"/>
                <w:color w:val="000000" w:themeColor="text1"/>
                <w:lang w:val="en-US"/>
              </w:rPr>
              <w:t>LT</w:t>
            </w:r>
            <w:r w:rsidRPr="00177CCD">
              <w:rPr>
                <w:rFonts w:ascii="Arial" w:hAnsi="Arial" w:cs="Arial"/>
                <w:color w:val="000000" w:themeColor="text1"/>
              </w:rPr>
              <w:t xml:space="preserve"> (</w:t>
            </w:r>
            <w:r w:rsidRPr="00177CCD">
              <w:rPr>
                <w:rFonts w:ascii="Arial" w:hAnsi="Arial" w:cs="Arial"/>
                <w:color w:val="000000" w:themeColor="text1"/>
                <w:lang w:val="en-US"/>
              </w:rPr>
              <w:t>UTC</w:t>
            </w:r>
            <w:r w:rsidRPr="00177CCD">
              <w:rPr>
                <w:rFonts w:ascii="Arial" w:hAnsi="Arial" w:cs="Arial"/>
                <w:color w:val="000000" w:themeColor="text1"/>
              </w:rPr>
              <w:t xml:space="preserve">+12) </w:t>
            </w:r>
          </w:p>
        </w:tc>
      </w:tr>
      <w:tr w:rsidR="00352F06" w:rsidRPr="001B1774" w:rsidTr="003E1228">
        <w:tc>
          <w:tcPr>
            <w:tcW w:w="4253" w:type="dxa"/>
            <w:tcBorders>
              <w:top w:val="nil"/>
              <w:left w:val="nil"/>
              <w:bottom w:val="nil"/>
              <w:right w:val="nil"/>
            </w:tcBorders>
          </w:tcPr>
          <w:p w:rsidR="00352F06" w:rsidRDefault="00352F06" w:rsidP="003E1228">
            <w:pPr>
              <w:widowControl w:val="0"/>
              <w:autoSpaceDE w:val="0"/>
              <w:autoSpaceDN w:val="0"/>
              <w:adjustRightInd w:val="0"/>
              <w:spacing w:after="0" w:line="240" w:lineRule="auto"/>
              <w:rPr>
                <w:rFonts w:ascii="Arial" w:hAnsi="Arial" w:cs="Arial"/>
                <w:bCs/>
              </w:rPr>
            </w:pPr>
            <w:r>
              <w:rPr>
                <w:rFonts w:ascii="Arial" w:hAnsi="Arial" w:cs="Arial"/>
                <w:bCs/>
              </w:rPr>
              <w:t>Тип аварийного случая</w:t>
            </w:r>
          </w:p>
          <w:p w:rsidR="00352F06" w:rsidRDefault="00352F06" w:rsidP="003E1228">
            <w:pPr>
              <w:widowControl w:val="0"/>
              <w:autoSpaceDE w:val="0"/>
              <w:autoSpaceDN w:val="0"/>
              <w:adjustRightInd w:val="0"/>
              <w:spacing w:after="0" w:line="240" w:lineRule="auto"/>
              <w:rPr>
                <w:rFonts w:ascii="Arial" w:hAnsi="Arial" w:cs="Arial"/>
                <w:bCs/>
              </w:rPr>
            </w:pPr>
            <w:r>
              <w:rPr>
                <w:rFonts w:ascii="Arial" w:hAnsi="Arial" w:cs="Arial"/>
                <w:bCs/>
              </w:rPr>
              <w:t>Место аварийного случая</w:t>
            </w:r>
          </w:p>
          <w:p w:rsidR="00352F06" w:rsidRDefault="00352F06" w:rsidP="003E1228">
            <w:pPr>
              <w:widowControl w:val="0"/>
              <w:autoSpaceDE w:val="0"/>
              <w:autoSpaceDN w:val="0"/>
              <w:adjustRightInd w:val="0"/>
              <w:spacing w:after="0" w:line="240" w:lineRule="auto"/>
              <w:rPr>
                <w:rFonts w:ascii="Arial" w:hAnsi="Arial" w:cs="Arial"/>
              </w:rPr>
            </w:pPr>
            <w:r>
              <w:rPr>
                <w:rFonts w:ascii="Arial" w:hAnsi="Arial" w:cs="Arial"/>
              </w:rPr>
              <w:t>Травмировано/погибло</w:t>
            </w:r>
          </w:p>
          <w:p w:rsidR="00352F06" w:rsidRDefault="00352F06" w:rsidP="003E1228">
            <w:pPr>
              <w:widowControl w:val="0"/>
              <w:autoSpaceDE w:val="0"/>
              <w:autoSpaceDN w:val="0"/>
              <w:adjustRightInd w:val="0"/>
              <w:spacing w:after="0" w:line="240" w:lineRule="auto"/>
              <w:rPr>
                <w:rFonts w:ascii="Arial" w:hAnsi="Arial" w:cs="Arial"/>
              </w:rPr>
            </w:pPr>
            <w:r>
              <w:rPr>
                <w:rFonts w:ascii="Arial" w:hAnsi="Arial" w:cs="Arial"/>
              </w:rPr>
              <w:t>Загрязнение окружающей среды</w:t>
            </w:r>
          </w:p>
          <w:p w:rsidR="00352F06" w:rsidRPr="00177CCD" w:rsidRDefault="00352F06" w:rsidP="003E1228">
            <w:pPr>
              <w:widowControl w:val="0"/>
              <w:autoSpaceDE w:val="0"/>
              <w:autoSpaceDN w:val="0"/>
              <w:adjustRightInd w:val="0"/>
              <w:spacing w:after="0" w:line="240" w:lineRule="auto"/>
              <w:rPr>
                <w:rFonts w:ascii="Arial" w:hAnsi="Arial" w:cs="Arial"/>
              </w:rPr>
            </w:pPr>
            <w:r>
              <w:rPr>
                <w:rFonts w:ascii="Arial" w:hAnsi="Arial" w:cs="Arial"/>
              </w:rPr>
              <w:t>Гидрометеоусловия</w:t>
            </w:r>
          </w:p>
        </w:tc>
        <w:tc>
          <w:tcPr>
            <w:tcW w:w="5953" w:type="dxa"/>
            <w:tcBorders>
              <w:top w:val="nil"/>
              <w:left w:val="nil"/>
              <w:bottom w:val="nil"/>
              <w:right w:val="nil"/>
            </w:tcBorders>
          </w:tcPr>
          <w:p w:rsidR="00352F06" w:rsidRPr="00177CCD" w:rsidRDefault="00352F06" w:rsidP="003E1228">
            <w:pPr>
              <w:widowControl w:val="0"/>
              <w:tabs>
                <w:tab w:val="left" w:pos="9921"/>
              </w:tabs>
              <w:autoSpaceDE w:val="0"/>
              <w:autoSpaceDN w:val="0"/>
              <w:adjustRightInd w:val="0"/>
              <w:spacing w:after="0" w:line="240" w:lineRule="auto"/>
              <w:jc w:val="both"/>
              <w:rPr>
                <w:rFonts w:ascii="Arial" w:hAnsi="Arial" w:cs="Arial"/>
              </w:rPr>
            </w:pPr>
            <w:r w:rsidRPr="00177CCD">
              <w:rPr>
                <w:rFonts w:ascii="Arial" w:hAnsi="Arial" w:cs="Arial"/>
              </w:rPr>
              <w:t>Очень серьёзная авария, гибель людей</w:t>
            </w:r>
          </w:p>
          <w:p w:rsidR="00352F06" w:rsidRPr="00177CCD" w:rsidRDefault="00352F06" w:rsidP="003E1228">
            <w:pPr>
              <w:widowControl w:val="0"/>
              <w:tabs>
                <w:tab w:val="left" w:pos="9921"/>
              </w:tabs>
              <w:autoSpaceDE w:val="0"/>
              <w:autoSpaceDN w:val="0"/>
              <w:adjustRightInd w:val="0"/>
              <w:spacing w:after="0" w:line="240" w:lineRule="auto"/>
              <w:jc w:val="both"/>
              <w:rPr>
                <w:rFonts w:ascii="Arial" w:hAnsi="Arial" w:cs="Arial"/>
              </w:rPr>
            </w:pPr>
            <w:r w:rsidRPr="00177CCD">
              <w:rPr>
                <w:rFonts w:ascii="Arial" w:hAnsi="Arial" w:cs="Arial"/>
                <w:lang w:val="en-US"/>
              </w:rPr>
              <w:t>φ</w:t>
            </w:r>
            <w:r w:rsidRPr="00177CCD">
              <w:rPr>
                <w:rFonts w:ascii="Arial" w:hAnsi="Arial" w:cs="Arial"/>
              </w:rPr>
              <w:t>=47°13.9’</w:t>
            </w:r>
            <w:r w:rsidRPr="00177CCD">
              <w:rPr>
                <w:rFonts w:ascii="Arial" w:hAnsi="Arial" w:cs="Arial"/>
                <w:lang w:val="en-US"/>
              </w:rPr>
              <w:t>N</w:t>
            </w:r>
            <w:r w:rsidRPr="00177CCD">
              <w:rPr>
                <w:rFonts w:ascii="Arial" w:hAnsi="Arial" w:cs="Arial"/>
              </w:rPr>
              <w:t xml:space="preserve">; </w:t>
            </w:r>
            <w:r w:rsidRPr="00177CCD">
              <w:rPr>
                <w:rFonts w:ascii="Arial" w:hAnsi="Arial" w:cs="Arial"/>
                <w:lang w:val="en-US"/>
              </w:rPr>
              <w:t>λ</w:t>
            </w:r>
            <w:r w:rsidRPr="00177CCD">
              <w:rPr>
                <w:rFonts w:ascii="Arial" w:hAnsi="Arial" w:cs="Arial"/>
              </w:rPr>
              <w:t>=152°26.7’</w:t>
            </w:r>
            <w:r w:rsidRPr="00177CCD">
              <w:rPr>
                <w:rFonts w:ascii="Arial" w:hAnsi="Arial" w:cs="Arial"/>
                <w:lang w:val="en-US"/>
              </w:rPr>
              <w:t>E</w:t>
            </w:r>
          </w:p>
          <w:p w:rsidR="00352F06" w:rsidRDefault="00352F06" w:rsidP="003E1228">
            <w:pPr>
              <w:widowControl w:val="0"/>
              <w:tabs>
                <w:tab w:val="left" w:pos="9921"/>
              </w:tabs>
              <w:autoSpaceDE w:val="0"/>
              <w:autoSpaceDN w:val="0"/>
              <w:adjustRightInd w:val="0"/>
              <w:spacing w:after="0" w:line="240" w:lineRule="auto"/>
              <w:jc w:val="both"/>
              <w:rPr>
                <w:rFonts w:ascii="Arial" w:hAnsi="Arial" w:cs="Arial"/>
              </w:rPr>
            </w:pPr>
            <w:r w:rsidRPr="00177CCD">
              <w:rPr>
                <w:rFonts w:ascii="Arial" w:hAnsi="Arial" w:cs="Arial"/>
              </w:rPr>
              <w:t>-/3</w:t>
            </w:r>
          </w:p>
          <w:p w:rsidR="00352F06" w:rsidRDefault="00352F06" w:rsidP="003E1228">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Нет</w:t>
            </w:r>
          </w:p>
          <w:p w:rsidR="00352F06" w:rsidRPr="00177CCD" w:rsidRDefault="00352F06" w:rsidP="003E1228">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 xml:space="preserve">Ветер </w:t>
            </w:r>
            <w:r>
              <w:rPr>
                <w:rFonts w:ascii="Arial" w:hAnsi="Arial" w:cs="Arial"/>
                <w:lang w:val="en-US"/>
              </w:rPr>
              <w:t>NW</w:t>
            </w:r>
            <w:r w:rsidRPr="00177CCD">
              <w:rPr>
                <w:rFonts w:ascii="Arial" w:hAnsi="Arial" w:cs="Arial"/>
              </w:rPr>
              <w:t xml:space="preserve"> </w:t>
            </w:r>
            <w:r>
              <w:rPr>
                <w:rFonts w:ascii="Arial" w:hAnsi="Arial" w:cs="Arial"/>
              </w:rPr>
              <w:t>15 м/</w:t>
            </w:r>
            <w:proofErr w:type="gramStart"/>
            <w:r>
              <w:rPr>
                <w:rFonts w:ascii="Arial" w:hAnsi="Arial" w:cs="Arial"/>
              </w:rPr>
              <w:t>с</w:t>
            </w:r>
            <w:proofErr w:type="gramEnd"/>
            <w:r>
              <w:rPr>
                <w:rFonts w:ascii="Arial" w:hAnsi="Arial" w:cs="Arial"/>
              </w:rPr>
              <w:t xml:space="preserve">, </w:t>
            </w:r>
            <w:proofErr w:type="gramStart"/>
            <w:r>
              <w:rPr>
                <w:rFonts w:ascii="Arial" w:hAnsi="Arial" w:cs="Arial"/>
              </w:rPr>
              <w:t>высота</w:t>
            </w:r>
            <w:proofErr w:type="gramEnd"/>
            <w:r>
              <w:rPr>
                <w:rFonts w:ascii="Arial" w:hAnsi="Arial" w:cs="Arial"/>
              </w:rPr>
              <w:t xml:space="preserve"> волн 1.5-2.0 м, пасмурно, </w:t>
            </w:r>
            <w:proofErr w:type="spellStart"/>
            <w:r>
              <w:rPr>
                <w:rFonts w:ascii="Arial" w:hAnsi="Arial" w:cs="Arial"/>
              </w:rPr>
              <w:t>Твоздуха</w:t>
            </w:r>
            <w:proofErr w:type="spellEnd"/>
            <w:r>
              <w:rPr>
                <w:rFonts w:ascii="Arial" w:hAnsi="Arial" w:cs="Arial"/>
              </w:rPr>
              <w:t xml:space="preserve"> +5</w:t>
            </w:r>
            <w:r w:rsidRPr="00177CCD">
              <w:rPr>
                <w:rFonts w:ascii="Arial" w:hAnsi="Arial" w:cs="Arial"/>
              </w:rPr>
              <w:t>°</w:t>
            </w:r>
            <w:r w:rsidRPr="0011163F">
              <w:rPr>
                <w:rFonts w:ascii="Arial" w:hAnsi="Arial" w:cs="Arial"/>
                <w:lang w:val="en-US"/>
              </w:rPr>
              <w:t>C</w:t>
            </w:r>
            <w:r>
              <w:rPr>
                <w:rFonts w:ascii="Arial" w:hAnsi="Arial" w:cs="Arial"/>
              </w:rPr>
              <w:t xml:space="preserve">, </w:t>
            </w:r>
            <w:proofErr w:type="spellStart"/>
            <w:r>
              <w:rPr>
                <w:rFonts w:ascii="Arial" w:hAnsi="Arial" w:cs="Arial"/>
              </w:rPr>
              <w:t>Тводы</w:t>
            </w:r>
            <w:proofErr w:type="spellEnd"/>
            <w:r>
              <w:rPr>
                <w:rFonts w:ascii="Arial" w:hAnsi="Arial" w:cs="Arial"/>
              </w:rPr>
              <w:t xml:space="preserve"> +1</w:t>
            </w:r>
            <w:r w:rsidRPr="00177CCD">
              <w:rPr>
                <w:rFonts w:ascii="Arial" w:hAnsi="Arial" w:cs="Arial"/>
              </w:rPr>
              <w:t>°</w:t>
            </w:r>
            <w:r w:rsidRPr="0011163F">
              <w:rPr>
                <w:rFonts w:ascii="Arial" w:hAnsi="Arial" w:cs="Arial"/>
                <w:lang w:val="en-US"/>
              </w:rPr>
              <w:t>C</w:t>
            </w:r>
            <w:r w:rsidRPr="00177CCD">
              <w:rPr>
                <w:rFonts w:ascii="Arial" w:hAnsi="Arial" w:cs="Arial"/>
              </w:rPr>
              <w:t xml:space="preserve"> </w:t>
            </w:r>
          </w:p>
        </w:tc>
      </w:tr>
    </w:tbl>
    <w:p w:rsidR="00352F06" w:rsidRDefault="00352F06" w:rsidP="00352F06">
      <w:pPr>
        <w:spacing w:after="0"/>
        <w:jc w:val="center"/>
        <w:rPr>
          <w:rFonts w:ascii="Arial" w:hAnsi="Arial" w:cs="Arial"/>
          <w:b/>
        </w:rPr>
      </w:pPr>
    </w:p>
    <w:p w:rsidR="00352F06" w:rsidRDefault="00352F06" w:rsidP="00352F06">
      <w:pPr>
        <w:spacing w:after="0"/>
        <w:ind w:firstLine="709"/>
        <w:jc w:val="both"/>
        <w:rPr>
          <w:rFonts w:ascii="Arial" w:hAnsi="Arial" w:cs="Arial"/>
          <w:b/>
        </w:rPr>
      </w:pPr>
      <w:r w:rsidRPr="00D94CEB">
        <w:rPr>
          <w:rFonts w:ascii="Arial" w:hAnsi="Arial" w:cs="Arial"/>
          <w:b/>
          <w:bCs/>
        </w:rPr>
        <w:t>СВЕДЕНИЯ О СУДНЕ</w:t>
      </w:r>
    </w:p>
    <w:p w:rsidR="00352F06" w:rsidRDefault="00352F06" w:rsidP="00352F06">
      <w:pPr>
        <w:spacing w:after="0"/>
        <w:jc w:val="center"/>
        <w:rPr>
          <w:rFonts w:ascii="Arial" w:hAnsi="Arial" w:cs="Arial"/>
          <w:b/>
        </w:rPr>
      </w:pPr>
      <w:r w:rsidRPr="00416686">
        <w:rPr>
          <w:rFonts w:ascii="Arial" w:hAnsi="Arial" w:cs="Arial"/>
          <w:noProof/>
        </w:rPr>
        <mc:AlternateContent>
          <mc:Choice Requires="wps">
            <w:drawing>
              <wp:anchor distT="0" distB="0" distL="114300" distR="114300" simplePos="0" relativeHeight="251676672" behindDoc="0" locked="0" layoutInCell="1" allowOverlap="1" wp14:anchorId="42D9B189" wp14:editId="347CAED6">
                <wp:simplePos x="0" y="0"/>
                <wp:positionH relativeFrom="column">
                  <wp:posOffset>84455</wp:posOffset>
                </wp:positionH>
                <wp:positionV relativeFrom="paragraph">
                  <wp:posOffset>2494280</wp:posOffset>
                </wp:positionV>
                <wp:extent cx="2907102" cy="258792"/>
                <wp:effectExtent l="0" t="0" r="0" b="0"/>
                <wp:wrapNone/>
                <wp:docPr id="2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7102" cy="258792"/>
                        </a:xfrm>
                        <a:prstGeom prst="rect">
                          <a:avLst/>
                        </a:prstGeom>
                        <a:noFill/>
                        <a:ln w="9525">
                          <a:noFill/>
                          <a:miter lim="800000"/>
                          <a:headEnd/>
                          <a:tailEnd/>
                        </a:ln>
                      </wps:spPr>
                      <wps:txbx>
                        <w:txbxContent>
                          <w:p w:rsidR="00317E7A" w:rsidRPr="008A6621" w:rsidRDefault="00317E7A" w:rsidP="00352F06">
                            <w:pPr>
                              <w:jc w:val="both"/>
                              <w:rPr>
                                <w:rFonts w:ascii="Arial" w:hAnsi="Arial" w:cs="Arial"/>
                                <w:b/>
                                <w:sz w:val="16"/>
                                <w:szCs w:val="16"/>
                              </w:rPr>
                            </w:pPr>
                            <w:r w:rsidRPr="008A6621">
                              <w:rPr>
                                <w:rFonts w:ascii="Arial" w:hAnsi="Arial" w:cs="Arial"/>
                                <w:sz w:val="16"/>
                                <w:szCs w:val="16"/>
                              </w:rPr>
                              <w:t>Рис. 1. Рыболовный траулер морозильный «КАЙРОС»</w:t>
                            </w:r>
                          </w:p>
                          <w:p w:rsidR="00317E7A" w:rsidRPr="00416686" w:rsidRDefault="00317E7A" w:rsidP="00352F06">
                            <w:pPr>
                              <w:rPr>
                                <w:rFonts w:ascii="Arial" w:hAnsi="Arial" w:cs="Arial"/>
                                <w:color w:val="FFFFFF" w:themeColor="background1"/>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6.65pt;margin-top:196.4pt;width:228.9pt;height:20.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" filled="f" stroked="f">
                <v:textbox>
                  <w:txbxContent>
                    <w:p w:rsidR="00317E7A" w:rsidRPr="008A6621" w:rsidRDefault="00317E7A" w:rsidP="00352F06">
                      <w:pPr>
                        <w:jc w:val="both"/>
                        <w:rPr>
                          <w:rFonts w:ascii="Arial" w:hAnsi="Arial" w:cs="Arial"/>
                          <w:b/>
                          <w:sz w:val="16"/>
                          <w:szCs w:val="16"/>
                        </w:rPr>
                      </w:pPr>
                      <w:r w:rsidRPr="008A6621">
                        <w:rPr>
                          <w:rFonts w:ascii="Arial" w:hAnsi="Arial" w:cs="Arial"/>
                          <w:sz w:val="16"/>
                          <w:szCs w:val="16"/>
                        </w:rPr>
                        <w:t>Рис. 1. Рыболовный траулер морозильный «КАЙРОС»</w:t>
                      </w:r>
                    </w:p>
                    <w:p w:rsidR="00317E7A" w:rsidRPr="00416686" w:rsidRDefault="00317E7A" w:rsidP="00352F06">
                      <w:pPr>
                        <w:rPr>
                          <w:rFonts w:ascii="Arial" w:hAnsi="Arial" w:cs="Arial"/>
                          <w:color w:val="FFFFFF" w:themeColor="background1"/>
                          <w:sz w:val="16"/>
                          <w:szCs w:val="16"/>
                        </w:rPr>
                      </w:pPr>
                    </w:p>
                  </w:txbxContent>
                </v:textbox>
              </v:shape>
            </w:pict>
          </mc:Fallback>
        </mc:AlternateContent>
      </w:r>
      <w:r>
        <w:rPr>
          <w:rFonts w:ascii="Times New Roman" w:hAnsi="Times New Roman" w:cs="Times New Roman"/>
          <w:b/>
          <w:noProof/>
          <w:sz w:val="28"/>
          <w:szCs w:val="28"/>
        </w:rPr>
        <w:drawing>
          <wp:inline distT="0" distB="0" distL="0" distR="0" wp14:anchorId="2E4C07F5" wp14:editId="35DA0F08">
            <wp:extent cx="6353175" cy="2808823"/>
            <wp:effectExtent l="0" t="0" r="0" b="0"/>
            <wp:docPr id="51" name="Рисунок 51" descr="C:\Мои документы\Доклад в ИМО\1. ДОКЛАДЫ по ОСА и А в ИМО\2022\КАЙРОС\KAI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Мои документы\Доклад в ИМО\1. ДОКЛАДЫ по ОСА и А в ИМО\2022\КАЙРОС\KAIROS.jpg"/>
                    <pic:cNvPicPr>
                      <a:picLocks noChangeAspect="1" noChangeArrowheads="1"/>
                    </pic:cNvPicPr>
                  </pic:nvPicPr>
                  <pic:blipFill rotWithShape="1">
                    <a:blip r:embed="rId59">
                      <a:extLst>
                        <a:ext uri="{28A0092B-C50C-407E-A947-70E740481C1C}">
                          <a14:useLocalDpi xmlns:a14="http://schemas.microsoft.com/office/drawing/2010/main" val="0"/>
                        </a:ext>
                      </a:extLst>
                    </a:blip>
                    <a:srcRect t="10338"/>
                    <a:stretch/>
                  </pic:blipFill>
                  <pic:spPr bwMode="auto">
                    <a:xfrm>
                      <a:off x="0" y="0"/>
                      <a:ext cx="6367991" cy="2815373"/>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10206" w:type="dxa"/>
        <w:tblLayout w:type="fixed"/>
        <w:tblCellMar>
          <w:left w:w="0" w:type="dxa"/>
          <w:right w:w="0" w:type="dxa"/>
        </w:tblCellMar>
        <w:tblLook w:val="0000" w:firstRow="0" w:lastRow="0" w:firstColumn="0" w:lastColumn="0" w:noHBand="0" w:noVBand="0"/>
      </w:tblPr>
      <w:tblGrid>
        <w:gridCol w:w="4253"/>
        <w:gridCol w:w="5953"/>
      </w:tblGrid>
      <w:tr w:rsidR="00352F06" w:rsidRPr="001B1774" w:rsidTr="003E1228">
        <w:tc>
          <w:tcPr>
            <w:tcW w:w="4253" w:type="dxa"/>
            <w:tcBorders>
              <w:top w:val="nil"/>
              <w:left w:val="nil"/>
              <w:bottom w:val="nil"/>
              <w:right w:val="nil"/>
            </w:tcBorders>
          </w:tcPr>
          <w:p w:rsidR="00352F06" w:rsidRPr="001B1774" w:rsidRDefault="00352F06" w:rsidP="003E1228">
            <w:pPr>
              <w:widowControl w:val="0"/>
              <w:autoSpaceDE w:val="0"/>
              <w:autoSpaceDN w:val="0"/>
              <w:adjustRightInd w:val="0"/>
              <w:spacing w:after="0" w:line="240" w:lineRule="auto"/>
              <w:jc w:val="center"/>
              <w:rPr>
                <w:rFonts w:ascii="Arial" w:hAnsi="Arial" w:cs="Arial"/>
              </w:rPr>
            </w:pPr>
          </w:p>
        </w:tc>
        <w:tc>
          <w:tcPr>
            <w:tcW w:w="5953" w:type="dxa"/>
            <w:tcBorders>
              <w:top w:val="nil"/>
              <w:left w:val="nil"/>
              <w:bottom w:val="nil"/>
              <w:right w:val="nil"/>
            </w:tcBorders>
          </w:tcPr>
          <w:p w:rsidR="00352F06" w:rsidRPr="00F10650" w:rsidRDefault="00352F06" w:rsidP="003E1228">
            <w:pPr>
              <w:widowControl w:val="0"/>
              <w:autoSpaceDE w:val="0"/>
              <w:autoSpaceDN w:val="0"/>
              <w:adjustRightInd w:val="0"/>
              <w:spacing w:after="0" w:line="240" w:lineRule="auto"/>
              <w:jc w:val="center"/>
              <w:rPr>
                <w:rFonts w:ascii="Arial" w:hAnsi="Arial" w:cs="Arial"/>
              </w:rPr>
            </w:pPr>
          </w:p>
        </w:tc>
      </w:tr>
      <w:tr w:rsidR="00352F06" w:rsidRPr="001B1774" w:rsidTr="003E1228">
        <w:tc>
          <w:tcPr>
            <w:tcW w:w="4253" w:type="dxa"/>
            <w:tcBorders>
              <w:top w:val="nil"/>
              <w:left w:val="nil"/>
              <w:bottom w:val="nil"/>
              <w:right w:val="nil"/>
            </w:tcBorders>
          </w:tcPr>
          <w:p w:rsidR="00352F06" w:rsidRPr="001B1774" w:rsidRDefault="00352F06" w:rsidP="003E1228">
            <w:pPr>
              <w:widowControl w:val="0"/>
              <w:autoSpaceDE w:val="0"/>
              <w:autoSpaceDN w:val="0"/>
              <w:adjustRightInd w:val="0"/>
              <w:spacing w:after="0" w:line="240" w:lineRule="auto"/>
              <w:rPr>
                <w:rFonts w:ascii="Arial" w:hAnsi="Arial" w:cs="Arial"/>
              </w:rPr>
            </w:pPr>
            <w:r w:rsidRPr="001B1774">
              <w:rPr>
                <w:rFonts w:ascii="Arial" w:hAnsi="Arial" w:cs="Arial"/>
                <w:bCs/>
              </w:rPr>
              <w:t xml:space="preserve">Название: </w:t>
            </w:r>
          </w:p>
        </w:tc>
        <w:tc>
          <w:tcPr>
            <w:tcW w:w="5953" w:type="dxa"/>
            <w:tcBorders>
              <w:top w:val="nil"/>
              <w:left w:val="nil"/>
              <w:bottom w:val="nil"/>
              <w:right w:val="nil"/>
            </w:tcBorders>
          </w:tcPr>
          <w:p w:rsidR="00352F06" w:rsidRPr="00F10650" w:rsidRDefault="00352F06" w:rsidP="003E1228">
            <w:pPr>
              <w:widowControl w:val="0"/>
              <w:tabs>
                <w:tab w:val="left" w:pos="9921"/>
              </w:tabs>
              <w:autoSpaceDE w:val="0"/>
              <w:autoSpaceDN w:val="0"/>
              <w:adjustRightInd w:val="0"/>
              <w:spacing w:after="0" w:line="240" w:lineRule="auto"/>
              <w:jc w:val="both"/>
              <w:rPr>
                <w:rFonts w:ascii="Arial" w:hAnsi="Arial" w:cs="Arial"/>
              </w:rPr>
            </w:pPr>
            <w:r w:rsidRPr="00F10650">
              <w:rPr>
                <w:rFonts w:ascii="Arial" w:hAnsi="Arial" w:cs="Arial"/>
              </w:rPr>
              <w:t xml:space="preserve">КАЙРОС </w:t>
            </w:r>
          </w:p>
        </w:tc>
      </w:tr>
      <w:tr w:rsidR="00352F06" w:rsidRPr="001B1774" w:rsidTr="003E1228">
        <w:tc>
          <w:tcPr>
            <w:tcW w:w="4253" w:type="dxa"/>
            <w:tcBorders>
              <w:top w:val="nil"/>
              <w:left w:val="nil"/>
              <w:bottom w:val="nil"/>
              <w:right w:val="nil"/>
            </w:tcBorders>
          </w:tcPr>
          <w:p w:rsidR="00352F06" w:rsidRPr="001B1774" w:rsidRDefault="00352F06" w:rsidP="003E1228">
            <w:pPr>
              <w:widowControl w:val="0"/>
              <w:autoSpaceDE w:val="0"/>
              <w:autoSpaceDN w:val="0"/>
              <w:adjustRightInd w:val="0"/>
              <w:spacing w:after="0" w:line="240" w:lineRule="auto"/>
              <w:rPr>
                <w:rFonts w:ascii="Arial" w:hAnsi="Arial" w:cs="Arial"/>
              </w:rPr>
            </w:pPr>
            <w:r w:rsidRPr="001B1774">
              <w:rPr>
                <w:rFonts w:ascii="Arial" w:hAnsi="Arial" w:cs="Arial"/>
                <w:bCs/>
              </w:rPr>
              <w:t xml:space="preserve">Тип судна: </w:t>
            </w:r>
          </w:p>
        </w:tc>
        <w:tc>
          <w:tcPr>
            <w:tcW w:w="5953" w:type="dxa"/>
            <w:tcBorders>
              <w:top w:val="nil"/>
              <w:left w:val="nil"/>
              <w:bottom w:val="nil"/>
              <w:right w:val="nil"/>
            </w:tcBorders>
          </w:tcPr>
          <w:p w:rsidR="00352F06" w:rsidRPr="00F10650" w:rsidRDefault="00352F06" w:rsidP="003E1228">
            <w:pPr>
              <w:widowControl w:val="0"/>
              <w:tabs>
                <w:tab w:val="left" w:pos="9921"/>
              </w:tabs>
              <w:autoSpaceDE w:val="0"/>
              <w:autoSpaceDN w:val="0"/>
              <w:adjustRightInd w:val="0"/>
              <w:spacing w:after="0" w:line="240" w:lineRule="auto"/>
              <w:jc w:val="both"/>
              <w:rPr>
                <w:rFonts w:ascii="Arial" w:hAnsi="Arial" w:cs="Arial"/>
              </w:rPr>
            </w:pPr>
            <w:r w:rsidRPr="00F10650">
              <w:rPr>
                <w:rFonts w:ascii="Arial" w:hAnsi="Arial" w:cs="Arial"/>
              </w:rPr>
              <w:t xml:space="preserve">Рыболовный траулер морозильный (РТМ)  </w:t>
            </w:r>
          </w:p>
        </w:tc>
      </w:tr>
      <w:tr w:rsidR="00352F06" w:rsidRPr="001B1774" w:rsidTr="003E1228">
        <w:tc>
          <w:tcPr>
            <w:tcW w:w="4253" w:type="dxa"/>
            <w:tcBorders>
              <w:top w:val="nil"/>
              <w:left w:val="nil"/>
              <w:bottom w:val="nil"/>
              <w:right w:val="nil"/>
            </w:tcBorders>
          </w:tcPr>
          <w:p w:rsidR="00352F06" w:rsidRPr="001B1774" w:rsidRDefault="00352F06" w:rsidP="003E1228">
            <w:pPr>
              <w:widowControl w:val="0"/>
              <w:autoSpaceDE w:val="0"/>
              <w:autoSpaceDN w:val="0"/>
              <w:adjustRightInd w:val="0"/>
              <w:spacing w:after="0" w:line="240" w:lineRule="auto"/>
              <w:rPr>
                <w:rFonts w:ascii="Arial" w:hAnsi="Arial" w:cs="Arial"/>
              </w:rPr>
            </w:pPr>
            <w:r w:rsidRPr="001B1774">
              <w:rPr>
                <w:rFonts w:ascii="Arial" w:hAnsi="Arial" w:cs="Arial"/>
                <w:bCs/>
              </w:rPr>
              <w:t xml:space="preserve">Флаг: </w:t>
            </w:r>
          </w:p>
        </w:tc>
        <w:tc>
          <w:tcPr>
            <w:tcW w:w="5953" w:type="dxa"/>
            <w:tcBorders>
              <w:top w:val="nil"/>
              <w:left w:val="nil"/>
              <w:bottom w:val="nil"/>
              <w:right w:val="nil"/>
            </w:tcBorders>
          </w:tcPr>
          <w:p w:rsidR="00352F06" w:rsidRPr="00F10650" w:rsidRDefault="00352F06" w:rsidP="003E1228">
            <w:pPr>
              <w:widowControl w:val="0"/>
              <w:tabs>
                <w:tab w:val="left" w:pos="9921"/>
              </w:tabs>
              <w:autoSpaceDE w:val="0"/>
              <w:autoSpaceDN w:val="0"/>
              <w:adjustRightInd w:val="0"/>
              <w:spacing w:after="0" w:line="240" w:lineRule="auto"/>
              <w:rPr>
                <w:rFonts w:ascii="Arial" w:hAnsi="Arial" w:cs="Arial"/>
              </w:rPr>
            </w:pPr>
            <w:r w:rsidRPr="00F10650">
              <w:rPr>
                <w:rFonts w:ascii="Arial" w:hAnsi="Arial" w:cs="Arial"/>
              </w:rPr>
              <w:t xml:space="preserve">Российская Федерация </w:t>
            </w:r>
          </w:p>
        </w:tc>
      </w:tr>
      <w:tr w:rsidR="00352F06" w:rsidRPr="001B1774" w:rsidTr="003E1228">
        <w:tc>
          <w:tcPr>
            <w:tcW w:w="4253" w:type="dxa"/>
            <w:tcBorders>
              <w:top w:val="nil"/>
              <w:left w:val="nil"/>
              <w:bottom w:val="nil"/>
              <w:right w:val="nil"/>
            </w:tcBorders>
          </w:tcPr>
          <w:p w:rsidR="00352F06" w:rsidRPr="001B1774" w:rsidRDefault="00352F06" w:rsidP="003E1228">
            <w:pPr>
              <w:widowControl w:val="0"/>
              <w:autoSpaceDE w:val="0"/>
              <w:autoSpaceDN w:val="0"/>
              <w:adjustRightInd w:val="0"/>
              <w:spacing w:after="0" w:line="240" w:lineRule="auto"/>
              <w:rPr>
                <w:rFonts w:ascii="Arial" w:hAnsi="Arial" w:cs="Arial"/>
              </w:rPr>
            </w:pPr>
            <w:r w:rsidRPr="001B1774">
              <w:rPr>
                <w:rFonts w:ascii="Arial" w:hAnsi="Arial" w:cs="Arial"/>
                <w:bCs/>
              </w:rPr>
              <w:t xml:space="preserve">Номер ИМО: </w:t>
            </w:r>
          </w:p>
        </w:tc>
        <w:tc>
          <w:tcPr>
            <w:tcW w:w="5953" w:type="dxa"/>
            <w:tcBorders>
              <w:top w:val="nil"/>
              <w:left w:val="nil"/>
              <w:bottom w:val="nil"/>
              <w:right w:val="nil"/>
            </w:tcBorders>
          </w:tcPr>
          <w:p w:rsidR="00352F06" w:rsidRPr="00F10650" w:rsidRDefault="00352F06" w:rsidP="003E1228">
            <w:pPr>
              <w:widowControl w:val="0"/>
              <w:tabs>
                <w:tab w:val="left" w:pos="9921"/>
              </w:tabs>
              <w:autoSpaceDE w:val="0"/>
              <w:autoSpaceDN w:val="0"/>
              <w:adjustRightInd w:val="0"/>
              <w:spacing w:after="0" w:line="240" w:lineRule="auto"/>
              <w:jc w:val="both"/>
              <w:rPr>
                <w:rFonts w:ascii="Arial" w:hAnsi="Arial" w:cs="Arial"/>
              </w:rPr>
            </w:pPr>
            <w:r w:rsidRPr="00F10650">
              <w:rPr>
                <w:rFonts w:ascii="Arial" w:hAnsi="Arial" w:cs="Arial"/>
              </w:rPr>
              <w:t xml:space="preserve">8921602 </w:t>
            </w:r>
          </w:p>
        </w:tc>
      </w:tr>
      <w:tr w:rsidR="00352F06" w:rsidRPr="001B1774" w:rsidTr="003E1228">
        <w:tc>
          <w:tcPr>
            <w:tcW w:w="4253" w:type="dxa"/>
            <w:tcBorders>
              <w:top w:val="nil"/>
              <w:left w:val="nil"/>
              <w:bottom w:val="nil"/>
              <w:right w:val="nil"/>
            </w:tcBorders>
          </w:tcPr>
          <w:p w:rsidR="00352F06" w:rsidRPr="001B1774" w:rsidRDefault="00352F06" w:rsidP="003E1228">
            <w:pPr>
              <w:widowControl w:val="0"/>
              <w:autoSpaceDE w:val="0"/>
              <w:autoSpaceDN w:val="0"/>
              <w:adjustRightInd w:val="0"/>
              <w:spacing w:after="0" w:line="240" w:lineRule="auto"/>
              <w:rPr>
                <w:rFonts w:ascii="Arial" w:hAnsi="Arial" w:cs="Arial"/>
              </w:rPr>
            </w:pPr>
            <w:r w:rsidRPr="001B1774">
              <w:rPr>
                <w:rFonts w:ascii="Arial" w:hAnsi="Arial" w:cs="Arial"/>
                <w:bCs/>
              </w:rPr>
              <w:t xml:space="preserve">Порт (место) регистрации </w:t>
            </w:r>
          </w:p>
        </w:tc>
        <w:tc>
          <w:tcPr>
            <w:tcW w:w="5953" w:type="dxa"/>
            <w:tcBorders>
              <w:top w:val="nil"/>
              <w:left w:val="nil"/>
              <w:bottom w:val="nil"/>
              <w:right w:val="nil"/>
            </w:tcBorders>
          </w:tcPr>
          <w:p w:rsidR="00352F06" w:rsidRPr="00F10650" w:rsidRDefault="00352F06" w:rsidP="003E1228">
            <w:pPr>
              <w:widowControl w:val="0"/>
              <w:tabs>
                <w:tab w:val="left" w:pos="9921"/>
              </w:tabs>
              <w:autoSpaceDE w:val="0"/>
              <w:autoSpaceDN w:val="0"/>
              <w:adjustRightInd w:val="0"/>
              <w:spacing w:after="0" w:line="240" w:lineRule="auto"/>
              <w:jc w:val="both"/>
              <w:rPr>
                <w:rFonts w:ascii="Arial" w:hAnsi="Arial" w:cs="Arial"/>
              </w:rPr>
            </w:pPr>
            <w:r w:rsidRPr="00F10650">
              <w:rPr>
                <w:rFonts w:ascii="Arial" w:hAnsi="Arial" w:cs="Arial"/>
              </w:rPr>
              <w:t xml:space="preserve">Невельск </w:t>
            </w:r>
          </w:p>
        </w:tc>
      </w:tr>
      <w:tr w:rsidR="00352F06" w:rsidRPr="001B1774" w:rsidTr="003E1228">
        <w:tc>
          <w:tcPr>
            <w:tcW w:w="4253" w:type="dxa"/>
            <w:tcBorders>
              <w:top w:val="nil"/>
              <w:left w:val="nil"/>
              <w:bottom w:val="nil"/>
              <w:right w:val="nil"/>
            </w:tcBorders>
          </w:tcPr>
          <w:p w:rsidR="00352F06" w:rsidRPr="001B1774" w:rsidRDefault="00352F06" w:rsidP="003E1228">
            <w:pPr>
              <w:widowControl w:val="0"/>
              <w:autoSpaceDE w:val="0"/>
              <w:autoSpaceDN w:val="0"/>
              <w:adjustRightInd w:val="0"/>
              <w:spacing w:after="0" w:line="240" w:lineRule="auto"/>
              <w:rPr>
                <w:rFonts w:ascii="Arial" w:hAnsi="Arial" w:cs="Arial"/>
              </w:rPr>
            </w:pPr>
            <w:r w:rsidRPr="001B1774">
              <w:rPr>
                <w:rFonts w:ascii="Arial" w:hAnsi="Arial" w:cs="Arial"/>
                <w:bCs/>
              </w:rPr>
              <w:lastRenderedPageBreak/>
              <w:t xml:space="preserve">Место и год постройки: </w:t>
            </w:r>
          </w:p>
        </w:tc>
        <w:tc>
          <w:tcPr>
            <w:tcW w:w="5953" w:type="dxa"/>
            <w:tcBorders>
              <w:top w:val="nil"/>
              <w:left w:val="nil"/>
              <w:bottom w:val="nil"/>
              <w:right w:val="nil"/>
            </w:tcBorders>
          </w:tcPr>
          <w:p w:rsidR="00352F06" w:rsidRPr="00F10650" w:rsidRDefault="00352F06" w:rsidP="003E1228">
            <w:pPr>
              <w:widowControl w:val="0"/>
              <w:tabs>
                <w:tab w:val="left" w:pos="9921"/>
              </w:tabs>
              <w:autoSpaceDE w:val="0"/>
              <w:autoSpaceDN w:val="0"/>
              <w:adjustRightInd w:val="0"/>
              <w:spacing w:after="0" w:line="240" w:lineRule="auto"/>
              <w:rPr>
                <w:rFonts w:ascii="Arial" w:hAnsi="Arial" w:cs="Arial"/>
              </w:rPr>
            </w:pPr>
            <w:r w:rsidRPr="00F10650">
              <w:rPr>
                <w:rFonts w:ascii="Arial" w:hAnsi="Arial" w:cs="Arial"/>
              </w:rPr>
              <w:t xml:space="preserve">Япония, 1990 </w:t>
            </w:r>
          </w:p>
        </w:tc>
      </w:tr>
      <w:tr w:rsidR="00352F06" w:rsidRPr="001B1774" w:rsidTr="003E1228">
        <w:tc>
          <w:tcPr>
            <w:tcW w:w="4253" w:type="dxa"/>
            <w:tcBorders>
              <w:top w:val="nil"/>
              <w:left w:val="nil"/>
              <w:bottom w:val="nil"/>
              <w:right w:val="nil"/>
            </w:tcBorders>
          </w:tcPr>
          <w:p w:rsidR="00352F06" w:rsidRPr="001B1774" w:rsidRDefault="00352F06" w:rsidP="003E1228">
            <w:pPr>
              <w:widowControl w:val="0"/>
              <w:autoSpaceDE w:val="0"/>
              <w:autoSpaceDN w:val="0"/>
              <w:adjustRightInd w:val="0"/>
              <w:spacing w:after="0" w:line="240" w:lineRule="auto"/>
              <w:rPr>
                <w:rFonts w:ascii="Arial" w:hAnsi="Arial" w:cs="Arial"/>
              </w:rPr>
            </w:pPr>
            <w:r w:rsidRPr="001B1774">
              <w:rPr>
                <w:rFonts w:ascii="Arial" w:hAnsi="Arial" w:cs="Arial"/>
                <w:bCs/>
              </w:rPr>
              <w:t xml:space="preserve">Наибольшие размерения судна: </w:t>
            </w:r>
          </w:p>
        </w:tc>
        <w:tc>
          <w:tcPr>
            <w:tcW w:w="5953" w:type="dxa"/>
            <w:tcBorders>
              <w:top w:val="nil"/>
              <w:left w:val="nil"/>
              <w:bottom w:val="nil"/>
              <w:right w:val="nil"/>
            </w:tcBorders>
          </w:tcPr>
          <w:p w:rsidR="00352F06" w:rsidRPr="00F10650" w:rsidRDefault="00352F06" w:rsidP="003E1228">
            <w:pPr>
              <w:widowControl w:val="0"/>
              <w:tabs>
                <w:tab w:val="left" w:pos="9921"/>
              </w:tabs>
              <w:autoSpaceDE w:val="0"/>
              <w:autoSpaceDN w:val="0"/>
              <w:adjustRightInd w:val="0"/>
              <w:spacing w:after="0" w:line="240" w:lineRule="auto"/>
              <w:jc w:val="both"/>
              <w:rPr>
                <w:rFonts w:ascii="Arial" w:hAnsi="Arial" w:cs="Arial"/>
              </w:rPr>
            </w:pPr>
            <w:r w:rsidRPr="00F10650">
              <w:rPr>
                <w:rFonts w:ascii="Arial" w:hAnsi="Arial" w:cs="Arial"/>
              </w:rPr>
              <w:t xml:space="preserve">длина - 74.46, ширина 12.20, высота борта 7.25 </w:t>
            </w:r>
            <w:r w:rsidRPr="00F10650">
              <w:rPr>
                <w:rFonts w:ascii="Arial" w:hAnsi="Arial" w:cs="Arial"/>
              </w:rPr>
              <w:tab/>
            </w:r>
          </w:p>
        </w:tc>
      </w:tr>
      <w:tr w:rsidR="00352F06" w:rsidRPr="001B1774" w:rsidTr="003E1228">
        <w:tc>
          <w:tcPr>
            <w:tcW w:w="4253" w:type="dxa"/>
            <w:tcBorders>
              <w:top w:val="nil"/>
              <w:left w:val="nil"/>
              <w:bottom w:val="nil"/>
              <w:right w:val="nil"/>
            </w:tcBorders>
          </w:tcPr>
          <w:p w:rsidR="00352F06" w:rsidRPr="001B1774" w:rsidRDefault="00352F06" w:rsidP="003E1228">
            <w:pPr>
              <w:widowControl w:val="0"/>
              <w:autoSpaceDE w:val="0"/>
              <w:autoSpaceDN w:val="0"/>
              <w:adjustRightInd w:val="0"/>
              <w:spacing w:after="0" w:line="240" w:lineRule="auto"/>
              <w:rPr>
                <w:rFonts w:ascii="Arial" w:hAnsi="Arial" w:cs="Arial"/>
              </w:rPr>
            </w:pPr>
            <w:r w:rsidRPr="001B1774">
              <w:rPr>
                <w:rFonts w:ascii="Arial" w:hAnsi="Arial" w:cs="Arial"/>
                <w:bCs/>
              </w:rPr>
              <w:t xml:space="preserve">Вместимость (брутто/нетто): </w:t>
            </w:r>
          </w:p>
        </w:tc>
        <w:tc>
          <w:tcPr>
            <w:tcW w:w="5953" w:type="dxa"/>
            <w:tcBorders>
              <w:top w:val="nil"/>
              <w:left w:val="nil"/>
              <w:bottom w:val="nil"/>
              <w:right w:val="nil"/>
            </w:tcBorders>
          </w:tcPr>
          <w:p w:rsidR="00352F06" w:rsidRPr="00F10650" w:rsidRDefault="00352F06" w:rsidP="003E1228">
            <w:pPr>
              <w:widowControl w:val="0"/>
              <w:tabs>
                <w:tab w:val="left" w:pos="9921"/>
              </w:tabs>
              <w:autoSpaceDE w:val="0"/>
              <w:autoSpaceDN w:val="0"/>
              <w:adjustRightInd w:val="0"/>
              <w:spacing w:after="0" w:line="240" w:lineRule="auto"/>
              <w:rPr>
                <w:rFonts w:ascii="Arial" w:hAnsi="Arial" w:cs="Arial"/>
              </w:rPr>
            </w:pPr>
            <w:r w:rsidRPr="00F10650">
              <w:rPr>
                <w:rFonts w:ascii="Arial" w:hAnsi="Arial" w:cs="Arial"/>
              </w:rPr>
              <w:t>1597/604</w:t>
            </w:r>
          </w:p>
        </w:tc>
      </w:tr>
      <w:tr w:rsidR="00352F06" w:rsidRPr="001B1774" w:rsidTr="003E1228">
        <w:tc>
          <w:tcPr>
            <w:tcW w:w="4253" w:type="dxa"/>
            <w:tcBorders>
              <w:top w:val="nil"/>
              <w:left w:val="nil"/>
              <w:bottom w:val="nil"/>
              <w:right w:val="nil"/>
            </w:tcBorders>
          </w:tcPr>
          <w:p w:rsidR="00352F06" w:rsidRPr="001B1774" w:rsidRDefault="00352F06" w:rsidP="003E1228">
            <w:pPr>
              <w:widowControl w:val="0"/>
              <w:autoSpaceDE w:val="0"/>
              <w:autoSpaceDN w:val="0"/>
              <w:adjustRightInd w:val="0"/>
              <w:spacing w:after="0" w:line="240" w:lineRule="auto"/>
              <w:rPr>
                <w:rFonts w:ascii="Arial" w:hAnsi="Arial" w:cs="Arial"/>
              </w:rPr>
            </w:pPr>
            <w:r w:rsidRPr="001B1774">
              <w:rPr>
                <w:rFonts w:ascii="Arial" w:hAnsi="Arial" w:cs="Arial"/>
                <w:bCs/>
              </w:rPr>
              <w:t xml:space="preserve">Тип и мощность судовой энергетической установки: </w:t>
            </w:r>
          </w:p>
        </w:tc>
        <w:tc>
          <w:tcPr>
            <w:tcW w:w="5953" w:type="dxa"/>
            <w:tcBorders>
              <w:top w:val="nil"/>
              <w:left w:val="nil"/>
              <w:bottom w:val="nil"/>
              <w:right w:val="nil"/>
            </w:tcBorders>
          </w:tcPr>
          <w:p w:rsidR="00352F06" w:rsidRPr="00F10650" w:rsidRDefault="00352F06" w:rsidP="003E1228">
            <w:pPr>
              <w:widowControl w:val="0"/>
              <w:tabs>
                <w:tab w:val="left" w:pos="9921"/>
              </w:tabs>
              <w:autoSpaceDE w:val="0"/>
              <w:autoSpaceDN w:val="0"/>
              <w:adjustRightInd w:val="0"/>
              <w:spacing w:after="0" w:line="240" w:lineRule="auto"/>
              <w:rPr>
                <w:rFonts w:ascii="Arial" w:hAnsi="Arial" w:cs="Arial"/>
              </w:rPr>
            </w:pPr>
            <w:r w:rsidRPr="00F10650">
              <w:rPr>
                <w:rFonts w:ascii="Arial" w:hAnsi="Arial" w:cs="Arial"/>
              </w:rPr>
              <w:t>ДВС 8АН40AKD 2237 кВт</w:t>
            </w:r>
          </w:p>
        </w:tc>
      </w:tr>
      <w:tr w:rsidR="00352F06" w:rsidRPr="001B1774" w:rsidTr="003E1228">
        <w:tc>
          <w:tcPr>
            <w:tcW w:w="4253" w:type="dxa"/>
            <w:tcBorders>
              <w:top w:val="nil"/>
              <w:left w:val="nil"/>
              <w:bottom w:val="nil"/>
              <w:right w:val="nil"/>
            </w:tcBorders>
          </w:tcPr>
          <w:p w:rsidR="00352F06" w:rsidRPr="001B1774" w:rsidRDefault="00352F06" w:rsidP="003E1228">
            <w:pPr>
              <w:widowControl w:val="0"/>
              <w:autoSpaceDE w:val="0"/>
              <w:autoSpaceDN w:val="0"/>
              <w:adjustRightInd w:val="0"/>
              <w:spacing w:after="0" w:line="240" w:lineRule="auto"/>
              <w:rPr>
                <w:rFonts w:ascii="Arial" w:hAnsi="Arial" w:cs="Arial"/>
              </w:rPr>
            </w:pPr>
            <w:r w:rsidRPr="001B1774">
              <w:rPr>
                <w:rFonts w:ascii="Arial" w:hAnsi="Arial" w:cs="Arial"/>
                <w:bCs/>
              </w:rPr>
              <w:t xml:space="preserve">Число и конструкция гребных винтов: </w:t>
            </w:r>
          </w:p>
        </w:tc>
        <w:tc>
          <w:tcPr>
            <w:tcW w:w="5953" w:type="dxa"/>
            <w:tcBorders>
              <w:top w:val="nil"/>
              <w:left w:val="nil"/>
              <w:bottom w:val="nil"/>
              <w:right w:val="nil"/>
            </w:tcBorders>
          </w:tcPr>
          <w:p w:rsidR="00352F06" w:rsidRPr="00F10650" w:rsidRDefault="00352F06" w:rsidP="003E1228">
            <w:pPr>
              <w:widowControl w:val="0"/>
              <w:tabs>
                <w:tab w:val="left" w:pos="9921"/>
              </w:tabs>
              <w:autoSpaceDE w:val="0"/>
              <w:autoSpaceDN w:val="0"/>
              <w:adjustRightInd w:val="0"/>
              <w:spacing w:after="0" w:line="240" w:lineRule="auto"/>
              <w:rPr>
                <w:rFonts w:ascii="Arial" w:hAnsi="Arial" w:cs="Arial"/>
              </w:rPr>
            </w:pPr>
            <w:r w:rsidRPr="00F10650">
              <w:rPr>
                <w:rFonts w:ascii="Arial" w:hAnsi="Arial" w:cs="Arial"/>
              </w:rPr>
              <w:t xml:space="preserve">1 Винт регулируемого шага </w:t>
            </w:r>
            <w:r w:rsidRPr="00F10650">
              <w:rPr>
                <w:rFonts w:ascii="Arial" w:hAnsi="Arial" w:cs="Arial"/>
              </w:rPr>
              <w:tab/>
            </w:r>
          </w:p>
        </w:tc>
      </w:tr>
      <w:tr w:rsidR="00352F06" w:rsidRPr="001B1774" w:rsidTr="003E1228">
        <w:tc>
          <w:tcPr>
            <w:tcW w:w="4253" w:type="dxa"/>
            <w:tcBorders>
              <w:top w:val="nil"/>
              <w:left w:val="nil"/>
              <w:bottom w:val="nil"/>
              <w:right w:val="nil"/>
            </w:tcBorders>
          </w:tcPr>
          <w:p w:rsidR="00352F06" w:rsidRPr="001B1774" w:rsidRDefault="00352F06" w:rsidP="003E1228">
            <w:pPr>
              <w:widowControl w:val="0"/>
              <w:autoSpaceDE w:val="0"/>
              <w:autoSpaceDN w:val="0"/>
              <w:adjustRightInd w:val="0"/>
              <w:spacing w:after="0" w:line="240" w:lineRule="auto"/>
              <w:rPr>
                <w:rFonts w:ascii="Arial" w:hAnsi="Arial" w:cs="Arial"/>
              </w:rPr>
            </w:pPr>
            <w:r w:rsidRPr="001B1774">
              <w:rPr>
                <w:rFonts w:ascii="Arial" w:hAnsi="Arial" w:cs="Arial"/>
                <w:bCs/>
              </w:rPr>
              <w:t xml:space="preserve">Конструкция руля, ПУ: </w:t>
            </w:r>
          </w:p>
        </w:tc>
        <w:tc>
          <w:tcPr>
            <w:tcW w:w="5953" w:type="dxa"/>
            <w:tcBorders>
              <w:top w:val="nil"/>
              <w:left w:val="nil"/>
              <w:bottom w:val="nil"/>
              <w:right w:val="nil"/>
            </w:tcBorders>
          </w:tcPr>
          <w:p w:rsidR="00352F06" w:rsidRPr="00F10650" w:rsidRDefault="00352F06" w:rsidP="003E1228">
            <w:pPr>
              <w:widowControl w:val="0"/>
              <w:tabs>
                <w:tab w:val="left" w:pos="9921"/>
              </w:tabs>
              <w:autoSpaceDE w:val="0"/>
              <w:autoSpaceDN w:val="0"/>
              <w:adjustRightInd w:val="0"/>
              <w:spacing w:after="0" w:line="240" w:lineRule="auto"/>
              <w:rPr>
                <w:rFonts w:ascii="Arial" w:hAnsi="Arial" w:cs="Arial"/>
              </w:rPr>
            </w:pPr>
            <w:r w:rsidRPr="00F10650">
              <w:rPr>
                <w:rFonts w:ascii="Arial" w:hAnsi="Arial" w:cs="Arial"/>
              </w:rPr>
              <w:t>балансирный, ПУ нет</w:t>
            </w:r>
          </w:p>
        </w:tc>
      </w:tr>
      <w:tr w:rsidR="00352F06" w:rsidRPr="001B1774" w:rsidTr="003E1228">
        <w:tc>
          <w:tcPr>
            <w:tcW w:w="4253" w:type="dxa"/>
            <w:tcBorders>
              <w:top w:val="nil"/>
              <w:left w:val="nil"/>
              <w:bottom w:val="nil"/>
              <w:right w:val="nil"/>
            </w:tcBorders>
          </w:tcPr>
          <w:p w:rsidR="00352F06" w:rsidRPr="001B1774" w:rsidRDefault="00352F06" w:rsidP="003E1228">
            <w:pPr>
              <w:widowControl w:val="0"/>
              <w:autoSpaceDE w:val="0"/>
              <w:autoSpaceDN w:val="0"/>
              <w:adjustRightInd w:val="0"/>
              <w:spacing w:after="0" w:line="240" w:lineRule="auto"/>
              <w:rPr>
                <w:rFonts w:ascii="Arial" w:hAnsi="Arial" w:cs="Arial"/>
              </w:rPr>
            </w:pPr>
            <w:r w:rsidRPr="001B1774">
              <w:rPr>
                <w:rFonts w:ascii="Arial" w:hAnsi="Arial" w:cs="Arial"/>
                <w:bCs/>
              </w:rPr>
              <w:t xml:space="preserve">Скорость полного хода (в узлах): </w:t>
            </w:r>
          </w:p>
        </w:tc>
        <w:tc>
          <w:tcPr>
            <w:tcW w:w="5953" w:type="dxa"/>
            <w:tcBorders>
              <w:top w:val="nil"/>
              <w:left w:val="nil"/>
              <w:bottom w:val="nil"/>
              <w:right w:val="nil"/>
            </w:tcBorders>
          </w:tcPr>
          <w:p w:rsidR="00352F06" w:rsidRPr="00F10650" w:rsidRDefault="00352F06" w:rsidP="003E1228">
            <w:pPr>
              <w:widowControl w:val="0"/>
              <w:tabs>
                <w:tab w:val="left" w:pos="9921"/>
              </w:tabs>
              <w:autoSpaceDE w:val="0"/>
              <w:autoSpaceDN w:val="0"/>
              <w:adjustRightInd w:val="0"/>
              <w:spacing w:after="0" w:line="240" w:lineRule="auto"/>
              <w:rPr>
                <w:rFonts w:ascii="Arial" w:hAnsi="Arial" w:cs="Arial"/>
              </w:rPr>
            </w:pPr>
            <w:r w:rsidRPr="00F10650">
              <w:rPr>
                <w:rFonts w:ascii="Arial" w:hAnsi="Arial" w:cs="Arial"/>
              </w:rPr>
              <w:t xml:space="preserve">15,3  </w:t>
            </w:r>
          </w:p>
        </w:tc>
      </w:tr>
      <w:tr w:rsidR="00352F06" w:rsidRPr="001B1774" w:rsidTr="003E1228">
        <w:tc>
          <w:tcPr>
            <w:tcW w:w="4253" w:type="dxa"/>
            <w:tcBorders>
              <w:top w:val="nil"/>
              <w:left w:val="nil"/>
              <w:bottom w:val="nil"/>
              <w:right w:val="nil"/>
            </w:tcBorders>
          </w:tcPr>
          <w:p w:rsidR="00352F06" w:rsidRPr="001B1774" w:rsidRDefault="00352F06" w:rsidP="003E1228">
            <w:pPr>
              <w:widowControl w:val="0"/>
              <w:autoSpaceDE w:val="0"/>
              <w:autoSpaceDN w:val="0"/>
              <w:adjustRightInd w:val="0"/>
              <w:spacing w:after="0" w:line="240" w:lineRule="auto"/>
              <w:rPr>
                <w:rFonts w:ascii="Arial" w:hAnsi="Arial" w:cs="Arial"/>
              </w:rPr>
            </w:pPr>
            <w:r w:rsidRPr="001B1774">
              <w:rPr>
                <w:rFonts w:ascii="Arial" w:hAnsi="Arial" w:cs="Arial"/>
                <w:bCs/>
              </w:rPr>
              <w:t xml:space="preserve">Осадка на момент аварии (нос): </w:t>
            </w:r>
          </w:p>
        </w:tc>
        <w:tc>
          <w:tcPr>
            <w:tcW w:w="5953" w:type="dxa"/>
            <w:tcBorders>
              <w:top w:val="nil"/>
              <w:left w:val="nil"/>
              <w:bottom w:val="nil"/>
              <w:right w:val="nil"/>
            </w:tcBorders>
          </w:tcPr>
          <w:p w:rsidR="00352F06" w:rsidRPr="00F10650" w:rsidRDefault="00352F06" w:rsidP="003E1228">
            <w:pPr>
              <w:widowControl w:val="0"/>
              <w:tabs>
                <w:tab w:val="left" w:pos="9921"/>
              </w:tabs>
              <w:autoSpaceDE w:val="0"/>
              <w:autoSpaceDN w:val="0"/>
              <w:adjustRightInd w:val="0"/>
              <w:spacing w:after="0" w:line="240" w:lineRule="auto"/>
              <w:jc w:val="both"/>
              <w:rPr>
                <w:rFonts w:ascii="Arial" w:hAnsi="Arial" w:cs="Arial"/>
                <w:color w:val="000000" w:themeColor="text1"/>
              </w:rPr>
            </w:pPr>
            <w:r w:rsidRPr="00F10650">
              <w:rPr>
                <w:rFonts w:ascii="Arial" w:hAnsi="Arial" w:cs="Arial"/>
                <w:color w:val="000000" w:themeColor="text1"/>
              </w:rPr>
              <w:t>3.</w:t>
            </w:r>
            <w:r w:rsidRPr="00F10650">
              <w:rPr>
                <w:rFonts w:ascii="Arial" w:hAnsi="Arial" w:cs="Arial"/>
                <w:color w:val="000000" w:themeColor="text1"/>
                <w:lang w:val="en-US"/>
              </w:rPr>
              <w:t>0</w:t>
            </w:r>
            <w:r w:rsidRPr="00F10650">
              <w:rPr>
                <w:rFonts w:ascii="Arial" w:hAnsi="Arial" w:cs="Arial"/>
                <w:color w:val="000000" w:themeColor="text1"/>
              </w:rPr>
              <w:t xml:space="preserve"> </w:t>
            </w:r>
          </w:p>
        </w:tc>
      </w:tr>
      <w:tr w:rsidR="00352F06" w:rsidRPr="001B1774" w:rsidTr="003E1228">
        <w:tc>
          <w:tcPr>
            <w:tcW w:w="4253" w:type="dxa"/>
            <w:tcBorders>
              <w:top w:val="nil"/>
              <w:left w:val="nil"/>
              <w:bottom w:val="nil"/>
              <w:right w:val="nil"/>
            </w:tcBorders>
          </w:tcPr>
          <w:p w:rsidR="00352F06" w:rsidRPr="001B1774" w:rsidRDefault="00352F06" w:rsidP="003E1228">
            <w:pPr>
              <w:widowControl w:val="0"/>
              <w:autoSpaceDE w:val="0"/>
              <w:autoSpaceDN w:val="0"/>
              <w:adjustRightInd w:val="0"/>
              <w:spacing w:after="0" w:line="240" w:lineRule="auto"/>
              <w:rPr>
                <w:rFonts w:ascii="Arial" w:hAnsi="Arial" w:cs="Arial"/>
              </w:rPr>
            </w:pPr>
            <w:r w:rsidRPr="001B1774">
              <w:rPr>
                <w:rFonts w:ascii="Arial" w:hAnsi="Arial" w:cs="Arial"/>
                <w:bCs/>
              </w:rPr>
              <w:t xml:space="preserve">Осадка на момент аварии (корма): </w:t>
            </w:r>
          </w:p>
        </w:tc>
        <w:tc>
          <w:tcPr>
            <w:tcW w:w="5953" w:type="dxa"/>
            <w:tcBorders>
              <w:top w:val="nil"/>
              <w:left w:val="nil"/>
              <w:bottom w:val="nil"/>
              <w:right w:val="nil"/>
            </w:tcBorders>
          </w:tcPr>
          <w:p w:rsidR="00352F06" w:rsidRPr="00F10650" w:rsidRDefault="00352F06" w:rsidP="003E1228">
            <w:pPr>
              <w:widowControl w:val="0"/>
              <w:tabs>
                <w:tab w:val="left" w:pos="9921"/>
              </w:tabs>
              <w:autoSpaceDE w:val="0"/>
              <w:autoSpaceDN w:val="0"/>
              <w:adjustRightInd w:val="0"/>
              <w:spacing w:after="0" w:line="240" w:lineRule="auto"/>
              <w:jc w:val="both"/>
              <w:rPr>
                <w:rFonts w:ascii="Arial" w:hAnsi="Arial" w:cs="Arial"/>
                <w:color w:val="000000" w:themeColor="text1"/>
              </w:rPr>
            </w:pPr>
            <w:r w:rsidRPr="00F10650">
              <w:rPr>
                <w:rFonts w:ascii="Arial" w:hAnsi="Arial" w:cs="Arial"/>
                <w:color w:val="000000" w:themeColor="text1"/>
                <w:lang w:val="en-US"/>
              </w:rPr>
              <w:t>8.0</w:t>
            </w:r>
            <w:r w:rsidRPr="00F10650">
              <w:rPr>
                <w:rFonts w:ascii="Arial" w:hAnsi="Arial" w:cs="Arial"/>
                <w:color w:val="000000" w:themeColor="text1"/>
              </w:rPr>
              <w:t xml:space="preserve"> </w:t>
            </w:r>
          </w:p>
        </w:tc>
      </w:tr>
      <w:tr w:rsidR="00352F06" w:rsidRPr="001B1774" w:rsidTr="003E1228">
        <w:tc>
          <w:tcPr>
            <w:tcW w:w="4253" w:type="dxa"/>
            <w:tcBorders>
              <w:top w:val="nil"/>
              <w:left w:val="nil"/>
              <w:bottom w:val="nil"/>
              <w:right w:val="nil"/>
            </w:tcBorders>
          </w:tcPr>
          <w:p w:rsidR="00352F06" w:rsidRPr="001B1774" w:rsidRDefault="00352F06" w:rsidP="003E1228">
            <w:pPr>
              <w:widowControl w:val="0"/>
              <w:autoSpaceDE w:val="0"/>
              <w:autoSpaceDN w:val="0"/>
              <w:adjustRightInd w:val="0"/>
              <w:spacing w:after="0" w:line="240" w:lineRule="auto"/>
              <w:rPr>
                <w:rFonts w:ascii="Arial" w:hAnsi="Arial" w:cs="Arial"/>
              </w:rPr>
            </w:pPr>
            <w:r w:rsidRPr="001B1774">
              <w:rPr>
                <w:rFonts w:ascii="Arial" w:hAnsi="Arial" w:cs="Arial"/>
                <w:bCs/>
              </w:rPr>
              <w:t xml:space="preserve">Число пассажиров: </w:t>
            </w:r>
          </w:p>
        </w:tc>
        <w:tc>
          <w:tcPr>
            <w:tcW w:w="5953" w:type="dxa"/>
            <w:tcBorders>
              <w:top w:val="nil"/>
              <w:left w:val="nil"/>
              <w:bottom w:val="nil"/>
              <w:right w:val="nil"/>
            </w:tcBorders>
          </w:tcPr>
          <w:p w:rsidR="00352F06" w:rsidRPr="00F10650" w:rsidRDefault="00352F06" w:rsidP="003E1228">
            <w:pPr>
              <w:widowControl w:val="0"/>
              <w:tabs>
                <w:tab w:val="left" w:pos="9921"/>
              </w:tabs>
              <w:autoSpaceDE w:val="0"/>
              <w:autoSpaceDN w:val="0"/>
              <w:adjustRightInd w:val="0"/>
              <w:spacing w:after="0" w:line="240" w:lineRule="auto"/>
              <w:jc w:val="both"/>
              <w:rPr>
                <w:rFonts w:ascii="Arial" w:hAnsi="Arial" w:cs="Arial"/>
              </w:rPr>
            </w:pPr>
            <w:r w:rsidRPr="00F10650">
              <w:rPr>
                <w:rFonts w:ascii="Arial" w:hAnsi="Arial" w:cs="Arial"/>
              </w:rPr>
              <w:t xml:space="preserve">0 </w:t>
            </w:r>
          </w:p>
        </w:tc>
      </w:tr>
      <w:tr w:rsidR="00352F06" w:rsidRPr="001B1774" w:rsidTr="003E1228">
        <w:tc>
          <w:tcPr>
            <w:tcW w:w="4253" w:type="dxa"/>
            <w:tcBorders>
              <w:top w:val="nil"/>
              <w:left w:val="nil"/>
              <w:bottom w:val="nil"/>
              <w:right w:val="nil"/>
            </w:tcBorders>
          </w:tcPr>
          <w:p w:rsidR="00352F06" w:rsidRPr="001B1774" w:rsidRDefault="00352F06" w:rsidP="003E1228">
            <w:pPr>
              <w:widowControl w:val="0"/>
              <w:autoSpaceDE w:val="0"/>
              <w:autoSpaceDN w:val="0"/>
              <w:adjustRightInd w:val="0"/>
              <w:spacing w:after="0" w:line="240" w:lineRule="auto"/>
              <w:rPr>
                <w:rFonts w:ascii="Arial" w:hAnsi="Arial" w:cs="Arial"/>
              </w:rPr>
            </w:pPr>
            <w:r w:rsidRPr="001B1774">
              <w:rPr>
                <w:rFonts w:ascii="Arial" w:hAnsi="Arial" w:cs="Arial"/>
                <w:bCs/>
              </w:rPr>
              <w:t xml:space="preserve">Количество и род груза, его размещение по трюмам: </w:t>
            </w:r>
          </w:p>
        </w:tc>
        <w:tc>
          <w:tcPr>
            <w:tcW w:w="5953" w:type="dxa"/>
            <w:tcBorders>
              <w:top w:val="nil"/>
              <w:left w:val="nil"/>
              <w:bottom w:val="nil"/>
              <w:right w:val="nil"/>
            </w:tcBorders>
          </w:tcPr>
          <w:p w:rsidR="00352F06" w:rsidRPr="00F10650" w:rsidRDefault="00352F06" w:rsidP="003E1228">
            <w:pPr>
              <w:widowControl w:val="0"/>
              <w:tabs>
                <w:tab w:val="left" w:pos="9921"/>
              </w:tabs>
              <w:autoSpaceDE w:val="0"/>
              <w:autoSpaceDN w:val="0"/>
              <w:adjustRightInd w:val="0"/>
              <w:spacing w:after="0" w:line="240" w:lineRule="auto"/>
              <w:jc w:val="both"/>
              <w:rPr>
                <w:rFonts w:ascii="Arial" w:hAnsi="Arial" w:cs="Arial"/>
              </w:rPr>
            </w:pPr>
            <w:proofErr w:type="gramStart"/>
            <w:r w:rsidRPr="00F10650">
              <w:rPr>
                <w:rFonts w:ascii="Arial" w:hAnsi="Arial" w:cs="Arial"/>
              </w:rPr>
              <w:t>мороженная</w:t>
            </w:r>
            <w:proofErr w:type="gramEnd"/>
            <w:r w:rsidRPr="00F10650">
              <w:rPr>
                <w:rFonts w:ascii="Arial" w:hAnsi="Arial" w:cs="Arial"/>
              </w:rPr>
              <w:t xml:space="preserve"> рыбопродукция 286612 кг </w:t>
            </w:r>
          </w:p>
        </w:tc>
      </w:tr>
      <w:tr w:rsidR="00352F06" w:rsidRPr="001B1774" w:rsidTr="003E1228">
        <w:tc>
          <w:tcPr>
            <w:tcW w:w="4253" w:type="dxa"/>
            <w:tcBorders>
              <w:top w:val="nil"/>
              <w:left w:val="nil"/>
              <w:bottom w:val="nil"/>
              <w:right w:val="nil"/>
            </w:tcBorders>
          </w:tcPr>
          <w:p w:rsidR="00352F06" w:rsidRPr="001B1774" w:rsidRDefault="00352F06" w:rsidP="003E1228">
            <w:pPr>
              <w:widowControl w:val="0"/>
              <w:autoSpaceDE w:val="0"/>
              <w:autoSpaceDN w:val="0"/>
              <w:adjustRightInd w:val="0"/>
              <w:spacing w:after="0" w:line="240" w:lineRule="auto"/>
              <w:rPr>
                <w:rFonts w:ascii="Arial" w:hAnsi="Arial" w:cs="Arial"/>
              </w:rPr>
            </w:pPr>
            <w:r w:rsidRPr="001B1774">
              <w:rPr>
                <w:rFonts w:ascii="Arial" w:hAnsi="Arial" w:cs="Arial"/>
                <w:bCs/>
              </w:rPr>
              <w:t xml:space="preserve">Численность экипажа: </w:t>
            </w:r>
          </w:p>
        </w:tc>
        <w:tc>
          <w:tcPr>
            <w:tcW w:w="5953" w:type="dxa"/>
            <w:tcBorders>
              <w:top w:val="nil"/>
              <w:left w:val="nil"/>
              <w:bottom w:val="nil"/>
              <w:right w:val="nil"/>
            </w:tcBorders>
          </w:tcPr>
          <w:p w:rsidR="00352F06" w:rsidRPr="00F10650" w:rsidRDefault="00352F06" w:rsidP="003E1228">
            <w:pPr>
              <w:widowControl w:val="0"/>
              <w:tabs>
                <w:tab w:val="left" w:pos="9921"/>
              </w:tabs>
              <w:autoSpaceDE w:val="0"/>
              <w:autoSpaceDN w:val="0"/>
              <w:adjustRightInd w:val="0"/>
              <w:spacing w:after="0" w:line="240" w:lineRule="auto"/>
              <w:jc w:val="both"/>
              <w:rPr>
                <w:rFonts w:ascii="Arial" w:hAnsi="Arial" w:cs="Arial"/>
              </w:rPr>
            </w:pPr>
            <w:r w:rsidRPr="00F10650">
              <w:rPr>
                <w:rFonts w:ascii="Arial" w:hAnsi="Arial" w:cs="Arial"/>
              </w:rPr>
              <w:t xml:space="preserve">53 </w:t>
            </w:r>
          </w:p>
        </w:tc>
      </w:tr>
      <w:tr w:rsidR="00352F06" w:rsidRPr="001B1774" w:rsidTr="003E1228">
        <w:tc>
          <w:tcPr>
            <w:tcW w:w="4253" w:type="dxa"/>
            <w:tcBorders>
              <w:top w:val="nil"/>
              <w:left w:val="nil"/>
              <w:bottom w:val="nil"/>
              <w:right w:val="nil"/>
            </w:tcBorders>
          </w:tcPr>
          <w:p w:rsidR="00352F06" w:rsidRPr="001B1774" w:rsidRDefault="00352F06" w:rsidP="003E1228">
            <w:pPr>
              <w:widowControl w:val="0"/>
              <w:autoSpaceDE w:val="0"/>
              <w:autoSpaceDN w:val="0"/>
              <w:adjustRightInd w:val="0"/>
              <w:spacing w:after="0" w:line="240" w:lineRule="auto"/>
              <w:rPr>
                <w:rFonts w:ascii="Arial" w:hAnsi="Arial" w:cs="Arial"/>
              </w:rPr>
            </w:pPr>
            <w:r w:rsidRPr="001B1774">
              <w:rPr>
                <w:rFonts w:ascii="Arial" w:hAnsi="Arial" w:cs="Arial"/>
                <w:bCs/>
              </w:rPr>
              <w:t xml:space="preserve">Штатный комплект спасательных средств: </w:t>
            </w:r>
          </w:p>
        </w:tc>
        <w:tc>
          <w:tcPr>
            <w:tcW w:w="5953" w:type="dxa"/>
            <w:tcBorders>
              <w:top w:val="nil"/>
              <w:left w:val="nil"/>
              <w:bottom w:val="nil"/>
              <w:right w:val="nil"/>
            </w:tcBorders>
          </w:tcPr>
          <w:p w:rsidR="00352F06" w:rsidRPr="001B1774" w:rsidRDefault="00352F06" w:rsidP="003E1228">
            <w:pPr>
              <w:widowControl w:val="0"/>
              <w:tabs>
                <w:tab w:val="left" w:pos="9921"/>
              </w:tabs>
              <w:autoSpaceDE w:val="0"/>
              <w:autoSpaceDN w:val="0"/>
              <w:adjustRightInd w:val="0"/>
              <w:spacing w:after="0" w:line="240" w:lineRule="auto"/>
              <w:rPr>
                <w:rFonts w:ascii="Arial" w:hAnsi="Arial" w:cs="Arial"/>
              </w:rPr>
            </w:pPr>
            <w:r w:rsidRPr="001B1774">
              <w:rPr>
                <w:rFonts w:ascii="Arial" w:hAnsi="Arial" w:cs="Arial"/>
              </w:rPr>
              <w:t>надувная дежурная шлюпка типа «IIK/PD-420» -1 шт., плот спасательный надувной типа КНА-20 - 6 шт., спасательные жилеты – 63+4(вахта) шт., гидротермокостюмы - 59 шт., спасательные круги – 20 шт.</w:t>
            </w:r>
          </w:p>
        </w:tc>
      </w:tr>
    </w:tbl>
    <w:p w:rsidR="00352F06" w:rsidRDefault="00352F06" w:rsidP="003E1228">
      <w:pPr>
        <w:spacing w:after="0"/>
        <w:jc w:val="center"/>
        <w:rPr>
          <w:rFonts w:ascii="Arial" w:hAnsi="Arial" w:cs="Arial"/>
          <w:b/>
        </w:rPr>
      </w:pPr>
    </w:p>
    <w:p w:rsidR="003E1228" w:rsidRDefault="003E1228" w:rsidP="003E1228">
      <w:pPr>
        <w:spacing w:after="0"/>
        <w:ind w:firstLine="709"/>
        <w:jc w:val="both"/>
        <w:rPr>
          <w:rFonts w:ascii="Arial" w:hAnsi="Arial" w:cs="Arial"/>
          <w:b/>
        </w:rPr>
      </w:pPr>
      <w:r>
        <w:rPr>
          <w:rFonts w:ascii="Arial" w:hAnsi="Arial" w:cs="Arial"/>
          <w:b/>
        </w:rPr>
        <w:t>С</w:t>
      </w:r>
      <w:r w:rsidRPr="00402590">
        <w:rPr>
          <w:rFonts w:ascii="Arial" w:hAnsi="Arial" w:cs="Arial"/>
          <w:b/>
        </w:rPr>
        <w:t>обытия, предшествующие аварии</w:t>
      </w:r>
    </w:p>
    <w:p w:rsidR="003E1228" w:rsidRPr="00402590" w:rsidRDefault="003E1228" w:rsidP="003E1228">
      <w:pPr>
        <w:spacing w:after="0"/>
        <w:ind w:firstLine="709"/>
        <w:jc w:val="both"/>
        <w:rPr>
          <w:rFonts w:ascii="Arial" w:hAnsi="Arial" w:cs="Arial"/>
        </w:rPr>
      </w:pPr>
      <w:r w:rsidRPr="00402590">
        <w:rPr>
          <w:rFonts w:ascii="Arial" w:hAnsi="Arial" w:cs="Arial"/>
        </w:rPr>
        <w:t>Гидрометеорологические условия на 21.04.2022 по данным Windy (Wind map &amp; weather forecast): ветер юго-западный – 15.0 м/с, высота волны 1.5-2.0 м, светлое время суток, пасмурно, видимость 10 миль, температура воздуха +5</w:t>
      </w:r>
      <w:proofErr w:type="gramStart"/>
      <w:r w:rsidRPr="00402590">
        <w:rPr>
          <w:rFonts w:ascii="Arial" w:hAnsi="Arial" w:cs="Arial"/>
        </w:rPr>
        <w:t>°С</w:t>
      </w:r>
      <w:proofErr w:type="gramEnd"/>
      <w:r w:rsidRPr="00402590">
        <w:rPr>
          <w:rFonts w:ascii="Arial" w:hAnsi="Arial" w:cs="Arial"/>
        </w:rPr>
        <w:t>, температура забортной воды +1°С.</w:t>
      </w:r>
    </w:p>
    <w:p w:rsidR="003E1228" w:rsidRPr="00402590" w:rsidRDefault="003E1228" w:rsidP="003E1228">
      <w:pPr>
        <w:widowControl w:val="0"/>
        <w:autoSpaceDE w:val="0"/>
        <w:autoSpaceDN w:val="0"/>
        <w:adjustRightInd w:val="0"/>
        <w:spacing w:after="0" w:line="240" w:lineRule="auto"/>
        <w:ind w:firstLine="710"/>
        <w:jc w:val="both"/>
        <w:rPr>
          <w:rFonts w:ascii="Arial" w:hAnsi="Arial" w:cs="Arial"/>
        </w:rPr>
      </w:pPr>
      <w:r w:rsidRPr="00402590">
        <w:rPr>
          <w:rFonts w:ascii="Arial" w:hAnsi="Arial" w:cs="Arial"/>
        </w:rPr>
        <w:t xml:space="preserve">21.04.2022 РТМ «КАЙРОС» </w:t>
      </w:r>
      <w:r>
        <w:rPr>
          <w:rFonts w:ascii="Arial" w:hAnsi="Arial" w:cs="Arial"/>
        </w:rPr>
        <w:t>н</w:t>
      </w:r>
      <w:r w:rsidRPr="00402590">
        <w:rPr>
          <w:rFonts w:ascii="Arial" w:hAnsi="Arial" w:cs="Arial"/>
        </w:rPr>
        <w:t>аходил</w:t>
      </w:r>
      <w:r>
        <w:rPr>
          <w:rFonts w:ascii="Arial" w:hAnsi="Arial" w:cs="Arial"/>
        </w:rPr>
        <w:t>ся</w:t>
      </w:r>
      <w:r w:rsidRPr="00402590">
        <w:rPr>
          <w:rFonts w:ascii="Arial" w:hAnsi="Arial" w:cs="Arial"/>
        </w:rPr>
        <w:t xml:space="preserve"> в северо-западной части Тихого океана и вел промысел морских биоресурсов. Согласно расписанию промысловых вахт с 08:00 на промысловой палубе должна была работать вахта под руководством старшего мастера добычи в составе </w:t>
      </w:r>
      <w:r>
        <w:rPr>
          <w:rFonts w:ascii="Arial" w:hAnsi="Arial" w:cs="Arial"/>
        </w:rPr>
        <w:t xml:space="preserve">6 </w:t>
      </w:r>
      <w:r w:rsidRPr="00402590">
        <w:rPr>
          <w:rFonts w:ascii="Arial" w:hAnsi="Arial" w:cs="Arial"/>
        </w:rPr>
        <w:t xml:space="preserve">матросов. Так как дневных тралений не было, а орудия лова находились в исправном состоянии, члены траловой команды отдыхали и занимались личными делами. </w:t>
      </w:r>
    </w:p>
    <w:p w:rsidR="003E1228" w:rsidRDefault="003E1228" w:rsidP="003E1228">
      <w:pPr>
        <w:widowControl w:val="0"/>
        <w:autoSpaceDE w:val="0"/>
        <w:autoSpaceDN w:val="0"/>
        <w:adjustRightInd w:val="0"/>
        <w:spacing w:after="0" w:line="240" w:lineRule="auto"/>
        <w:ind w:firstLine="710"/>
        <w:jc w:val="both"/>
        <w:rPr>
          <w:rFonts w:ascii="Arial" w:hAnsi="Arial" w:cs="Arial"/>
        </w:rPr>
      </w:pPr>
      <w:r w:rsidRPr="00402590">
        <w:rPr>
          <w:rFonts w:ascii="Arial" w:hAnsi="Arial" w:cs="Arial"/>
        </w:rPr>
        <w:t xml:space="preserve">В 08:00 на промысловую ходовую вахту на мостике заступили вахтенные капитан судна, второй помощник капитана и вахтенный матрос-рулевой, в машинном отделении </w:t>
      </w:r>
      <w:r>
        <w:rPr>
          <w:rFonts w:ascii="Arial" w:hAnsi="Arial" w:cs="Arial"/>
        </w:rPr>
        <w:t>(МО) вахтенный старший механик</w:t>
      </w:r>
      <w:r w:rsidRPr="00402590">
        <w:rPr>
          <w:rFonts w:ascii="Arial" w:hAnsi="Arial" w:cs="Arial"/>
        </w:rPr>
        <w:t>. Осуществляя поиск косяков рыбы, судно следовало переменными ходами и курсами, управление рулём в режиме</w:t>
      </w:r>
      <w:r>
        <w:rPr>
          <w:rFonts w:ascii="Arial" w:hAnsi="Arial" w:cs="Arial"/>
        </w:rPr>
        <w:t xml:space="preserve"> «Автомат»</w:t>
      </w:r>
      <w:r w:rsidRPr="00402590">
        <w:rPr>
          <w:rFonts w:ascii="Arial" w:hAnsi="Arial" w:cs="Arial"/>
        </w:rPr>
        <w:t>.</w:t>
      </w:r>
    </w:p>
    <w:p w:rsidR="003E1228" w:rsidRDefault="003E1228" w:rsidP="003E1228">
      <w:pPr>
        <w:widowControl w:val="0"/>
        <w:autoSpaceDE w:val="0"/>
        <w:autoSpaceDN w:val="0"/>
        <w:adjustRightInd w:val="0"/>
        <w:spacing w:after="0" w:line="240" w:lineRule="auto"/>
        <w:ind w:firstLine="710"/>
        <w:jc w:val="both"/>
        <w:rPr>
          <w:rFonts w:ascii="Arial" w:hAnsi="Arial" w:cs="Arial"/>
        </w:rPr>
      </w:pPr>
    </w:p>
    <w:p w:rsidR="003E1228" w:rsidRPr="002263C4" w:rsidRDefault="003E1228" w:rsidP="003E1228">
      <w:pPr>
        <w:widowControl w:val="0"/>
        <w:autoSpaceDE w:val="0"/>
        <w:autoSpaceDN w:val="0"/>
        <w:adjustRightInd w:val="0"/>
        <w:spacing w:after="0" w:line="240" w:lineRule="auto"/>
        <w:ind w:firstLine="709"/>
        <w:jc w:val="both"/>
        <w:rPr>
          <w:rFonts w:ascii="Arial" w:hAnsi="Arial" w:cs="Arial"/>
          <w:b/>
          <w:bCs/>
        </w:rPr>
      </w:pPr>
      <w:r>
        <w:rPr>
          <w:rFonts w:ascii="Arial" w:hAnsi="Arial" w:cs="Arial"/>
          <w:b/>
          <w:bCs/>
        </w:rPr>
        <w:t>У</w:t>
      </w:r>
      <w:r w:rsidRPr="002263C4">
        <w:rPr>
          <w:rFonts w:ascii="Arial" w:hAnsi="Arial" w:cs="Arial"/>
          <w:b/>
          <w:bCs/>
        </w:rPr>
        <w:t>словия и обстоятельства, при которых произошел аварийный случай</w:t>
      </w:r>
    </w:p>
    <w:p w:rsidR="003E1228" w:rsidRPr="002263C4" w:rsidRDefault="003E1228" w:rsidP="003E1228">
      <w:pPr>
        <w:widowControl w:val="0"/>
        <w:autoSpaceDE w:val="0"/>
        <w:autoSpaceDN w:val="0"/>
        <w:adjustRightInd w:val="0"/>
        <w:spacing w:after="0" w:line="240" w:lineRule="auto"/>
        <w:ind w:firstLine="710"/>
        <w:jc w:val="both"/>
        <w:rPr>
          <w:rFonts w:ascii="Arial" w:hAnsi="Arial" w:cs="Arial"/>
        </w:rPr>
      </w:pPr>
      <w:r w:rsidRPr="002263C4">
        <w:rPr>
          <w:rFonts w:ascii="Arial" w:hAnsi="Arial" w:cs="Arial"/>
        </w:rPr>
        <w:t>В 16:00 с ходового мостика поступила команда капитана судна траловой команде готовиться к постановке трала.</w:t>
      </w:r>
    </w:p>
    <w:p w:rsidR="003E1228" w:rsidRPr="002263C4" w:rsidRDefault="003E1228" w:rsidP="003E1228">
      <w:pPr>
        <w:widowControl w:val="0"/>
        <w:autoSpaceDE w:val="0"/>
        <w:autoSpaceDN w:val="0"/>
        <w:adjustRightInd w:val="0"/>
        <w:spacing w:after="0" w:line="240" w:lineRule="auto"/>
        <w:ind w:firstLine="710"/>
        <w:jc w:val="both"/>
        <w:rPr>
          <w:rFonts w:ascii="Arial" w:hAnsi="Arial" w:cs="Arial"/>
        </w:rPr>
      </w:pPr>
      <w:r w:rsidRPr="002263C4">
        <w:rPr>
          <w:rFonts w:ascii="Arial" w:hAnsi="Arial" w:cs="Arial"/>
        </w:rPr>
        <w:t xml:space="preserve">В 16:40 траловая команда под руководством старшего мастера добычи начала постановку трала. </w:t>
      </w:r>
    </w:p>
    <w:p w:rsidR="003E1228" w:rsidRPr="002263C4" w:rsidRDefault="003E1228" w:rsidP="003E1228">
      <w:pPr>
        <w:widowControl w:val="0"/>
        <w:autoSpaceDE w:val="0"/>
        <w:autoSpaceDN w:val="0"/>
        <w:adjustRightInd w:val="0"/>
        <w:spacing w:after="0" w:line="240" w:lineRule="auto"/>
        <w:ind w:firstLine="710"/>
        <w:jc w:val="both"/>
        <w:rPr>
          <w:rFonts w:ascii="Arial" w:hAnsi="Arial" w:cs="Arial"/>
        </w:rPr>
      </w:pPr>
      <w:r w:rsidRPr="002263C4">
        <w:rPr>
          <w:rFonts w:ascii="Arial" w:hAnsi="Arial" w:cs="Arial"/>
        </w:rPr>
        <w:t>В 17:00</w:t>
      </w:r>
      <w:r>
        <w:rPr>
          <w:rFonts w:ascii="Arial" w:hAnsi="Arial" w:cs="Arial"/>
        </w:rPr>
        <w:t>,</w:t>
      </w:r>
      <w:r w:rsidRPr="002263C4">
        <w:rPr>
          <w:rFonts w:ascii="Arial" w:hAnsi="Arial" w:cs="Arial"/>
        </w:rPr>
        <w:t xml:space="preserve"> из-за сильного течения и невозможности судну с тралом оставаться на промысловой изобате, траловая команда</w:t>
      </w:r>
      <w:r>
        <w:rPr>
          <w:rFonts w:ascii="Arial" w:hAnsi="Arial" w:cs="Arial"/>
        </w:rPr>
        <w:t>,</w:t>
      </w:r>
      <w:r w:rsidRPr="002263C4">
        <w:rPr>
          <w:rFonts w:ascii="Arial" w:hAnsi="Arial" w:cs="Arial"/>
        </w:rPr>
        <w:t xml:space="preserve"> по команде капитана, начала выборку трала. Вахтенный </w:t>
      </w:r>
      <w:r w:rsidRPr="00402590">
        <w:rPr>
          <w:rFonts w:ascii="Arial" w:hAnsi="Arial" w:cs="Arial"/>
        </w:rPr>
        <w:t>второй помощник капитана</w:t>
      </w:r>
      <w:r w:rsidRPr="002263C4">
        <w:rPr>
          <w:rFonts w:ascii="Arial" w:hAnsi="Arial" w:cs="Arial"/>
        </w:rPr>
        <w:t xml:space="preserve"> стоял на рычагах управления траловой лебедкой, капитан осуществлял общее руководство процессом выборки трала. Старший мастер добычи, согласно промысловому расписанию, вместе с </w:t>
      </w:r>
      <w:r>
        <w:rPr>
          <w:rFonts w:ascii="Arial" w:hAnsi="Arial" w:cs="Arial"/>
        </w:rPr>
        <w:t xml:space="preserve">3 </w:t>
      </w:r>
      <w:r w:rsidRPr="002263C4">
        <w:rPr>
          <w:rFonts w:ascii="Arial" w:hAnsi="Arial" w:cs="Arial"/>
        </w:rPr>
        <w:t xml:space="preserve">матросами находились в левом кармане промысловой палубы. </w:t>
      </w:r>
      <w:r>
        <w:rPr>
          <w:rFonts w:ascii="Arial" w:hAnsi="Arial" w:cs="Arial"/>
        </w:rPr>
        <w:t>3 других матроса траловой команды</w:t>
      </w:r>
      <w:r w:rsidRPr="002263C4">
        <w:rPr>
          <w:rFonts w:ascii="Arial" w:hAnsi="Arial" w:cs="Arial"/>
        </w:rPr>
        <w:t xml:space="preserve"> – в правом кармане промысловой палубы. Старший мастер добычи находился в углу кармана левого борта возле слипа и осуществлял общее руководство промысловыми работами на палубе, следил за правильной выборкой трала и равномерной выборкой ваеров. Матрос</w:t>
      </w:r>
      <w:proofErr w:type="gramStart"/>
      <w:r>
        <w:rPr>
          <w:rFonts w:ascii="Arial" w:hAnsi="Arial" w:cs="Arial"/>
        </w:rPr>
        <w:t xml:space="preserve"> А</w:t>
      </w:r>
      <w:proofErr w:type="gramEnd"/>
      <w:r w:rsidRPr="002263C4">
        <w:rPr>
          <w:rFonts w:ascii="Arial" w:hAnsi="Arial" w:cs="Arial"/>
        </w:rPr>
        <w:t>, согласно промысловому расписанию, отдал ваера от переходников, стопорный гак, выбрал слабину ваера для переключения на переходники, отдал переходник от доски левого борта. Матрос</w:t>
      </w:r>
      <w:proofErr w:type="gramStart"/>
      <w:r>
        <w:rPr>
          <w:rFonts w:ascii="Arial" w:hAnsi="Arial" w:cs="Arial"/>
        </w:rPr>
        <w:t xml:space="preserve"> В</w:t>
      </w:r>
      <w:proofErr w:type="gramEnd"/>
      <w:r w:rsidRPr="002263C4">
        <w:rPr>
          <w:rFonts w:ascii="Arial" w:hAnsi="Arial" w:cs="Arial"/>
        </w:rPr>
        <w:t xml:space="preserve"> </w:t>
      </w:r>
      <w:r>
        <w:rPr>
          <w:rFonts w:ascii="Arial" w:hAnsi="Arial" w:cs="Arial"/>
        </w:rPr>
        <w:t>по</w:t>
      </w:r>
      <w:r w:rsidRPr="002263C4">
        <w:rPr>
          <w:rFonts w:ascii="Arial" w:hAnsi="Arial" w:cs="Arial"/>
        </w:rPr>
        <w:t xml:space="preserve">ставил </w:t>
      </w:r>
      <w:r>
        <w:rPr>
          <w:rFonts w:ascii="Arial" w:hAnsi="Arial" w:cs="Arial"/>
        </w:rPr>
        <w:t xml:space="preserve">таловую </w:t>
      </w:r>
      <w:r w:rsidRPr="002263C4">
        <w:rPr>
          <w:rFonts w:ascii="Arial" w:hAnsi="Arial" w:cs="Arial"/>
        </w:rPr>
        <w:t>доску на стопорный гак, отдал ваер от доски, выбирал слабину ваера для переключения на переходники, отдал ваерную скобу левого борта. Матрос</w:t>
      </w:r>
      <w:proofErr w:type="gramStart"/>
      <w:r>
        <w:rPr>
          <w:rFonts w:ascii="Arial" w:hAnsi="Arial" w:cs="Arial"/>
        </w:rPr>
        <w:t xml:space="preserve"> С</w:t>
      </w:r>
      <w:proofErr w:type="gramEnd"/>
      <w:r w:rsidRPr="002263C4">
        <w:rPr>
          <w:rFonts w:ascii="Arial" w:hAnsi="Arial" w:cs="Arial"/>
        </w:rPr>
        <w:t xml:space="preserve"> выбирал слабину ваера для переключения на переходники, на контроллере лебедок левого борта. </w:t>
      </w:r>
    </w:p>
    <w:p w:rsidR="003E1228" w:rsidRDefault="003E1228" w:rsidP="003E1228">
      <w:pPr>
        <w:spacing w:after="0"/>
        <w:jc w:val="center"/>
        <w:rPr>
          <w:rFonts w:ascii="Arial" w:hAnsi="Arial" w:cs="Arial"/>
          <w:b/>
        </w:rPr>
      </w:pPr>
      <w:r w:rsidRPr="00416686">
        <w:rPr>
          <w:rFonts w:ascii="Arial" w:hAnsi="Arial" w:cs="Arial"/>
          <w:noProof/>
        </w:rPr>
        <w:lastRenderedPageBreak/>
        <mc:AlternateContent>
          <mc:Choice Requires="wps">
            <w:drawing>
              <wp:anchor distT="0" distB="0" distL="114300" distR="114300" simplePos="0" relativeHeight="251678720" behindDoc="0" locked="0" layoutInCell="1" allowOverlap="1" wp14:anchorId="5CED769E" wp14:editId="1CEC646A">
                <wp:simplePos x="0" y="0"/>
                <wp:positionH relativeFrom="column">
                  <wp:posOffset>3810</wp:posOffset>
                </wp:positionH>
                <wp:positionV relativeFrom="paragraph">
                  <wp:posOffset>3602355</wp:posOffset>
                </wp:positionV>
                <wp:extent cx="1333500" cy="258792"/>
                <wp:effectExtent l="0" t="0" r="0" b="0"/>
                <wp:wrapNone/>
                <wp:docPr id="2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258792"/>
                        </a:xfrm>
                        <a:prstGeom prst="rect">
                          <a:avLst/>
                        </a:prstGeom>
                        <a:noFill/>
                        <a:ln w="9525">
                          <a:noFill/>
                          <a:miter lim="800000"/>
                          <a:headEnd/>
                          <a:tailEnd/>
                        </a:ln>
                      </wps:spPr>
                      <wps:txbx>
                        <w:txbxContent>
                          <w:p w:rsidR="00317E7A" w:rsidRPr="00416686" w:rsidRDefault="00317E7A" w:rsidP="003E1228">
                            <w:pPr>
                              <w:rPr>
                                <w:rFonts w:ascii="Arial" w:hAnsi="Arial" w:cs="Arial"/>
                                <w:color w:val="FFFFFF" w:themeColor="background1"/>
                                <w:sz w:val="16"/>
                                <w:szCs w:val="16"/>
                              </w:rPr>
                            </w:pPr>
                            <w:r w:rsidRPr="00416686">
                              <w:rPr>
                                <w:rFonts w:ascii="Arial" w:hAnsi="Arial" w:cs="Arial"/>
                                <w:color w:val="FFFFFF" w:themeColor="background1"/>
                                <w:sz w:val="16"/>
                                <w:szCs w:val="16"/>
                              </w:rPr>
                              <w:t>Рис. 2. Выборка трала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3pt;margin-top:283.65pt;width:105pt;height:20.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" filled="f" stroked="f">
                <v:textbox>
                  <w:txbxContent>
                    <w:p w:rsidR="00317E7A" w:rsidRPr="00416686" w:rsidRDefault="00317E7A" w:rsidP="003E1228">
                      <w:pPr>
                        <w:rPr>
                          <w:rFonts w:ascii="Arial" w:hAnsi="Arial" w:cs="Arial"/>
                          <w:color w:val="FFFFFF" w:themeColor="background1"/>
                          <w:sz w:val="16"/>
                          <w:szCs w:val="16"/>
                        </w:rPr>
                      </w:pPr>
                      <w:r w:rsidRPr="00416686">
                        <w:rPr>
                          <w:rFonts w:ascii="Arial" w:hAnsi="Arial" w:cs="Arial"/>
                          <w:color w:val="FFFFFF" w:themeColor="background1"/>
                          <w:sz w:val="16"/>
                          <w:szCs w:val="16"/>
                        </w:rPr>
                        <w:t>Рис. 2. Выборка трала</w:t>
                      </w:r>
                    </w:p>
                  </w:txbxContent>
                </v:textbox>
              </v:shape>
            </w:pict>
          </mc:Fallback>
        </mc:AlternateContent>
      </w:r>
      <w:r>
        <w:rPr>
          <w:noProof/>
        </w:rPr>
        <w:drawing>
          <wp:inline distT="0" distB="0" distL="0" distR="0" wp14:anchorId="5665E041" wp14:editId="1D590817">
            <wp:extent cx="6391275" cy="3854064"/>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15430" t="26185" r="38280" b="24189"/>
                    <a:stretch/>
                  </pic:blipFill>
                  <pic:spPr bwMode="auto">
                    <a:xfrm>
                      <a:off x="0" y="0"/>
                      <a:ext cx="6391275" cy="3854064"/>
                    </a:xfrm>
                    <a:prstGeom prst="rect">
                      <a:avLst/>
                    </a:prstGeom>
                    <a:ln>
                      <a:noFill/>
                    </a:ln>
                    <a:extLst>
                      <a:ext uri="{53640926-AAD7-44D8-BBD7-CCE9431645EC}">
                        <a14:shadowObscured xmlns:a14="http://schemas.microsoft.com/office/drawing/2010/main"/>
                      </a:ext>
                    </a:extLst>
                  </pic:spPr>
                </pic:pic>
              </a:graphicData>
            </a:graphic>
          </wp:inline>
        </w:drawing>
      </w:r>
    </w:p>
    <w:p w:rsidR="003E1228" w:rsidRDefault="003E1228" w:rsidP="003E1228">
      <w:pPr>
        <w:spacing w:after="0"/>
        <w:jc w:val="center"/>
        <w:rPr>
          <w:rFonts w:ascii="Arial" w:hAnsi="Arial" w:cs="Arial"/>
          <w:b/>
        </w:rPr>
      </w:pPr>
    </w:p>
    <w:p w:rsidR="003E1228" w:rsidRPr="002263C4" w:rsidRDefault="003E1228" w:rsidP="003E1228">
      <w:pPr>
        <w:widowControl w:val="0"/>
        <w:autoSpaceDE w:val="0"/>
        <w:autoSpaceDN w:val="0"/>
        <w:adjustRightInd w:val="0"/>
        <w:spacing w:after="0" w:line="240" w:lineRule="auto"/>
        <w:ind w:firstLine="710"/>
        <w:jc w:val="both"/>
        <w:rPr>
          <w:rFonts w:ascii="Arial" w:hAnsi="Arial" w:cs="Arial"/>
        </w:rPr>
      </w:pPr>
      <w:r w:rsidRPr="002263C4">
        <w:rPr>
          <w:rFonts w:ascii="Arial" w:hAnsi="Arial" w:cs="Arial"/>
        </w:rPr>
        <w:t>В 17:10 к корме судна подошли траловые доски, старший мастер добычи зацепил переходник и начал выбирать его слабину. Матросы</w:t>
      </w:r>
      <w:proofErr w:type="gramStart"/>
      <w:r w:rsidRPr="002263C4">
        <w:rPr>
          <w:rFonts w:ascii="Arial" w:hAnsi="Arial" w:cs="Arial"/>
        </w:rPr>
        <w:t xml:space="preserve"> </w:t>
      </w:r>
      <w:r>
        <w:rPr>
          <w:rFonts w:ascii="Arial" w:hAnsi="Arial" w:cs="Arial"/>
        </w:rPr>
        <w:t>А</w:t>
      </w:r>
      <w:proofErr w:type="gramEnd"/>
      <w:r>
        <w:rPr>
          <w:rFonts w:ascii="Arial" w:hAnsi="Arial" w:cs="Arial"/>
        </w:rPr>
        <w:t>, В и С</w:t>
      </w:r>
      <w:r w:rsidRPr="002263C4">
        <w:rPr>
          <w:rFonts w:ascii="Arial" w:hAnsi="Arial" w:cs="Arial"/>
        </w:rPr>
        <w:t>, согласно промысловому расписанию, выбирали слабину ваера для перехода с траловой доски на кабельную систему.</w:t>
      </w:r>
    </w:p>
    <w:p w:rsidR="003E1228" w:rsidRPr="002263C4" w:rsidRDefault="003E1228" w:rsidP="003E1228">
      <w:pPr>
        <w:widowControl w:val="0"/>
        <w:autoSpaceDE w:val="0"/>
        <w:autoSpaceDN w:val="0"/>
        <w:adjustRightInd w:val="0"/>
        <w:spacing w:after="0" w:line="240" w:lineRule="auto"/>
        <w:ind w:firstLine="710"/>
        <w:jc w:val="both"/>
        <w:rPr>
          <w:rFonts w:ascii="Arial" w:hAnsi="Arial" w:cs="Arial"/>
        </w:rPr>
      </w:pPr>
      <w:r w:rsidRPr="002263C4">
        <w:rPr>
          <w:rFonts w:ascii="Arial" w:hAnsi="Arial" w:cs="Arial"/>
        </w:rPr>
        <w:t xml:space="preserve">В 17:13 произошло разгибание «стопорного гака» траловой доски левого борта, из-за чего траловую доску сорвало со стопора. Падая вниз, траловая доска потянула за собой ваер, слабину которого выбирали матросы траловой команды под командой старшего мастера добычи. В результате резкого натяжения ваера матросов разбросало в разные стороны. </w:t>
      </w:r>
    </w:p>
    <w:p w:rsidR="003E1228" w:rsidRPr="002263C4" w:rsidRDefault="003E1228" w:rsidP="003E1228">
      <w:pPr>
        <w:widowControl w:val="0"/>
        <w:autoSpaceDE w:val="0"/>
        <w:autoSpaceDN w:val="0"/>
        <w:adjustRightInd w:val="0"/>
        <w:spacing w:after="0" w:line="240" w:lineRule="auto"/>
        <w:ind w:firstLine="710"/>
        <w:jc w:val="both"/>
        <w:rPr>
          <w:rFonts w:ascii="Arial" w:hAnsi="Arial" w:cs="Arial"/>
        </w:rPr>
      </w:pPr>
      <w:r w:rsidRPr="002263C4">
        <w:rPr>
          <w:rFonts w:ascii="Arial" w:hAnsi="Arial" w:cs="Arial"/>
        </w:rPr>
        <w:t>Согласно показани</w:t>
      </w:r>
      <w:r>
        <w:rPr>
          <w:rFonts w:ascii="Arial" w:hAnsi="Arial" w:cs="Arial"/>
        </w:rPr>
        <w:t>ям</w:t>
      </w:r>
      <w:r w:rsidRPr="002263C4">
        <w:rPr>
          <w:rFonts w:ascii="Arial" w:hAnsi="Arial" w:cs="Arial"/>
        </w:rPr>
        <w:t xml:space="preserve"> старшего мастера добычи, в момент подхода траловых досок он стоял в левом кармане промысловой палубы лицом к траловой доске левого борта. Услышав стук, он повернулся и увидел, что траловую доску левого борта сорвало со стопора. Матрос</w:t>
      </w:r>
      <w:proofErr w:type="gramStart"/>
      <w:r>
        <w:rPr>
          <w:rFonts w:ascii="Arial" w:hAnsi="Arial" w:cs="Arial"/>
        </w:rPr>
        <w:t xml:space="preserve"> С</w:t>
      </w:r>
      <w:proofErr w:type="gramEnd"/>
      <w:r>
        <w:rPr>
          <w:rFonts w:ascii="Arial" w:hAnsi="Arial" w:cs="Arial"/>
        </w:rPr>
        <w:t xml:space="preserve"> </w:t>
      </w:r>
      <w:r w:rsidRPr="002263C4">
        <w:rPr>
          <w:rFonts w:ascii="Arial" w:hAnsi="Arial" w:cs="Arial"/>
        </w:rPr>
        <w:t xml:space="preserve"> лежит на промысловой палубе, матрос</w:t>
      </w:r>
      <w:r>
        <w:rPr>
          <w:rFonts w:ascii="Arial" w:hAnsi="Arial" w:cs="Arial"/>
        </w:rPr>
        <w:t xml:space="preserve"> А</w:t>
      </w:r>
      <w:r w:rsidRPr="002263C4">
        <w:rPr>
          <w:rFonts w:ascii="Arial" w:hAnsi="Arial" w:cs="Arial"/>
        </w:rPr>
        <w:t xml:space="preserve"> висит на борту, зацепившись сапогом за фундамент шпиля, что не позволило ему упасть за борт. Матроса</w:t>
      </w:r>
      <w:proofErr w:type="gramStart"/>
      <w:r>
        <w:rPr>
          <w:rFonts w:ascii="Arial" w:hAnsi="Arial" w:cs="Arial"/>
        </w:rPr>
        <w:t xml:space="preserve"> В</w:t>
      </w:r>
      <w:proofErr w:type="gramEnd"/>
      <w:r w:rsidRPr="002263C4">
        <w:rPr>
          <w:rFonts w:ascii="Arial" w:hAnsi="Arial" w:cs="Arial"/>
        </w:rPr>
        <w:t xml:space="preserve"> выбросило за борт судна в воду. По судну была объявлена тревога «Человек за бортом!». Старший мастер добычи подбежал и схватил матроса</w:t>
      </w:r>
      <w:proofErr w:type="gramStart"/>
      <w:r w:rsidRPr="002263C4">
        <w:rPr>
          <w:rFonts w:ascii="Arial" w:hAnsi="Arial" w:cs="Arial"/>
        </w:rPr>
        <w:t xml:space="preserve"> </w:t>
      </w:r>
      <w:r>
        <w:rPr>
          <w:rFonts w:ascii="Arial" w:hAnsi="Arial" w:cs="Arial"/>
        </w:rPr>
        <w:t>А</w:t>
      </w:r>
      <w:proofErr w:type="gramEnd"/>
      <w:r w:rsidRPr="002263C4">
        <w:rPr>
          <w:rFonts w:ascii="Arial" w:hAnsi="Arial" w:cs="Arial"/>
        </w:rPr>
        <w:t xml:space="preserve">, который висел на борту судна за куртку. Он вместе с </w:t>
      </w:r>
      <w:r>
        <w:rPr>
          <w:rFonts w:ascii="Arial" w:hAnsi="Arial" w:cs="Arial"/>
        </w:rPr>
        <w:t xml:space="preserve">двумя членами экипажа </w:t>
      </w:r>
      <w:r w:rsidRPr="002263C4">
        <w:rPr>
          <w:rFonts w:ascii="Arial" w:hAnsi="Arial" w:cs="Arial"/>
        </w:rPr>
        <w:t>вытянул матроса</w:t>
      </w:r>
      <w:proofErr w:type="gramStart"/>
      <w:r w:rsidRPr="002263C4">
        <w:rPr>
          <w:rFonts w:ascii="Arial" w:hAnsi="Arial" w:cs="Arial"/>
        </w:rPr>
        <w:t xml:space="preserve"> </w:t>
      </w:r>
      <w:r>
        <w:rPr>
          <w:rFonts w:ascii="Arial" w:hAnsi="Arial" w:cs="Arial"/>
        </w:rPr>
        <w:t>А</w:t>
      </w:r>
      <w:proofErr w:type="gramEnd"/>
      <w:r w:rsidRPr="002263C4">
        <w:rPr>
          <w:rFonts w:ascii="Arial" w:hAnsi="Arial" w:cs="Arial"/>
        </w:rPr>
        <w:t xml:space="preserve"> из-за борта и положили его на палубу. Матрос</w:t>
      </w:r>
      <w:proofErr w:type="gramStart"/>
      <w:r w:rsidRPr="002263C4">
        <w:rPr>
          <w:rFonts w:ascii="Arial" w:hAnsi="Arial" w:cs="Arial"/>
        </w:rPr>
        <w:t xml:space="preserve"> </w:t>
      </w:r>
      <w:r>
        <w:rPr>
          <w:rFonts w:ascii="Arial" w:hAnsi="Arial" w:cs="Arial"/>
        </w:rPr>
        <w:t>А</w:t>
      </w:r>
      <w:proofErr w:type="gramEnd"/>
      <w:r w:rsidRPr="002263C4">
        <w:rPr>
          <w:rFonts w:ascii="Arial" w:hAnsi="Arial" w:cs="Arial"/>
        </w:rPr>
        <w:t xml:space="preserve"> был в полусознательном состоянии, матрос </w:t>
      </w:r>
      <w:r>
        <w:rPr>
          <w:rFonts w:ascii="Arial" w:hAnsi="Arial" w:cs="Arial"/>
        </w:rPr>
        <w:t>С</w:t>
      </w:r>
      <w:r w:rsidRPr="002263C4">
        <w:rPr>
          <w:rFonts w:ascii="Arial" w:hAnsi="Arial" w:cs="Arial"/>
        </w:rPr>
        <w:t xml:space="preserve"> был без признаков жизни. </w:t>
      </w:r>
      <w:r>
        <w:rPr>
          <w:rFonts w:ascii="Arial" w:hAnsi="Arial" w:cs="Arial"/>
        </w:rPr>
        <w:t>В</w:t>
      </w:r>
      <w:r w:rsidRPr="002263C4">
        <w:rPr>
          <w:rFonts w:ascii="Arial" w:hAnsi="Arial" w:cs="Arial"/>
        </w:rPr>
        <w:t xml:space="preserve"> сторону находящегося за бортом в воде </w:t>
      </w:r>
      <w:r>
        <w:rPr>
          <w:rFonts w:ascii="Arial" w:hAnsi="Arial" w:cs="Arial"/>
        </w:rPr>
        <w:t>матросу</w:t>
      </w:r>
      <w:proofErr w:type="gramStart"/>
      <w:r>
        <w:rPr>
          <w:rFonts w:ascii="Arial" w:hAnsi="Arial" w:cs="Arial"/>
        </w:rPr>
        <w:t xml:space="preserve"> В</w:t>
      </w:r>
      <w:proofErr w:type="gramEnd"/>
      <w:r>
        <w:rPr>
          <w:rFonts w:ascii="Arial" w:hAnsi="Arial" w:cs="Arial"/>
        </w:rPr>
        <w:t xml:space="preserve"> </w:t>
      </w:r>
      <w:r w:rsidRPr="002263C4">
        <w:rPr>
          <w:rFonts w:ascii="Arial" w:hAnsi="Arial" w:cs="Arial"/>
        </w:rPr>
        <w:t>сбросил</w:t>
      </w:r>
      <w:r>
        <w:rPr>
          <w:rFonts w:ascii="Arial" w:hAnsi="Arial" w:cs="Arial"/>
        </w:rPr>
        <w:t>и</w:t>
      </w:r>
      <w:r w:rsidRPr="002263C4">
        <w:rPr>
          <w:rFonts w:ascii="Arial" w:hAnsi="Arial" w:cs="Arial"/>
        </w:rPr>
        <w:t xml:space="preserve"> спасательный круг и начал</w:t>
      </w:r>
      <w:r>
        <w:rPr>
          <w:rFonts w:ascii="Arial" w:hAnsi="Arial" w:cs="Arial"/>
        </w:rPr>
        <w:t>и</w:t>
      </w:r>
      <w:r w:rsidRPr="002263C4">
        <w:rPr>
          <w:rFonts w:ascii="Arial" w:hAnsi="Arial" w:cs="Arial"/>
        </w:rPr>
        <w:t xml:space="preserve"> звать его, но матрос В не подавал признаков жизни.</w:t>
      </w:r>
    </w:p>
    <w:p w:rsidR="003E1228" w:rsidRPr="002263C4" w:rsidRDefault="003E1228" w:rsidP="003E1228">
      <w:pPr>
        <w:widowControl w:val="0"/>
        <w:autoSpaceDE w:val="0"/>
        <w:autoSpaceDN w:val="0"/>
        <w:adjustRightInd w:val="0"/>
        <w:spacing w:after="0" w:line="240" w:lineRule="auto"/>
        <w:ind w:firstLine="710"/>
        <w:jc w:val="both"/>
        <w:rPr>
          <w:rFonts w:ascii="Arial" w:hAnsi="Arial" w:cs="Arial"/>
        </w:rPr>
      </w:pPr>
      <w:r w:rsidRPr="002263C4">
        <w:rPr>
          <w:rFonts w:ascii="Arial" w:hAnsi="Arial" w:cs="Arial"/>
        </w:rPr>
        <w:t>В 17:17 на кормовую палубу прибыл старший помощник капитана (СПКМ) для оказания медицинской помощи пострадавшим. Он осмотрел пострадавших и дал указание матросам перенести их в столовую команды. Боцман и матрос</w:t>
      </w:r>
      <w:r>
        <w:rPr>
          <w:rFonts w:ascii="Arial" w:hAnsi="Arial" w:cs="Arial"/>
        </w:rPr>
        <w:t xml:space="preserve"> </w:t>
      </w:r>
      <w:r w:rsidRPr="002263C4">
        <w:rPr>
          <w:rFonts w:ascii="Arial" w:hAnsi="Arial" w:cs="Arial"/>
        </w:rPr>
        <w:t>перенесли пострадавших в столовую команды. Первым занесли матроса</w:t>
      </w:r>
      <w:proofErr w:type="gramStart"/>
      <w:r w:rsidRPr="002263C4">
        <w:rPr>
          <w:rFonts w:ascii="Arial" w:hAnsi="Arial" w:cs="Arial"/>
        </w:rPr>
        <w:t xml:space="preserve"> </w:t>
      </w:r>
      <w:r>
        <w:rPr>
          <w:rFonts w:ascii="Arial" w:hAnsi="Arial" w:cs="Arial"/>
        </w:rPr>
        <w:t>С</w:t>
      </w:r>
      <w:proofErr w:type="gramEnd"/>
      <w:r>
        <w:rPr>
          <w:rFonts w:ascii="Arial" w:hAnsi="Arial" w:cs="Arial"/>
        </w:rPr>
        <w:t>,</w:t>
      </w:r>
      <w:r w:rsidRPr="002263C4">
        <w:rPr>
          <w:rFonts w:ascii="Arial" w:hAnsi="Arial" w:cs="Arial"/>
        </w:rPr>
        <w:t xml:space="preserve"> СПКМ осмотрел его</w:t>
      </w:r>
      <w:r>
        <w:rPr>
          <w:rFonts w:ascii="Arial" w:hAnsi="Arial" w:cs="Arial"/>
        </w:rPr>
        <w:t>,</w:t>
      </w:r>
      <w:r w:rsidRPr="002263C4">
        <w:rPr>
          <w:rFonts w:ascii="Arial" w:hAnsi="Arial" w:cs="Arial"/>
        </w:rPr>
        <w:t xml:space="preserve"> в области живота были обнаружены сильные ушибы, был проведен не прямой массаж сердца. Реанимационные мероприятия не имели успеха, и в 17:20 СПКМ констатировал смерть матроса </w:t>
      </w:r>
      <w:proofErr w:type="gramStart"/>
      <w:r>
        <w:rPr>
          <w:rFonts w:ascii="Arial" w:hAnsi="Arial" w:cs="Arial"/>
        </w:rPr>
        <w:t>С</w:t>
      </w:r>
      <w:r w:rsidRPr="002263C4">
        <w:rPr>
          <w:rFonts w:ascii="Arial" w:hAnsi="Arial" w:cs="Arial"/>
        </w:rPr>
        <w:t>.</w:t>
      </w:r>
      <w:proofErr w:type="gramEnd"/>
      <w:r w:rsidRPr="002263C4">
        <w:rPr>
          <w:rFonts w:ascii="Arial" w:hAnsi="Arial" w:cs="Arial"/>
        </w:rPr>
        <w:t xml:space="preserve"> </w:t>
      </w:r>
      <w:r>
        <w:rPr>
          <w:rFonts w:ascii="Arial" w:hAnsi="Arial" w:cs="Arial"/>
        </w:rPr>
        <w:t>Затем</w:t>
      </w:r>
      <w:r w:rsidRPr="002263C4">
        <w:rPr>
          <w:rFonts w:ascii="Arial" w:hAnsi="Arial" w:cs="Arial"/>
        </w:rPr>
        <w:t xml:space="preserve"> в столовую команды доставили матроса А. Он был в состоянии агонии, постоянно терял сознание, бессвязно говорил. В области живота были обнаружены сильные ушибы. Давление было низким, пульс редкий. СПКМ приложил на место ушиба холод и наложил эластичную шину. </w:t>
      </w:r>
      <w:r>
        <w:rPr>
          <w:rFonts w:ascii="Arial" w:hAnsi="Arial" w:cs="Arial"/>
        </w:rPr>
        <w:t>Матрос</w:t>
      </w:r>
      <w:proofErr w:type="gramStart"/>
      <w:r w:rsidRPr="002263C4">
        <w:rPr>
          <w:rFonts w:ascii="Arial" w:hAnsi="Arial" w:cs="Arial"/>
        </w:rPr>
        <w:t xml:space="preserve"> А</w:t>
      </w:r>
      <w:proofErr w:type="gramEnd"/>
      <w:r w:rsidRPr="002263C4">
        <w:rPr>
          <w:rFonts w:ascii="Arial" w:hAnsi="Arial" w:cs="Arial"/>
        </w:rPr>
        <w:t xml:space="preserve"> начал сипеть, не приходя в сознание, начались судороги. СПКМ провел не прямой массаж сердца, но это не помогло. В 18:15 была констатирована смерть матроса А.</w:t>
      </w:r>
    </w:p>
    <w:p w:rsidR="003E1228" w:rsidRDefault="003E1228" w:rsidP="003E1228">
      <w:pPr>
        <w:widowControl w:val="0"/>
        <w:autoSpaceDE w:val="0"/>
        <w:autoSpaceDN w:val="0"/>
        <w:adjustRightInd w:val="0"/>
        <w:spacing w:after="0" w:line="240" w:lineRule="auto"/>
        <w:ind w:firstLine="710"/>
        <w:jc w:val="both"/>
        <w:rPr>
          <w:rFonts w:ascii="Arial" w:hAnsi="Arial" w:cs="Arial"/>
        </w:rPr>
      </w:pPr>
      <w:r w:rsidRPr="002263C4">
        <w:rPr>
          <w:rFonts w:ascii="Arial" w:hAnsi="Arial" w:cs="Arial"/>
        </w:rPr>
        <w:lastRenderedPageBreak/>
        <w:t>По указанию капитана судна, прекратили выборку трала, трал был взят на стопора, судно начало маневрировать в поиске матроса</w:t>
      </w:r>
      <w:proofErr w:type="gramStart"/>
      <w:r w:rsidRPr="002263C4">
        <w:rPr>
          <w:rFonts w:ascii="Arial" w:hAnsi="Arial" w:cs="Arial"/>
        </w:rPr>
        <w:t xml:space="preserve"> В</w:t>
      </w:r>
      <w:proofErr w:type="gramEnd"/>
      <w:r w:rsidRPr="002263C4">
        <w:rPr>
          <w:rFonts w:ascii="Arial" w:hAnsi="Arial" w:cs="Arial"/>
        </w:rPr>
        <w:t xml:space="preserve">, выброшенного </w:t>
      </w:r>
      <w:r>
        <w:rPr>
          <w:rFonts w:ascii="Arial" w:hAnsi="Arial" w:cs="Arial"/>
        </w:rPr>
        <w:t>ваер</w:t>
      </w:r>
      <w:r w:rsidRPr="002263C4">
        <w:rPr>
          <w:rFonts w:ascii="Arial" w:hAnsi="Arial" w:cs="Arial"/>
        </w:rPr>
        <w:t>ом в море. Обнаружив матроса</w:t>
      </w:r>
      <w:proofErr w:type="gramStart"/>
      <w:r w:rsidRPr="002263C4">
        <w:rPr>
          <w:rFonts w:ascii="Arial" w:hAnsi="Arial" w:cs="Arial"/>
        </w:rPr>
        <w:t xml:space="preserve"> В</w:t>
      </w:r>
      <w:proofErr w:type="gramEnd"/>
      <w:r w:rsidRPr="002263C4">
        <w:rPr>
          <w:rFonts w:ascii="Arial" w:hAnsi="Arial" w:cs="Arial"/>
        </w:rPr>
        <w:t>, начали маневрирование в его сторону, но из-за сильного течения и трала за бортом, возможность маневра была ограничена. По УКВ связи были оповещены работающие рядом рыболовные суда. Капитан РТМС «КАЙРОС» обратился за помощью по поднятию матроса</w:t>
      </w:r>
      <w:proofErr w:type="gramStart"/>
      <w:r w:rsidRPr="002263C4">
        <w:rPr>
          <w:rFonts w:ascii="Arial" w:hAnsi="Arial" w:cs="Arial"/>
        </w:rPr>
        <w:t xml:space="preserve"> В</w:t>
      </w:r>
      <w:proofErr w:type="gramEnd"/>
      <w:r w:rsidRPr="002263C4">
        <w:rPr>
          <w:rFonts w:ascii="Arial" w:hAnsi="Arial" w:cs="Arial"/>
        </w:rPr>
        <w:t xml:space="preserve"> из воды к капитану СРТМ «ШИКОТАН», который находился рядом и не вел промысел.</w:t>
      </w:r>
    </w:p>
    <w:p w:rsidR="002062F8" w:rsidRPr="002263C4" w:rsidRDefault="002062F8" w:rsidP="002062F8">
      <w:pPr>
        <w:widowControl w:val="0"/>
        <w:autoSpaceDE w:val="0"/>
        <w:autoSpaceDN w:val="0"/>
        <w:adjustRightInd w:val="0"/>
        <w:spacing w:after="0" w:line="240" w:lineRule="auto"/>
        <w:ind w:firstLine="710"/>
        <w:jc w:val="both"/>
        <w:rPr>
          <w:rFonts w:ascii="Arial" w:hAnsi="Arial" w:cs="Arial"/>
        </w:rPr>
      </w:pPr>
      <w:r w:rsidRPr="002263C4">
        <w:rPr>
          <w:rFonts w:ascii="Arial" w:hAnsi="Arial" w:cs="Arial"/>
        </w:rPr>
        <w:t>В 17:45 передали наблюдение за матросом</w:t>
      </w:r>
      <w:proofErr w:type="gramStart"/>
      <w:r w:rsidRPr="002263C4">
        <w:rPr>
          <w:rFonts w:ascii="Arial" w:hAnsi="Arial" w:cs="Arial"/>
        </w:rPr>
        <w:t xml:space="preserve"> В</w:t>
      </w:r>
      <w:proofErr w:type="gramEnd"/>
      <w:r w:rsidRPr="002263C4">
        <w:rPr>
          <w:rFonts w:ascii="Arial" w:hAnsi="Arial" w:cs="Arial"/>
        </w:rPr>
        <w:t xml:space="preserve"> СРТМ «ШИКОТАН» и продолжили выборку трала. Перед выборкой трала, старший мастер добычи осмотрел стопорный гак на левой штатной тумбе, гак оказался разогнутым. Старший мастер добычи </w:t>
      </w:r>
      <w:proofErr w:type="gramStart"/>
      <w:r w:rsidRPr="002263C4">
        <w:rPr>
          <w:rFonts w:ascii="Arial" w:hAnsi="Arial" w:cs="Arial"/>
        </w:rPr>
        <w:t>заменил его на скобу</w:t>
      </w:r>
      <w:proofErr w:type="gramEnd"/>
      <w:r w:rsidRPr="002263C4">
        <w:rPr>
          <w:rFonts w:ascii="Arial" w:hAnsi="Arial" w:cs="Arial"/>
        </w:rPr>
        <w:t xml:space="preserve"> 38 мм</w:t>
      </w:r>
      <w:r>
        <w:rPr>
          <w:rFonts w:ascii="Arial" w:hAnsi="Arial" w:cs="Arial"/>
        </w:rPr>
        <w:t>.</w:t>
      </w:r>
      <w:r w:rsidRPr="002263C4">
        <w:rPr>
          <w:rFonts w:ascii="Arial" w:hAnsi="Arial" w:cs="Arial"/>
        </w:rPr>
        <w:t xml:space="preserve"> После этого был выбран трал и уложен в походное положение.</w:t>
      </w:r>
    </w:p>
    <w:p w:rsidR="002062F8" w:rsidRPr="002263C4" w:rsidRDefault="002062F8" w:rsidP="002062F8">
      <w:pPr>
        <w:widowControl w:val="0"/>
        <w:autoSpaceDE w:val="0"/>
        <w:autoSpaceDN w:val="0"/>
        <w:adjustRightInd w:val="0"/>
        <w:spacing w:after="0" w:line="240" w:lineRule="auto"/>
        <w:ind w:firstLine="710"/>
        <w:jc w:val="both"/>
        <w:rPr>
          <w:rFonts w:ascii="Arial" w:hAnsi="Arial" w:cs="Arial"/>
        </w:rPr>
      </w:pPr>
      <w:r w:rsidRPr="002263C4">
        <w:rPr>
          <w:rFonts w:ascii="Arial" w:hAnsi="Arial" w:cs="Arial"/>
        </w:rPr>
        <w:t xml:space="preserve">В 18:25 капитан СРТМ «ШИКОТАН» сообщил, что в координатах широта </w:t>
      </w:r>
      <w:r w:rsidRPr="00326E13">
        <w:rPr>
          <w:rFonts w:ascii="Arial" w:hAnsi="Arial" w:cs="Arial"/>
        </w:rPr>
        <w:t>47°15.4'N</w:t>
      </w:r>
      <w:r w:rsidRPr="002263C4">
        <w:rPr>
          <w:rFonts w:ascii="Arial" w:hAnsi="Arial" w:cs="Arial"/>
        </w:rPr>
        <w:t>, долгота 152</w:t>
      </w:r>
      <w:r w:rsidRPr="00326E13">
        <w:rPr>
          <w:rFonts w:ascii="Arial" w:hAnsi="Arial" w:cs="Arial"/>
        </w:rPr>
        <w:t>°</w:t>
      </w:r>
      <w:r w:rsidRPr="002263C4">
        <w:rPr>
          <w:rFonts w:ascii="Arial" w:hAnsi="Arial" w:cs="Arial"/>
        </w:rPr>
        <w:t>26,6</w:t>
      </w:r>
      <w:r w:rsidRPr="00326E13">
        <w:rPr>
          <w:rFonts w:ascii="Arial" w:hAnsi="Arial" w:cs="Arial"/>
        </w:rPr>
        <w:t>'</w:t>
      </w:r>
      <w:r w:rsidRPr="002263C4">
        <w:rPr>
          <w:rFonts w:ascii="Arial" w:hAnsi="Arial" w:cs="Arial"/>
        </w:rPr>
        <w:t>E был поднят на борт судна матрос</w:t>
      </w:r>
      <w:proofErr w:type="gramStart"/>
      <w:r w:rsidRPr="002263C4">
        <w:rPr>
          <w:rFonts w:ascii="Arial" w:hAnsi="Arial" w:cs="Arial"/>
        </w:rPr>
        <w:t xml:space="preserve"> В</w:t>
      </w:r>
      <w:proofErr w:type="gramEnd"/>
      <w:r w:rsidRPr="002263C4">
        <w:rPr>
          <w:rFonts w:ascii="Arial" w:hAnsi="Arial" w:cs="Arial"/>
        </w:rPr>
        <w:t xml:space="preserve"> без признаков жизни. </w:t>
      </w:r>
    </w:p>
    <w:p w:rsidR="002062F8" w:rsidRPr="002263C4" w:rsidRDefault="002062F8" w:rsidP="002062F8">
      <w:pPr>
        <w:widowControl w:val="0"/>
        <w:autoSpaceDE w:val="0"/>
        <w:autoSpaceDN w:val="0"/>
        <w:adjustRightInd w:val="0"/>
        <w:spacing w:after="0" w:line="240" w:lineRule="auto"/>
        <w:ind w:firstLine="710"/>
        <w:jc w:val="both"/>
        <w:rPr>
          <w:rFonts w:ascii="Arial" w:hAnsi="Arial" w:cs="Arial"/>
        </w:rPr>
      </w:pPr>
      <w:r w:rsidRPr="002263C4">
        <w:rPr>
          <w:rFonts w:ascii="Arial" w:hAnsi="Arial" w:cs="Arial"/>
        </w:rPr>
        <w:t>В 20:10 РТМС «КАЙРОС» ошвартовался левым бортом к СРТМ «ШИКОТАН» и забрал тело матроса В.</w:t>
      </w:r>
    </w:p>
    <w:p w:rsidR="002062F8" w:rsidRPr="002263C4" w:rsidRDefault="002062F8" w:rsidP="002062F8">
      <w:pPr>
        <w:widowControl w:val="0"/>
        <w:autoSpaceDE w:val="0"/>
        <w:autoSpaceDN w:val="0"/>
        <w:adjustRightInd w:val="0"/>
        <w:spacing w:after="0" w:line="240" w:lineRule="auto"/>
        <w:ind w:firstLine="710"/>
        <w:jc w:val="both"/>
        <w:rPr>
          <w:rFonts w:ascii="Arial" w:hAnsi="Arial" w:cs="Arial"/>
        </w:rPr>
      </w:pPr>
      <w:r w:rsidRPr="002263C4">
        <w:rPr>
          <w:rFonts w:ascii="Arial" w:hAnsi="Arial" w:cs="Arial"/>
        </w:rPr>
        <w:t xml:space="preserve">В 20:15 РТМС «КАЙРОС» по распоряжению </w:t>
      </w:r>
      <w:r>
        <w:rPr>
          <w:rFonts w:ascii="Arial" w:hAnsi="Arial" w:cs="Arial"/>
        </w:rPr>
        <w:t>судовладельца</w:t>
      </w:r>
      <w:r w:rsidRPr="002263C4">
        <w:rPr>
          <w:rFonts w:ascii="Arial" w:hAnsi="Arial" w:cs="Arial"/>
        </w:rPr>
        <w:t xml:space="preserve"> взял курс на порт Петропавловск-Камчатский.</w:t>
      </w:r>
    </w:p>
    <w:p w:rsidR="002062F8" w:rsidRDefault="002062F8" w:rsidP="002062F8">
      <w:pPr>
        <w:widowControl w:val="0"/>
        <w:autoSpaceDE w:val="0"/>
        <w:autoSpaceDN w:val="0"/>
        <w:adjustRightInd w:val="0"/>
        <w:spacing w:after="0" w:line="240" w:lineRule="auto"/>
        <w:ind w:firstLine="710"/>
        <w:jc w:val="both"/>
        <w:rPr>
          <w:rFonts w:ascii="Arial" w:hAnsi="Arial" w:cs="Arial"/>
        </w:rPr>
      </w:pPr>
      <w:r w:rsidRPr="002263C4">
        <w:rPr>
          <w:rFonts w:ascii="Arial" w:hAnsi="Arial" w:cs="Arial"/>
        </w:rPr>
        <w:t>2</w:t>
      </w:r>
      <w:r>
        <w:rPr>
          <w:rFonts w:ascii="Arial" w:hAnsi="Arial" w:cs="Arial"/>
        </w:rPr>
        <w:t>5</w:t>
      </w:r>
      <w:r w:rsidRPr="002263C4">
        <w:rPr>
          <w:rFonts w:ascii="Arial" w:hAnsi="Arial" w:cs="Arial"/>
        </w:rPr>
        <w:t>.04.2022 тела погибших матросов передали в морг г. Петропавловск-Камчатский для проведения судебно-медицинской экспертизы.</w:t>
      </w:r>
    </w:p>
    <w:p w:rsidR="002062F8" w:rsidRDefault="002062F8" w:rsidP="003E1228">
      <w:pPr>
        <w:widowControl w:val="0"/>
        <w:autoSpaceDE w:val="0"/>
        <w:autoSpaceDN w:val="0"/>
        <w:adjustRightInd w:val="0"/>
        <w:spacing w:after="0" w:line="240" w:lineRule="auto"/>
        <w:ind w:firstLine="710"/>
        <w:jc w:val="both"/>
        <w:rPr>
          <w:rFonts w:ascii="Arial" w:hAnsi="Arial" w:cs="Arial"/>
        </w:rPr>
      </w:pPr>
    </w:p>
    <w:p w:rsidR="002062F8" w:rsidRPr="008E1BD5" w:rsidRDefault="002062F8" w:rsidP="002062F8">
      <w:pPr>
        <w:widowControl w:val="0"/>
        <w:autoSpaceDE w:val="0"/>
        <w:autoSpaceDN w:val="0"/>
        <w:adjustRightInd w:val="0"/>
        <w:spacing w:after="0" w:line="240" w:lineRule="auto"/>
        <w:ind w:firstLine="709"/>
        <w:jc w:val="both"/>
        <w:rPr>
          <w:rFonts w:ascii="Arial" w:hAnsi="Arial" w:cs="Arial"/>
        </w:rPr>
      </w:pPr>
      <w:r w:rsidRPr="008E1BD5">
        <w:rPr>
          <w:rFonts w:ascii="Arial" w:hAnsi="Arial" w:cs="Arial"/>
          <w:b/>
          <w:bCs/>
        </w:rPr>
        <w:t>УСТАНОВЛЕННЫЕ ФАКТЫ</w:t>
      </w:r>
    </w:p>
    <w:p w:rsidR="002062F8" w:rsidRPr="008E1BD5" w:rsidRDefault="002062F8" w:rsidP="002062F8">
      <w:pPr>
        <w:widowControl w:val="0"/>
        <w:autoSpaceDE w:val="0"/>
        <w:autoSpaceDN w:val="0"/>
        <w:adjustRightInd w:val="0"/>
        <w:spacing w:after="0" w:line="240" w:lineRule="auto"/>
        <w:ind w:firstLine="710"/>
        <w:jc w:val="both"/>
        <w:rPr>
          <w:rFonts w:ascii="Arial" w:hAnsi="Arial" w:cs="Arial"/>
        </w:rPr>
      </w:pPr>
    </w:p>
    <w:p w:rsidR="002062F8" w:rsidRPr="008E1BD5" w:rsidRDefault="002062F8" w:rsidP="002062F8">
      <w:pPr>
        <w:widowControl w:val="0"/>
        <w:autoSpaceDE w:val="0"/>
        <w:autoSpaceDN w:val="0"/>
        <w:adjustRightInd w:val="0"/>
        <w:spacing w:after="0" w:line="240" w:lineRule="auto"/>
        <w:ind w:firstLine="710"/>
        <w:jc w:val="both"/>
        <w:rPr>
          <w:rFonts w:ascii="Arial" w:hAnsi="Arial" w:cs="Arial"/>
        </w:rPr>
      </w:pPr>
      <w:r w:rsidRPr="008E1BD5">
        <w:rPr>
          <w:rFonts w:ascii="Arial" w:hAnsi="Arial" w:cs="Arial"/>
        </w:rPr>
        <w:t>Рыболовное судно РТМ «КАЙРОС» на основании Классификационного свидетельства является судном неограниченного района плавания. Ограничения по гидрометеорологическим условиям: по условиям эксплуатации: швартовые и грузовые операции в море при волнении более 4 баллов не допускаются (высота волны 3-процентной обеспеченности не более 2.0м).</w:t>
      </w:r>
    </w:p>
    <w:p w:rsidR="002062F8" w:rsidRDefault="002062F8" w:rsidP="002062F8">
      <w:pPr>
        <w:widowControl w:val="0"/>
        <w:autoSpaceDE w:val="0"/>
        <w:autoSpaceDN w:val="0"/>
        <w:adjustRightInd w:val="0"/>
        <w:spacing w:after="0" w:line="240" w:lineRule="auto"/>
        <w:ind w:firstLine="710"/>
        <w:jc w:val="both"/>
        <w:rPr>
          <w:rFonts w:ascii="Arial" w:hAnsi="Arial" w:cs="Arial"/>
        </w:rPr>
      </w:pPr>
      <w:r w:rsidRPr="008E1BD5">
        <w:rPr>
          <w:rFonts w:ascii="Arial" w:hAnsi="Arial" w:cs="Arial"/>
        </w:rPr>
        <w:t>Экипаж РТМ «КАЙРОС» на момент аварийного случая состоял из 53 человек. Дипломы членов экипажа судна соответствовали требованиями Международной конвенции о подготовке и дипломировании персонала рыболовных судов и несения вахты 1995 года, а также Документу о минимальном безопасном составе экипажа судна.</w:t>
      </w:r>
    </w:p>
    <w:p w:rsidR="002062F8" w:rsidRDefault="002062F8" w:rsidP="00286ACD">
      <w:pPr>
        <w:widowControl w:val="0"/>
        <w:autoSpaceDE w:val="0"/>
        <w:autoSpaceDN w:val="0"/>
        <w:adjustRightInd w:val="0"/>
        <w:spacing w:after="0" w:line="240" w:lineRule="auto"/>
        <w:jc w:val="center"/>
        <w:rPr>
          <w:rFonts w:ascii="Arial" w:hAnsi="Arial" w:cs="Arial"/>
        </w:rPr>
      </w:pPr>
      <w:r>
        <w:rPr>
          <w:rFonts w:ascii="Arial" w:hAnsi="Arial" w:cs="Arial"/>
          <w:noProof/>
        </w:rPr>
        <w:drawing>
          <wp:inline distT="0" distB="0" distL="0" distR="0" wp14:anchorId="0BB590FB" wp14:editId="4F87AD2C">
            <wp:extent cx="6000750" cy="3418372"/>
            <wp:effectExtent l="0" t="0" r="0" b="0"/>
            <wp:docPr id="314" name="Рисунок 314" descr="C:\Мои документы\Доклад в ИМО\1. ДОКЛАДЫ по ОСА и А в ИМО\2022\КАЙРОС\Фото\165092725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Мои документы\Доклад в ИМО\1. ДОКЛАДЫ по ОСА и А в ИМО\2022\КАЙРОС\Фото\1650927250316.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19266" b="20184"/>
                    <a:stretch/>
                  </pic:blipFill>
                  <pic:spPr bwMode="auto">
                    <a:xfrm>
                      <a:off x="0" y="0"/>
                      <a:ext cx="6000635" cy="3418306"/>
                    </a:xfrm>
                    <a:prstGeom prst="rect">
                      <a:avLst/>
                    </a:prstGeom>
                    <a:noFill/>
                    <a:ln>
                      <a:noFill/>
                    </a:ln>
                    <a:extLst>
                      <a:ext uri="{53640926-AAD7-44D8-BBD7-CCE9431645EC}">
                        <a14:shadowObscured xmlns:a14="http://schemas.microsoft.com/office/drawing/2010/main"/>
                      </a:ext>
                    </a:extLst>
                  </pic:spPr>
                </pic:pic>
              </a:graphicData>
            </a:graphic>
          </wp:inline>
        </w:drawing>
      </w:r>
    </w:p>
    <w:p w:rsidR="002062F8" w:rsidRDefault="002062F8" w:rsidP="002062F8">
      <w:pPr>
        <w:widowControl w:val="0"/>
        <w:autoSpaceDE w:val="0"/>
        <w:autoSpaceDN w:val="0"/>
        <w:adjustRightInd w:val="0"/>
        <w:spacing w:after="0" w:line="240" w:lineRule="auto"/>
        <w:jc w:val="both"/>
        <w:rPr>
          <w:rFonts w:ascii="Arial" w:hAnsi="Arial" w:cs="Arial"/>
          <w:sz w:val="16"/>
          <w:szCs w:val="16"/>
        </w:rPr>
      </w:pPr>
    </w:p>
    <w:p w:rsidR="002062F8" w:rsidRPr="002062F8" w:rsidRDefault="00286ACD" w:rsidP="002062F8">
      <w:pPr>
        <w:widowControl w:val="0"/>
        <w:autoSpaceDE w:val="0"/>
        <w:autoSpaceDN w:val="0"/>
        <w:adjustRightInd w:val="0"/>
        <w:spacing w:after="0" w:line="240" w:lineRule="auto"/>
        <w:jc w:val="both"/>
        <w:rPr>
          <w:rFonts w:ascii="Arial" w:hAnsi="Arial" w:cs="Arial"/>
          <w:sz w:val="16"/>
          <w:szCs w:val="16"/>
        </w:rPr>
      </w:pPr>
      <w:r>
        <w:rPr>
          <w:rFonts w:ascii="Arial" w:hAnsi="Arial" w:cs="Arial"/>
          <w:sz w:val="16"/>
          <w:szCs w:val="16"/>
        </w:rPr>
        <w:t xml:space="preserve">      </w:t>
      </w:r>
      <w:r w:rsidR="002062F8" w:rsidRPr="002062F8">
        <w:rPr>
          <w:rFonts w:ascii="Arial" w:hAnsi="Arial" w:cs="Arial"/>
          <w:sz w:val="16"/>
          <w:szCs w:val="16"/>
        </w:rPr>
        <w:t>Рис. 3. РТМ «КАЙРОС»</w:t>
      </w:r>
    </w:p>
    <w:p w:rsidR="002062F8" w:rsidRDefault="002062F8" w:rsidP="002062F8">
      <w:pPr>
        <w:widowControl w:val="0"/>
        <w:autoSpaceDE w:val="0"/>
        <w:autoSpaceDN w:val="0"/>
        <w:adjustRightInd w:val="0"/>
        <w:spacing w:after="0" w:line="240" w:lineRule="auto"/>
        <w:ind w:firstLine="710"/>
        <w:jc w:val="both"/>
        <w:rPr>
          <w:rFonts w:ascii="Arial" w:hAnsi="Arial" w:cs="Arial"/>
        </w:rPr>
      </w:pPr>
      <w:r w:rsidRPr="008E1BD5">
        <w:rPr>
          <w:rFonts w:ascii="Arial" w:hAnsi="Arial" w:cs="Arial"/>
        </w:rPr>
        <w:t>Расстановка лиц вахтенной службы на мостике и в МО соответствовала схеме, утверждённой капитаном РТМ «КАЙРОС», а также условиям плавания и требованиям Устава службы на судах рыбопромыслового флота Российской Федерации.</w:t>
      </w:r>
    </w:p>
    <w:p w:rsidR="002062F8" w:rsidRPr="008E1BD5" w:rsidRDefault="002062F8" w:rsidP="002062F8">
      <w:pPr>
        <w:widowControl w:val="0"/>
        <w:autoSpaceDE w:val="0"/>
        <w:autoSpaceDN w:val="0"/>
        <w:adjustRightInd w:val="0"/>
        <w:spacing w:after="0" w:line="240" w:lineRule="auto"/>
        <w:ind w:firstLine="710"/>
        <w:jc w:val="both"/>
        <w:rPr>
          <w:rFonts w:ascii="Arial" w:hAnsi="Arial" w:cs="Arial"/>
        </w:rPr>
      </w:pPr>
      <w:r w:rsidRPr="008E1BD5">
        <w:rPr>
          <w:rFonts w:ascii="Arial" w:hAnsi="Arial" w:cs="Arial"/>
        </w:rPr>
        <w:lastRenderedPageBreak/>
        <w:t xml:space="preserve"> Матрос</w:t>
      </w:r>
      <w:r>
        <w:rPr>
          <w:rFonts w:ascii="Arial" w:hAnsi="Arial" w:cs="Arial"/>
        </w:rPr>
        <w:t>ы</w:t>
      </w:r>
      <w:r w:rsidRPr="008E1BD5">
        <w:rPr>
          <w:rFonts w:ascii="Arial" w:hAnsi="Arial" w:cs="Arial"/>
        </w:rPr>
        <w:t xml:space="preserve"> </w:t>
      </w:r>
      <w:r>
        <w:rPr>
          <w:rFonts w:ascii="Arial" w:hAnsi="Arial" w:cs="Arial"/>
        </w:rPr>
        <w:t>«А», «</w:t>
      </w:r>
      <w:proofErr w:type="gramStart"/>
      <w:r>
        <w:rPr>
          <w:rFonts w:ascii="Arial" w:hAnsi="Arial" w:cs="Arial"/>
        </w:rPr>
        <w:t>В</w:t>
      </w:r>
      <w:proofErr w:type="gramEnd"/>
      <w:r>
        <w:rPr>
          <w:rFonts w:ascii="Arial" w:hAnsi="Arial" w:cs="Arial"/>
        </w:rPr>
        <w:t>» и «</w:t>
      </w:r>
      <w:proofErr w:type="gramStart"/>
      <w:r>
        <w:rPr>
          <w:rFonts w:ascii="Arial" w:hAnsi="Arial" w:cs="Arial"/>
        </w:rPr>
        <w:t>С</w:t>
      </w:r>
      <w:proofErr w:type="gramEnd"/>
      <w:r>
        <w:rPr>
          <w:rFonts w:ascii="Arial" w:hAnsi="Arial" w:cs="Arial"/>
        </w:rPr>
        <w:t>»</w:t>
      </w:r>
      <w:r w:rsidRPr="008E1BD5">
        <w:rPr>
          <w:rFonts w:ascii="Arial" w:hAnsi="Arial" w:cs="Arial"/>
        </w:rPr>
        <w:t xml:space="preserve"> был</w:t>
      </w:r>
      <w:r>
        <w:rPr>
          <w:rFonts w:ascii="Arial" w:hAnsi="Arial" w:cs="Arial"/>
        </w:rPr>
        <w:t>и</w:t>
      </w:r>
      <w:r w:rsidRPr="008E1BD5">
        <w:rPr>
          <w:rFonts w:ascii="Arial" w:hAnsi="Arial" w:cs="Arial"/>
        </w:rPr>
        <w:t xml:space="preserve"> допущен</w:t>
      </w:r>
      <w:r>
        <w:rPr>
          <w:rFonts w:ascii="Arial" w:hAnsi="Arial" w:cs="Arial"/>
        </w:rPr>
        <w:t>ы</w:t>
      </w:r>
      <w:r w:rsidRPr="008E1BD5">
        <w:rPr>
          <w:rFonts w:ascii="Arial" w:hAnsi="Arial" w:cs="Arial"/>
        </w:rPr>
        <w:t xml:space="preserve"> к занятию штатной должности матроса</w:t>
      </w:r>
      <w:r>
        <w:rPr>
          <w:rFonts w:ascii="Arial" w:hAnsi="Arial" w:cs="Arial"/>
        </w:rPr>
        <w:t>,</w:t>
      </w:r>
      <w:r w:rsidRPr="008E1BD5">
        <w:rPr>
          <w:rFonts w:ascii="Arial" w:hAnsi="Arial" w:cs="Arial"/>
        </w:rPr>
        <w:t xml:space="preserve"> прошл</w:t>
      </w:r>
      <w:r>
        <w:rPr>
          <w:rFonts w:ascii="Arial" w:hAnsi="Arial" w:cs="Arial"/>
        </w:rPr>
        <w:t>и</w:t>
      </w:r>
      <w:r w:rsidRPr="008E1BD5">
        <w:rPr>
          <w:rFonts w:ascii="Arial" w:hAnsi="Arial" w:cs="Arial"/>
        </w:rPr>
        <w:t xml:space="preserve"> проверку знаний требований охраны труда</w:t>
      </w:r>
      <w:r>
        <w:rPr>
          <w:rFonts w:ascii="Arial" w:hAnsi="Arial" w:cs="Arial"/>
        </w:rPr>
        <w:t xml:space="preserve">, </w:t>
      </w:r>
      <w:r w:rsidRPr="008E1BD5">
        <w:rPr>
          <w:rFonts w:ascii="Arial" w:hAnsi="Arial" w:cs="Arial"/>
        </w:rPr>
        <w:t>вводный инструктаж по охране труда и техники безопасности</w:t>
      </w:r>
      <w:r>
        <w:rPr>
          <w:rFonts w:ascii="Arial" w:hAnsi="Arial" w:cs="Arial"/>
        </w:rPr>
        <w:t xml:space="preserve">, </w:t>
      </w:r>
      <w:r w:rsidRPr="008E1BD5">
        <w:rPr>
          <w:rFonts w:ascii="Arial" w:hAnsi="Arial" w:cs="Arial"/>
        </w:rPr>
        <w:t>прошл</w:t>
      </w:r>
      <w:r>
        <w:rPr>
          <w:rFonts w:ascii="Arial" w:hAnsi="Arial" w:cs="Arial"/>
        </w:rPr>
        <w:t>и</w:t>
      </w:r>
      <w:r w:rsidRPr="008E1BD5">
        <w:rPr>
          <w:rFonts w:ascii="Arial" w:hAnsi="Arial" w:cs="Arial"/>
        </w:rPr>
        <w:t xml:space="preserve"> первичный инструктаж и обучение на рабочем месте</w:t>
      </w:r>
      <w:r>
        <w:rPr>
          <w:rFonts w:ascii="Arial" w:hAnsi="Arial" w:cs="Arial"/>
        </w:rPr>
        <w:t>. М</w:t>
      </w:r>
      <w:r w:rsidRPr="008E1BD5">
        <w:rPr>
          <w:rFonts w:ascii="Arial" w:hAnsi="Arial" w:cs="Arial"/>
        </w:rPr>
        <w:t>атрос</w:t>
      </w:r>
      <w:r>
        <w:rPr>
          <w:rFonts w:ascii="Arial" w:hAnsi="Arial" w:cs="Arial"/>
        </w:rPr>
        <w:t xml:space="preserve">ы </w:t>
      </w:r>
      <w:r w:rsidRPr="008E1BD5">
        <w:rPr>
          <w:rFonts w:ascii="Arial" w:hAnsi="Arial" w:cs="Arial"/>
        </w:rPr>
        <w:t xml:space="preserve">на момент </w:t>
      </w:r>
      <w:r>
        <w:rPr>
          <w:rFonts w:ascii="Arial" w:hAnsi="Arial" w:cs="Arial"/>
        </w:rPr>
        <w:t>аварии</w:t>
      </w:r>
      <w:r w:rsidRPr="008E1BD5">
        <w:rPr>
          <w:rFonts w:ascii="Arial" w:hAnsi="Arial" w:cs="Arial"/>
        </w:rPr>
        <w:t xml:space="preserve"> был</w:t>
      </w:r>
      <w:r>
        <w:rPr>
          <w:rFonts w:ascii="Arial" w:hAnsi="Arial" w:cs="Arial"/>
        </w:rPr>
        <w:t>и</w:t>
      </w:r>
      <w:r w:rsidRPr="008E1BD5">
        <w:rPr>
          <w:rFonts w:ascii="Arial" w:hAnsi="Arial" w:cs="Arial"/>
        </w:rPr>
        <w:t xml:space="preserve"> одет</w:t>
      </w:r>
      <w:r>
        <w:rPr>
          <w:rFonts w:ascii="Arial" w:hAnsi="Arial" w:cs="Arial"/>
        </w:rPr>
        <w:t>ы</w:t>
      </w:r>
      <w:r w:rsidRPr="008E1BD5">
        <w:rPr>
          <w:rFonts w:ascii="Arial" w:hAnsi="Arial" w:cs="Arial"/>
        </w:rPr>
        <w:t xml:space="preserve"> в утепленный зимний костюм, костюм рабочий </w:t>
      </w:r>
      <w:proofErr w:type="gramStart"/>
      <w:r w:rsidRPr="008E1BD5">
        <w:rPr>
          <w:rFonts w:ascii="Arial" w:hAnsi="Arial" w:cs="Arial"/>
        </w:rPr>
        <w:t>х/б</w:t>
      </w:r>
      <w:proofErr w:type="gramEnd"/>
      <w:r w:rsidRPr="008E1BD5">
        <w:rPr>
          <w:rFonts w:ascii="Arial" w:hAnsi="Arial" w:cs="Arial"/>
        </w:rPr>
        <w:t xml:space="preserve">, сапоги резиновые с усиленной защитой, в кепке, в защитной каске, перчатки резиновые и х/б; жилет рабочий спасательный, на ремне нож. </w:t>
      </w:r>
    </w:p>
    <w:p w:rsidR="002062F8" w:rsidRPr="002263C4" w:rsidRDefault="002062F8" w:rsidP="003E1228">
      <w:pPr>
        <w:widowControl w:val="0"/>
        <w:autoSpaceDE w:val="0"/>
        <w:autoSpaceDN w:val="0"/>
        <w:adjustRightInd w:val="0"/>
        <w:spacing w:after="0" w:line="240" w:lineRule="auto"/>
        <w:ind w:firstLine="710"/>
        <w:jc w:val="both"/>
        <w:rPr>
          <w:rFonts w:ascii="Arial" w:hAnsi="Arial" w:cs="Arial"/>
        </w:rPr>
      </w:pPr>
    </w:p>
    <w:p w:rsidR="003E1228" w:rsidRDefault="002062F8" w:rsidP="003E1228">
      <w:pPr>
        <w:spacing w:after="0"/>
        <w:jc w:val="center"/>
        <w:rPr>
          <w:rFonts w:ascii="Arial" w:hAnsi="Arial" w:cs="Arial"/>
          <w:b/>
        </w:rPr>
      </w:pPr>
      <w:r>
        <w:rPr>
          <w:rFonts w:ascii="Arial" w:hAnsi="Arial" w:cs="Arial"/>
          <w:noProof/>
          <w:sz w:val="16"/>
          <w:szCs w:val="16"/>
        </w:rPr>
        <mc:AlternateContent>
          <mc:Choice Requires="wpg">
            <w:drawing>
              <wp:anchor distT="0" distB="0" distL="114300" distR="114300" simplePos="0" relativeHeight="251682816" behindDoc="0" locked="0" layoutInCell="1" allowOverlap="1">
                <wp:simplePos x="0" y="0"/>
                <wp:positionH relativeFrom="column">
                  <wp:posOffset>1899285</wp:posOffset>
                </wp:positionH>
                <wp:positionV relativeFrom="paragraph">
                  <wp:posOffset>3452495</wp:posOffset>
                </wp:positionV>
                <wp:extent cx="3260605" cy="1086893"/>
                <wp:effectExtent l="171450" t="1371600" r="16510" b="208915"/>
                <wp:wrapNone/>
                <wp:docPr id="293" name="Группа 293"/>
                <wp:cNvGraphicFramePr/>
                <a:graphic xmlns:a="http://schemas.openxmlformats.org/drawingml/2006/main">
                  <a:graphicData uri="http://schemas.microsoft.com/office/word/2010/wordprocessingGroup">
                    <wpg:wgp>
                      <wpg:cNvGrpSpPr/>
                      <wpg:grpSpPr>
                        <a:xfrm>
                          <a:off x="0" y="0"/>
                          <a:ext cx="3260605" cy="1086893"/>
                          <a:chOff x="0" y="0"/>
                          <a:chExt cx="3260605" cy="1086893"/>
                        </a:xfrm>
                      </wpg:grpSpPr>
                      <wps:wsp>
                        <wps:cNvPr id="294" name="Прямоугольная выноска 294"/>
                        <wps:cNvSpPr/>
                        <wps:spPr>
                          <a:xfrm>
                            <a:off x="0" y="345057"/>
                            <a:ext cx="1060244" cy="310337"/>
                          </a:xfrm>
                          <a:prstGeom prst="wedgeRectCallout">
                            <a:avLst>
                              <a:gd name="adj1" fmla="val -62636"/>
                              <a:gd name="adj2" fmla="val 103083"/>
                            </a:avLst>
                          </a:prstGeom>
                          <a:solidFill>
                            <a:sysClr val="window" lastClr="FFFFFF">
                              <a:alpha val="0"/>
                            </a:sysClr>
                          </a:solidFill>
                          <a:ln w="19050" cap="flat" cmpd="sng" algn="ctr">
                            <a:solidFill>
                              <a:schemeClr val="bg1"/>
                            </a:solidFill>
                            <a:prstDash val="solid"/>
                            <a:miter lim="800000"/>
                          </a:ln>
                          <a:effectLst/>
                        </wps:spPr>
                        <wps:txbx>
                          <w:txbxContent>
                            <w:p w:rsidR="00317E7A" w:rsidRPr="00601442" w:rsidRDefault="00317E7A" w:rsidP="003E1228">
                              <w:pPr>
                                <w:jc w:val="center"/>
                                <w:rPr>
                                  <w:rFonts w:ascii="Arial" w:hAnsi="Arial" w:cs="Arial"/>
                                  <w:b/>
                                  <w:color w:val="FFFFFF" w:themeColor="background1"/>
                                </w:rPr>
                              </w:pPr>
                              <w:r w:rsidRPr="00601442">
                                <w:rPr>
                                  <w:rFonts w:ascii="Arial" w:hAnsi="Arial" w:cs="Arial"/>
                                  <w:b/>
                                  <w:color w:val="FFFFFF" w:themeColor="background1"/>
                                </w:rPr>
                                <w:t>Ваер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Прямоугольная выноска 295"/>
                        <wps:cNvSpPr/>
                        <wps:spPr>
                          <a:xfrm>
                            <a:off x="1708030" y="776378"/>
                            <a:ext cx="1552575" cy="310515"/>
                          </a:xfrm>
                          <a:prstGeom prst="wedgeRectCallout">
                            <a:avLst>
                              <a:gd name="adj1" fmla="val -62636"/>
                              <a:gd name="adj2" fmla="val 103083"/>
                            </a:avLst>
                          </a:prstGeom>
                          <a:solidFill>
                            <a:sysClr val="window" lastClr="FFFFFF">
                              <a:alpha val="0"/>
                            </a:sysClr>
                          </a:solidFill>
                          <a:ln w="19050" cap="flat" cmpd="sng" algn="ctr">
                            <a:solidFill>
                              <a:sysClr val="window" lastClr="FFFFFF"/>
                            </a:solidFill>
                            <a:prstDash val="solid"/>
                            <a:miter lim="800000"/>
                          </a:ln>
                          <a:effectLst/>
                        </wps:spPr>
                        <wps:txbx>
                          <w:txbxContent>
                            <w:p w:rsidR="00317E7A" w:rsidRPr="00601442" w:rsidRDefault="00317E7A" w:rsidP="003E1228">
                              <w:pPr>
                                <w:jc w:val="center"/>
                                <w:rPr>
                                  <w:rFonts w:ascii="Arial" w:hAnsi="Arial" w:cs="Arial"/>
                                  <w:b/>
                                  <w:color w:val="FFFFFF" w:themeColor="background1"/>
                                </w:rPr>
                              </w:pPr>
                              <w:r>
                                <w:rPr>
                                  <w:rFonts w:ascii="Arial" w:hAnsi="Arial" w:cs="Arial"/>
                                  <w:b/>
                                  <w:color w:val="FFFFFF" w:themeColor="background1"/>
                                </w:rPr>
                                <w:t>Цепной стопор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Прямоугольная выноска 296"/>
                        <wps:cNvSpPr/>
                        <wps:spPr>
                          <a:xfrm>
                            <a:off x="1250830" y="0"/>
                            <a:ext cx="1361811" cy="310337"/>
                          </a:xfrm>
                          <a:prstGeom prst="wedgeRectCallout">
                            <a:avLst>
                              <a:gd name="adj1" fmla="val 67661"/>
                              <a:gd name="adj2" fmla="val -485842"/>
                            </a:avLst>
                          </a:prstGeom>
                          <a:solidFill>
                            <a:sysClr val="window" lastClr="FFFFFF">
                              <a:alpha val="0"/>
                            </a:sysClr>
                          </a:solidFill>
                          <a:ln w="19050" cap="flat" cmpd="sng" algn="ctr">
                            <a:solidFill>
                              <a:sysClr val="window" lastClr="FFFFFF"/>
                            </a:solidFill>
                            <a:prstDash val="solid"/>
                            <a:miter lim="800000"/>
                          </a:ln>
                          <a:effectLst/>
                        </wps:spPr>
                        <wps:txbx>
                          <w:txbxContent>
                            <w:p w:rsidR="00317E7A" w:rsidRPr="00601442" w:rsidRDefault="00317E7A" w:rsidP="003E1228">
                              <w:pPr>
                                <w:jc w:val="center"/>
                                <w:rPr>
                                  <w:rFonts w:ascii="Arial" w:hAnsi="Arial" w:cs="Arial"/>
                                  <w:b/>
                                  <w:color w:val="FFFFFF" w:themeColor="background1"/>
                                </w:rPr>
                              </w:pPr>
                              <w:r w:rsidRPr="00601442">
                                <w:rPr>
                                  <w:rFonts w:ascii="Arial" w:hAnsi="Arial" w:cs="Arial"/>
                                  <w:b/>
                                  <w:color w:val="FFFFFF" w:themeColor="background1"/>
                                </w:rPr>
                                <w:t>Ваер</w:t>
                              </w:r>
                              <w:r>
                                <w:rPr>
                                  <w:rFonts w:ascii="Arial" w:hAnsi="Arial" w:cs="Arial"/>
                                  <w:b/>
                                  <w:color w:val="FFFFFF" w:themeColor="background1"/>
                                </w:rPr>
                                <w:t>ный блок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293" o:spid="_x0000_s1034" style="position:absolute;left:0;text-align:left;margin-left:149.55pt;margin-top:271.85pt;width:256.75pt;height:85.6pt;z-index:251682816" coordsize="32606,108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Прямоугольная выноска 294" o:spid="_x0000_s1035" type="#_x0000_t61" style="position:absolute;top:3450;width:10602;height:31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sX1MUA&#10;AADcAAAADwAAAGRycy9kb3ducmV2LnhtbESP0WoCMRRE34X+Q7gF3zRbsaXdGqUKWvHBou0HXDa3&#10;m6WbmzWJ6+rXm4Lg4zAzZ5jJrLO1aMmHyrGCp2EGgrhwuuJSwc/3cvAKIkRkjbVjUnCmALPpQ2+C&#10;uXYn3lG7j6VIEA45KjAxNrmUoTBkMQxdQ5y8X+ctxiR9KbXHU4LbWo6y7EVarDgtGGxoYaj42x+t&#10;gs+Lz+ab7a5b2eiDbb82+tkclOo/dh/vICJ18R6+tddawehtDP9n0hGQ0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OxfUxQAAANwAAAAPAAAAAAAAAAAAAAAAAJgCAABkcnMv&#10;ZG93bnJldi54bWxQSwUGAAAAAAQABAD1AAAAigMAAAAA&#10;" adj="-2729,33066" fillcolor="window" strokecolor="white [3212]" strokeweight="1.5pt">
                  <v:fill opacity="0"/>
                  <v:textbox>
                    <w:txbxContent>
                      <w:p w:rsidR="00317E7A" w:rsidRPr="00601442" w:rsidRDefault="00317E7A" w:rsidP="003E1228">
                        <w:pPr>
                          <w:jc w:val="center"/>
                          <w:rPr>
                            <w:rFonts w:ascii="Arial" w:hAnsi="Arial" w:cs="Arial"/>
                            <w:b/>
                            <w:color w:val="FFFFFF" w:themeColor="background1"/>
                          </w:rPr>
                        </w:pPr>
                        <w:r w:rsidRPr="00601442">
                          <w:rPr>
                            <w:rFonts w:ascii="Arial" w:hAnsi="Arial" w:cs="Arial"/>
                            <w:b/>
                            <w:color w:val="FFFFFF" w:themeColor="background1"/>
                          </w:rPr>
                          <w:t>Ваер</w:t>
                        </w:r>
                      </w:p>
                    </w:txbxContent>
                  </v:textbox>
                </v:shape>
                <v:shape id="Прямоугольная выноска 295" o:spid="_x0000_s1036" type="#_x0000_t61" style="position:absolute;left:17080;top:7763;width:15526;height:31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J0ZsYA&#10;AADcAAAADwAAAGRycy9kb3ducmV2LnhtbESPQWvCQBSE74L/YXlCb7ppoKLRTWgbWrSgoK32+si+&#10;JsHs25BdNf57t1DocZiZb5hl1ptGXKhztWUFj5MIBHFhdc2lgq/Pt/EMhPPIGhvLpOBGDrJ0OFhi&#10;ou2Vd3TZ+1IECLsEFVTet4mUrqjIoJvYljh4P7Yz6IPsSqk7vAa4aWQcRVNpsOawUGFLrxUVp/3Z&#10;KPjWH5vDYZ3Hp9n85R3NNt8c81yph1H/vADhqff/4b/2SiuI50/weyYcAZn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J0ZsYAAADcAAAADwAAAAAAAAAAAAAAAACYAgAAZHJz&#10;L2Rvd25yZXYueG1sUEsFBgAAAAAEAAQA9QAAAIsDAAAAAA==&#10;" adj="-2729,33066" fillcolor="window" strokecolor="window" strokeweight="1.5pt">
                  <v:fill opacity="0"/>
                  <v:textbox>
                    <w:txbxContent>
                      <w:p w:rsidR="00317E7A" w:rsidRPr="00601442" w:rsidRDefault="00317E7A" w:rsidP="003E1228">
                        <w:pPr>
                          <w:jc w:val="center"/>
                          <w:rPr>
                            <w:rFonts w:ascii="Arial" w:hAnsi="Arial" w:cs="Arial"/>
                            <w:b/>
                            <w:color w:val="FFFFFF" w:themeColor="background1"/>
                          </w:rPr>
                        </w:pPr>
                        <w:r>
                          <w:rPr>
                            <w:rFonts w:ascii="Arial" w:hAnsi="Arial" w:cs="Arial"/>
                            <w:b/>
                            <w:color w:val="FFFFFF" w:themeColor="background1"/>
                          </w:rPr>
                          <w:t>Цепной стопор</w:t>
                        </w:r>
                      </w:p>
                    </w:txbxContent>
                  </v:textbox>
                </v:shape>
                <v:shape id="Прямоугольная выноска 296" o:spid="_x0000_s1037" type="#_x0000_t61" style="position:absolute;left:12508;width:13618;height:31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v57sUA&#10;AADcAAAADwAAAGRycy9kb3ducmV2LnhtbESPy2rDMBBF94X+g5hANyWR6kIeTpTQFArd1s4iy4k1&#10;sZ1YI8dSbffvq0Ihy8t9HO5mN9pG9NT52rGGl5kCQVw4U3Op4ZB/TJcgfEA22DgmDT/kYbd9fNhg&#10;atzAX9RnoRRxhH2KGqoQ2lRKX1Rk0c9cSxy9s+sshii7UpoOhzhuG5koNZcWa46EClt6r6i4Zt82&#10;clWzuKjyWOft4Za9rtz++Xbaa/00Gd/WIAKN4R7+b38aDclqDn9n4hG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C/nuxQAAANwAAAAPAAAAAAAAAAAAAAAAAJgCAABkcnMv&#10;ZG93bnJldi54bWxQSwUGAAAAAAQABAD1AAAAigMAAAAA&#10;" adj="25415,-94142" fillcolor="window" strokecolor="window" strokeweight="1.5pt">
                  <v:fill opacity="0"/>
                  <v:textbox>
                    <w:txbxContent>
                      <w:p w:rsidR="00317E7A" w:rsidRPr="00601442" w:rsidRDefault="00317E7A" w:rsidP="003E1228">
                        <w:pPr>
                          <w:jc w:val="center"/>
                          <w:rPr>
                            <w:rFonts w:ascii="Arial" w:hAnsi="Arial" w:cs="Arial"/>
                            <w:b/>
                            <w:color w:val="FFFFFF" w:themeColor="background1"/>
                          </w:rPr>
                        </w:pPr>
                        <w:r w:rsidRPr="00601442">
                          <w:rPr>
                            <w:rFonts w:ascii="Arial" w:hAnsi="Arial" w:cs="Arial"/>
                            <w:b/>
                            <w:color w:val="FFFFFF" w:themeColor="background1"/>
                          </w:rPr>
                          <w:t>Ваер</w:t>
                        </w:r>
                        <w:r>
                          <w:rPr>
                            <w:rFonts w:ascii="Arial" w:hAnsi="Arial" w:cs="Arial"/>
                            <w:b/>
                            <w:color w:val="FFFFFF" w:themeColor="background1"/>
                          </w:rPr>
                          <w:t>ный блок</w:t>
                        </w:r>
                      </w:p>
                    </w:txbxContent>
                  </v:textbox>
                </v:shape>
              </v:group>
            </w:pict>
          </mc:Fallback>
        </mc:AlternateContent>
      </w:r>
      <w:r w:rsidR="003E1228">
        <w:rPr>
          <w:rFonts w:ascii="Arial" w:hAnsi="Arial" w:cs="Arial"/>
          <w:noProof/>
          <w:sz w:val="16"/>
          <w:szCs w:val="16"/>
        </w:rPr>
        <w:drawing>
          <wp:inline distT="0" distB="0" distL="0" distR="0" wp14:anchorId="0B31B1A4" wp14:editId="0C788B84">
            <wp:extent cx="6391275" cy="6151956"/>
            <wp:effectExtent l="0" t="0" r="0" b="1270"/>
            <wp:docPr id="292" name="Рисунок 292" descr="C:\Мои документы\Доклад в ИМО\1. ДОКЛАДЫ по ОСА и А в ИМО\2022\КАЙРОС\Фото\1650926587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Мои документы\Доклад в ИМО\1. ДОКЛАДЫ по ОСА и А в ИМО\2022\КАЙРОС\Фото\1650926587194.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935" b="2804"/>
                    <a:stretch/>
                  </pic:blipFill>
                  <pic:spPr bwMode="auto">
                    <a:xfrm>
                      <a:off x="0" y="0"/>
                      <a:ext cx="6391275" cy="6151956"/>
                    </a:xfrm>
                    <a:prstGeom prst="rect">
                      <a:avLst/>
                    </a:prstGeom>
                    <a:noFill/>
                    <a:ln>
                      <a:noFill/>
                    </a:ln>
                    <a:extLst>
                      <a:ext uri="{53640926-AAD7-44D8-BBD7-CCE9431645EC}">
                        <a14:shadowObscured xmlns:a14="http://schemas.microsoft.com/office/drawing/2010/main"/>
                      </a:ext>
                    </a:extLst>
                  </pic:spPr>
                </pic:pic>
              </a:graphicData>
            </a:graphic>
          </wp:inline>
        </w:drawing>
      </w:r>
    </w:p>
    <w:p w:rsidR="003E1228" w:rsidRPr="002062F8" w:rsidRDefault="002062F8" w:rsidP="002062F8">
      <w:pPr>
        <w:spacing w:after="0"/>
        <w:jc w:val="both"/>
        <w:rPr>
          <w:rFonts w:ascii="Arial" w:hAnsi="Arial" w:cs="Arial"/>
          <w:sz w:val="16"/>
          <w:szCs w:val="16"/>
        </w:rPr>
      </w:pPr>
      <w:r w:rsidRPr="002062F8">
        <w:rPr>
          <w:rFonts w:ascii="Arial" w:hAnsi="Arial" w:cs="Arial"/>
          <w:sz w:val="16"/>
          <w:szCs w:val="16"/>
        </w:rPr>
        <w:t xml:space="preserve">Рис. </w:t>
      </w:r>
      <w:r>
        <w:rPr>
          <w:rFonts w:ascii="Arial" w:hAnsi="Arial" w:cs="Arial"/>
          <w:sz w:val="16"/>
          <w:szCs w:val="16"/>
        </w:rPr>
        <w:t>4</w:t>
      </w:r>
      <w:r w:rsidRPr="002062F8">
        <w:rPr>
          <w:rFonts w:ascii="Arial" w:hAnsi="Arial" w:cs="Arial"/>
          <w:sz w:val="16"/>
          <w:szCs w:val="16"/>
        </w:rPr>
        <w:t xml:space="preserve"> Место аварии</w:t>
      </w:r>
    </w:p>
    <w:p w:rsidR="003E1228" w:rsidRPr="008E1BD5" w:rsidRDefault="003E1228" w:rsidP="003E1228">
      <w:pPr>
        <w:widowControl w:val="0"/>
        <w:autoSpaceDE w:val="0"/>
        <w:autoSpaceDN w:val="0"/>
        <w:adjustRightInd w:val="0"/>
        <w:spacing w:after="0" w:line="240" w:lineRule="auto"/>
        <w:ind w:firstLine="710"/>
        <w:jc w:val="both"/>
        <w:rPr>
          <w:rFonts w:ascii="Arial" w:hAnsi="Arial" w:cs="Arial"/>
        </w:rPr>
      </w:pPr>
    </w:p>
    <w:p w:rsidR="005B2507" w:rsidRDefault="005B2507" w:rsidP="005B2507">
      <w:pPr>
        <w:widowControl w:val="0"/>
        <w:autoSpaceDE w:val="0"/>
        <w:autoSpaceDN w:val="0"/>
        <w:adjustRightInd w:val="0"/>
        <w:spacing w:after="0" w:line="240" w:lineRule="auto"/>
        <w:ind w:firstLine="710"/>
        <w:jc w:val="both"/>
        <w:rPr>
          <w:rFonts w:ascii="Arial" w:hAnsi="Arial" w:cs="Arial"/>
        </w:rPr>
      </w:pPr>
      <w:r w:rsidRPr="008E1BD5">
        <w:rPr>
          <w:rFonts w:ascii="Arial" w:hAnsi="Arial" w:cs="Arial"/>
        </w:rPr>
        <w:t>Место происшествия</w:t>
      </w:r>
      <w:r>
        <w:rPr>
          <w:rFonts w:ascii="Arial" w:hAnsi="Arial" w:cs="Arial"/>
        </w:rPr>
        <w:t xml:space="preserve"> </w:t>
      </w:r>
      <w:r w:rsidRPr="008E1BD5">
        <w:rPr>
          <w:rFonts w:ascii="Arial" w:hAnsi="Arial" w:cs="Arial"/>
        </w:rPr>
        <w:t xml:space="preserve">– промысловая палуба. Покрытие промысловой палубы – деревянный чаковый настил, ширина палубы в районе места происшествия 4200 мм, деревянный настил (рыбницы), конструкция бортика промысловой палубы – стальной лист толщина 10 мм, высота в районе места происшествия 700 мм, протяженность – вдоль всей промысловой палубы, леерные ограждения борта высотой 1520 мм, сверху стальная труба диаметром 100 мм. Настил палубы кармана чистый, следов ГСМ нет. На момент несчастного случая, трал находился за бортом судна. На момент осмотра, в связи с решением капитана </w:t>
      </w:r>
      <w:r w:rsidRPr="008E1BD5">
        <w:rPr>
          <w:rFonts w:ascii="Arial" w:hAnsi="Arial" w:cs="Arial"/>
        </w:rPr>
        <w:lastRenderedPageBreak/>
        <w:t xml:space="preserve">судна для облегчения маневрирования судна при спасении матроса Суздалова В.В., трал был поднят на борт. На штатной тумбе левого борта «стопорный гак» траловой доски заменен на скобу 38 мм, сам стопор состоит из троса диаметром 38 мм, длинной 3100 мм, который прикреплен к тумбе скобой 41мм. На конце стопора скоба 38 мм. Разогнутый «стопорный гак», длина 440 мм, вес 6 кг был передан ранее на ходовой мостик для предъявления следственным органам. В кармане левого борта посторонние предметы и загромождения отсутствуют. Погодные условия: переменная облачность, без осадков, ветер юго-западный 12 м/с, состояние моря 1,2 м, температура воздуха +6?С. Защитные ограждения в наличии, на штатных местах. Вентиляция: естественная, открытый воздух. Естественное освещение. </w:t>
      </w:r>
    </w:p>
    <w:p w:rsidR="003E1228" w:rsidRDefault="002062F8" w:rsidP="003E1228">
      <w:pPr>
        <w:widowControl w:val="0"/>
        <w:autoSpaceDE w:val="0"/>
        <w:autoSpaceDN w:val="0"/>
        <w:adjustRightInd w:val="0"/>
        <w:spacing w:after="0" w:line="240" w:lineRule="auto"/>
        <w:ind w:firstLine="710"/>
        <w:jc w:val="both"/>
        <w:rPr>
          <w:rFonts w:ascii="Arial" w:hAnsi="Arial" w:cs="Arial"/>
        </w:rPr>
      </w:pPr>
      <w:r w:rsidRPr="008E1BD5">
        <w:rPr>
          <w:rFonts w:ascii="Arial" w:hAnsi="Arial" w:cs="Arial"/>
        </w:rPr>
        <w:t xml:space="preserve">Процесс выборки трала на РТМ «КАЙРОС» заключался в следующем: сначала идет выборка ваеров – металлических тросов диаметром 38 мм. Ваера накручиваются на специальные барабаны, которые управляются вахтенным помощником капитана или капитаном судна посредством механических манипуляторов рычажного типа, расположенных в ходовой рубке мостика. Во время производства работ, как при постановке, так и при выборке трала, все команды на управление барабанами подает старший мастер добычи с промысловой палубы. </w:t>
      </w:r>
      <w:proofErr w:type="gramStart"/>
      <w:r w:rsidRPr="008E1BD5">
        <w:rPr>
          <w:rFonts w:ascii="Arial" w:hAnsi="Arial" w:cs="Arial"/>
        </w:rPr>
        <w:t>Каждый из двух ваеров через буксировочные цепи, протянутые через кормовые ваерные блоки, крепится к отдельной траловой доске (по одной доске на левой и правой сторонах кормы судна).</w:t>
      </w:r>
      <w:proofErr w:type="gramEnd"/>
      <w:r w:rsidRPr="008E1BD5">
        <w:rPr>
          <w:rFonts w:ascii="Arial" w:hAnsi="Arial" w:cs="Arial"/>
        </w:rPr>
        <w:t xml:space="preserve"> Вес каждой траловой доски составляет 4790,8кг.</w:t>
      </w:r>
    </w:p>
    <w:p w:rsidR="00286ACD" w:rsidRPr="008E1BD5" w:rsidRDefault="00286ACD" w:rsidP="003E1228">
      <w:pPr>
        <w:widowControl w:val="0"/>
        <w:autoSpaceDE w:val="0"/>
        <w:autoSpaceDN w:val="0"/>
        <w:adjustRightInd w:val="0"/>
        <w:spacing w:after="0" w:line="240" w:lineRule="auto"/>
        <w:ind w:firstLine="710"/>
        <w:jc w:val="both"/>
        <w:rPr>
          <w:rFonts w:ascii="Arial" w:hAnsi="Arial" w:cs="Arial"/>
        </w:rPr>
      </w:pPr>
    </w:p>
    <w:p w:rsidR="003E1228" w:rsidRDefault="003E1228" w:rsidP="003E1228">
      <w:pPr>
        <w:spacing w:after="0"/>
        <w:jc w:val="center"/>
        <w:rPr>
          <w:rFonts w:ascii="Arial" w:hAnsi="Arial" w:cs="Arial"/>
          <w:b/>
        </w:rPr>
      </w:pPr>
      <w:r>
        <w:rPr>
          <w:rFonts w:ascii="Arial" w:hAnsi="Arial" w:cs="Arial"/>
          <w:noProof/>
        </w:rPr>
        <mc:AlternateContent>
          <mc:Choice Requires="wpg">
            <w:drawing>
              <wp:anchor distT="0" distB="0" distL="114300" distR="114300" simplePos="0" relativeHeight="251686912" behindDoc="0" locked="0" layoutInCell="1" allowOverlap="1" wp14:anchorId="68021E13" wp14:editId="3448BEF5">
                <wp:simplePos x="0" y="0"/>
                <wp:positionH relativeFrom="column">
                  <wp:posOffset>443230</wp:posOffset>
                </wp:positionH>
                <wp:positionV relativeFrom="paragraph">
                  <wp:posOffset>-4947</wp:posOffset>
                </wp:positionV>
                <wp:extent cx="5278480" cy="2924319"/>
                <wp:effectExtent l="0" t="0" r="17780" b="47625"/>
                <wp:wrapNone/>
                <wp:docPr id="301" name="Группа 301"/>
                <wp:cNvGraphicFramePr/>
                <a:graphic xmlns:a="http://schemas.openxmlformats.org/drawingml/2006/main">
                  <a:graphicData uri="http://schemas.microsoft.com/office/word/2010/wordprocessingGroup">
                    <wpg:wgp>
                      <wpg:cNvGrpSpPr/>
                      <wpg:grpSpPr>
                        <a:xfrm>
                          <a:off x="0" y="0"/>
                          <a:ext cx="5278480" cy="2924319"/>
                          <a:chOff x="0" y="0"/>
                          <a:chExt cx="5278480" cy="2924319"/>
                        </a:xfrm>
                      </wpg:grpSpPr>
                      <wps:wsp>
                        <wps:cNvPr id="302" name="Прямоугольная выноска 302"/>
                        <wps:cNvSpPr/>
                        <wps:spPr>
                          <a:xfrm>
                            <a:off x="1216325" y="0"/>
                            <a:ext cx="1673225" cy="310551"/>
                          </a:xfrm>
                          <a:prstGeom prst="wedgeRectCallout">
                            <a:avLst>
                              <a:gd name="adj1" fmla="val 174639"/>
                              <a:gd name="adj2" fmla="val -13598"/>
                            </a:avLst>
                          </a:prstGeom>
                          <a:solidFill>
                            <a:schemeClr val="bg1">
                              <a:alpha val="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17E7A" w:rsidRPr="00601442" w:rsidRDefault="00317E7A" w:rsidP="003E1228">
                              <w:pPr>
                                <w:jc w:val="center"/>
                                <w:rPr>
                                  <w:rFonts w:ascii="Arial" w:hAnsi="Arial" w:cs="Arial"/>
                                  <w:b/>
                                  <w:color w:val="000000" w:themeColor="text1"/>
                                </w:rPr>
                              </w:pPr>
                              <w:r w:rsidRPr="00601442">
                                <w:rPr>
                                  <w:rFonts w:ascii="Arial" w:hAnsi="Arial" w:cs="Arial"/>
                                  <w:b/>
                                  <w:color w:val="000000" w:themeColor="text1"/>
                                </w:rPr>
                                <w:t>Траловая доска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 name="Прямоугольная выноска 303"/>
                        <wps:cNvSpPr/>
                        <wps:spPr>
                          <a:xfrm>
                            <a:off x="0" y="1199072"/>
                            <a:ext cx="1440311" cy="310515"/>
                          </a:xfrm>
                          <a:prstGeom prst="wedgeRectCallout">
                            <a:avLst>
                              <a:gd name="adj1" fmla="val 174639"/>
                              <a:gd name="adj2" fmla="val -13598"/>
                            </a:avLst>
                          </a:prstGeom>
                          <a:solidFill>
                            <a:sysClr val="window" lastClr="FFFFFF">
                              <a:alpha val="0"/>
                            </a:sysClr>
                          </a:solidFill>
                          <a:ln w="19050" cap="flat" cmpd="sng" algn="ctr">
                            <a:solidFill>
                              <a:sysClr val="windowText" lastClr="000000"/>
                            </a:solidFill>
                            <a:prstDash val="solid"/>
                            <a:miter lim="800000"/>
                          </a:ln>
                          <a:effectLst/>
                        </wps:spPr>
                        <wps:txbx>
                          <w:txbxContent>
                            <w:p w:rsidR="00317E7A" w:rsidRPr="00601442" w:rsidRDefault="00317E7A" w:rsidP="003E1228">
                              <w:pPr>
                                <w:jc w:val="center"/>
                                <w:rPr>
                                  <w:rFonts w:ascii="Arial" w:hAnsi="Arial" w:cs="Arial"/>
                                  <w:b/>
                                  <w:color w:val="000000" w:themeColor="text1"/>
                                </w:rPr>
                              </w:pPr>
                              <w:r>
                                <w:rPr>
                                  <w:rFonts w:ascii="Arial" w:hAnsi="Arial" w:cs="Arial"/>
                                  <w:b/>
                                  <w:color w:val="000000" w:themeColor="text1"/>
                                </w:rPr>
                                <w:t>Стопорный гак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Прямоугольная выноска 304"/>
                        <wps:cNvSpPr/>
                        <wps:spPr>
                          <a:xfrm>
                            <a:off x="155276" y="1828800"/>
                            <a:ext cx="1060450" cy="284480"/>
                          </a:xfrm>
                          <a:prstGeom prst="wedgeRectCallout">
                            <a:avLst>
                              <a:gd name="adj1" fmla="val 55316"/>
                              <a:gd name="adj2" fmla="val 228116"/>
                            </a:avLst>
                          </a:prstGeom>
                          <a:solidFill>
                            <a:sysClr val="window" lastClr="FFFFFF">
                              <a:alpha val="0"/>
                            </a:sysClr>
                          </a:solidFill>
                          <a:ln w="19050" cap="flat" cmpd="sng" algn="ctr">
                            <a:solidFill>
                              <a:sysClr val="windowText" lastClr="000000"/>
                            </a:solidFill>
                            <a:prstDash val="solid"/>
                            <a:miter lim="800000"/>
                          </a:ln>
                          <a:effectLst/>
                        </wps:spPr>
                        <wps:txbx>
                          <w:txbxContent>
                            <w:p w:rsidR="00317E7A" w:rsidRPr="00601442" w:rsidRDefault="00317E7A" w:rsidP="003E1228">
                              <w:pPr>
                                <w:jc w:val="center"/>
                                <w:rPr>
                                  <w:rFonts w:ascii="Arial" w:hAnsi="Arial" w:cs="Arial"/>
                                  <w:b/>
                                  <w:color w:val="000000" w:themeColor="text1"/>
                                </w:rPr>
                              </w:pPr>
                              <w:r>
                                <w:rPr>
                                  <w:rFonts w:ascii="Arial" w:hAnsi="Arial" w:cs="Arial"/>
                                  <w:b/>
                                  <w:color w:val="000000" w:themeColor="text1"/>
                                </w:rPr>
                                <w:t>Ваер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 name="Прямоугольная выноска 305"/>
                        <wps:cNvSpPr/>
                        <wps:spPr>
                          <a:xfrm>
                            <a:off x="3562710" y="1940943"/>
                            <a:ext cx="1715770" cy="310515"/>
                          </a:xfrm>
                          <a:prstGeom prst="wedgeRectCallout">
                            <a:avLst>
                              <a:gd name="adj1" fmla="val -36583"/>
                              <a:gd name="adj2" fmla="val -280294"/>
                            </a:avLst>
                          </a:prstGeom>
                          <a:solidFill>
                            <a:sysClr val="window" lastClr="FFFFFF">
                              <a:alpha val="0"/>
                            </a:sysClr>
                          </a:solidFill>
                          <a:ln w="19050" cap="flat" cmpd="sng" algn="ctr">
                            <a:solidFill>
                              <a:sysClr val="windowText" lastClr="000000"/>
                            </a:solidFill>
                            <a:prstDash val="solid"/>
                            <a:miter lim="800000"/>
                          </a:ln>
                          <a:effectLst/>
                        </wps:spPr>
                        <wps:txbx>
                          <w:txbxContent>
                            <w:p w:rsidR="00317E7A" w:rsidRPr="00156EE5" w:rsidRDefault="00317E7A" w:rsidP="003E1228">
                              <w:pPr>
                                <w:jc w:val="center"/>
                                <w:rPr>
                                  <w:rFonts w:ascii="Arial" w:hAnsi="Arial" w:cs="Arial"/>
                                  <w:b/>
                                  <w:color w:val="000000" w:themeColor="text1"/>
                                </w:rPr>
                              </w:pPr>
                              <w:r>
                                <w:rPr>
                                  <w:rFonts w:ascii="Arial" w:hAnsi="Arial" w:cs="Arial"/>
                                  <w:b/>
                                  <w:color w:val="000000" w:themeColor="text1"/>
                                </w:rPr>
                                <w:t>Буксировочная цепь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Прямоугольная выноска 306"/>
                        <wps:cNvSpPr/>
                        <wps:spPr>
                          <a:xfrm>
                            <a:off x="414068" y="698739"/>
                            <a:ext cx="1965960" cy="310515"/>
                          </a:xfrm>
                          <a:prstGeom prst="wedgeRectCallout">
                            <a:avLst>
                              <a:gd name="adj1" fmla="val 142608"/>
                              <a:gd name="adj2" fmla="val -10820"/>
                            </a:avLst>
                          </a:prstGeom>
                          <a:solidFill>
                            <a:sysClr val="window" lastClr="FFFFFF">
                              <a:alpha val="0"/>
                            </a:sysClr>
                          </a:solidFill>
                          <a:ln w="19050" cap="flat" cmpd="sng" algn="ctr">
                            <a:solidFill>
                              <a:sysClr val="windowText" lastClr="000000"/>
                            </a:solidFill>
                            <a:prstDash val="solid"/>
                            <a:miter lim="800000"/>
                          </a:ln>
                          <a:effectLst/>
                        </wps:spPr>
                        <wps:txbx>
                          <w:txbxContent>
                            <w:p w:rsidR="00317E7A" w:rsidRPr="00601442" w:rsidRDefault="00317E7A" w:rsidP="003E1228">
                              <w:pPr>
                                <w:jc w:val="center"/>
                                <w:rPr>
                                  <w:rFonts w:ascii="Arial" w:hAnsi="Arial" w:cs="Arial"/>
                                  <w:b/>
                                  <w:color w:val="000000" w:themeColor="text1"/>
                                </w:rPr>
                              </w:pPr>
                              <w:r>
                                <w:rPr>
                                  <w:rFonts w:ascii="Arial" w:hAnsi="Arial" w:cs="Arial"/>
                                  <w:b/>
                                  <w:color w:val="000000" w:themeColor="text1"/>
                                </w:rPr>
                                <w:t>Ваерный блок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 name="Прямоугольная выноска 308"/>
                        <wps:cNvSpPr/>
                        <wps:spPr>
                          <a:xfrm>
                            <a:off x="2674189" y="2613804"/>
                            <a:ext cx="2113280" cy="310515"/>
                          </a:xfrm>
                          <a:prstGeom prst="wedgeRectCallout">
                            <a:avLst>
                              <a:gd name="adj1" fmla="val -76614"/>
                              <a:gd name="adj2" fmla="val 50298"/>
                            </a:avLst>
                          </a:prstGeom>
                          <a:solidFill>
                            <a:sysClr val="window" lastClr="FFFFFF">
                              <a:alpha val="0"/>
                            </a:sysClr>
                          </a:solidFill>
                          <a:ln w="19050" cap="flat" cmpd="sng" algn="ctr">
                            <a:solidFill>
                              <a:sysClr val="windowText" lastClr="000000"/>
                            </a:solidFill>
                            <a:prstDash val="solid"/>
                            <a:miter lim="800000"/>
                          </a:ln>
                          <a:effectLst/>
                        </wps:spPr>
                        <wps:txbx>
                          <w:txbxContent>
                            <w:p w:rsidR="00317E7A" w:rsidRPr="00601442" w:rsidRDefault="00317E7A" w:rsidP="003E1228">
                              <w:pPr>
                                <w:jc w:val="center"/>
                                <w:rPr>
                                  <w:rFonts w:ascii="Arial" w:hAnsi="Arial" w:cs="Arial"/>
                                  <w:b/>
                                  <w:color w:val="000000" w:themeColor="text1"/>
                                </w:rPr>
                              </w:pPr>
                              <w:r>
                                <w:rPr>
                                  <w:rFonts w:ascii="Arial" w:hAnsi="Arial" w:cs="Arial"/>
                                  <w:b/>
                                  <w:color w:val="000000" w:themeColor="text1"/>
                                </w:rPr>
                                <w:t>Крепежная тумба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Группа 301" o:spid="_x0000_s1038" style="position:absolute;left:0;text-align:left;margin-left:34.9pt;margin-top:-.4pt;width:415.65pt;height:230.25pt;z-index:251686912" coordsize="52784,29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">
                <v:shape id="Прямоугольная выноска 302" o:spid="_x0000_s1039" type="#_x0000_t61" style="position:absolute;left:12163;width:16732;height:31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E2VsIA&#10;AADcAAAADwAAAGRycy9kb3ducmV2LnhtbESPzarCMBSE94LvEI7gTlMr3CvVKCIIblz4g7o8NMe2&#10;2JzUJrb17c0F4S6HmfmGWaw6U4qGaldYVjAZRyCIU6sLzhScT9vRDITzyBpLy6TgTQ5Wy35vgYm2&#10;LR+oOfpMBAi7BBXk3leJlC7NyaAb24o4eHdbG/RB1pnUNbYBbkoZR9GPNFhwWMixok1O6eP4MgpM&#10;xje8tdfX5fxr9+6NxTNuNkoNB916DsJT5//D3/ZOK5hGMfydCUdAL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0TZWwgAAANwAAAAPAAAAAAAAAAAAAAAAAJgCAABkcnMvZG93&#10;bnJldi54bWxQSwUGAAAAAAQABAD1AAAAhwMAAAAA&#10;" adj="48522,7863" fillcolor="white [3212]" strokecolor="black [3213]" strokeweight="1.5pt">
                  <v:fill opacity="0"/>
                  <v:textbox>
                    <w:txbxContent>
                      <w:p w:rsidR="00317E7A" w:rsidRPr="00601442" w:rsidRDefault="00317E7A" w:rsidP="003E1228">
                        <w:pPr>
                          <w:jc w:val="center"/>
                          <w:rPr>
                            <w:rFonts w:ascii="Arial" w:hAnsi="Arial" w:cs="Arial"/>
                            <w:b/>
                            <w:color w:val="000000" w:themeColor="text1"/>
                          </w:rPr>
                        </w:pPr>
                        <w:r w:rsidRPr="00601442">
                          <w:rPr>
                            <w:rFonts w:ascii="Arial" w:hAnsi="Arial" w:cs="Arial"/>
                            <w:b/>
                            <w:color w:val="000000" w:themeColor="text1"/>
                          </w:rPr>
                          <w:t>Траловая доска</w:t>
                        </w:r>
                      </w:p>
                    </w:txbxContent>
                  </v:textbox>
                </v:shape>
                <v:shape id="Прямоугольная выноска 303" o:spid="_x0000_s1040" type="#_x0000_t61" style="position:absolute;top:11990;width:14403;height:31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FykMYA&#10;AADcAAAADwAAAGRycy9kb3ducmV2LnhtbESPQWsCMRCF74X+hzAFb5ptt7WyNUoVhFZBUHvxNm7G&#10;ZHEzWTZRt//eFIQeH2/e9+aNp52rxYXaUHlW8DzIQBCXXldsFPzsFv0RiBCRNdaeScEvBZhOHh/G&#10;WGh/5Q1dttGIBOFQoAIbY1NIGUpLDsPAN8TJO/rWYUyyNVK3eE1wV8uXLBtKhxWnBosNzS2Vp+3Z&#10;pTfOp+Ph/TU39tusRsvZ7i2s/V6p3lP3+QEiUhf/j+/pL60gz3L4G5MIIC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7FykMYAAADcAAAADwAAAAAAAAAAAAAAAACYAgAAZHJz&#10;L2Rvd25yZXYueG1sUEsFBgAAAAAEAAQA9QAAAIsDAAAAAA==&#10;" adj="48522,7863" fillcolor="window" strokecolor="windowText" strokeweight="1.5pt">
                  <v:fill opacity="0"/>
                  <v:textbox>
                    <w:txbxContent>
                      <w:p w:rsidR="00317E7A" w:rsidRPr="00601442" w:rsidRDefault="00317E7A" w:rsidP="003E1228">
                        <w:pPr>
                          <w:jc w:val="center"/>
                          <w:rPr>
                            <w:rFonts w:ascii="Arial" w:hAnsi="Arial" w:cs="Arial"/>
                            <w:b/>
                            <w:color w:val="000000" w:themeColor="text1"/>
                          </w:rPr>
                        </w:pPr>
                        <w:r>
                          <w:rPr>
                            <w:rFonts w:ascii="Arial" w:hAnsi="Arial" w:cs="Arial"/>
                            <w:b/>
                            <w:color w:val="000000" w:themeColor="text1"/>
                          </w:rPr>
                          <w:t>Стопорный гак</w:t>
                        </w:r>
                      </w:p>
                    </w:txbxContent>
                  </v:textbox>
                </v:shape>
                <v:shape id="Прямоугольная выноска 304" o:spid="_x0000_s1041" type="#_x0000_t61" style="position:absolute;left:1552;top:18288;width:10605;height:28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hBNsUA&#10;AADcAAAADwAAAGRycy9kb3ducmV2LnhtbESPzWrDMBCE74W+g9hCb42cpITgRjZNSqE0h2C7D7BY&#10;G9uptTKW4p+3rwqBHIeZ+YbZpZNpxUC9aywrWC4iEMSl1Q1XCn6Kz5ctCOeRNbaWScFMDtLk8WGH&#10;sbYjZzTkvhIBwi5GBbX3XSylK2sy6Ba2Iw7e2fYGfZB9JXWPY4CbVq6iaCMNNhwWauzoUFP5m1+N&#10;guPJDOW1Wc/d9+UDT0uTDcVqr9Tz0/T+BsLT5O/hW/tLK1hHr/B/JhwBm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2EE2xQAAANwAAAAPAAAAAAAAAAAAAAAAAJgCAABkcnMv&#10;ZG93bnJldi54bWxQSwUGAAAAAAQABAD1AAAAigMAAAAA&#10;" adj="22748,60073" fillcolor="window" strokecolor="windowText" strokeweight="1.5pt">
                  <v:fill opacity="0"/>
                  <v:textbox>
                    <w:txbxContent>
                      <w:p w:rsidR="00317E7A" w:rsidRPr="00601442" w:rsidRDefault="00317E7A" w:rsidP="003E1228">
                        <w:pPr>
                          <w:jc w:val="center"/>
                          <w:rPr>
                            <w:rFonts w:ascii="Arial" w:hAnsi="Arial" w:cs="Arial"/>
                            <w:b/>
                            <w:color w:val="000000" w:themeColor="text1"/>
                          </w:rPr>
                        </w:pPr>
                        <w:r>
                          <w:rPr>
                            <w:rFonts w:ascii="Arial" w:hAnsi="Arial" w:cs="Arial"/>
                            <w:b/>
                            <w:color w:val="000000" w:themeColor="text1"/>
                          </w:rPr>
                          <w:t>Ваер</w:t>
                        </w:r>
                      </w:p>
                    </w:txbxContent>
                  </v:textbox>
                </v:shape>
                <v:shape id="Прямоугольная выноска 305" o:spid="_x0000_s1042" type="#_x0000_t61" style="position:absolute;left:35627;top:19409;width:17157;height:31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kO3scA&#10;AADcAAAADwAAAGRycy9kb3ducmV2LnhtbESPT2sCMRTE7wW/Q3iCt5qNom1Xo4gg6MFDbemf23Pz&#10;3N1287IkUddv3xQKPQ4z8xtmvuxsIy7kQ+1YgxpmIIgLZ2ouNby+bO4fQYSIbLBxTBpuFGC56N3N&#10;MTfuys90OcRSJAiHHDVUMba5lKGoyGIYupY4eSfnLcYkfSmNx2uC20aOsmwqLdacFipsaV1R8X04&#10;Ww1vx9XD9GkkN58ft5067pV6919K60G/W81AROrif/ivvTUaxtkEfs+k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5Dt7HAAAA3AAAAA8AAAAAAAAAAAAAAAAAmAIAAGRy&#10;cy9kb3ducmV2LnhtbFBLBQYAAAAABAAEAPUAAACMAwAAAAA=&#10;" adj="2898,-49744" fillcolor="window" strokecolor="windowText" strokeweight="1.5pt">
                  <v:fill opacity="0"/>
                  <v:textbox>
                    <w:txbxContent>
                      <w:p w:rsidR="00317E7A" w:rsidRPr="00156EE5" w:rsidRDefault="00317E7A" w:rsidP="003E1228">
                        <w:pPr>
                          <w:jc w:val="center"/>
                          <w:rPr>
                            <w:rFonts w:ascii="Arial" w:hAnsi="Arial" w:cs="Arial"/>
                            <w:b/>
                            <w:color w:val="000000" w:themeColor="text1"/>
                          </w:rPr>
                        </w:pPr>
                        <w:r>
                          <w:rPr>
                            <w:rFonts w:ascii="Arial" w:hAnsi="Arial" w:cs="Arial"/>
                            <w:b/>
                            <w:color w:val="000000" w:themeColor="text1"/>
                          </w:rPr>
                          <w:t>Буксировочная цепь</w:t>
                        </w:r>
                      </w:p>
                    </w:txbxContent>
                  </v:textbox>
                </v:shape>
                <v:shape id="Прямоугольная выноска 306" o:spid="_x0000_s1043" type="#_x0000_t61" style="position:absolute;left:4140;top:6987;width:19660;height:31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d3gMMA&#10;AADcAAAADwAAAGRycy9kb3ducmV2LnhtbESPT4vCMBTE78J+h/AW9qbJuiBSjSLCogcvW/8eH82z&#10;LTYvpUm166c3guBxmJnfMNN5ZytxpcaXjjV8DxQI4syZknMNu+1vfwzCB2SDlWPS8E8e5rOP3hQT&#10;4278R9c05CJC2CeooQihTqT0WUEW/cDVxNE7u8ZiiLLJpWnwFuG2kkOlRtJiyXGhwJqWBWWXtLUa&#10;2n29T9enbmMOsjrf1cYfV63X+uuzW0xABOrCO/xqr42GHzWC55l4BO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d3gMMAAADcAAAADwAAAAAAAAAAAAAAAACYAgAAZHJzL2Rv&#10;d25yZXYueG1sUEsFBgAAAAAEAAQA9QAAAIgDAAAAAA==&#10;" adj="41603,8463" fillcolor="window" strokecolor="windowText" strokeweight="1.5pt">
                  <v:fill opacity="0"/>
                  <v:textbox>
                    <w:txbxContent>
                      <w:p w:rsidR="00317E7A" w:rsidRPr="00601442" w:rsidRDefault="00317E7A" w:rsidP="003E1228">
                        <w:pPr>
                          <w:jc w:val="center"/>
                          <w:rPr>
                            <w:rFonts w:ascii="Arial" w:hAnsi="Arial" w:cs="Arial"/>
                            <w:b/>
                            <w:color w:val="000000" w:themeColor="text1"/>
                          </w:rPr>
                        </w:pPr>
                        <w:r>
                          <w:rPr>
                            <w:rFonts w:ascii="Arial" w:hAnsi="Arial" w:cs="Arial"/>
                            <w:b/>
                            <w:color w:val="000000" w:themeColor="text1"/>
                          </w:rPr>
                          <w:t>Ваерный блок</w:t>
                        </w:r>
                      </w:p>
                    </w:txbxContent>
                  </v:textbox>
                </v:shape>
                <v:shape id="Прямоугольная выноска 308" o:spid="_x0000_s1044" type="#_x0000_t61" style="position:absolute;left:26741;top:26138;width:21133;height:31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ud4cMA&#10;AADcAAAADwAAAGRycy9kb3ducmV2LnhtbERPz2vCMBS+C/sfwhvsImu6iVVro8jGQLzIOg8en82z&#10;KWteSpPZ7r9fDsKOH9/vYjvaVtyo941jBS9JCoK4crrhWsHp6+N5CcIHZI2tY1LwSx62m4dJgbl2&#10;A3/SrQy1iCHsc1RgQuhyKX1lyKJPXEccuavrLYYI+1rqHocYblv5mqaZtNhwbDDY0Zuh6rv8sQqG&#10;8/vOHbNTdzzI2WK6Mot5yRelnh7H3RpEoDH8i+/uvVYwS+PaeCYeAb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ud4cMAAADcAAAADwAAAAAAAAAAAAAAAACYAgAAZHJzL2Rv&#10;d25yZXYueG1sUEsFBgAAAAAEAAQA9QAAAIgDAAAAAA==&#10;" adj="-5749,21664" fillcolor="window" strokecolor="windowText" strokeweight="1.5pt">
                  <v:fill opacity="0"/>
                  <v:textbox>
                    <w:txbxContent>
                      <w:p w:rsidR="00317E7A" w:rsidRPr="00601442" w:rsidRDefault="00317E7A" w:rsidP="003E1228">
                        <w:pPr>
                          <w:jc w:val="center"/>
                          <w:rPr>
                            <w:rFonts w:ascii="Arial" w:hAnsi="Arial" w:cs="Arial"/>
                            <w:b/>
                            <w:color w:val="000000" w:themeColor="text1"/>
                          </w:rPr>
                        </w:pPr>
                        <w:r>
                          <w:rPr>
                            <w:rFonts w:ascii="Arial" w:hAnsi="Arial" w:cs="Arial"/>
                            <w:b/>
                            <w:color w:val="000000" w:themeColor="text1"/>
                          </w:rPr>
                          <w:t>Крепежная тумба</w:t>
                        </w:r>
                      </w:p>
                    </w:txbxContent>
                  </v:textbox>
                </v:shape>
              </v:group>
            </w:pict>
          </mc:Fallback>
        </mc:AlternateContent>
      </w:r>
      <w:r>
        <w:rPr>
          <w:rFonts w:ascii="Arial" w:hAnsi="Arial" w:cs="Arial"/>
          <w:noProof/>
        </w:rPr>
        <w:drawing>
          <wp:inline distT="0" distB="0" distL="0" distR="0" wp14:anchorId="65D280BD" wp14:editId="57A1B44A">
            <wp:extent cx="6391275" cy="3594039"/>
            <wp:effectExtent l="0" t="0" r="0" b="698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391275" cy="3594039"/>
                    </a:xfrm>
                    <a:prstGeom prst="rect">
                      <a:avLst/>
                    </a:prstGeom>
                    <a:noFill/>
                    <a:ln>
                      <a:noFill/>
                    </a:ln>
                  </pic:spPr>
                </pic:pic>
              </a:graphicData>
            </a:graphic>
          </wp:inline>
        </w:drawing>
      </w:r>
    </w:p>
    <w:p w:rsidR="003E1228" w:rsidRPr="008A6621" w:rsidRDefault="003E1228" w:rsidP="003E1228">
      <w:pPr>
        <w:widowControl w:val="0"/>
        <w:autoSpaceDE w:val="0"/>
        <w:autoSpaceDN w:val="0"/>
        <w:adjustRightInd w:val="0"/>
        <w:spacing w:after="0" w:line="240" w:lineRule="auto"/>
        <w:ind w:firstLine="710"/>
        <w:jc w:val="both"/>
        <w:rPr>
          <w:rFonts w:ascii="Arial" w:hAnsi="Arial" w:cs="Arial"/>
          <w:sz w:val="16"/>
          <w:szCs w:val="16"/>
        </w:rPr>
      </w:pPr>
      <w:r w:rsidRPr="008A6621">
        <w:rPr>
          <w:rFonts w:ascii="Arial" w:hAnsi="Arial" w:cs="Arial"/>
          <w:sz w:val="16"/>
          <w:szCs w:val="16"/>
        </w:rPr>
        <w:t>Рис. 5. Схема взятия доски на стопор</w:t>
      </w:r>
    </w:p>
    <w:p w:rsidR="003E1228" w:rsidRDefault="003E1228" w:rsidP="003E1228">
      <w:pPr>
        <w:spacing w:after="0"/>
        <w:jc w:val="center"/>
        <w:rPr>
          <w:rFonts w:ascii="Arial" w:hAnsi="Arial" w:cs="Arial"/>
          <w:b/>
        </w:rPr>
      </w:pPr>
    </w:p>
    <w:p w:rsidR="003E1228" w:rsidRDefault="000F3287" w:rsidP="003E1228">
      <w:pPr>
        <w:widowControl w:val="0"/>
        <w:autoSpaceDE w:val="0"/>
        <w:autoSpaceDN w:val="0"/>
        <w:adjustRightInd w:val="0"/>
        <w:spacing w:after="0" w:line="240" w:lineRule="auto"/>
        <w:ind w:firstLine="710"/>
        <w:jc w:val="both"/>
        <w:rPr>
          <w:rFonts w:ascii="Arial" w:hAnsi="Arial" w:cs="Arial"/>
        </w:rPr>
      </w:pPr>
      <w:r>
        <w:rPr>
          <w:rFonts w:ascii="Arial" w:hAnsi="Arial" w:cs="Arial"/>
          <w:noProof/>
          <w:lang w:eastAsia="en-US"/>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5pt;margin-top:303.2pt;width:280.8pt;height:390.6pt;z-index:251688960;mso-position-horizontal-relative:text;mso-position-vertical-relative:text" wrapcoords="-50 0 -50 21529 21600 21529 21600 0 -50 0">
            <v:imagedata r:id="rId64" o:title=""/>
            <w10:wrap type="tight"/>
          </v:shape>
          <o:OLEObject Type="Embed" ProgID="AcroExch.Document.11" ShapeID="_x0000_s1026" DrawAspect="Content" ObjectID="_1743842804" r:id="rId65"/>
        </w:pict>
      </w:r>
      <w:r w:rsidRPr="00416686">
        <w:rPr>
          <w:rFonts w:ascii="Arial" w:hAnsi="Arial" w:cs="Arial"/>
          <w:noProof/>
        </w:rPr>
        <mc:AlternateContent>
          <mc:Choice Requires="wps">
            <w:drawing>
              <wp:anchor distT="0" distB="0" distL="114300" distR="114300" simplePos="0" relativeHeight="251696128" behindDoc="0" locked="0" layoutInCell="1" allowOverlap="1" wp14:anchorId="568AA78B" wp14:editId="204A6061">
                <wp:simplePos x="0" y="0"/>
                <wp:positionH relativeFrom="column">
                  <wp:posOffset>-3223895</wp:posOffset>
                </wp:positionH>
                <wp:positionV relativeFrom="paragraph">
                  <wp:posOffset>3014980</wp:posOffset>
                </wp:positionV>
                <wp:extent cx="1767840" cy="258445"/>
                <wp:effectExtent l="0" t="0" r="0" b="0"/>
                <wp:wrapNone/>
                <wp:docPr id="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7840" cy="258445"/>
                        </a:xfrm>
                        <a:prstGeom prst="rect">
                          <a:avLst/>
                        </a:prstGeom>
                        <a:noFill/>
                        <a:ln w="9525">
                          <a:noFill/>
                          <a:miter lim="800000"/>
                          <a:headEnd/>
                          <a:tailEnd/>
                        </a:ln>
                      </wps:spPr>
                      <wps:txbx>
                        <w:txbxContent>
                          <w:p w:rsidR="00317E7A" w:rsidRPr="00416686" w:rsidRDefault="00317E7A" w:rsidP="000F3287">
                            <w:pPr>
                              <w:rPr>
                                <w:rFonts w:ascii="Arial" w:hAnsi="Arial" w:cs="Arial"/>
                                <w:color w:val="FFFFFF" w:themeColor="background1"/>
                                <w:sz w:val="16"/>
                                <w:szCs w:val="16"/>
                              </w:rPr>
                            </w:pPr>
                            <w:r w:rsidRPr="00416686">
                              <w:rPr>
                                <w:rFonts w:ascii="Arial" w:hAnsi="Arial" w:cs="Arial"/>
                                <w:color w:val="FFFFFF" w:themeColor="background1"/>
                                <w:sz w:val="16"/>
                                <w:szCs w:val="16"/>
                              </w:rPr>
                              <w:t>Рис.</w:t>
                            </w:r>
                            <w:r>
                              <w:rPr>
                                <w:rFonts w:ascii="Arial" w:hAnsi="Arial" w:cs="Arial"/>
                                <w:color w:val="FFFFFF" w:themeColor="background1"/>
                                <w:sz w:val="16"/>
                                <w:szCs w:val="16"/>
                              </w:rPr>
                              <w:t>6</w:t>
                            </w:r>
                            <w:r w:rsidRPr="00416686">
                              <w:rPr>
                                <w:rFonts w:ascii="Arial" w:hAnsi="Arial" w:cs="Arial"/>
                                <w:color w:val="FFFFFF" w:themeColor="background1"/>
                                <w:sz w:val="16"/>
                                <w:szCs w:val="16"/>
                              </w:rPr>
                              <w:t xml:space="preserve">. </w:t>
                            </w:r>
                            <w:r>
                              <w:rPr>
                                <w:rFonts w:ascii="Arial" w:hAnsi="Arial" w:cs="Arial"/>
                                <w:color w:val="FFFFFF" w:themeColor="background1"/>
                                <w:sz w:val="16"/>
                                <w:szCs w:val="16"/>
                              </w:rPr>
                              <w:t>Специальные барабаны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253.85pt;margin-top:237.4pt;width:139.2pt;height:20.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" filled="f" stroked="f">
                <v:textbox>
                  <w:txbxContent>
                    <w:p w:rsidR="00317E7A" w:rsidRPr="00416686" w:rsidRDefault="00317E7A" w:rsidP="000F3287">
                      <w:pPr>
                        <w:rPr>
                          <w:rFonts w:ascii="Arial" w:hAnsi="Arial" w:cs="Arial"/>
                          <w:color w:val="FFFFFF" w:themeColor="background1"/>
                          <w:sz w:val="16"/>
                          <w:szCs w:val="16"/>
                        </w:rPr>
                      </w:pPr>
                      <w:r w:rsidRPr="00416686">
                        <w:rPr>
                          <w:rFonts w:ascii="Arial" w:hAnsi="Arial" w:cs="Arial"/>
                          <w:color w:val="FFFFFF" w:themeColor="background1"/>
                          <w:sz w:val="16"/>
                          <w:szCs w:val="16"/>
                        </w:rPr>
                        <w:t>Рис.</w:t>
                      </w:r>
                      <w:r>
                        <w:rPr>
                          <w:rFonts w:ascii="Arial" w:hAnsi="Arial" w:cs="Arial"/>
                          <w:color w:val="FFFFFF" w:themeColor="background1"/>
                          <w:sz w:val="16"/>
                          <w:szCs w:val="16"/>
                        </w:rPr>
                        <w:t>6</w:t>
                      </w:r>
                      <w:r w:rsidRPr="00416686">
                        <w:rPr>
                          <w:rFonts w:ascii="Arial" w:hAnsi="Arial" w:cs="Arial"/>
                          <w:color w:val="FFFFFF" w:themeColor="background1"/>
                          <w:sz w:val="16"/>
                          <w:szCs w:val="16"/>
                        </w:rPr>
                        <w:t xml:space="preserve">. </w:t>
                      </w:r>
                      <w:r>
                        <w:rPr>
                          <w:rFonts w:ascii="Arial" w:hAnsi="Arial" w:cs="Arial"/>
                          <w:color w:val="FFFFFF" w:themeColor="background1"/>
                          <w:sz w:val="16"/>
                          <w:szCs w:val="16"/>
                        </w:rPr>
                        <w:t>Специальные барабаны</w:t>
                      </w:r>
                    </w:p>
                  </w:txbxContent>
                </v:textbox>
              </v:shape>
            </w:pict>
          </mc:Fallback>
        </mc:AlternateContent>
      </w:r>
      <w:r w:rsidR="003E1228" w:rsidRPr="00416686">
        <w:rPr>
          <w:rFonts w:ascii="Arial" w:hAnsi="Arial" w:cs="Arial"/>
          <w:noProof/>
        </w:rPr>
        <mc:AlternateContent>
          <mc:Choice Requires="wps">
            <w:drawing>
              <wp:anchor distT="0" distB="0" distL="114300" distR="114300" simplePos="0" relativeHeight="251692032" behindDoc="0" locked="0" layoutInCell="1" allowOverlap="1" wp14:anchorId="60603DC1" wp14:editId="672E111E">
                <wp:simplePos x="0" y="0"/>
                <wp:positionH relativeFrom="column">
                  <wp:posOffset>47661</wp:posOffset>
                </wp:positionH>
                <wp:positionV relativeFrom="paragraph">
                  <wp:posOffset>3418349</wp:posOffset>
                </wp:positionV>
                <wp:extent cx="1768415" cy="258445"/>
                <wp:effectExtent l="0" t="0" r="0" b="0"/>
                <wp:wrapNone/>
                <wp:docPr id="3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15" cy="258445"/>
                        </a:xfrm>
                        <a:prstGeom prst="rect">
                          <a:avLst/>
                        </a:prstGeom>
                        <a:noFill/>
                        <a:ln w="9525">
                          <a:noFill/>
                          <a:miter lim="800000"/>
                          <a:headEnd/>
                          <a:tailEnd/>
                        </a:ln>
                      </wps:spPr>
                      <wps:txbx>
                        <w:txbxContent>
                          <w:p w:rsidR="00317E7A" w:rsidRPr="00416686" w:rsidRDefault="00317E7A" w:rsidP="003E1228">
                            <w:pPr>
                              <w:rPr>
                                <w:rFonts w:ascii="Arial" w:hAnsi="Arial" w:cs="Arial"/>
                                <w:color w:val="FFFFFF" w:themeColor="background1"/>
                                <w:sz w:val="16"/>
                                <w:szCs w:val="16"/>
                              </w:rPr>
                            </w:pPr>
                            <w:r w:rsidRPr="00416686">
                              <w:rPr>
                                <w:rFonts w:ascii="Arial" w:hAnsi="Arial" w:cs="Arial"/>
                                <w:color w:val="FFFFFF" w:themeColor="background1"/>
                                <w:sz w:val="16"/>
                                <w:szCs w:val="16"/>
                              </w:rPr>
                              <w:t>Рис.</w:t>
                            </w:r>
                            <w:r>
                              <w:rPr>
                                <w:rFonts w:ascii="Arial" w:hAnsi="Arial" w:cs="Arial"/>
                                <w:color w:val="FFFFFF" w:themeColor="background1"/>
                                <w:sz w:val="16"/>
                                <w:szCs w:val="16"/>
                              </w:rPr>
                              <w:t>6</w:t>
                            </w:r>
                            <w:r w:rsidRPr="00416686">
                              <w:rPr>
                                <w:rFonts w:ascii="Arial" w:hAnsi="Arial" w:cs="Arial"/>
                                <w:color w:val="FFFFFF" w:themeColor="background1"/>
                                <w:sz w:val="16"/>
                                <w:szCs w:val="16"/>
                              </w:rPr>
                              <w:t xml:space="preserve">. </w:t>
                            </w:r>
                            <w:r>
                              <w:rPr>
                                <w:rFonts w:ascii="Arial" w:hAnsi="Arial" w:cs="Arial"/>
                                <w:color w:val="FFFFFF" w:themeColor="background1"/>
                                <w:sz w:val="16"/>
                                <w:szCs w:val="16"/>
                              </w:rPr>
                              <w:t>Специальные барабаны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75pt;margin-top:269.15pt;width:139.25pt;height:20.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" filled="f" stroked="f">
                <v:textbox>
                  <w:txbxContent>
                    <w:p w:rsidR="00317E7A" w:rsidRPr="00416686" w:rsidRDefault="00317E7A" w:rsidP="003E1228">
                      <w:pPr>
                        <w:rPr>
                          <w:rFonts w:ascii="Arial" w:hAnsi="Arial" w:cs="Arial"/>
                          <w:color w:val="FFFFFF" w:themeColor="background1"/>
                          <w:sz w:val="16"/>
                          <w:szCs w:val="16"/>
                        </w:rPr>
                      </w:pPr>
                      <w:r w:rsidRPr="00416686">
                        <w:rPr>
                          <w:rFonts w:ascii="Arial" w:hAnsi="Arial" w:cs="Arial"/>
                          <w:color w:val="FFFFFF" w:themeColor="background1"/>
                          <w:sz w:val="16"/>
                          <w:szCs w:val="16"/>
                        </w:rPr>
                        <w:t>Рис.</w:t>
                      </w:r>
                      <w:r>
                        <w:rPr>
                          <w:rFonts w:ascii="Arial" w:hAnsi="Arial" w:cs="Arial"/>
                          <w:color w:val="FFFFFF" w:themeColor="background1"/>
                          <w:sz w:val="16"/>
                          <w:szCs w:val="16"/>
                        </w:rPr>
                        <w:t>6</w:t>
                      </w:r>
                      <w:r w:rsidRPr="00416686">
                        <w:rPr>
                          <w:rFonts w:ascii="Arial" w:hAnsi="Arial" w:cs="Arial"/>
                          <w:color w:val="FFFFFF" w:themeColor="background1"/>
                          <w:sz w:val="16"/>
                          <w:szCs w:val="16"/>
                        </w:rPr>
                        <w:t xml:space="preserve">. </w:t>
                      </w:r>
                      <w:r>
                        <w:rPr>
                          <w:rFonts w:ascii="Arial" w:hAnsi="Arial" w:cs="Arial"/>
                          <w:color w:val="FFFFFF" w:themeColor="background1"/>
                          <w:sz w:val="16"/>
                          <w:szCs w:val="16"/>
                        </w:rPr>
                        <w:t>Специальные барабаны</w:t>
                      </w:r>
                    </w:p>
                  </w:txbxContent>
                </v:textbox>
              </v:shape>
            </w:pict>
          </mc:Fallback>
        </mc:AlternateContent>
      </w:r>
      <w:r w:rsidR="003E1228" w:rsidRPr="008E1BD5">
        <w:rPr>
          <w:rFonts w:ascii="Arial" w:hAnsi="Arial" w:cs="Arial"/>
        </w:rPr>
        <w:t xml:space="preserve">Когда траловые доски подходят к корме судна, их поднимают из воды и в подвешенном положении силами матросов траловой команды фиксируют на  «стопорные гаки», подсоединенные стопорными тросами к крепежным тумбам на промысловой палубе судна. После этого посредством манипуляторов управления барабанами дается слабина ваеров для того, чтобы матросы траловой команды смогли вручную выбрать слабину ваера, и его можно было отсоединить от траловой доски. В то время, когда матросы выбирают слабину ваера, от траловой доски отсоединяется «переходник» – специальный трос, который имеет слабину и напрямую связан с кабельной системой трала. Кабельная система трала представляет собой набор металлических тросов, которые идут вдоль всего трала и предназначены для выборки </w:t>
      </w:r>
      <w:r>
        <w:rPr>
          <w:rFonts w:ascii="Arial" w:hAnsi="Arial" w:cs="Arial"/>
          <w:noProof/>
        </w:rPr>
        <w:drawing>
          <wp:anchor distT="0" distB="0" distL="114300" distR="114300" simplePos="0" relativeHeight="251691008" behindDoc="1" locked="0" layoutInCell="1" allowOverlap="1" wp14:anchorId="6D539D56" wp14:editId="3BC7EC98">
            <wp:simplePos x="0" y="0"/>
            <wp:positionH relativeFrom="column">
              <wp:posOffset>-71120</wp:posOffset>
            </wp:positionH>
            <wp:positionV relativeFrom="paragraph">
              <wp:posOffset>148590</wp:posOffset>
            </wp:positionV>
            <wp:extent cx="3124200" cy="3124200"/>
            <wp:effectExtent l="0" t="0" r="0" b="0"/>
            <wp:wrapTight wrapText="bothSides">
              <wp:wrapPolygon edited="0">
                <wp:start x="0" y="0"/>
                <wp:lineTo x="0" y="21468"/>
                <wp:lineTo x="21468" y="21468"/>
                <wp:lineTo x="21468" y="0"/>
                <wp:lineTo x="0" y="0"/>
              </wp:wrapPolygon>
            </wp:wrapTight>
            <wp:docPr id="312" name="Рисунок 312" descr="C:\Мои документы\Доклад в ИМО\1. ДОКЛАДЫ по ОСА и А в ИМО\2022\КАЙРОС\Фото\1650925626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Мои документы\Доклад в ИМО\1. ДОКЛАДЫ по ОСА и А в ИМО\2022\КАЙРОС\Фото\165092562604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24200" cy="312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E1228" w:rsidRPr="008E1BD5">
        <w:rPr>
          <w:rFonts w:ascii="Arial" w:hAnsi="Arial" w:cs="Arial"/>
        </w:rPr>
        <w:t>трала. После того, как проводник отсоединен от траловой доски, он присоединяется к ваеру, и выборка трала продолжается с помощью кабельной системы. На этом этапе от кабельной системы происходит отсоединение «лапок» (тросов, которыми траловая доска прикреплена к тралу). Этот процесс называется выключением траловых досок.</w:t>
      </w:r>
    </w:p>
    <w:p w:rsidR="003E1228" w:rsidRPr="008E1BD5" w:rsidRDefault="003E1228" w:rsidP="003E1228">
      <w:pPr>
        <w:widowControl w:val="0"/>
        <w:autoSpaceDE w:val="0"/>
        <w:autoSpaceDN w:val="0"/>
        <w:adjustRightInd w:val="0"/>
        <w:spacing w:after="0" w:line="240" w:lineRule="auto"/>
        <w:ind w:firstLine="710"/>
        <w:jc w:val="both"/>
        <w:rPr>
          <w:rFonts w:ascii="Arial" w:hAnsi="Arial" w:cs="Arial"/>
        </w:rPr>
      </w:pPr>
      <w:r w:rsidRPr="008E1BD5">
        <w:rPr>
          <w:rFonts w:ascii="Arial" w:hAnsi="Arial" w:cs="Arial"/>
        </w:rPr>
        <w:t xml:space="preserve">При закреплении траловых досок на стопора, на «стопорные гаки» оказывает нагрузку трал, находящийся в воде и вес траловой доски. Трал изготовлен из материалов, которые имеют положительную, «нулевую» плавучесть, поэтому нагрузка составляла вес траловой доски – 4790,8 кг. Промысловое вооружение судна рассчитано на подъемы тралов с уловом до 100 т. Визуальная проверка промыслового вооружения происходит перед каждой выборкой и постановкой трала, так как является неотъемлемой частью рабочего процесса. </w:t>
      </w:r>
    </w:p>
    <w:p w:rsidR="003E1228" w:rsidRPr="001B1774" w:rsidRDefault="000F3287" w:rsidP="003E1228">
      <w:pPr>
        <w:widowControl w:val="0"/>
        <w:autoSpaceDE w:val="0"/>
        <w:autoSpaceDN w:val="0"/>
        <w:adjustRightInd w:val="0"/>
        <w:spacing w:after="0" w:line="240" w:lineRule="auto"/>
        <w:ind w:firstLine="710"/>
        <w:jc w:val="both"/>
        <w:rPr>
          <w:rFonts w:ascii="Arial" w:hAnsi="Arial" w:cs="Arial"/>
        </w:rPr>
      </w:pPr>
      <w:r w:rsidRPr="00F02F1E">
        <w:rPr>
          <w:rFonts w:ascii="Arial" w:hAnsi="Arial" w:cs="Arial"/>
          <w:noProof/>
        </w:rPr>
        <mc:AlternateContent>
          <mc:Choice Requires="wps">
            <w:drawing>
              <wp:anchor distT="0" distB="0" distL="114300" distR="114300" simplePos="0" relativeHeight="251698176" behindDoc="0" locked="0" layoutInCell="1" allowOverlap="1" wp14:anchorId="5668713A" wp14:editId="7FCC979B">
                <wp:simplePos x="0" y="0"/>
                <wp:positionH relativeFrom="column">
                  <wp:posOffset>-3390900</wp:posOffset>
                </wp:positionH>
                <wp:positionV relativeFrom="paragraph">
                  <wp:posOffset>2204085</wp:posOffset>
                </wp:positionV>
                <wp:extent cx="1560830" cy="232410"/>
                <wp:effectExtent l="0" t="0" r="0" b="0"/>
                <wp:wrapNone/>
                <wp:docPr id="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0830" cy="232410"/>
                        </a:xfrm>
                        <a:prstGeom prst="rect">
                          <a:avLst/>
                        </a:prstGeom>
                        <a:noFill/>
                        <a:ln w="9525">
                          <a:noFill/>
                          <a:miter lim="800000"/>
                          <a:headEnd/>
                          <a:tailEnd/>
                        </a:ln>
                      </wps:spPr>
                      <wps:txbx>
                        <w:txbxContent>
                          <w:p w:rsidR="00317E7A" w:rsidRPr="009C4180" w:rsidRDefault="00317E7A" w:rsidP="000F3287">
                            <w:pPr>
                              <w:rPr>
                                <w:rFonts w:ascii="Arial" w:hAnsi="Arial" w:cs="Arial"/>
                                <w:sz w:val="16"/>
                                <w:szCs w:val="16"/>
                              </w:rPr>
                            </w:pPr>
                            <w:r w:rsidRPr="009C4180">
                              <w:rPr>
                                <w:rFonts w:ascii="Arial" w:hAnsi="Arial" w:cs="Arial"/>
                                <w:sz w:val="16"/>
                                <w:szCs w:val="16"/>
                              </w:rPr>
                              <w:t>Рис. 7. Сертификат на гак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267pt;margin-top:173.55pt;width:122.9pt;height:18.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" filled="f" stroked="f">
                <v:textbox>
                  <w:txbxContent>
                    <w:p w:rsidR="00317E7A" w:rsidRPr="009C4180" w:rsidRDefault="00317E7A" w:rsidP="000F3287">
                      <w:pPr>
                        <w:rPr>
                          <w:rFonts w:ascii="Arial" w:hAnsi="Arial" w:cs="Arial"/>
                          <w:sz w:val="16"/>
                          <w:szCs w:val="16"/>
                        </w:rPr>
                      </w:pPr>
                      <w:r w:rsidRPr="009C4180">
                        <w:rPr>
                          <w:rFonts w:ascii="Arial" w:hAnsi="Arial" w:cs="Arial"/>
                          <w:sz w:val="16"/>
                          <w:szCs w:val="16"/>
                        </w:rPr>
                        <w:t>Рис. 7. Сертификат на гак</w:t>
                      </w:r>
                    </w:p>
                  </w:txbxContent>
                </v:textbox>
              </v:shape>
            </w:pict>
          </mc:Fallback>
        </mc:AlternateContent>
      </w:r>
      <w:r w:rsidR="003E1228" w:rsidRPr="00F02F1E">
        <w:rPr>
          <w:rFonts w:ascii="Arial" w:hAnsi="Arial" w:cs="Arial"/>
          <w:noProof/>
        </w:rPr>
        <mc:AlternateContent>
          <mc:Choice Requires="wps">
            <w:drawing>
              <wp:anchor distT="0" distB="0" distL="114300" distR="114300" simplePos="0" relativeHeight="251689984" behindDoc="0" locked="0" layoutInCell="1" allowOverlap="1" wp14:anchorId="5AED68C9" wp14:editId="60D9DA08">
                <wp:simplePos x="0" y="0"/>
                <wp:positionH relativeFrom="column">
                  <wp:posOffset>-3526035</wp:posOffset>
                </wp:positionH>
                <wp:positionV relativeFrom="paragraph">
                  <wp:posOffset>4806950</wp:posOffset>
                </wp:positionV>
                <wp:extent cx="1561381" cy="232913"/>
                <wp:effectExtent l="0" t="0" r="0" b="0"/>
                <wp:wrapNone/>
                <wp:docPr id="3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1381" cy="232913"/>
                        </a:xfrm>
                        <a:prstGeom prst="rect">
                          <a:avLst/>
                        </a:prstGeom>
                        <a:noFill/>
                        <a:ln w="9525">
                          <a:noFill/>
                          <a:miter lim="800000"/>
                          <a:headEnd/>
                          <a:tailEnd/>
                        </a:ln>
                      </wps:spPr>
                      <wps:txbx>
                        <w:txbxContent>
                          <w:p w:rsidR="00317E7A" w:rsidRPr="009C4180" w:rsidRDefault="00317E7A" w:rsidP="003E1228">
                            <w:pPr>
                              <w:rPr>
                                <w:rFonts w:ascii="Arial" w:hAnsi="Arial" w:cs="Arial"/>
                                <w:sz w:val="16"/>
                                <w:szCs w:val="16"/>
                              </w:rPr>
                            </w:pPr>
                            <w:r w:rsidRPr="009C4180">
                              <w:rPr>
                                <w:rFonts w:ascii="Arial" w:hAnsi="Arial" w:cs="Arial"/>
                                <w:sz w:val="16"/>
                                <w:szCs w:val="16"/>
                              </w:rPr>
                              <w:t>Рис. 7. Сертификат на гак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277.65pt;margin-top:378.5pt;width:122.95pt;height:18.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" filled="f" stroked="f">
                <v:textbox>
                  <w:txbxContent>
                    <w:p w:rsidR="00317E7A" w:rsidRPr="009C4180" w:rsidRDefault="00317E7A" w:rsidP="003E1228">
                      <w:pPr>
                        <w:rPr>
                          <w:rFonts w:ascii="Arial" w:hAnsi="Arial" w:cs="Arial"/>
                          <w:sz w:val="16"/>
                          <w:szCs w:val="16"/>
                        </w:rPr>
                      </w:pPr>
                      <w:r w:rsidRPr="009C4180">
                        <w:rPr>
                          <w:rFonts w:ascii="Arial" w:hAnsi="Arial" w:cs="Arial"/>
                          <w:sz w:val="16"/>
                          <w:szCs w:val="16"/>
                        </w:rPr>
                        <w:t>Рис. 7. Сертификат на гак</w:t>
                      </w:r>
                    </w:p>
                  </w:txbxContent>
                </v:textbox>
              </v:shape>
            </w:pict>
          </mc:Fallback>
        </mc:AlternateContent>
      </w:r>
      <w:r w:rsidR="003E1228">
        <w:rPr>
          <w:rFonts w:ascii="Arial" w:hAnsi="Arial" w:cs="Arial"/>
        </w:rPr>
        <w:t xml:space="preserve">В ходе расследования </w:t>
      </w:r>
      <w:r w:rsidR="003E1228" w:rsidRPr="008E1BD5">
        <w:rPr>
          <w:rFonts w:ascii="Arial" w:hAnsi="Arial" w:cs="Arial"/>
        </w:rPr>
        <w:t xml:space="preserve">возможных причин аварийного случая на РТМС «КАЙРОС» </w:t>
      </w:r>
      <w:r w:rsidR="003E1228">
        <w:rPr>
          <w:rFonts w:ascii="Arial" w:hAnsi="Arial" w:cs="Arial"/>
        </w:rPr>
        <w:t>установлено</w:t>
      </w:r>
      <w:r w:rsidR="003E1228" w:rsidRPr="008E1BD5">
        <w:rPr>
          <w:rFonts w:ascii="Arial" w:hAnsi="Arial" w:cs="Arial"/>
        </w:rPr>
        <w:t xml:space="preserve">, что при проведении промысловой операции «выборка трала» в процессе взятия траловой доски на стопора на РТМС «КАЙРОС» был использован общеопасный способ крепления с применением гака. Это явилось основной причиной происшествия, повлекшего смерть двух и более человек. На добывающем судне имелся другой промысловый инвентарь – скобы для осуществления безопасного крепления траловой доски в процессе </w:t>
      </w:r>
      <w:r w:rsidR="003E1228" w:rsidRPr="008E1BD5">
        <w:rPr>
          <w:rFonts w:ascii="Arial" w:hAnsi="Arial" w:cs="Arial"/>
        </w:rPr>
        <w:lastRenderedPageBreak/>
        <w:t xml:space="preserve">перехода с ваерной системы на </w:t>
      </w:r>
      <w:proofErr w:type="gramStart"/>
      <w:r w:rsidR="003E1228" w:rsidRPr="008E1BD5">
        <w:rPr>
          <w:rFonts w:ascii="Arial" w:hAnsi="Arial" w:cs="Arial"/>
        </w:rPr>
        <w:t>кабельную</w:t>
      </w:r>
      <w:proofErr w:type="gramEnd"/>
      <w:r w:rsidR="003E1228">
        <w:rPr>
          <w:rFonts w:ascii="Arial" w:hAnsi="Arial" w:cs="Arial"/>
        </w:rPr>
        <w:t>.</w:t>
      </w:r>
      <w:r w:rsidR="003E1228" w:rsidRPr="008E1BD5">
        <w:rPr>
          <w:rFonts w:ascii="Arial" w:hAnsi="Arial" w:cs="Arial"/>
        </w:rPr>
        <w:t xml:space="preserve"> Использование словосочетания «стопорный гак» траловой доски, неприемлемо, так как является непрофессиональным. Имеется стопор, состоящий из «троса диаметром 38 мм, длиной 3100 мм, прикрепленный к тумбе скобой 41 мм». Конструкция траловой доски не </w:t>
      </w:r>
      <w:proofErr w:type="gramStart"/>
      <w:r w:rsidR="003E1228" w:rsidRPr="008E1BD5">
        <w:rPr>
          <w:rFonts w:ascii="Arial" w:hAnsi="Arial" w:cs="Arial"/>
        </w:rPr>
        <w:t>име</w:t>
      </w:r>
      <w:r w:rsidR="003E1228">
        <w:rPr>
          <w:rFonts w:ascii="Arial" w:hAnsi="Arial" w:cs="Arial"/>
        </w:rPr>
        <w:t>ет</w:t>
      </w:r>
      <w:proofErr w:type="gramEnd"/>
      <w:r w:rsidR="003E1228" w:rsidRPr="008E1BD5">
        <w:rPr>
          <w:rFonts w:ascii="Arial" w:hAnsi="Arial" w:cs="Arial"/>
        </w:rPr>
        <w:t xml:space="preserve"> и никогда не име</w:t>
      </w:r>
      <w:r w:rsidR="003E1228">
        <w:rPr>
          <w:rFonts w:ascii="Arial" w:hAnsi="Arial" w:cs="Arial"/>
        </w:rPr>
        <w:t>ла</w:t>
      </w:r>
      <w:r w:rsidR="003E1228" w:rsidRPr="008E1BD5">
        <w:rPr>
          <w:rFonts w:ascii="Arial" w:hAnsi="Arial" w:cs="Arial"/>
        </w:rPr>
        <w:t xml:space="preserve"> никакого стопорного гака ни в теории, ни в практике промышленного рыболовства. Стопорный гак – только средство, с помощью которого осуществляется крепление. Причем, использование понятия «стопорный гак» в данном случае, когда фактически применялся гак Dog hook (из ассортиментного ряда гаков и Сертификата), также говорит о нем, как о средстве крепления – взятие на стопора.</w:t>
      </w:r>
    </w:p>
    <w:p w:rsidR="003E1228" w:rsidRPr="008E1BD5" w:rsidRDefault="003E1228" w:rsidP="003E1228">
      <w:pPr>
        <w:widowControl w:val="0"/>
        <w:autoSpaceDE w:val="0"/>
        <w:autoSpaceDN w:val="0"/>
        <w:adjustRightInd w:val="0"/>
        <w:spacing w:after="0" w:line="240" w:lineRule="auto"/>
        <w:ind w:firstLine="710"/>
        <w:jc w:val="both"/>
        <w:rPr>
          <w:rFonts w:ascii="Arial" w:hAnsi="Arial" w:cs="Arial"/>
        </w:rPr>
      </w:pPr>
      <w:r w:rsidRPr="00416686">
        <w:rPr>
          <w:rFonts w:ascii="Arial" w:hAnsi="Arial" w:cs="Arial"/>
          <w:noProof/>
        </w:rPr>
        <mc:AlternateContent>
          <mc:Choice Requires="wps">
            <w:drawing>
              <wp:anchor distT="0" distB="0" distL="114300" distR="114300" simplePos="0" relativeHeight="251694080" behindDoc="0" locked="0" layoutInCell="1" allowOverlap="1" wp14:anchorId="2DC02BEF" wp14:editId="40622D0A">
                <wp:simplePos x="0" y="0"/>
                <wp:positionH relativeFrom="column">
                  <wp:posOffset>-3226435</wp:posOffset>
                </wp:positionH>
                <wp:positionV relativeFrom="paragraph">
                  <wp:posOffset>1729094</wp:posOffset>
                </wp:positionV>
                <wp:extent cx="1768415" cy="258445"/>
                <wp:effectExtent l="0" t="0" r="0" b="0"/>
                <wp:wrapNone/>
                <wp:docPr id="3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15" cy="258445"/>
                        </a:xfrm>
                        <a:prstGeom prst="rect">
                          <a:avLst/>
                        </a:prstGeom>
                        <a:noFill/>
                        <a:ln w="9525">
                          <a:noFill/>
                          <a:miter lim="800000"/>
                          <a:headEnd/>
                          <a:tailEnd/>
                        </a:ln>
                      </wps:spPr>
                      <wps:txbx>
                        <w:txbxContent>
                          <w:p w:rsidR="00317E7A" w:rsidRPr="00416686" w:rsidRDefault="00317E7A" w:rsidP="003E1228">
                            <w:pPr>
                              <w:rPr>
                                <w:rFonts w:ascii="Arial" w:hAnsi="Arial" w:cs="Arial"/>
                                <w:color w:val="FFFFFF" w:themeColor="background1"/>
                                <w:sz w:val="16"/>
                                <w:szCs w:val="16"/>
                              </w:rPr>
                            </w:pPr>
                            <w:r w:rsidRPr="00416686">
                              <w:rPr>
                                <w:rFonts w:ascii="Arial" w:hAnsi="Arial" w:cs="Arial"/>
                                <w:color w:val="FFFFFF" w:themeColor="background1"/>
                                <w:sz w:val="16"/>
                                <w:szCs w:val="16"/>
                              </w:rPr>
                              <w:t>Рис.</w:t>
                            </w:r>
                            <w:r>
                              <w:rPr>
                                <w:rFonts w:ascii="Arial" w:hAnsi="Arial" w:cs="Arial"/>
                                <w:color w:val="FFFFFF" w:themeColor="background1"/>
                                <w:sz w:val="16"/>
                                <w:szCs w:val="16"/>
                              </w:rPr>
                              <w:t>8</w:t>
                            </w:r>
                            <w:r w:rsidRPr="00416686">
                              <w:rPr>
                                <w:rFonts w:ascii="Arial" w:hAnsi="Arial" w:cs="Arial"/>
                                <w:color w:val="FFFFFF" w:themeColor="background1"/>
                                <w:sz w:val="16"/>
                                <w:szCs w:val="16"/>
                              </w:rPr>
                              <w:t xml:space="preserve">. </w:t>
                            </w:r>
                            <w:r>
                              <w:rPr>
                                <w:rFonts w:ascii="Arial" w:hAnsi="Arial" w:cs="Arial"/>
                                <w:color w:val="FFFFFF" w:themeColor="background1"/>
                                <w:sz w:val="16"/>
                                <w:szCs w:val="16"/>
                              </w:rPr>
                              <w:t>Разогнутый гак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254.05pt;margin-top:136.15pt;width:139.25pt;height:20.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" filled="f" stroked="f">
                <v:textbox>
                  <w:txbxContent>
                    <w:p w:rsidR="00317E7A" w:rsidRPr="00416686" w:rsidRDefault="00317E7A" w:rsidP="003E1228">
                      <w:pPr>
                        <w:rPr>
                          <w:rFonts w:ascii="Arial" w:hAnsi="Arial" w:cs="Arial"/>
                          <w:color w:val="FFFFFF" w:themeColor="background1"/>
                          <w:sz w:val="16"/>
                          <w:szCs w:val="16"/>
                        </w:rPr>
                      </w:pPr>
                      <w:r w:rsidRPr="00416686">
                        <w:rPr>
                          <w:rFonts w:ascii="Arial" w:hAnsi="Arial" w:cs="Arial"/>
                          <w:color w:val="FFFFFF" w:themeColor="background1"/>
                          <w:sz w:val="16"/>
                          <w:szCs w:val="16"/>
                        </w:rPr>
                        <w:t>Рис.</w:t>
                      </w:r>
                      <w:r>
                        <w:rPr>
                          <w:rFonts w:ascii="Arial" w:hAnsi="Arial" w:cs="Arial"/>
                          <w:color w:val="FFFFFF" w:themeColor="background1"/>
                          <w:sz w:val="16"/>
                          <w:szCs w:val="16"/>
                        </w:rPr>
                        <w:t>8</w:t>
                      </w:r>
                      <w:r w:rsidRPr="00416686">
                        <w:rPr>
                          <w:rFonts w:ascii="Arial" w:hAnsi="Arial" w:cs="Arial"/>
                          <w:color w:val="FFFFFF" w:themeColor="background1"/>
                          <w:sz w:val="16"/>
                          <w:szCs w:val="16"/>
                        </w:rPr>
                        <w:t xml:space="preserve">. </w:t>
                      </w:r>
                      <w:r>
                        <w:rPr>
                          <w:rFonts w:ascii="Arial" w:hAnsi="Arial" w:cs="Arial"/>
                          <w:color w:val="FFFFFF" w:themeColor="background1"/>
                          <w:sz w:val="16"/>
                          <w:szCs w:val="16"/>
                        </w:rPr>
                        <w:t>Разогнутый гак</w:t>
                      </w:r>
                    </w:p>
                  </w:txbxContent>
                </v:textbox>
              </v:shape>
            </w:pict>
          </mc:Fallback>
        </mc:AlternateContent>
      </w:r>
      <w:r>
        <w:rPr>
          <w:rFonts w:ascii="Arial" w:hAnsi="Arial" w:cs="Arial"/>
          <w:noProof/>
        </w:rPr>
        <w:drawing>
          <wp:anchor distT="0" distB="0" distL="114300" distR="114300" simplePos="0" relativeHeight="251693056" behindDoc="1" locked="0" layoutInCell="1" allowOverlap="1" wp14:anchorId="1166C1D6" wp14:editId="2E26E31E">
            <wp:simplePos x="0" y="0"/>
            <wp:positionH relativeFrom="column">
              <wp:posOffset>12065</wp:posOffset>
            </wp:positionH>
            <wp:positionV relativeFrom="paragraph">
              <wp:posOffset>60325</wp:posOffset>
            </wp:positionV>
            <wp:extent cx="3330575" cy="1923415"/>
            <wp:effectExtent l="0" t="0" r="3175" b="635"/>
            <wp:wrapTight wrapText="bothSides">
              <wp:wrapPolygon edited="0">
                <wp:start x="0" y="0"/>
                <wp:lineTo x="0" y="21393"/>
                <wp:lineTo x="21497" y="21393"/>
                <wp:lineTo x="21497" y="0"/>
                <wp:lineTo x="0" y="0"/>
              </wp:wrapPolygon>
            </wp:wrapTight>
            <wp:docPr id="313" name="Рисунок 313" descr="C:\Мои документы\Доклад в ИМО\1. ДОКЛАДЫ по ОСА и А в ИМО\2022\КАЙРОС\Фото\1650926482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Мои документы\Доклад в ИМО\1. ДОКЛАДЫ по ОСА и А в ИМО\2022\КАЙРОС\Фото\1650926482522.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24316" b="17933"/>
                    <a:stretch/>
                  </pic:blipFill>
                  <pic:spPr bwMode="auto">
                    <a:xfrm>
                      <a:off x="0" y="0"/>
                      <a:ext cx="3330575" cy="19234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Pr="008E1BD5">
        <w:rPr>
          <w:rFonts w:ascii="Arial" w:hAnsi="Arial" w:cs="Arial"/>
        </w:rPr>
        <w:t xml:space="preserve">Предоставленный комиссии по расследованию Сертификат на гак показывает, что гак прошел испытание при минимальном разрушающем усилии 10 тонн и рекомендован для работы при 5.0 тоннах, таким образом, коэффициент запаса прочности </w:t>
      </w:r>
      <w:r>
        <w:rPr>
          <w:rFonts w:ascii="Arial" w:hAnsi="Arial" w:cs="Arial"/>
        </w:rPr>
        <w:t>составляет 2, однако, согласно «Правилам по грузоподъёмным устройствам морских судов» запас прочности гака относительно разрывной нагрузки должен быть не менее 4.</w:t>
      </w:r>
      <w:proofErr w:type="gramEnd"/>
      <w:r w:rsidRPr="008E1BD5">
        <w:rPr>
          <w:rFonts w:ascii="Arial" w:hAnsi="Arial" w:cs="Arial"/>
        </w:rPr>
        <w:t xml:space="preserve"> Таким образом, данный гак не обеспечивал безопасных условий выполнения промысловых операций с используемыми траловыми досками. Кроме того, дата истечения срока действия сертификата 13.04.2022, т.е. в момент аварии 21.04.2022 используемый гак не имел подтверждения соответствия и не мог использоваться в работе.</w:t>
      </w:r>
    </w:p>
    <w:p w:rsidR="003E1228" w:rsidRPr="008E1BD5" w:rsidRDefault="003E1228" w:rsidP="003E1228">
      <w:pPr>
        <w:widowControl w:val="0"/>
        <w:autoSpaceDE w:val="0"/>
        <w:autoSpaceDN w:val="0"/>
        <w:adjustRightInd w:val="0"/>
        <w:spacing w:after="0" w:line="240" w:lineRule="auto"/>
        <w:ind w:firstLine="710"/>
        <w:jc w:val="both"/>
        <w:rPr>
          <w:rFonts w:ascii="Arial" w:hAnsi="Arial" w:cs="Arial"/>
        </w:rPr>
      </w:pPr>
      <w:proofErr w:type="gramStart"/>
      <w:r w:rsidRPr="008E1BD5">
        <w:rPr>
          <w:rFonts w:ascii="Arial" w:hAnsi="Arial" w:cs="Arial"/>
        </w:rPr>
        <w:t>Кроме того, из представленной схемы взятия траловой доски на стопор</w:t>
      </w:r>
      <w:r>
        <w:rPr>
          <w:rFonts w:ascii="Arial" w:hAnsi="Arial" w:cs="Arial"/>
        </w:rPr>
        <w:t xml:space="preserve"> </w:t>
      </w:r>
      <w:r w:rsidRPr="008E1BD5">
        <w:rPr>
          <w:rFonts w:ascii="Arial" w:hAnsi="Arial" w:cs="Arial"/>
        </w:rPr>
        <w:t>очевидным является тот факт, что такой способ «накидывания» или «продевания», не соответствующего по своим техническим характеристикам гака, прикрепленного к стопору, диаметром 38 мм, в звено цепи, прикрепленной к ваеру, диаметром 38 мм, на которой «висит» траловая доска, массой 4975 кг, при возникновении дополнительных динамических нагрузок, связанных с жесткими промысловыми условиями</w:t>
      </w:r>
      <w:proofErr w:type="gramEnd"/>
      <w:r w:rsidRPr="008E1BD5">
        <w:rPr>
          <w:rFonts w:ascii="Arial" w:hAnsi="Arial" w:cs="Arial"/>
        </w:rPr>
        <w:t xml:space="preserve">, однозначно может привести к «разгибанию» с последующим «разломом» закругленной части гака, на который и приходится вся нагрузка траловой системы, что фактически и произошло. Разгибание гака не произошло одномоментно. Постоянное использование данного способа взятия доски на стопора в конечном итоге привело к такой ситуации. Наряду с этим, использование такой системы в случаях </w:t>
      </w:r>
      <w:proofErr w:type="gramStart"/>
      <w:r w:rsidRPr="008E1BD5">
        <w:rPr>
          <w:rFonts w:ascii="Arial" w:hAnsi="Arial" w:cs="Arial"/>
        </w:rPr>
        <w:t>ускорения процесса проведения операции взятия доски</w:t>
      </w:r>
      <w:proofErr w:type="gramEnd"/>
      <w:r w:rsidRPr="008E1BD5">
        <w:rPr>
          <w:rFonts w:ascii="Arial" w:hAnsi="Arial" w:cs="Arial"/>
        </w:rPr>
        <w:t xml:space="preserve"> на стопор при динамических нагрузках могло привести и к простому выскакиванию кончика гака из звена цепи. </w:t>
      </w:r>
    </w:p>
    <w:p w:rsidR="003E1228" w:rsidRDefault="003E1228" w:rsidP="003E1228">
      <w:pPr>
        <w:widowControl w:val="0"/>
        <w:tabs>
          <w:tab w:val="left" w:pos="9921"/>
        </w:tabs>
        <w:autoSpaceDE w:val="0"/>
        <w:autoSpaceDN w:val="0"/>
        <w:adjustRightInd w:val="0"/>
        <w:spacing w:after="0" w:line="240" w:lineRule="auto"/>
        <w:ind w:firstLine="710"/>
        <w:jc w:val="both"/>
        <w:rPr>
          <w:rFonts w:ascii="Times New Roman" w:hAnsi="Times New Roman"/>
          <w:sz w:val="28"/>
          <w:szCs w:val="28"/>
        </w:rPr>
      </w:pPr>
    </w:p>
    <w:p w:rsidR="003E1228" w:rsidRPr="009A3F05" w:rsidRDefault="003E1228" w:rsidP="002062F8">
      <w:pPr>
        <w:widowControl w:val="0"/>
        <w:autoSpaceDE w:val="0"/>
        <w:autoSpaceDN w:val="0"/>
        <w:adjustRightInd w:val="0"/>
        <w:spacing w:after="0" w:line="240" w:lineRule="auto"/>
        <w:ind w:firstLine="709"/>
        <w:jc w:val="both"/>
        <w:rPr>
          <w:rFonts w:ascii="Arial" w:hAnsi="Arial" w:cs="Arial"/>
        </w:rPr>
      </w:pPr>
      <w:r w:rsidRPr="009A3F05">
        <w:rPr>
          <w:rFonts w:ascii="Arial" w:hAnsi="Arial" w:cs="Arial"/>
          <w:b/>
          <w:bCs/>
        </w:rPr>
        <w:t>ПРИЧИНЫ АВАРИИ</w:t>
      </w:r>
    </w:p>
    <w:p w:rsidR="003E1228" w:rsidRDefault="003E1228" w:rsidP="003E1228">
      <w:pPr>
        <w:widowControl w:val="0"/>
        <w:autoSpaceDE w:val="0"/>
        <w:autoSpaceDN w:val="0"/>
        <w:adjustRightInd w:val="0"/>
        <w:spacing w:after="0" w:line="240" w:lineRule="auto"/>
        <w:jc w:val="center"/>
        <w:rPr>
          <w:rFonts w:ascii="Times New Roman" w:hAnsi="Times New Roman"/>
          <w:sz w:val="28"/>
          <w:szCs w:val="28"/>
        </w:rPr>
      </w:pPr>
    </w:p>
    <w:p w:rsidR="003E1228" w:rsidRDefault="003E1228" w:rsidP="003E1228">
      <w:pPr>
        <w:widowControl w:val="0"/>
        <w:autoSpaceDE w:val="0"/>
        <w:autoSpaceDN w:val="0"/>
        <w:adjustRightInd w:val="0"/>
        <w:spacing w:after="0" w:line="240" w:lineRule="auto"/>
        <w:ind w:firstLine="710"/>
        <w:jc w:val="both"/>
        <w:rPr>
          <w:rFonts w:ascii="Times New Roman" w:hAnsi="Times New Roman"/>
          <w:sz w:val="28"/>
          <w:szCs w:val="28"/>
        </w:rPr>
      </w:pPr>
      <w:r>
        <w:rPr>
          <w:rFonts w:ascii="Arial" w:hAnsi="Arial" w:cs="Arial"/>
        </w:rPr>
        <w:t>П</w:t>
      </w:r>
      <w:r w:rsidRPr="008E1BD5">
        <w:rPr>
          <w:rFonts w:ascii="Arial" w:hAnsi="Arial" w:cs="Arial"/>
        </w:rPr>
        <w:t>ри проведении промысловой операции «выборка трала» в процессе взятия траловой доски на стопора на РТМ «КАЙРОС» был использован общеопасный способ крепления с применением гака.</w:t>
      </w:r>
    </w:p>
    <w:p w:rsidR="003E1228" w:rsidRDefault="003E1228" w:rsidP="003E1228">
      <w:pPr>
        <w:spacing w:after="0"/>
        <w:jc w:val="center"/>
        <w:rPr>
          <w:rFonts w:ascii="Arial" w:hAnsi="Arial" w:cs="Arial"/>
          <w:b/>
        </w:rPr>
      </w:pPr>
    </w:p>
    <w:p w:rsidR="002062F8" w:rsidRPr="0096267C" w:rsidRDefault="002062F8" w:rsidP="002062F8">
      <w:pPr>
        <w:widowControl w:val="0"/>
        <w:autoSpaceDE w:val="0"/>
        <w:autoSpaceDN w:val="0"/>
        <w:adjustRightInd w:val="0"/>
        <w:spacing w:after="0" w:line="240" w:lineRule="auto"/>
        <w:jc w:val="center"/>
        <w:rPr>
          <w:rFonts w:ascii="Arial" w:hAnsi="Arial" w:cs="Arial"/>
        </w:rPr>
      </w:pPr>
      <w:r w:rsidRPr="0096267C">
        <w:rPr>
          <w:rFonts w:ascii="Arial" w:hAnsi="Arial" w:cs="Arial"/>
          <w:b/>
          <w:bCs/>
        </w:rPr>
        <w:t>РЕКОМЕНДАЦИИ ПО ПРЕДУПРЕЖДЕНИЮ</w:t>
      </w:r>
      <w:r>
        <w:rPr>
          <w:rFonts w:ascii="Arial" w:hAnsi="Arial" w:cs="Arial"/>
          <w:b/>
          <w:bCs/>
        </w:rPr>
        <w:t xml:space="preserve"> </w:t>
      </w:r>
      <w:r w:rsidRPr="0096267C">
        <w:rPr>
          <w:rFonts w:ascii="Arial" w:hAnsi="Arial" w:cs="Arial"/>
          <w:b/>
          <w:bCs/>
        </w:rPr>
        <w:t>ПОДОБНЫХ АВАРИЙ В БУДУЩЕМ</w:t>
      </w:r>
    </w:p>
    <w:p w:rsidR="002062F8" w:rsidRPr="0096267C" w:rsidRDefault="002062F8" w:rsidP="002062F8">
      <w:pPr>
        <w:widowControl w:val="0"/>
        <w:autoSpaceDE w:val="0"/>
        <w:autoSpaceDN w:val="0"/>
        <w:adjustRightInd w:val="0"/>
        <w:spacing w:after="0" w:line="240" w:lineRule="auto"/>
        <w:jc w:val="both"/>
        <w:rPr>
          <w:rFonts w:ascii="Arial" w:hAnsi="Arial" w:cs="Arial"/>
        </w:rPr>
      </w:pPr>
    </w:p>
    <w:p w:rsidR="002062F8" w:rsidRPr="0096267C" w:rsidRDefault="002062F8" w:rsidP="002062F8">
      <w:pPr>
        <w:widowControl w:val="0"/>
        <w:autoSpaceDE w:val="0"/>
        <w:autoSpaceDN w:val="0"/>
        <w:adjustRightInd w:val="0"/>
        <w:spacing w:after="0" w:line="240" w:lineRule="auto"/>
        <w:ind w:firstLine="709"/>
        <w:jc w:val="both"/>
        <w:rPr>
          <w:rFonts w:ascii="Arial" w:hAnsi="Arial" w:cs="Arial"/>
        </w:rPr>
      </w:pPr>
      <w:r w:rsidRPr="0096267C">
        <w:rPr>
          <w:rFonts w:ascii="Arial" w:hAnsi="Arial" w:cs="Arial"/>
        </w:rPr>
        <w:t>Ведение промыслового процесса всегда связано с большим риском для всех членов палубной команды, их слаженная и профессиональная работа – залог их жизни. Весь процесс работы на промысловой палубе, все действия палубной команды должны быть строго регламентированы промысловым расписанием и промысловой схемой.</w:t>
      </w:r>
    </w:p>
    <w:p w:rsidR="002062F8" w:rsidRPr="0096267C" w:rsidRDefault="002062F8" w:rsidP="002062F8">
      <w:pPr>
        <w:widowControl w:val="0"/>
        <w:autoSpaceDE w:val="0"/>
        <w:autoSpaceDN w:val="0"/>
        <w:adjustRightInd w:val="0"/>
        <w:spacing w:after="0" w:line="240" w:lineRule="auto"/>
        <w:ind w:firstLine="709"/>
        <w:jc w:val="both"/>
        <w:rPr>
          <w:rFonts w:ascii="Arial" w:hAnsi="Arial" w:cs="Arial"/>
        </w:rPr>
      </w:pPr>
      <w:r w:rsidRPr="0096267C">
        <w:rPr>
          <w:rFonts w:ascii="Arial" w:hAnsi="Arial" w:cs="Arial"/>
        </w:rPr>
        <w:t>Необходимо помнить, что все члены экипажа несут ответственность за обеспечение собственной безопасности и безопасности своих коллег.</w:t>
      </w:r>
    </w:p>
    <w:p w:rsidR="002062F8" w:rsidRPr="0096267C" w:rsidRDefault="002062F8" w:rsidP="002062F8">
      <w:pPr>
        <w:widowControl w:val="0"/>
        <w:autoSpaceDE w:val="0"/>
        <w:autoSpaceDN w:val="0"/>
        <w:adjustRightInd w:val="0"/>
        <w:spacing w:after="0" w:line="240" w:lineRule="auto"/>
        <w:ind w:firstLine="709"/>
        <w:jc w:val="both"/>
        <w:rPr>
          <w:rFonts w:ascii="Arial" w:hAnsi="Arial" w:cs="Arial"/>
        </w:rPr>
      </w:pPr>
      <w:r w:rsidRPr="0096267C">
        <w:rPr>
          <w:rFonts w:ascii="Arial" w:hAnsi="Arial" w:cs="Arial"/>
        </w:rPr>
        <w:t>Вся деятельность на борту судна должна рассматриваться с точки зрения управления рисками.</w:t>
      </w:r>
    </w:p>
    <w:p w:rsidR="002062F8" w:rsidRDefault="002062F8" w:rsidP="002062F8">
      <w:pPr>
        <w:widowControl w:val="0"/>
        <w:autoSpaceDE w:val="0"/>
        <w:autoSpaceDN w:val="0"/>
        <w:adjustRightInd w:val="0"/>
        <w:spacing w:after="0" w:line="240" w:lineRule="auto"/>
        <w:ind w:firstLine="709"/>
        <w:jc w:val="both"/>
        <w:rPr>
          <w:rFonts w:ascii="Arial" w:hAnsi="Arial" w:cs="Arial"/>
        </w:rPr>
      </w:pPr>
      <w:r w:rsidRPr="0096267C">
        <w:rPr>
          <w:rFonts w:ascii="Arial" w:hAnsi="Arial" w:cs="Arial"/>
        </w:rPr>
        <w:t xml:space="preserve">То, что операция является рутинной, повторяющейся изо дня в день, не означает, что она </w:t>
      </w:r>
      <w:r w:rsidRPr="0096267C">
        <w:rPr>
          <w:rFonts w:ascii="Arial" w:hAnsi="Arial" w:cs="Arial"/>
        </w:rPr>
        <w:lastRenderedPageBreak/>
        <w:t>имеет низкий риск и, следовательно, не учитывается в Системе управления безопасностью. Важно регулярно пересматривать СУБ, чтобы убедиться в том, что все операции правильно продуманы и приняты соответствующие меры по снижению рисков и устранению выявленных опасностей.</w:t>
      </w:r>
    </w:p>
    <w:p w:rsidR="002062F8" w:rsidRPr="0096267C" w:rsidRDefault="002062F8" w:rsidP="002062F8">
      <w:pPr>
        <w:widowControl w:val="0"/>
        <w:autoSpaceDE w:val="0"/>
        <w:autoSpaceDN w:val="0"/>
        <w:adjustRightInd w:val="0"/>
        <w:spacing w:after="0" w:line="240" w:lineRule="auto"/>
        <w:ind w:firstLine="709"/>
        <w:jc w:val="both"/>
        <w:rPr>
          <w:rFonts w:ascii="Arial" w:hAnsi="Arial" w:cs="Arial"/>
        </w:rPr>
      </w:pPr>
      <w:r w:rsidRPr="0096267C">
        <w:rPr>
          <w:rFonts w:ascii="Arial" w:hAnsi="Arial" w:cs="Arial"/>
        </w:rPr>
        <w:t>Эффективная оценка рисков до начала выполнения задачи позволила бы определить необходимые меры безопасности. Оценка рисков должна проводиться в соответствии с требованиями СУБ, соблюдением необходимых процедур и принятыми мерами предосторожности.</w:t>
      </w:r>
    </w:p>
    <w:p w:rsidR="002062F8" w:rsidRDefault="002062F8" w:rsidP="002062F8">
      <w:pPr>
        <w:widowControl w:val="0"/>
        <w:autoSpaceDE w:val="0"/>
        <w:autoSpaceDN w:val="0"/>
        <w:adjustRightInd w:val="0"/>
        <w:spacing w:after="0" w:line="240" w:lineRule="auto"/>
        <w:jc w:val="center"/>
        <w:rPr>
          <w:rFonts w:ascii="Times New Roman" w:hAnsi="Times New Roman"/>
          <w:sz w:val="28"/>
          <w:szCs w:val="28"/>
        </w:rPr>
      </w:pPr>
    </w:p>
    <w:p w:rsidR="002062F8" w:rsidRPr="003B3410" w:rsidRDefault="002062F8" w:rsidP="003E1228">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E6188D" w:rsidRDefault="00E6188D" w:rsidP="00FA4211">
      <w:pPr>
        <w:spacing w:after="0"/>
        <w:jc w:val="center"/>
        <w:rPr>
          <w:rFonts w:ascii="Arial" w:hAnsi="Arial" w:cs="Arial"/>
          <w:b/>
        </w:rPr>
      </w:pPr>
    </w:p>
    <w:p w:rsidR="00E6188D" w:rsidRDefault="00E6188D" w:rsidP="00FA4211">
      <w:pPr>
        <w:spacing w:after="0"/>
        <w:jc w:val="center"/>
        <w:rPr>
          <w:rFonts w:ascii="Arial" w:hAnsi="Arial" w:cs="Arial"/>
          <w:b/>
        </w:rPr>
      </w:pPr>
    </w:p>
    <w:p w:rsidR="00E6188D" w:rsidRDefault="00E6188D"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p>
    <w:p w:rsidR="00FA4211" w:rsidRDefault="00FA4211" w:rsidP="00FA4211">
      <w:pPr>
        <w:spacing w:after="0"/>
        <w:jc w:val="center"/>
        <w:rPr>
          <w:rFonts w:ascii="Arial" w:hAnsi="Arial" w:cs="Arial"/>
          <w:b/>
        </w:rPr>
      </w:pPr>
      <w:r>
        <w:rPr>
          <w:rFonts w:ascii="Arial" w:hAnsi="Arial" w:cs="Arial"/>
          <w:b/>
        </w:rPr>
        <w:lastRenderedPageBreak/>
        <w:t xml:space="preserve">СТОЛКНОВЕНИЕ САМОХОДНОГО ПЛАВКРАНА </w:t>
      </w:r>
      <w:r w:rsidRPr="003B3410">
        <w:rPr>
          <w:rFonts w:ascii="Arial" w:hAnsi="Arial" w:cs="Arial"/>
          <w:b/>
        </w:rPr>
        <w:t>«</w:t>
      </w:r>
      <w:r>
        <w:rPr>
          <w:rFonts w:ascii="Arial" w:hAnsi="Arial" w:cs="Arial"/>
          <w:b/>
        </w:rPr>
        <w:t>ЭКСПЕРТ-2</w:t>
      </w:r>
      <w:proofErr w:type="gramStart"/>
      <w:r w:rsidRPr="003B3410">
        <w:rPr>
          <w:rFonts w:ascii="Arial" w:hAnsi="Arial" w:cs="Arial"/>
          <w:b/>
        </w:rPr>
        <w:t xml:space="preserve"> </w:t>
      </w:r>
      <w:r>
        <w:rPr>
          <w:rFonts w:ascii="Arial" w:hAnsi="Arial" w:cs="Arial"/>
          <w:b/>
        </w:rPr>
        <w:t>С</w:t>
      </w:r>
      <w:proofErr w:type="gramEnd"/>
      <w:r>
        <w:rPr>
          <w:rFonts w:ascii="Arial" w:hAnsi="Arial" w:cs="Arial"/>
          <w:b/>
        </w:rPr>
        <w:t xml:space="preserve"> Т/Х «ЛЕДИ Д» </w:t>
      </w:r>
    </w:p>
    <w:p w:rsidR="00FA4211" w:rsidRDefault="00FA4211" w:rsidP="00FA4211">
      <w:pPr>
        <w:spacing w:after="0"/>
        <w:jc w:val="center"/>
        <w:rPr>
          <w:rFonts w:ascii="Arial" w:hAnsi="Arial" w:cs="Arial"/>
          <w:b/>
        </w:rPr>
      </w:pPr>
      <w:r>
        <w:rPr>
          <w:rFonts w:ascii="Arial" w:hAnsi="Arial" w:cs="Arial"/>
          <w:b/>
        </w:rPr>
        <w:t>В АКВАТОРИИ МОРСКОГО ПОРТА НОВОРОС</w:t>
      </w:r>
      <w:r w:rsidR="00286ACD">
        <w:rPr>
          <w:rFonts w:ascii="Arial" w:hAnsi="Arial" w:cs="Arial"/>
          <w:b/>
        </w:rPr>
        <w:t>С</w:t>
      </w:r>
      <w:r>
        <w:rPr>
          <w:rFonts w:ascii="Arial" w:hAnsi="Arial" w:cs="Arial"/>
          <w:b/>
        </w:rPr>
        <w:t xml:space="preserve">ИЙСК </w:t>
      </w:r>
    </w:p>
    <w:p w:rsidR="00FA4211" w:rsidRDefault="00FA4211" w:rsidP="00FA4211">
      <w:pPr>
        <w:spacing w:after="0"/>
        <w:jc w:val="center"/>
        <w:rPr>
          <w:rFonts w:ascii="Arial" w:hAnsi="Arial" w:cs="Arial"/>
          <w:b/>
        </w:rPr>
      </w:pPr>
      <w:r>
        <w:rPr>
          <w:rFonts w:ascii="Arial" w:hAnsi="Arial" w:cs="Arial"/>
          <w:b/>
        </w:rPr>
        <w:t>03.07.2022</w:t>
      </w:r>
    </w:p>
    <w:p w:rsidR="00FA4211" w:rsidRDefault="00FA4211" w:rsidP="00FA4211">
      <w:pPr>
        <w:spacing w:after="0"/>
        <w:jc w:val="center"/>
        <w:rPr>
          <w:rFonts w:ascii="Arial" w:hAnsi="Arial" w:cs="Arial"/>
          <w:b/>
        </w:rPr>
      </w:pPr>
    </w:p>
    <w:p w:rsidR="00FA4211" w:rsidRPr="00B12075" w:rsidRDefault="00FA4211" w:rsidP="00FA4211">
      <w:pPr>
        <w:spacing w:after="0"/>
        <w:ind w:firstLine="709"/>
        <w:jc w:val="both"/>
        <w:rPr>
          <w:rFonts w:ascii="Arial" w:hAnsi="Arial" w:cs="Arial"/>
          <w:b/>
          <w:bCs/>
        </w:rPr>
      </w:pPr>
      <w:r>
        <w:rPr>
          <w:rFonts w:ascii="Arial" w:hAnsi="Arial" w:cs="Arial"/>
          <w:b/>
          <w:bCs/>
        </w:rPr>
        <w:t>К</w:t>
      </w:r>
      <w:r w:rsidRPr="00B12075">
        <w:rPr>
          <w:rFonts w:ascii="Arial" w:hAnsi="Arial" w:cs="Arial"/>
          <w:b/>
          <w:bCs/>
        </w:rPr>
        <w:t>раткое описание аварии</w:t>
      </w:r>
    </w:p>
    <w:p w:rsidR="00FA4211" w:rsidRDefault="00FA4211" w:rsidP="00FA4211">
      <w:pPr>
        <w:spacing w:after="0"/>
        <w:jc w:val="both"/>
        <w:rPr>
          <w:rFonts w:ascii="Arial" w:hAnsi="Arial" w:cs="Arial"/>
          <w:b/>
        </w:rPr>
      </w:pPr>
      <w:r w:rsidRPr="00FA4211">
        <w:rPr>
          <w:rFonts w:ascii="Arial" w:hAnsi="Arial" w:cs="Arial"/>
        </w:rPr>
        <w:t xml:space="preserve">03.07.2022 в 11:20 </w:t>
      </w:r>
      <w:r>
        <w:rPr>
          <w:rFonts w:ascii="Arial" w:hAnsi="Arial" w:cs="Arial"/>
          <w:lang w:val="en-US"/>
        </w:rPr>
        <w:t>LT</w:t>
      </w:r>
      <w:r w:rsidRPr="00FA4211">
        <w:rPr>
          <w:rFonts w:ascii="Arial" w:hAnsi="Arial" w:cs="Arial"/>
        </w:rPr>
        <w:t xml:space="preserve"> (</w:t>
      </w:r>
      <w:r>
        <w:rPr>
          <w:rFonts w:ascii="Arial" w:hAnsi="Arial" w:cs="Arial"/>
          <w:lang w:val="en-US"/>
        </w:rPr>
        <w:t>UTC</w:t>
      </w:r>
      <w:r w:rsidRPr="00FA4211">
        <w:rPr>
          <w:rFonts w:ascii="Arial" w:hAnsi="Arial" w:cs="Arial"/>
        </w:rPr>
        <w:t>+3) в акватории морского порта Новороссийск произошло столкновение самоходного плавкрана «ЭКСПЕРТ 2» со стоящим у причала № 1 АО «НСРЗ» т/х «ЛЕДИ Д».</w:t>
      </w:r>
    </w:p>
    <w:p w:rsidR="00FA4211" w:rsidRDefault="00FA4211" w:rsidP="00FA4211">
      <w:pPr>
        <w:widowControl w:val="0"/>
        <w:autoSpaceDE w:val="0"/>
        <w:autoSpaceDN w:val="0"/>
        <w:spacing w:after="0" w:line="240" w:lineRule="auto"/>
        <w:ind w:firstLine="709"/>
        <w:jc w:val="both"/>
        <w:rPr>
          <w:rFonts w:ascii="Arial" w:eastAsia="Calibri" w:hAnsi="Arial" w:cs="Arial"/>
          <w:b/>
          <w:lang w:val="en-US" w:eastAsia="en-US"/>
        </w:rPr>
      </w:pPr>
    </w:p>
    <w:p w:rsidR="00FA4211" w:rsidRDefault="00FA4211" w:rsidP="00FA4211">
      <w:pPr>
        <w:widowControl w:val="0"/>
        <w:autoSpaceDE w:val="0"/>
        <w:autoSpaceDN w:val="0"/>
        <w:spacing w:after="0" w:line="240" w:lineRule="auto"/>
        <w:ind w:firstLine="709"/>
        <w:jc w:val="both"/>
        <w:rPr>
          <w:rFonts w:ascii="Arial" w:eastAsia="Calibri" w:hAnsi="Arial" w:cs="Arial"/>
          <w:b/>
          <w:lang w:eastAsia="en-US"/>
        </w:rPr>
      </w:pPr>
      <w:r>
        <w:rPr>
          <w:rFonts w:ascii="Arial" w:eastAsia="Calibri" w:hAnsi="Arial" w:cs="Arial"/>
          <w:b/>
          <w:lang w:val="en-US" w:eastAsia="en-US"/>
        </w:rPr>
        <w:t>C</w:t>
      </w:r>
      <w:r w:rsidRPr="00A041D3">
        <w:rPr>
          <w:rFonts w:ascii="Arial" w:eastAsia="Calibri" w:hAnsi="Arial" w:cs="Arial"/>
          <w:b/>
          <w:lang w:eastAsia="en-US"/>
        </w:rPr>
        <w:t>ВЕДЕНИЯ ОБ АВАРИИ</w:t>
      </w:r>
    </w:p>
    <w:p w:rsidR="007D00F9" w:rsidRDefault="007D00F9" w:rsidP="00FA4211">
      <w:pPr>
        <w:widowControl w:val="0"/>
        <w:autoSpaceDE w:val="0"/>
        <w:autoSpaceDN w:val="0"/>
        <w:spacing w:after="0" w:line="240" w:lineRule="auto"/>
        <w:ind w:firstLine="709"/>
        <w:jc w:val="both"/>
        <w:rPr>
          <w:rFonts w:ascii="Arial" w:eastAsia="Calibri" w:hAnsi="Arial" w:cs="Arial"/>
          <w:b/>
          <w:lang w:eastAsia="en-US"/>
        </w:rPr>
      </w:pPr>
    </w:p>
    <w:p w:rsidR="00FA4211" w:rsidRPr="00FA4211" w:rsidRDefault="007D00F9" w:rsidP="00FA4211">
      <w:pPr>
        <w:widowControl w:val="0"/>
        <w:autoSpaceDE w:val="0"/>
        <w:autoSpaceDN w:val="0"/>
        <w:spacing w:after="0" w:line="240" w:lineRule="auto"/>
        <w:ind w:firstLine="709"/>
        <w:jc w:val="both"/>
        <w:rPr>
          <w:rFonts w:ascii="Arial" w:eastAsia="Calibri" w:hAnsi="Arial" w:cs="Arial"/>
          <w:b/>
          <w:lang w:val="en-US" w:eastAsia="en-US"/>
        </w:rPr>
      </w:pPr>
      <w:r>
        <w:rPr>
          <w:rFonts w:ascii="Arial" w:eastAsia="Calibri" w:hAnsi="Arial" w:cs="Arial"/>
          <w:b/>
          <w:lang w:eastAsia="en-US"/>
        </w:rPr>
        <w:t>Столкновение</w:t>
      </w:r>
    </w:p>
    <w:tbl>
      <w:tblPr>
        <w:tblW w:w="10206" w:type="dxa"/>
        <w:tblLayout w:type="fixed"/>
        <w:tblCellMar>
          <w:left w:w="0" w:type="dxa"/>
          <w:right w:w="0" w:type="dxa"/>
        </w:tblCellMar>
        <w:tblLook w:val="0000" w:firstRow="0" w:lastRow="0" w:firstColumn="0" w:lastColumn="0" w:noHBand="0" w:noVBand="0"/>
      </w:tblPr>
      <w:tblGrid>
        <w:gridCol w:w="4253"/>
        <w:gridCol w:w="5953"/>
      </w:tblGrid>
      <w:tr w:rsidR="00FA4211" w:rsidRPr="001B1774" w:rsidTr="00317E7A">
        <w:tc>
          <w:tcPr>
            <w:tcW w:w="4253" w:type="dxa"/>
            <w:tcBorders>
              <w:top w:val="nil"/>
              <w:left w:val="nil"/>
              <w:bottom w:val="nil"/>
              <w:right w:val="nil"/>
            </w:tcBorders>
          </w:tcPr>
          <w:p w:rsidR="00FA4211" w:rsidRPr="001B1774" w:rsidRDefault="00FA4211" w:rsidP="00317E7A">
            <w:pPr>
              <w:widowControl w:val="0"/>
              <w:autoSpaceDE w:val="0"/>
              <w:autoSpaceDN w:val="0"/>
              <w:adjustRightInd w:val="0"/>
              <w:spacing w:after="0" w:line="240" w:lineRule="auto"/>
              <w:rPr>
                <w:rFonts w:ascii="Arial" w:hAnsi="Arial" w:cs="Arial"/>
              </w:rPr>
            </w:pPr>
            <w:r>
              <w:rPr>
                <w:rFonts w:ascii="Arial" w:hAnsi="Arial" w:cs="Arial"/>
                <w:bCs/>
              </w:rPr>
              <w:t>Дата и время</w:t>
            </w:r>
            <w:r w:rsidRPr="001B1774">
              <w:rPr>
                <w:rFonts w:ascii="Arial" w:hAnsi="Arial" w:cs="Arial"/>
                <w:bCs/>
              </w:rPr>
              <w:t xml:space="preserve"> </w:t>
            </w:r>
          </w:p>
        </w:tc>
        <w:tc>
          <w:tcPr>
            <w:tcW w:w="5953" w:type="dxa"/>
            <w:tcBorders>
              <w:top w:val="nil"/>
              <w:left w:val="nil"/>
              <w:bottom w:val="nil"/>
              <w:right w:val="nil"/>
            </w:tcBorders>
          </w:tcPr>
          <w:p w:rsidR="00FA4211" w:rsidRPr="00177CCD" w:rsidRDefault="00FA4211" w:rsidP="00FA4211">
            <w:pPr>
              <w:widowControl w:val="0"/>
              <w:tabs>
                <w:tab w:val="left" w:pos="9921"/>
              </w:tabs>
              <w:autoSpaceDE w:val="0"/>
              <w:autoSpaceDN w:val="0"/>
              <w:adjustRightInd w:val="0"/>
              <w:spacing w:after="0" w:line="240" w:lineRule="auto"/>
              <w:jc w:val="both"/>
              <w:rPr>
                <w:rFonts w:ascii="Arial" w:hAnsi="Arial" w:cs="Arial"/>
                <w:color w:val="000000" w:themeColor="text1"/>
              </w:rPr>
            </w:pPr>
            <w:r w:rsidRPr="00FA4211">
              <w:rPr>
                <w:rFonts w:ascii="Arial" w:hAnsi="Arial" w:cs="Arial"/>
                <w:color w:val="000000" w:themeColor="text1"/>
              </w:rPr>
              <w:t>03</w:t>
            </w:r>
            <w:r w:rsidRPr="00177CCD">
              <w:rPr>
                <w:rFonts w:ascii="Arial" w:hAnsi="Arial" w:cs="Arial"/>
                <w:color w:val="000000" w:themeColor="text1"/>
              </w:rPr>
              <w:t xml:space="preserve"> </w:t>
            </w:r>
            <w:r>
              <w:rPr>
                <w:rFonts w:ascii="Arial" w:hAnsi="Arial" w:cs="Arial"/>
                <w:color w:val="000000" w:themeColor="text1"/>
              </w:rPr>
              <w:t>ию</w:t>
            </w:r>
            <w:r w:rsidRPr="00177CCD">
              <w:rPr>
                <w:rFonts w:ascii="Arial" w:hAnsi="Arial" w:cs="Arial"/>
                <w:color w:val="000000" w:themeColor="text1"/>
              </w:rPr>
              <w:t xml:space="preserve">ля 2022 г. </w:t>
            </w:r>
            <w:r>
              <w:rPr>
                <w:rFonts w:ascii="Arial" w:hAnsi="Arial" w:cs="Arial"/>
                <w:color w:val="000000" w:themeColor="text1"/>
              </w:rPr>
              <w:t>в</w:t>
            </w:r>
            <w:r w:rsidRPr="00177CCD">
              <w:rPr>
                <w:rFonts w:ascii="Arial" w:hAnsi="Arial" w:cs="Arial"/>
                <w:color w:val="000000" w:themeColor="text1"/>
              </w:rPr>
              <w:t xml:space="preserve"> 1</w:t>
            </w:r>
            <w:r>
              <w:rPr>
                <w:rFonts w:ascii="Arial" w:hAnsi="Arial" w:cs="Arial"/>
                <w:color w:val="000000" w:themeColor="text1"/>
              </w:rPr>
              <w:t>1</w:t>
            </w:r>
            <w:r w:rsidRPr="00177CCD">
              <w:rPr>
                <w:rFonts w:ascii="Arial" w:hAnsi="Arial" w:cs="Arial"/>
                <w:color w:val="000000" w:themeColor="text1"/>
              </w:rPr>
              <w:t>:</w:t>
            </w:r>
            <w:r>
              <w:rPr>
                <w:rFonts w:ascii="Arial" w:hAnsi="Arial" w:cs="Arial"/>
                <w:color w:val="000000" w:themeColor="text1"/>
              </w:rPr>
              <w:t>20</w:t>
            </w:r>
            <w:r w:rsidRPr="00177CCD">
              <w:rPr>
                <w:rFonts w:ascii="Arial" w:hAnsi="Arial" w:cs="Arial"/>
                <w:color w:val="000000" w:themeColor="text1"/>
              </w:rPr>
              <w:t xml:space="preserve"> </w:t>
            </w:r>
            <w:r w:rsidRPr="00177CCD">
              <w:rPr>
                <w:rFonts w:ascii="Arial" w:hAnsi="Arial" w:cs="Arial"/>
                <w:color w:val="000000" w:themeColor="text1"/>
                <w:lang w:val="en-US"/>
              </w:rPr>
              <w:t>LT</w:t>
            </w:r>
            <w:r w:rsidRPr="00177CCD">
              <w:rPr>
                <w:rFonts w:ascii="Arial" w:hAnsi="Arial" w:cs="Arial"/>
                <w:color w:val="000000" w:themeColor="text1"/>
              </w:rPr>
              <w:t xml:space="preserve"> (</w:t>
            </w:r>
            <w:r w:rsidRPr="00177CCD">
              <w:rPr>
                <w:rFonts w:ascii="Arial" w:hAnsi="Arial" w:cs="Arial"/>
                <w:color w:val="000000" w:themeColor="text1"/>
                <w:lang w:val="en-US"/>
              </w:rPr>
              <w:t>UTC</w:t>
            </w:r>
            <w:r w:rsidRPr="00177CCD">
              <w:rPr>
                <w:rFonts w:ascii="Arial" w:hAnsi="Arial" w:cs="Arial"/>
                <w:color w:val="000000" w:themeColor="text1"/>
              </w:rPr>
              <w:t>+</w:t>
            </w:r>
            <w:r>
              <w:rPr>
                <w:rFonts w:ascii="Arial" w:hAnsi="Arial" w:cs="Arial"/>
                <w:color w:val="000000" w:themeColor="text1"/>
              </w:rPr>
              <w:t>3</w:t>
            </w:r>
            <w:r w:rsidRPr="00177CCD">
              <w:rPr>
                <w:rFonts w:ascii="Arial" w:hAnsi="Arial" w:cs="Arial"/>
                <w:color w:val="000000" w:themeColor="text1"/>
              </w:rPr>
              <w:t xml:space="preserve">) </w:t>
            </w:r>
          </w:p>
        </w:tc>
      </w:tr>
      <w:tr w:rsidR="00FA4211" w:rsidRPr="001B1774" w:rsidTr="00317E7A">
        <w:tc>
          <w:tcPr>
            <w:tcW w:w="4253" w:type="dxa"/>
            <w:tcBorders>
              <w:top w:val="nil"/>
              <w:left w:val="nil"/>
              <w:bottom w:val="nil"/>
              <w:right w:val="nil"/>
            </w:tcBorders>
          </w:tcPr>
          <w:p w:rsidR="00FA4211" w:rsidRDefault="00FA4211" w:rsidP="00317E7A">
            <w:pPr>
              <w:widowControl w:val="0"/>
              <w:autoSpaceDE w:val="0"/>
              <w:autoSpaceDN w:val="0"/>
              <w:adjustRightInd w:val="0"/>
              <w:spacing w:after="0" w:line="240" w:lineRule="auto"/>
              <w:rPr>
                <w:rFonts w:ascii="Arial" w:hAnsi="Arial" w:cs="Arial"/>
                <w:bCs/>
              </w:rPr>
            </w:pPr>
            <w:r>
              <w:rPr>
                <w:rFonts w:ascii="Arial" w:hAnsi="Arial" w:cs="Arial"/>
                <w:bCs/>
              </w:rPr>
              <w:t>Тип аварийного случая</w:t>
            </w:r>
          </w:p>
          <w:p w:rsidR="00FA4211" w:rsidRDefault="00FA4211" w:rsidP="00317E7A">
            <w:pPr>
              <w:widowControl w:val="0"/>
              <w:autoSpaceDE w:val="0"/>
              <w:autoSpaceDN w:val="0"/>
              <w:adjustRightInd w:val="0"/>
              <w:spacing w:after="0" w:line="240" w:lineRule="auto"/>
              <w:rPr>
                <w:rFonts w:ascii="Arial" w:hAnsi="Arial" w:cs="Arial"/>
                <w:bCs/>
              </w:rPr>
            </w:pPr>
            <w:r>
              <w:rPr>
                <w:rFonts w:ascii="Arial" w:hAnsi="Arial" w:cs="Arial"/>
                <w:bCs/>
              </w:rPr>
              <w:t>Место аварийного случая</w:t>
            </w:r>
          </w:p>
          <w:p w:rsidR="00FA4211" w:rsidRDefault="00FA4211" w:rsidP="00317E7A">
            <w:pPr>
              <w:widowControl w:val="0"/>
              <w:autoSpaceDE w:val="0"/>
              <w:autoSpaceDN w:val="0"/>
              <w:adjustRightInd w:val="0"/>
              <w:spacing w:after="0" w:line="240" w:lineRule="auto"/>
              <w:rPr>
                <w:rFonts w:ascii="Arial" w:hAnsi="Arial" w:cs="Arial"/>
              </w:rPr>
            </w:pPr>
            <w:r>
              <w:rPr>
                <w:rFonts w:ascii="Arial" w:hAnsi="Arial" w:cs="Arial"/>
              </w:rPr>
              <w:t>Травмировано/погибло</w:t>
            </w:r>
          </w:p>
          <w:p w:rsidR="00FA4211" w:rsidRDefault="00FA4211" w:rsidP="00317E7A">
            <w:pPr>
              <w:widowControl w:val="0"/>
              <w:autoSpaceDE w:val="0"/>
              <w:autoSpaceDN w:val="0"/>
              <w:adjustRightInd w:val="0"/>
              <w:spacing w:after="0" w:line="240" w:lineRule="auto"/>
              <w:rPr>
                <w:rFonts w:ascii="Arial" w:hAnsi="Arial" w:cs="Arial"/>
              </w:rPr>
            </w:pPr>
            <w:r>
              <w:rPr>
                <w:rFonts w:ascii="Arial" w:hAnsi="Arial" w:cs="Arial"/>
              </w:rPr>
              <w:t>Загрязнение окружающей среды</w:t>
            </w:r>
          </w:p>
          <w:p w:rsidR="00FA4211" w:rsidRPr="00177CCD" w:rsidRDefault="00FA4211" w:rsidP="00317E7A">
            <w:pPr>
              <w:widowControl w:val="0"/>
              <w:autoSpaceDE w:val="0"/>
              <w:autoSpaceDN w:val="0"/>
              <w:adjustRightInd w:val="0"/>
              <w:spacing w:after="0" w:line="240" w:lineRule="auto"/>
              <w:rPr>
                <w:rFonts w:ascii="Arial" w:hAnsi="Arial" w:cs="Arial"/>
              </w:rPr>
            </w:pPr>
            <w:r>
              <w:rPr>
                <w:rFonts w:ascii="Arial" w:hAnsi="Arial" w:cs="Arial"/>
              </w:rPr>
              <w:t>Гидрометеоусловия</w:t>
            </w:r>
          </w:p>
        </w:tc>
        <w:tc>
          <w:tcPr>
            <w:tcW w:w="5953" w:type="dxa"/>
            <w:tcBorders>
              <w:top w:val="nil"/>
              <w:left w:val="nil"/>
              <w:bottom w:val="nil"/>
              <w:right w:val="nil"/>
            </w:tcBorders>
          </w:tcPr>
          <w:p w:rsidR="00FA4211" w:rsidRPr="00177CCD" w:rsidRDefault="007D00F9" w:rsidP="00317E7A">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А</w:t>
            </w:r>
            <w:r w:rsidR="00FA4211" w:rsidRPr="00177CCD">
              <w:rPr>
                <w:rFonts w:ascii="Arial" w:hAnsi="Arial" w:cs="Arial"/>
              </w:rPr>
              <w:t>вария</w:t>
            </w:r>
          </w:p>
          <w:p w:rsidR="00FA4211" w:rsidRPr="00177CCD" w:rsidRDefault="007D00F9" w:rsidP="00317E7A">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 xml:space="preserve">п. Новороссийск, </w:t>
            </w:r>
            <w:r w:rsidR="00FA4211" w:rsidRPr="00177CCD">
              <w:rPr>
                <w:rFonts w:ascii="Arial" w:hAnsi="Arial" w:cs="Arial"/>
                <w:lang w:val="en-US"/>
              </w:rPr>
              <w:t>φ</w:t>
            </w:r>
            <w:r w:rsidR="00FA4211" w:rsidRPr="00177CCD">
              <w:rPr>
                <w:rFonts w:ascii="Arial" w:hAnsi="Arial" w:cs="Arial"/>
              </w:rPr>
              <w:t>=4</w:t>
            </w:r>
            <w:r>
              <w:rPr>
                <w:rFonts w:ascii="Arial" w:hAnsi="Arial" w:cs="Arial"/>
              </w:rPr>
              <w:t>4</w:t>
            </w:r>
            <w:r w:rsidR="00FA4211" w:rsidRPr="00177CCD">
              <w:rPr>
                <w:rFonts w:ascii="Arial" w:hAnsi="Arial" w:cs="Arial"/>
              </w:rPr>
              <w:t>°</w:t>
            </w:r>
            <w:r>
              <w:rPr>
                <w:rFonts w:ascii="Arial" w:hAnsi="Arial" w:cs="Arial"/>
              </w:rPr>
              <w:t>4</w:t>
            </w:r>
            <w:r w:rsidR="00FA4211" w:rsidRPr="00177CCD">
              <w:rPr>
                <w:rFonts w:ascii="Arial" w:hAnsi="Arial" w:cs="Arial"/>
              </w:rPr>
              <w:t>3.</w:t>
            </w:r>
            <w:r>
              <w:rPr>
                <w:rFonts w:ascii="Arial" w:hAnsi="Arial" w:cs="Arial"/>
              </w:rPr>
              <w:t>6</w:t>
            </w:r>
            <w:r w:rsidR="00FA4211" w:rsidRPr="00177CCD">
              <w:rPr>
                <w:rFonts w:ascii="Arial" w:hAnsi="Arial" w:cs="Arial"/>
              </w:rPr>
              <w:t>’</w:t>
            </w:r>
            <w:r w:rsidR="00FA4211" w:rsidRPr="00177CCD">
              <w:rPr>
                <w:rFonts w:ascii="Arial" w:hAnsi="Arial" w:cs="Arial"/>
                <w:lang w:val="en-US"/>
              </w:rPr>
              <w:t>N</w:t>
            </w:r>
            <w:r w:rsidR="00FA4211" w:rsidRPr="00177CCD">
              <w:rPr>
                <w:rFonts w:ascii="Arial" w:hAnsi="Arial" w:cs="Arial"/>
              </w:rPr>
              <w:t xml:space="preserve">; </w:t>
            </w:r>
            <w:r w:rsidR="00FA4211" w:rsidRPr="00177CCD">
              <w:rPr>
                <w:rFonts w:ascii="Arial" w:hAnsi="Arial" w:cs="Arial"/>
                <w:lang w:val="en-US"/>
              </w:rPr>
              <w:t>λ</w:t>
            </w:r>
            <w:r w:rsidR="00FA4211" w:rsidRPr="00177CCD">
              <w:rPr>
                <w:rFonts w:ascii="Arial" w:hAnsi="Arial" w:cs="Arial"/>
              </w:rPr>
              <w:t>=</w:t>
            </w:r>
            <w:r>
              <w:rPr>
                <w:rFonts w:ascii="Arial" w:hAnsi="Arial" w:cs="Arial"/>
              </w:rPr>
              <w:t>037</w:t>
            </w:r>
            <w:r w:rsidR="00FA4211" w:rsidRPr="00177CCD">
              <w:rPr>
                <w:rFonts w:ascii="Arial" w:hAnsi="Arial" w:cs="Arial"/>
              </w:rPr>
              <w:t>°</w:t>
            </w:r>
            <w:r>
              <w:rPr>
                <w:rFonts w:ascii="Arial" w:hAnsi="Arial" w:cs="Arial"/>
              </w:rPr>
              <w:t>48</w:t>
            </w:r>
            <w:r w:rsidR="00FA4211" w:rsidRPr="00177CCD">
              <w:rPr>
                <w:rFonts w:ascii="Arial" w:hAnsi="Arial" w:cs="Arial"/>
              </w:rPr>
              <w:t>.</w:t>
            </w:r>
            <w:r>
              <w:rPr>
                <w:rFonts w:ascii="Arial" w:hAnsi="Arial" w:cs="Arial"/>
              </w:rPr>
              <w:t>48</w:t>
            </w:r>
            <w:r w:rsidR="00FA4211" w:rsidRPr="00177CCD">
              <w:rPr>
                <w:rFonts w:ascii="Arial" w:hAnsi="Arial" w:cs="Arial"/>
              </w:rPr>
              <w:t>’</w:t>
            </w:r>
            <w:r w:rsidR="00FA4211" w:rsidRPr="00177CCD">
              <w:rPr>
                <w:rFonts w:ascii="Arial" w:hAnsi="Arial" w:cs="Arial"/>
                <w:lang w:val="en-US"/>
              </w:rPr>
              <w:t>E</w:t>
            </w:r>
          </w:p>
          <w:p w:rsidR="00FA4211" w:rsidRDefault="007D00F9" w:rsidP="00317E7A">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Нет</w:t>
            </w:r>
          </w:p>
          <w:p w:rsidR="00FA4211" w:rsidRDefault="00FA4211" w:rsidP="00317E7A">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Нет</w:t>
            </w:r>
          </w:p>
          <w:p w:rsidR="00FA4211" w:rsidRPr="00177CCD" w:rsidRDefault="00FA4211" w:rsidP="007D00F9">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 xml:space="preserve">Ветер </w:t>
            </w:r>
            <w:r>
              <w:rPr>
                <w:rFonts w:ascii="Arial" w:hAnsi="Arial" w:cs="Arial"/>
                <w:lang w:val="en-US"/>
              </w:rPr>
              <w:t>N</w:t>
            </w:r>
            <w:r w:rsidR="007D00F9">
              <w:rPr>
                <w:rFonts w:ascii="Arial" w:hAnsi="Arial" w:cs="Arial"/>
              </w:rPr>
              <w:t>-</w:t>
            </w:r>
            <w:r w:rsidR="007D00F9">
              <w:rPr>
                <w:rFonts w:ascii="Arial" w:hAnsi="Arial" w:cs="Arial"/>
                <w:lang w:val="en-US"/>
              </w:rPr>
              <w:t>NE</w:t>
            </w:r>
            <w:r w:rsidRPr="00177CCD">
              <w:rPr>
                <w:rFonts w:ascii="Arial" w:hAnsi="Arial" w:cs="Arial"/>
              </w:rPr>
              <w:t xml:space="preserve"> </w:t>
            </w:r>
            <w:r w:rsidR="007D00F9">
              <w:rPr>
                <w:rFonts w:ascii="Arial" w:hAnsi="Arial" w:cs="Arial"/>
              </w:rPr>
              <w:t>2</w:t>
            </w:r>
            <w:r w:rsidR="007D00F9" w:rsidRPr="007D00F9">
              <w:rPr>
                <w:rFonts w:ascii="Arial" w:hAnsi="Arial" w:cs="Arial"/>
              </w:rPr>
              <w:t xml:space="preserve"> - </w:t>
            </w:r>
            <w:r w:rsidR="007D00F9">
              <w:rPr>
                <w:rFonts w:ascii="Arial" w:hAnsi="Arial" w:cs="Arial"/>
              </w:rPr>
              <w:t>4</w:t>
            </w:r>
            <w:r>
              <w:rPr>
                <w:rFonts w:ascii="Arial" w:hAnsi="Arial" w:cs="Arial"/>
              </w:rPr>
              <w:t xml:space="preserve"> м/с,</w:t>
            </w:r>
            <w:r w:rsidR="007D00F9" w:rsidRPr="007D00F9">
              <w:rPr>
                <w:rFonts w:ascii="Arial" w:hAnsi="Arial" w:cs="Arial"/>
              </w:rPr>
              <w:t xml:space="preserve"> </w:t>
            </w:r>
            <w:r w:rsidR="007D00F9">
              <w:rPr>
                <w:rFonts w:ascii="Arial" w:hAnsi="Arial" w:cs="Arial"/>
              </w:rPr>
              <w:t>порывы до 6 м/</w:t>
            </w:r>
            <w:proofErr w:type="gramStart"/>
            <w:r w:rsidR="007D00F9">
              <w:rPr>
                <w:rFonts w:ascii="Arial" w:hAnsi="Arial" w:cs="Arial"/>
              </w:rPr>
              <w:t>с</w:t>
            </w:r>
            <w:proofErr w:type="gramEnd"/>
            <w:r w:rsidRPr="00177CCD">
              <w:rPr>
                <w:rFonts w:ascii="Arial" w:hAnsi="Arial" w:cs="Arial"/>
              </w:rPr>
              <w:t xml:space="preserve"> </w:t>
            </w:r>
          </w:p>
        </w:tc>
      </w:tr>
    </w:tbl>
    <w:p w:rsidR="00FA4211" w:rsidRDefault="00FA4211" w:rsidP="00FA4211">
      <w:pPr>
        <w:widowControl w:val="0"/>
        <w:autoSpaceDE w:val="0"/>
        <w:autoSpaceDN w:val="0"/>
        <w:spacing w:after="0" w:line="240" w:lineRule="auto"/>
        <w:ind w:firstLine="709"/>
        <w:jc w:val="both"/>
        <w:rPr>
          <w:rFonts w:ascii="Arial" w:eastAsia="Calibri" w:hAnsi="Arial" w:cs="Arial"/>
          <w:b/>
          <w:lang w:eastAsia="en-US"/>
        </w:rPr>
      </w:pPr>
    </w:p>
    <w:p w:rsidR="007D00F9" w:rsidRDefault="007D00F9" w:rsidP="00FA4211">
      <w:pPr>
        <w:widowControl w:val="0"/>
        <w:autoSpaceDE w:val="0"/>
        <w:autoSpaceDN w:val="0"/>
        <w:spacing w:after="0" w:line="240" w:lineRule="auto"/>
        <w:ind w:firstLine="709"/>
        <w:jc w:val="both"/>
        <w:rPr>
          <w:rFonts w:ascii="Arial" w:eastAsia="Calibri" w:hAnsi="Arial" w:cs="Arial"/>
          <w:b/>
          <w:lang w:eastAsia="en-US"/>
        </w:rPr>
      </w:pPr>
      <w:r>
        <w:rPr>
          <w:rFonts w:ascii="Arial" w:eastAsia="Calibri" w:hAnsi="Arial" w:cs="Arial"/>
          <w:b/>
          <w:lang w:eastAsia="en-US"/>
        </w:rPr>
        <w:t>СВЕДЕНИЯ О СУДАХ</w:t>
      </w:r>
    </w:p>
    <w:p w:rsidR="007D00F9" w:rsidRDefault="007D00F9" w:rsidP="00FA4211">
      <w:pPr>
        <w:widowControl w:val="0"/>
        <w:autoSpaceDE w:val="0"/>
        <w:autoSpaceDN w:val="0"/>
        <w:spacing w:after="0" w:line="240" w:lineRule="auto"/>
        <w:ind w:firstLine="709"/>
        <w:jc w:val="both"/>
        <w:rPr>
          <w:rFonts w:ascii="Arial" w:eastAsia="Calibri" w:hAnsi="Arial" w:cs="Arial"/>
          <w:b/>
          <w:lang w:eastAsia="en-US"/>
        </w:rPr>
      </w:pPr>
    </w:p>
    <w:p w:rsidR="007D00F9" w:rsidRDefault="007D00F9" w:rsidP="007D00F9">
      <w:pPr>
        <w:widowControl w:val="0"/>
        <w:autoSpaceDE w:val="0"/>
        <w:autoSpaceDN w:val="0"/>
        <w:spacing w:after="0" w:line="240" w:lineRule="auto"/>
        <w:jc w:val="both"/>
        <w:rPr>
          <w:rFonts w:ascii="Arial" w:eastAsia="Calibri" w:hAnsi="Arial" w:cs="Arial"/>
          <w:b/>
          <w:lang w:eastAsia="en-US"/>
        </w:rPr>
      </w:pPr>
      <w:r>
        <w:rPr>
          <w:rFonts w:ascii="Arial" w:eastAsia="Calibri" w:hAnsi="Arial" w:cs="Arial"/>
          <w:b/>
          <w:noProof/>
        </w:rPr>
        <w:drawing>
          <wp:inline distT="0" distB="0" distL="0" distR="0">
            <wp:extent cx="6391275" cy="3076575"/>
            <wp:effectExtent l="0" t="0" r="9525" b="9525"/>
            <wp:docPr id="359" name="Рисунок 359" descr="C:\Мои документы\Мои рисунки\Ространснадзор\Аварии\ЭКСПЕРТ-2\EXPERT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Мои документы\Мои рисунки\Ространснадзор\Аварии\ЭКСПЕРТ-2\EXPERT_2.jpg"/>
                    <pic:cNvPicPr>
                      <a:picLocks noChangeAspect="1" noChangeArrowheads="1"/>
                    </pic:cNvPicPr>
                  </pic:nvPicPr>
                  <pic:blipFill rotWithShape="1">
                    <a:blip r:embed="rId68">
                      <a:extLst>
                        <a:ext uri="{28A0092B-C50C-407E-A947-70E740481C1C}">
                          <a14:useLocalDpi xmlns:a14="http://schemas.microsoft.com/office/drawing/2010/main" val="0"/>
                        </a:ext>
                      </a:extLst>
                    </a:blip>
                    <a:srcRect t="19430" b="8432"/>
                    <a:stretch/>
                  </pic:blipFill>
                  <pic:spPr bwMode="auto">
                    <a:xfrm>
                      <a:off x="0" y="0"/>
                      <a:ext cx="6391275" cy="3076575"/>
                    </a:xfrm>
                    <a:prstGeom prst="rect">
                      <a:avLst/>
                    </a:prstGeom>
                    <a:noFill/>
                    <a:ln>
                      <a:noFill/>
                    </a:ln>
                    <a:extLst>
                      <a:ext uri="{53640926-AAD7-44D8-BBD7-CCE9431645EC}">
                        <a14:shadowObscured xmlns:a14="http://schemas.microsoft.com/office/drawing/2010/main"/>
                      </a:ext>
                    </a:extLst>
                  </pic:spPr>
                </pic:pic>
              </a:graphicData>
            </a:graphic>
          </wp:inline>
        </w:drawing>
      </w:r>
    </w:p>
    <w:p w:rsidR="007D00F9" w:rsidRPr="007D00F9" w:rsidRDefault="007D00F9" w:rsidP="007D00F9">
      <w:pPr>
        <w:widowControl w:val="0"/>
        <w:autoSpaceDE w:val="0"/>
        <w:autoSpaceDN w:val="0"/>
        <w:spacing w:after="0" w:line="240" w:lineRule="auto"/>
        <w:jc w:val="both"/>
        <w:rPr>
          <w:rFonts w:ascii="Arial" w:eastAsia="Calibri" w:hAnsi="Arial" w:cs="Arial"/>
          <w:sz w:val="16"/>
          <w:szCs w:val="16"/>
          <w:lang w:eastAsia="en-US"/>
        </w:rPr>
      </w:pPr>
      <w:r w:rsidRPr="007D00F9">
        <w:rPr>
          <w:rFonts w:ascii="Arial" w:eastAsia="Calibri" w:hAnsi="Arial" w:cs="Arial"/>
          <w:sz w:val="16"/>
          <w:szCs w:val="16"/>
          <w:lang w:eastAsia="en-US"/>
        </w:rPr>
        <w:t>Рис. 1. Самоходный плавкран «ЭКСПЕРТ-2»</w:t>
      </w:r>
    </w:p>
    <w:p w:rsidR="007D00F9" w:rsidRDefault="007D00F9" w:rsidP="00FA4211">
      <w:pPr>
        <w:widowControl w:val="0"/>
        <w:autoSpaceDE w:val="0"/>
        <w:autoSpaceDN w:val="0"/>
        <w:spacing w:after="0" w:line="240" w:lineRule="auto"/>
        <w:ind w:firstLine="709"/>
        <w:jc w:val="both"/>
        <w:rPr>
          <w:rFonts w:ascii="Arial" w:eastAsia="Calibri" w:hAnsi="Arial" w:cs="Arial"/>
          <w:b/>
          <w:lang w:eastAsia="en-US"/>
        </w:rPr>
      </w:pPr>
    </w:p>
    <w:tbl>
      <w:tblPr>
        <w:tblW w:w="10206" w:type="dxa"/>
        <w:tblLayout w:type="fixed"/>
        <w:tblCellMar>
          <w:left w:w="0" w:type="dxa"/>
          <w:right w:w="0" w:type="dxa"/>
        </w:tblCellMar>
        <w:tblLook w:val="0000" w:firstRow="0" w:lastRow="0" w:firstColumn="0" w:lastColumn="0" w:noHBand="0" w:noVBand="0"/>
      </w:tblPr>
      <w:tblGrid>
        <w:gridCol w:w="4253"/>
        <w:gridCol w:w="5953"/>
      </w:tblGrid>
      <w:tr w:rsidR="007D00F9" w:rsidRPr="001B1774" w:rsidTr="00317E7A">
        <w:tc>
          <w:tcPr>
            <w:tcW w:w="4253" w:type="dxa"/>
            <w:tcBorders>
              <w:top w:val="nil"/>
              <w:left w:val="nil"/>
              <w:bottom w:val="nil"/>
              <w:right w:val="nil"/>
            </w:tcBorders>
          </w:tcPr>
          <w:p w:rsidR="007D00F9" w:rsidRPr="001B1774" w:rsidRDefault="007D00F9" w:rsidP="00317E7A">
            <w:pPr>
              <w:widowControl w:val="0"/>
              <w:autoSpaceDE w:val="0"/>
              <w:autoSpaceDN w:val="0"/>
              <w:adjustRightInd w:val="0"/>
              <w:spacing w:after="0" w:line="240" w:lineRule="auto"/>
              <w:jc w:val="center"/>
              <w:rPr>
                <w:rFonts w:ascii="Arial" w:hAnsi="Arial" w:cs="Arial"/>
              </w:rPr>
            </w:pPr>
          </w:p>
        </w:tc>
        <w:tc>
          <w:tcPr>
            <w:tcW w:w="5953" w:type="dxa"/>
            <w:tcBorders>
              <w:top w:val="nil"/>
              <w:left w:val="nil"/>
              <w:bottom w:val="nil"/>
              <w:right w:val="nil"/>
            </w:tcBorders>
          </w:tcPr>
          <w:p w:rsidR="007D00F9" w:rsidRPr="00F10650" w:rsidRDefault="007D00F9" w:rsidP="00317E7A">
            <w:pPr>
              <w:widowControl w:val="0"/>
              <w:autoSpaceDE w:val="0"/>
              <w:autoSpaceDN w:val="0"/>
              <w:adjustRightInd w:val="0"/>
              <w:spacing w:after="0" w:line="240" w:lineRule="auto"/>
              <w:jc w:val="center"/>
              <w:rPr>
                <w:rFonts w:ascii="Arial" w:hAnsi="Arial" w:cs="Arial"/>
              </w:rPr>
            </w:pPr>
          </w:p>
        </w:tc>
      </w:tr>
      <w:tr w:rsidR="007D00F9" w:rsidRPr="001B1774" w:rsidTr="00317E7A">
        <w:tc>
          <w:tcPr>
            <w:tcW w:w="4253" w:type="dxa"/>
            <w:tcBorders>
              <w:top w:val="nil"/>
              <w:left w:val="nil"/>
              <w:bottom w:val="nil"/>
              <w:right w:val="nil"/>
            </w:tcBorders>
          </w:tcPr>
          <w:p w:rsidR="007D00F9" w:rsidRPr="001B1774" w:rsidRDefault="007D00F9"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Название: </w:t>
            </w:r>
          </w:p>
        </w:tc>
        <w:tc>
          <w:tcPr>
            <w:tcW w:w="5953" w:type="dxa"/>
            <w:tcBorders>
              <w:top w:val="nil"/>
              <w:left w:val="nil"/>
              <w:bottom w:val="nil"/>
              <w:right w:val="nil"/>
            </w:tcBorders>
          </w:tcPr>
          <w:p w:rsidR="007D00F9" w:rsidRPr="00F10650" w:rsidRDefault="007D00F9" w:rsidP="00317E7A">
            <w:pPr>
              <w:widowControl w:val="0"/>
              <w:tabs>
                <w:tab w:val="left" w:pos="9921"/>
              </w:tabs>
              <w:autoSpaceDE w:val="0"/>
              <w:autoSpaceDN w:val="0"/>
              <w:adjustRightInd w:val="0"/>
              <w:spacing w:after="0" w:line="240" w:lineRule="auto"/>
              <w:jc w:val="both"/>
              <w:rPr>
                <w:rFonts w:ascii="Arial" w:hAnsi="Arial" w:cs="Arial"/>
              </w:rPr>
            </w:pPr>
            <w:r w:rsidRPr="007D00F9">
              <w:rPr>
                <w:rFonts w:ascii="Arial" w:hAnsi="Arial" w:cs="Arial"/>
              </w:rPr>
              <w:t>ЭКСПЕРТ-2</w:t>
            </w:r>
            <w:r w:rsidRPr="00F10650">
              <w:rPr>
                <w:rFonts w:ascii="Arial" w:hAnsi="Arial" w:cs="Arial"/>
              </w:rPr>
              <w:t xml:space="preserve"> </w:t>
            </w:r>
          </w:p>
        </w:tc>
      </w:tr>
      <w:tr w:rsidR="007D00F9" w:rsidRPr="001B1774" w:rsidTr="00317E7A">
        <w:tc>
          <w:tcPr>
            <w:tcW w:w="4253" w:type="dxa"/>
            <w:tcBorders>
              <w:top w:val="nil"/>
              <w:left w:val="nil"/>
              <w:bottom w:val="nil"/>
              <w:right w:val="nil"/>
            </w:tcBorders>
          </w:tcPr>
          <w:p w:rsidR="007D00F9" w:rsidRPr="001B1774" w:rsidRDefault="007D00F9"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Тип судна: </w:t>
            </w:r>
          </w:p>
        </w:tc>
        <w:tc>
          <w:tcPr>
            <w:tcW w:w="5953" w:type="dxa"/>
            <w:tcBorders>
              <w:top w:val="nil"/>
              <w:left w:val="nil"/>
              <w:bottom w:val="nil"/>
              <w:right w:val="nil"/>
            </w:tcBorders>
          </w:tcPr>
          <w:p w:rsidR="007D00F9" w:rsidRPr="00F10650" w:rsidRDefault="007D00F9" w:rsidP="007D00F9">
            <w:pPr>
              <w:widowControl w:val="0"/>
              <w:tabs>
                <w:tab w:val="left" w:pos="9921"/>
              </w:tabs>
              <w:autoSpaceDE w:val="0"/>
              <w:autoSpaceDN w:val="0"/>
              <w:adjustRightInd w:val="0"/>
              <w:spacing w:after="0" w:line="240" w:lineRule="auto"/>
              <w:jc w:val="both"/>
              <w:rPr>
                <w:rFonts w:ascii="Arial" w:hAnsi="Arial" w:cs="Arial"/>
              </w:rPr>
            </w:pPr>
            <w:r w:rsidRPr="007D00F9">
              <w:rPr>
                <w:rFonts w:ascii="Arial" w:hAnsi="Arial" w:cs="Arial"/>
              </w:rPr>
              <w:t xml:space="preserve">Самоходный плавкран </w:t>
            </w:r>
            <w:r w:rsidRPr="00F10650">
              <w:rPr>
                <w:rFonts w:ascii="Arial" w:hAnsi="Arial" w:cs="Arial"/>
              </w:rPr>
              <w:t>(</w:t>
            </w:r>
            <w:r>
              <w:rPr>
                <w:rFonts w:ascii="Arial" w:hAnsi="Arial" w:cs="Arial"/>
              </w:rPr>
              <w:t>СПК</w:t>
            </w:r>
            <w:r w:rsidRPr="00F10650">
              <w:rPr>
                <w:rFonts w:ascii="Arial" w:hAnsi="Arial" w:cs="Arial"/>
              </w:rPr>
              <w:t xml:space="preserve">)  </w:t>
            </w:r>
          </w:p>
        </w:tc>
      </w:tr>
      <w:tr w:rsidR="007D00F9" w:rsidRPr="001B1774" w:rsidTr="00317E7A">
        <w:tc>
          <w:tcPr>
            <w:tcW w:w="4253" w:type="dxa"/>
            <w:tcBorders>
              <w:top w:val="nil"/>
              <w:left w:val="nil"/>
              <w:bottom w:val="nil"/>
              <w:right w:val="nil"/>
            </w:tcBorders>
          </w:tcPr>
          <w:p w:rsidR="007D00F9" w:rsidRPr="001B1774" w:rsidRDefault="007D00F9"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Флаг: </w:t>
            </w:r>
          </w:p>
        </w:tc>
        <w:tc>
          <w:tcPr>
            <w:tcW w:w="5953" w:type="dxa"/>
            <w:tcBorders>
              <w:top w:val="nil"/>
              <w:left w:val="nil"/>
              <w:bottom w:val="nil"/>
              <w:right w:val="nil"/>
            </w:tcBorders>
          </w:tcPr>
          <w:p w:rsidR="007D00F9" w:rsidRPr="00F10650" w:rsidRDefault="007D00F9" w:rsidP="00317E7A">
            <w:pPr>
              <w:widowControl w:val="0"/>
              <w:tabs>
                <w:tab w:val="left" w:pos="9921"/>
              </w:tabs>
              <w:autoSpaceDE w:val="0"/>
              <w:autoSpaceDN w:val="0"/>
              <w:adjustRightInd w:val="0"/>
              <w:spacing w:after="0" w:line="240" w:lineRule="auto"/>
              <w:rPr>
                <w:rFonts w:ascii="Arial" w:hAnsi="Arial" w:cs="Arial"/>
              </w:rPr>
            </w:pPr>
            <w:r w:rsidRPr="00F10650">
              <w:rPr>
                <w:rFonts w:ascii="Arial" w:hAnsi="Arial" w:cs="Arial"/>
              </w:rPr>
              <w:t xml:space="preserve">Российская Федерация </w:t>
            </w:r>
          </w:p>
        </w:tc>
      </w:tr>
      <w:tr w:rsidR="007D00F9" w:rsidRPr="001B1774" w:rsidTr="00317E7A">
        <w:tc>
          <w:tcPr>
            <w:tcW w:w="4253" w:type="dxa"/>
            <w:tcBorders>
              <w:top w:val="nil"/>
              <w:left w:val="nil"/>
              <w:bottom w:val="nil"/>
              <w:right w:val="nil"/>
            </w:tcBorders>
          </w:tcPr>
          <w:p w:rsidR="007D00F9" w:rsidRPr="001B1774" w:rsidRDefault="007D00F9"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Номер ИМО: </w:t>
            </w:r>
          </w:p>
        </w:tc>
        <w:tc>
          <w:tcPr>
            <w:tcW w:w="5953" w:type="dxa"/>
            <w:tcBorders>
              <w:top w:val="nil"/>
              <w:left w:val="nil"/>
              <w:bottom w:val="nil"/>
              <w:right w:val="nil"/>
            </w:tcBorders>
          </w:tcPr>
          <w:p w:rsidR="007D00F9" w:rsidRPr="00F10650" w:rsidRDefault="007D00F9" w:rsidP="00317E7A">
            <w:pPr>
              <w:widowControl w:val="0"/>
              <w:tabs>
                <w:tab w:val="left" w:pos="9921"/>
              </w:tabs>
              <w:autoSpaceDE w:val="0"/>
              <w:autoSpaceDN w:val="0"/>
              <w:adjustRightInd w:val="0"/>
              <w:spacing w:after="0" w:line="240" w:lineRule="auto"/>
              <w:jc w:val="both"/>
              <w:rPr>
                <w:rFonts w:ascii="Arial" w:hAnsi="Arial" w:cs="Arial"/>
              </w:rPr>
            </w:pPr>
            <w:r w:rsidRPr="007D00F9">
              <w:rPr>
                <w:rFonts w:ascii="Arial" w:hAnsi="Arial" w:cs="Arial"/>
              </w:rPr>
              <w:t>9698422</w:t>
            </w:r>
            <w:r w:rsidRPr="00F10650">
              <w:rPr>
                <w:rFonts w:ascii="Arial" w:hAnsi="Arial" w:cs="Arial"/>
              </w:rPr>
              <w:t xml:space="preserve"> </w:t>
            </w:r>
          </w:p>
        </w:tc>
      </w:tr>
      <w:tr w:rsidR="007D00F9" w:rsidRPr="001B1774" w:rsidTr="00317E7A">
        <w:tc>
          <w:tcPr>
            <w:tcW w:w="4253" w:type="dxa"/>
            <w:tcBorders>
              <w:top w:val="nil"/>
              <w:left w:val="nil"/>
              <w:bottom w:val="nil"/>
              <w:right w:val="nil"/>
            </w:tcBorders>
          </w:tcPr>
          <w:p w:rsidR="007D00F9" w:rsidRPr="001B1774" w:rsidRDefault="007D00F9"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Порт (место) регистрации </w:t>
            </w:r>
          </w:p>
        </w:tc>
        <w:tc>
          <w:tcPr>
            <w:tcW w:w="5953" w:type="dxa"/>
            <w:tcBorders>
              <w:top w:val="nil"/>
              <w:left w:val="nil"/>
              <w:bottom w:val="nil"/>
              <w:right w:val="nil"/>
            </w:tcBorders>
          </w:tcPr>
          <w:p w:rsidR="007D00F9" w:rsidRPr="00F10650" w:rsidRDefault="007D00F9" w:rsidP="00317E7A">
            <w:pPr>
              <w:widowControl w:val="0"/>
              <w:tabs>
                <w:tab w:val="left" w:pos="9921"/>
              </w:tabs>
              <w:autoSpaceDE w:val="0"/>
              <w:autoSpaceDN w:val="0"/>
              <w:adjustRightInd w:val="0"/>
              <w:spacing w:after="0" w:line="240" w:lineRule="auto"/>
              <w:jc w:val="both"/>
              <w:rPr>
                <w:rFonts w:ascii="Arial" w:hAnsi="Arial" w:cs="Arial"/>
              </w:rPr>
            </w:pPr>
            <w:r w:rsidRPr="007D00F9">
              <w:rPr>
                <w:rFonts w:ascii="Arial" w:hAnsi="Arial" w:cs="Arial"/>
              </w:rPr>
              <w:t>Новороссийск</w:t>
            </w:r>
          </w:p>
        </w:tc>
      </w:tr>
      <w:tr w:rsidR="007D00F9" w:rsidRPr="001B1774" w:rsidTr="00317E7A">
        <w:tc>
          <w:tcPr>
            <w:tcW w:w="4253" w:type="dxa"/>
            <w:tcBorders>
              <w:top w:val="nil"/>
              <w:left w:val="nil"/>
              <w:bottom w:val="nil"/>
              <w:right w:val="nil"/>
            </w:tcBorders>
          </w:tcPr>
          <w:p w:rsidR="007D00F9" w:rsidRPr="001B1774" w:rsidRDefault="007D00F9"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Место и год постройки: </w:t>
            </w:r>
          </w:p>
        </w:tc>
        <w:tc>
          <w:tcPr>
            <w:tcW w:w="5953" w:type="dxa"/>
            <w:tcBorders>
              <w:top w:val="nil"/>
              <w:left w:val="nil"/>
              <w:bottom w:val="nil"/>
              <w:right w:val="nil"/>
            </w:tcBorders>
          </w:tcPr>
          <w:p w:rsidR="007D00F9" w:rsidRPr="00F10650" w:rsidRDefault="007D00F9" w:rsidP="008C6C38">
            <w:pPr>
              <w:widowControl w:val="0"/>
              <w:tabs>
                <w:tab w:val="left" w:pos="9921"/>
              </w:tabs>
              <w:autoSpaceDE w:val="0"/>
              <w:autoSpaceDN w:val="0"/>
              <w:adjustRightInd w:val="0"/>
              <w:spacing w:after="0" w:line="240" w:lineRule="auto"/>
              <w:rPr>
                <w:rFonts w:ascii="Arial" w:hAnsi="Arial" w:cs="Arial"/>
              </w:rPr>
            </w:pPr>
            <w:r>
              <w:rPr>
                <w:rFonts w:ascii="Arial" w:hAnsi="Arial" w:cs="Arial"/>
              </w:rPr>
              <w:t>Венгр</w:t>
            </w:r>
            <w:r w:rsidRPr="00F10650">
              <w:rPr>
                <w:rFonts w:ascii="Arial" w:hAnsi="Arial" w:cs="Arial"/>
              </w:rPr>
              <w:t xml:space="preserve">ия, </w:t>
            </w:r>
            <w:r w:rsidR="008C6C38">
              <w:rPr>
                <w:rFonts w:ascii="Arial" w:hAnsi="Arial" w:cs="Arial"/>
              </w:rPr>
              <w:t>2014</w:t>
            </w:r>
            <w:r w:rsidRPr="00F10650">
              <w:rPr>
                <w:rFonts w:ascii="Arial" w:hAnsi="Arial" w:cs="Arial"/>
              </w:rPr>
              <w:t xml:space="preserve"> </w:t>
            </w:r>
          </w:p>
        </w:tc>
      </w:tr>
      <w:tr w:rsidR="007D00F9" w:rsidRPr="001B1774" w:rsidTr="00317E7A">
        <w:tc>
          <w:tcPr>
            <w:tcW w:w="4253" w:type="dxa"/>
            <w:tcBorders>
              <w:top w:val="nil"/>
              <w:left w:val="nil"/>
              <w:bottom w:val="nil"/>
              <w:right w:val="nil"/>
            </w:tcBorders>
          </w:tcPr>
          <w:p w:rsidR="007D00F9" w:rsidRPr="001B1774" w:rsidRDefault="007D00F9"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Наибольшие размерения судна: </w:t>
            </w:r>
          </w:p>
        </w:tc>
        <w:tc>
          <w:tcPr>
            <w:tcW w:w="5953" w:type="dxa"/>
            <w:tcBorders>
              <w:top w:val="nil"/>
              <w:left w:val="nil"/>
              <w:bottom w:val="nil"/>
              <w:right w:val="nil"/>
            </w:tcBorders>
          </w:tcPr>
          <w:p w:rsidR="007D00F9" w:rsidRPr="00F10650" w:rsidRDefault="007D00F9" w:rsidP="008C6C38">
            <w:pPr>
              <w:widowControl w:val="0"/>
              <w:tabs>
                <w:tab w:val="left" w:pos="9921"/>
              </w:tabs>
              <w:autoSpaceDE w:val="0"/>
              <w:autoSpaceDN w:val="0"/>
              <w:adjustRightInd w:val="0"/>
              <w:spacing w:after="0" w:line="240" w:lineRule="auto"/>
              <w:jc w:val="both"/>
              <w:rPr>
                <w:rFonts w:ascii="Arial" w:hAnsi="Arial" w:cs="Arial"/>
              </w:rPr>
            </w:pPr>
            <w:r w:rsidRPr="00F10650">
              <w:rPr>
                <w:rFonts w:ascii="Arial" w:hAnsi="Arial" w:cs="Arial"/>
              </w:rPr>
              <w:t>длина - 4</w:t>
            </w:r>
            <w:r w:rsidR="008C6C38">
              <w:rPr>
                <w:rFonts w:ascii="Arial" w:hAnsi="Arial" w:cs="Arial"/>
              </w:rPr>
              <w:t>0</w:t>
            </w:r>
            <w:r w:rsidRPr="00F10650">
              <w:rPr>
                <w:rFonts w:ascii="Arial" w:hAnsi="Arial" w:cs="Arial"/>
              </w:rPr>
              <w:t>.</w:t>
            </w:r>
            <w:r w:rsidR="008C6C38">
              <w:rPr>
                <w:rFonts w:ascii="Arial" w:hAnsi="Arial" w:cs="Arial"/>
              </w:rPr>
              <w:t xml:space="preserve">32, ширина </w:t>
            </w:r>
            <w:r w:rsidRPr="00F10650">
              <w:rPr>
                <w:rFonts w:ascii="Arial" w:hAnsi="Arial" w:cs="Arial"/>
              </w:rPr>
              <w:t>2</w:t>
            </w:r>
            <w:r w:rsidR="008C6C38">
              <w:rPr>
                <w:rFonts w:ascii="Arial" w:hAnsi="Arial" w:cs="Arial"/>
              </w:rPr>
              <w:t>0</w:t>
            </w:r>
            <w:r w:rsidRPr="00F10650">
              <w:rPr>
                <w:rFonts w:ascii="Arial" w:hAnsi="Arial" w:cs="Arial"/>
              </w:rPr>
              <w:t>.</w:t>
            </w:r>
            <w:r w:rsidR="008C6C38">
              <w:rPr>
                <w:rFonts w:ascii="Arial" w:hAnsi="Arial" w:cs="Arial"/>
              </w:rPr>
              <w:t>3</w:t>
            </w:r>
            <w:r w:rsidRPr="00F10650">
              <w:rPr>
                <w:rFonts w:ascii="Arial" w:hAnsi="Arial" w:cs="Arial"/>
              </w:rPr>
              <w:t xml:space="preserve">2, высота борта </w:t>
            </w:r>
            <w:r w:rsidR="008C6C38">
              <w:rPr>
                <w:rFonts w:ascii="Arial" w:hAnsi="Arial" w:cs="Arial"/>
              </w:rPr>
              <w:t>4</w:t>
            </w:r>
            <w:r w:rsidRPr="00F10650">
              <w:rPr>
                <w:rFonts w:ascii="Arial" w:hAnsi="Arial" w:cs="Arial"/>
              </w:rPr>
              <w:t>.</w:t>
            </w:r>
            <w:r w:rsidR="008C6C38">
              <w:rPr>
                <w:rFonts w:ascii="Arial" w:hAnsi="Arial" w:cs="Arial"/>
              </w:rPr>
              <w:t>0</w:t>
            </w:r>
            <w:r w:rsidRPr="00F10650">
              <w:rPr>
                <w:rFonts w:ascii="Arial" w:hAnsi="Arial" w:cs="Arial"/>
              </w:rPr>
              <w:t xml:space="preserve"> </w:t>
            </w:r>
            <w:r w:rsidRPr="00F10650">
              <w:rPr>
                <w:rFonts w:ascii="Arial" w:hAnsi="Arial" w:cs="Arial"/>
              </w:rPr>
              <w:tab/>
            </w:r>
          </w:p>
        </w:tc>
      </w:tr>
      <w:tr w:rsidR="007D00F9" w:rsidRPr="001B1774" w:rsidTr="00317E7A">
        <w:tc>
          <w:tcPr>
            <w:tcW w:w="4253" w:type="dxa"/>
            <w:tcBorders>
              <w:top w:val="nil"/>
              <w:left w:val="nil"/>
              <w:bottom w:val="nil"/>
              <w:right w:val="nil"/>
            </w:tcBorders>
          </w:tcPr>
          <w:p w:rsidR="007D00F9" w:rsidRPr="001B1774" w:rsidRDefault="007D00F9"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Вместимость (брутто/нетто): </w:t>
            </w:r>
          </w:p>
        </w:tc>
        <w:tc>
          <w:tcPr>
            <w:tcW w:w="5953" w:type="dxa"/>
            <w:tcBorders>
              <w:top w:val="nil"/>
              <w:left w:val="nil"/>
              <w:bottom w:val="nil"/>
              <w:right w:val="nil"/>
            </w:tcBorders>
          </w:tcPr>
          <w:p w:rsidR="007D00F9" w:rsidRPr="00F10650" w:rsidRDefault="007D00F9" w:rsidP="008C6C38">
            <w:pPr>
              <w:widowControl w:val="0"/>
              <w:tabs>
                <w:tab w:val="left" w:pos="9921"/>
              </w:tabs>
              <w:autoSpaceDE w:val="0"/>
              <w:autoSpaceDN w:val="0"/>
              <w:adjustRightInd w:val="0"/>
              <w:spacing w:after="0" w:line="240" w:lineRule="auto"/>
              <w:rPr>
                <w:rFonts w:ascii="Arial" w:hAnsi="Arial" w:cs="Arial"/>
              </w:rPr>
            </w:pPr>
            <w:r w:rsidRPr="00F10650">
              <w:rPr>
                <w:rFonts w:ascii="Arial" w:hAnsi="Arial" w:cs="Arial"/>
              </w:rPr>
              <w:t>9</w:t>
            </w:r>
            <w:r w:rsidR="008C6C38">
              <w:rPr>
                <w:rFonts w:ascii="Arial" w:hAnsi="Arial" w:cs="Arial"/>
              </w:rPr>
              <w:t>58</w:t>
            </w:r>
            <w:r w:rsidRPr="00F10650">
              <w:rPr>
                <w:rFonts w:ascii="Arial" w:hAnsi="Arial" w:cs="Arial"/>
              </w:rPr>
              <w:t>/</w:t>
            </w:r>
            <w:r w:rsidR="008C6C38">
              <w:rPr>
                <w:rFonts w:ascii="Arial" w:hAnsi="Arial" w:cs="Arial"/>
              </w:rPr>
              <w:t>287</w:t>
            </w:r>
          </w:p>
        </w:tc>
      </w:tr>
      <w:tr w:rsidR="007D00F9" w:rsidRPr="001B1774" w:rsidTr="00317E7A">
        <w:tc>
          <w:tcPr>
            <w:tcW w:w="4253" w:type="dxa"/>
            <w:tcBorders>
              <w:top w:val="nil"/>
              <w:left w:val="nil"/>
              <w:bottom w:val="nil"/>
              <w:right w:val="nil"/>
            </w:tcBorders>
          </w:tcPr>
          <w:p w:rsidR="007D00F9" w:rsidRPr="001B1774" w:rsidRDefault="007D00F9"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Тип и мощность судовой энергетической установки: </w:t>
            </w:r>
          </w:p>
        </w:tc>
        <w:tc>
          <w:tcPr>
            <w:tcW w:w="5953" w:type="dxa"/>
            <w:tcBorders>
              <w:top w:val="nil"/>
              <w:left w:val="nil"/>
              <w:bottom w:val="nil"/>
              <w:right w:val="nil"/>
            </w:tcBorders>
          </w:tcPr>
          <w:p w:rsidR="007D00F9" w:rsidRPr="00F10650" w:rsidRDefault="007D00F9" w:rsidP="00317E7A">
            <w:pPr>
              <w:widowControl w:val="0"/>
              <w:tabs>
                <w:tab w:val="left" w:pos="9921"/>
              </w:tabs>
              <w:autoSpaceDE w:val="0"/>
              <w:autoSpaceDN w:val="0"/>
              <w:adjustRightInd w:val="0"/>
              <w:spacing w:after="0" w:line="240" w:lineRule="auto"/>
              <w:rPr>
                <w:rFonts w:ascii="Arial" w:hAnsi="Arial" w:cs="Arial"/>
              </w:rPr>
            </w:pPr>
            <w:r w:rsidRPr="00F10650">
              <w:rPr>
                <w:rFonts w:ascii="Arial" w:hAnsi="Arial" w:cs="Arial"/>
              </w:rPr>
              <w:t xml:space="preserve">ДВС </w:t>
            </w:r>
            <w:r w:rsidR="008C6C38">
              <w:rPr>
                <w:rFonts w:ascii="Arial" w:hAnsi="Arial" w:cs="Arial"/>
              </w:rPr>
              <w:t>SF360TA-SG, 2 шт., 1530 кВт</w:t>
            </w:r>
          </w:p>
        </w:tc>
      </w:tr>
      <w:tr w:rsidR="007D00F9" w:rsidRPr="001B1774" w:rsidTr="00317E7A">
        <w:tc>
          <w:tcPr>
            <w:tcW w:w="4253" w:type="dxa"/>
            <w:tcBorders>
              <w:top w:val="nil"/>
              <w:left w:val="nil"/>
              <w:bottom w:val="nil"/>
              <w:right w:val="nil"/>
            </w:tcBorders>
          </w:tcPr>
          <w:p w:rsidR="007D00F9" w:rsidRPr="001B1774" w:rsidRDefault="007D00F9"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Число и конструкция гребных винтов: </w:t>
            </w:r>
          </w:p>
        </w:tc>
        <w:tc>
          <w:tcPr>
            <w:tcW w:w="5953" w:type="dxa"/>
            <w:tcBorders>
              <w:top w:val="nil"/>
              <w:left w:val="nil"/>
              <w:bottom w:val="nil"/>
              <w:right w:val="nil"/>
            </w:tcBorders>
          </w:tcPr>
          <w:p w:rsidR="007D00F9" w:rsidRPr="00F10650" w:rsidRDefault="008C6C38" w:rsidP="008C6C38">
            <w:pPr>
              <w:widowControl w:val="0"/>
              <w:tabs>
                <w:tab w:val="left" w:pos="9921"/>
              </w:tabs>
              <w:autoSpaceDE w:val="0"/>
              <w:autoSpaceDN w:val="0"/>
              <w:adjustRightInd w:val="0"/>
              <w:spacing w:after="0" w:line="240" w:lineRule="auto"/>
              <w:rPr>
                <w:rFonts w:ascii="Arial" w:hAnsi="Arial" w:cs="Arial"/>
              </w:rPr>
            </w:pPr>
            <w:r>
              <w:rPr>
                <w:rFonts w:ascii="Arial" w:hAnsi="Arial" w:cs="Arial"/>
              </w:rPr>
              <w:t xml:space="preserve">2 </w:t>
            </w:r>
            <w:r w:rsidR="007D00F9" w:rsidRPr="00F10650">
              <w:rPr>
                <w:rFonts w:ascii="Arial" w:hAnsi="Arial" w:cs="Arial"/>
              </w:rPr>
              <w:t>Винт</w:t>
            </w:r>
            <w:r>
              <w:rPr>
                <w:rFonts w:ascii="Arial" w:hAnsi="Arial" w:cs="Arial"/>
              </w:rPr>
              <w:t>а</w:t>
            </w:r>
            <w:r w:rsidR="007D00F9" w:rsidRPr="00F10650">
              <w:rPr>
                <w:rFonts w:ascii="Arial" w:hAnsi="Arial" w:cs="Arial"/>
              </w:rPr>
              <w:t xml:space="preserve"> </w:t>
            </w:r>
            <w:r>
              <w:rPr>
                <w:rFonts w:ascii="Arial" w:hAnsi="Arial" w:cs="Arial"/>
              </w:rPr>
              <w:t>фиксированн</w:t>
            </w:r>
            <w:r w:rsidR="007D00F9" w:rsidRPr="00F10650">
              <w:rPr>
                <w:rFonts w:ascii="Arial" w:hAnsi="Arial" w:cs="Arial"/>
              </w:rPr>
              <w:t xml:space="preserve">ого шага </w:t>
            </w:r>
            <w:r w:rsidR="007D00F9" w:rsidRPr="00F10650">
              <w:rPr>
                <w:rFonts w:ascii="Arial" w:hAnsi="Arial" w:cs="Arial"/>
              </w:rPr>
              <w:tab/>
            </w:r>
          </w:p>
        </w:tc>
      </w:tr>
      <w:tr w:rsidR="007D00F9" w:rsidRPr="001B1774" w:rsidTr="00317E7A">
        <w:tc>
          <w:tcPr>
            <w:tcW w:w="4253" w:type="dxa"/>
            <w:tcBorders>
              <w:top w:val="nil"/>
              <w:left w:val="nil"/>
              <w:bottom w:val="nil"/>
              <w:right w:val="nil"/>
            </w:tcBorders>
          </w:tcPr>
          <w:p w:rsidR="007D00F9" w:rsidRPr="001B1774" w:rsidRDefault="007D00F9" w:rsidP="00317E7A">
            <w:pPr>
              <w:widowControl w:val="0"/>
              <w:autoSpaceDE w:val="0"/>
              <w:autoSpaceDN w:val="0"/>
              <w:adjustRightInd w:val="0"/>
              <w:spacing w:after="0" w:line="240" w:lineRule="auto"/>
              <w:rPr>
                <w:rFonts w:ascii="Arial" w:hAnsi="Arial" w:cs="Arial"/>
              </w:rPr>
            </w:pPr>
            <w:r w:rsidRPr="001B1774">
              <w:rPr>
                <w:rFonts w:ascii="Arial" w:hAnsi="Arial" w:cs="Arial"/>
                <w:bCs/>
              </w:rPr>
              <w:lastRenderedPageBreak/>
              <w:t xml:space="preserve">Конструкция руля, ПУ: </w:t>
            </w:r>
          </w:p>
        </w:tc>
        <w:tc>
          <w:tcPr>
            <w:tcW w:w="5953" w:type="dxa"/>
            <w:tcBorders>
              <w:top w:val="nil"/>
              <w:left w:val="nil"/>
              <w:bottom w:val="nil"/>
              <w:right w:val="nil"/>
            </w:tcBorders>
          </w:tcPr>
          <w:p w:rsidR="007D00F9" w:rsidRPr="00F10650" w:rsidRDefault="008C6C38" w:rsidP="00317E7A">
            <w:pPr>
              <w:widowControl w:val="0"/>
              <w:tabs>
                <w:tab w:val="left" w:pos="9921"/>
              </w:tabs>
              <w:autoSpaceDE w:val="0"/>
              <w:autoSpaceDN w:val="0"/>
              <w:adjustRightInd w:val="0"/>
              <w:spacing w:after="0" w:line="240" w:lineRule="auto"/>
              <w:rPr>
                <w:rFonts w:ascii="Arial" w:hAnsi="Arial" w:cs="Arial"/>
              </w:rPr>
            </w:pPr>
            <w:r>
              <w:rPr>
                <w:rFonts w:ascii="Arial" w:hAnsi="Arial" w:cs="Arial"/>
              </w:rPr>
              <w:t>ВРК</w:t>
            </w:r>
          </w:p>
        </w:tc>
      </w:tr>
      <w:tr w:rsidR="007D00F9" w:rsidRPr="001B1774" w:rsidTr="00317E7A">
        <w:tc>
          <w:tcPr>
            <w:tcW w:w="4253" w:type="dxa"/>
            <w:tcBorders>
              <w:top w:val="nil"/>
              <w:left w:val="nil"/>
              <w:bottom w:val="nil"/>
              <w:right w:val="nil"/>
            </w:tcBorders>
          </w:tcPr>
          <w:p w:rsidR="007D00F9" w:rsidRPr="001B1774" w:rsidRDefault="007D00F9" w:rsidP="00317E7A">
            <w:pPr>
              <w:widowControl w:val="0"/>
              <w:autoSpaceDE w:val="0"/>
              <w:autoSpaceDN w:val="0"/>
              <w:adjustRightInd w:val="0"/>
              <w:spacing w:after="0" w:line="240" w:lineRule="auto"/>
              <w:rPr>
                <w:rFonts w:ascii="Arial" w:hAnsi="Arial" w:cs="Arial"/>
              </w:rPr>
            </w:pPr>
            <w:proofErr w:type="gramStart"/>
            <w:r w:rsidRPr="001B1774">
              <w:rPr>
                <w:rFonts w:ascii="Arial" w:hAnsi="Arial" w:cs="Arial"/>
                <w:bCs/>
              </w:rPr>
              <w:t xml:space="preserve">Скорость полного хода </w:t>
            </w:r>
            <w:r w:rsidR="008C6C38">
              <w:rPr>
                <w:rFonts w:ascii="Arial" w:hAnsi="Arial" w:cs="Arial"/>
                <w:bCs/>
              </w:rPr>
              <w:t xml:space="preserve">в грузу </w:t>
            </w:r>
            <w:r w:rsidRPr="001B1774">
              <w:rPr>
                <w:rFonts w:ascii="Arial" w:hAnsi="Arial" w:cs="Arial"/>
                <w:bCs/>
              </w:rPr>
              <w:t xml:space="preserve">(в узлах): </w:t>
            </w:r>
            <w:proofErr w:type="gramEnd"/>
          </w:p>
        </w:tc>
        <w:tc>
          <w:tcPr>
            <w:tcW w:w="5953" w:type="dxa"/>
            <w:tcBorders>
              <w:top w:val="nil"/>
              <w:left w:val="nil"/>
              <w:bottom w:val="nil"/>
              <w:right w:val="nil"/>
            </w:tcBorders>
          </w:tcPr>
          <w:p w:rsidR="007D00F9" w:rsidRPr="00F10650" w:rsidRDefault="008C6C38" w:rsidP="00317E7A">
            <w:pPr>
              <w:widowControl w:val="0"/>
              <w:tabs>
                <w:tab w:val="left" w:pos="9921"/>
              </w:tabs>
              <w:autoSpaceDE w:val="0"/>
              <w:autoSpaceDN w:val="0"/>
              <w:adjustRightInd w:val="0"/>
              <w:spacing w:after="0" w:line="240" w:lineRule="auto"/>
              <w:rPr>
                <w:rFonts w:ascii="Arial" w:hAnsi="Arial" w:cs="Arial"/>
              </w:rPr>
            </w:pPr>
            <w:r>
              <w:rPr>
                <w:rFonts w:ascii="Arial" w:hAnsi="Arial" w:cs="Arial"/>
              </w:rPr>
              <w:t>8,0</w:t>
            </w:r>
            <w:r w:rsidR="007D00F9" w:rsidRPr="00F10650">
              <w:rPr>
                <w:rFonts w:ascii="Arial" w:hAnsi="Arial" w:cs="Arial"/>
              </w:rPr>
              <w:t xml:space="preserve">  </w:t>
            </w:r>
          </w:p>
        </w:tc>
      </w:tr>
      <w:tr w:rsidR="007D00F9" w:rsidRPr="001B1774" w:rsidTr="00317E7A">
        <w:tc>
          <w:tcPr>
            <w:tcW w:w="4253" w:type="dxa"/>
            <w:tcBorders>
              <w:top w:val="nil"/>
              <w:left w:val="nil"/>
              <w:bottom w:val="nil"/>
              <w:right w:val="nil"/>
            </w:tcBorders>
          </w:tcPr>
          <w:p w:rsidR="007D00F9" w:rsidRPr="001B1774" w:rsidRDefault="007D00F9"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Осадка на момент аварии (нос): </w:t>
            </w:r>
          </w:p>
        </w:tc>
        <w:tc>
          <w:tcPr>
            <w:tcW w:w="5953" w:type="dxa"/>
            <w:tcBorders>
              <w:top w:val="nil"/>
              <w:left w:val="nil"/>
              <w:bottom w:val="nil"/>
              <w:right w:val="nil"/>
            </w:tcBorders>
          </w:tcPr>
          <w:p w:rsidR="007D00F9" w:rsidRPr="00F10650" w:rsidRDefault="008C6C38" w:rsidP="008C6C38">
            <w:pPr>
              <w:widowControl w:val="0"/>
              <w:tabs>
                <w:tab w:val="left" w:pos="9921"/>
              </w:tabs>
              <w:autoSpaceDE w:val="0"/>
              <w:autoSpaceDN w:val="0"/>
              <w:adjustRightInd w:val="0"/>
              <w:spacing w:after="0" w:line="240" w:lineRule="auto"/>
              <w:jc w:val="both"/>
              <w:rPr>
                <w:rFonts w:ascii="Arial" w:hAnsi="Arial" w:cs="Arial"/>
                <w:color w:val="000000" w:themeColor="text1"/>
              </w:rPr>
            </w:pPr>
            <w:r>
              <w:rPr>
                <w:rFonts w:ascii="Arial" w:hAnsi="Arial" w:cs="Arial"/>
                <w:color w:val="000000" w:themeColor="text1"/>
              </w:rPr>
              <w:t>1</w:t>
            </w:r>
            <w:r w:rsidR="007D00F9" w:rsidRPr="00F10650">
              <w:rPr>
                <w:rFonts w:ascii="Arial" w:hAnsi="Arial" w:cs="Arial"/>
                <w:color w:val="000000" w:themeColor="text1"/>
              </w:rPr>
              <w:t>.</w:t>
            </w:r>
            <w:r>
              <w:rPr>
                <w:rFonts w:ascii="Arial" w:hAnsi="Arial" w:cs="Arial"/>
                <w:color w:val="000000" w:themeColor="text1"/>
              </w:rPr>
              <w:t>8</w:t>
            </w:r>
            <w:r w:rsidR="007D00F9" w:rsidRPr="00F10650">
              <w:rPr>
                <w:rFonts w:ascii="Arial" w:hAnsi="Arial" w:cs="Arial"/>
                <w:color w:val="000000" w:themeColor="text1"/>
              </w:rPr>
              <w:t xml:space="preserve"> </w:t>
            </w:r>
          </w:p>
        </w:tc>
      </w:tr>
      <w:tr w:rsidR="007D00F9" w:rsidRPr="001B1774" w:rsidTr="00317E7A">
        <w:tc>
          <w:tcPr>
            <w:tcW w:w="4253" w:type="dxa"/>
            <w:tcBorders>
              <w:top w:val="nil"/>
              <w:left w:val="nil"/>
              <w:bottom w:val="nil"/>
              <w:right w:val="nil"/>
            </w:tcBorders>
          </w:tcPr>
          <w:p w:rsidR="007D00F9" w:rsidRPr="001B1774" w:rsidRDefault="007D00F9"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Осадка на момент аварии (корма): </w:t>
            </w:r>
          </w:p>
        </w:tc>
        <w:tc>
          <w:tcPr>
            <w:tcW w:w="5953" w:type="dxa"/>
            <w:tcBorders>
              <w:top w:val="nil"/>
              <w:left w:val="nil"/>
              <w:bottom w:val="nil"/>
              <w:right w:val="nil"/>
            </w:tcBorders>
          </w:tcPr>
          <w:p w:rsidR="007D00F9" w:rsidRPr="00F10650" w:rsidRDefault="008C6C38" w:rsidP="008C6C38">
            <w:pPr>
              <w:widowControl w:val="0"/>
              <w:tabs>
                <w:tab w:val="left" w:pos="9921"/>
              </w:tabs>
              <w:autoSpaceDE w:val="0"/>
              <w:autoSpaceDN w:val="0"/>
              <w:adjustRightInd w:val="0"/>
              <w:spacing w:after="0" w:line="240" w:lineRule="auto"/>
              <w:jc w:val="both"/>
              <w:rPr>
                <w:rFonts w:ascii="Arial" w:hAnsi="Arial" w:cs="Arial"/>
                <w:color w:val="000000" w:themeColor="text1"/>
              </w:rPr>
            </w:pPr>
            <w:r>
              <w:rPr>
                <w:rFonts w:ascii="Arial" w:hAnsi="Arial" w:cs="Arial"/>
                <w:color w:val="000000" w:themeColor="text1"/>
              </w:rPr>
              <w:t>2</w:t>
            </w:r>
            <w:r w:rsidR="007D00F9" w:rsidRPr="00F10650">
              <w:rPr>
                <w:rFonts w:ascii="Arial" w:hAnsi="Arial" w:cs="Arial"/>
                <w:color w:val="000000" w:themeColor="text1"/>
                <w:lang w:val="en-US"/>
              </w:rPr>
              <w:t>.</w:t>
            </w:r>
            <w:r>
              <w:rPr>
                <w:rFonts w:ascii="Arial" w:hAnsi="Arial" w:cs="Arial"/>
                <w:color w:val="000000" w:themeColor="text1"/>
              </w:rPr>
              <w:t>3</w:t>
            </w:r>
            <w:r w:rsidR="007D00F9" w:rsidRPr="00F10650">
              <w:rPr>
                <w:rFonts w:ascii="Arial" w:hAnsi="Arial" w:cs="Arial"/>
                <w:color w:val="000000" w:themeColor="text1"/>
              </w:rPr>
              <w:t xml:space="preserve"> </w:t>
            </w:r>
          </w:p>
        </w:tc>
      </w:tr>
      <w:tr w:rsidR="007D00F9" w:rsidRPr="001B1774" w:rsidTr="00317E7A">
        <w:tc>
          <w:tcPr>
            <w:tcW w:w="4253" w:type="dxa"/>
            <w:tcBorders>
              <w:top w:val="nil"/>
              <w:left w:val="nil"/>
              <w:bottom w:val="nil"/>
              <w:right w:val="nil"/>
            </w:tcBorders>
          </w:tcPr>
          <w:p w:rsidR="007D00F9" w:rsidRPr="001B1774" w:rsidRDefault="007D00F9"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Число пассажиров: </w:t>
            </w:r>
          </w:p>
        </w:tc>
        <w:tc>
          <w:tcPr>
            <w:tcW w:w="5953" w:type="dxa"/>
            <w:tcBorders>
              <w:top w:val="nil"/>
              <w:left w:val="nil"/>
              <w:bottom w:val="nil"/>
              <w:right w:val="nil"/>
            </w:tcBorders>
          </w:tcPr>
          <w:p w:rsidR="007D00F9" w:rsidRPr="00F10650" w:rsidRDefault="007D00F9" w:rsidP="00317E7A">
            <w:pPr>
              <w:widowControl w:val="0"/>
              <w:tabs>
                <w:tab w:val="left" w:pos="9921"/>
              </w:tabs>
              <w:autoSpaceDE w:val="0"/>
              <w:autoSpaceDN w:val="0"/>
              <w:adjustRightInd w:val="0"/>
              <w:spacing w:after="0" w:line="240" w:lineRule="auto"/>
              <w:jc w:val="both"/>
              <w:rPr>
                <w:rFonts w:ascii="Arial" w:hAnsi="Arial" w:cs="Arial"/>
              </w:rPr>
            </w:pPr>
            <w:r w:rsidRPr="00F10650">
              <w:rPr>
                <w:rFonts w:ascii="Arial" w:hAnsi="Arial" w:cs="Arial"/>
              </w:rPr>
              <w:t xml:space="preserve">0 </w:t>
            </w:r>
          </w:p>
        </w:tc>
      </w:tr>
      <w:tr w:rsidR="007D00F9" w:rsidRPr="001B1774" w:rsidTr="00317E7A">
        <w:tc>
          <w:tcPr>
            <w:tcW w:w="4253" w:type="dxa"/>
            <w:tcBorders>
              <w:top w:val="nil"/>
              <w:left w:val="nil"/>
              <w:bottom w:val="nil"/>
              <w:right w:val="nil"/>
            </w:tcBorders>
          </w:tcPr>
          <w:p w:rsidR="007D00F9" w:rsidRPr="001B1774" w:rsidRDefault="007D00F9"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Количество и род груза, его размещение по трюмам: </w:t>
            </w:r>
          </w:p>
        </w:tc>
        <w:tc>
          <w:tcPr>
            <w:tcW w:w="5953" w:type="dxa"/>
            <w:tcBorders>
              <w:top w:val="nil"/>
              <w:left w:val="nil"/>
              <w:bottom w:val="nil"/>
              <w:right w:val="nil"/>
            </w:tcBorders>
          </w:tcPr>
          <w:p w:rsidR="007D00F9" w:rsidRPr="00F10650" w:rsidRDefault="008C6C38" w:rsidP="00317E7A">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Груза нет</w:t>
            </w:r>
            <w:r w:rsidR="007D00F9" w:rsidRPr="00F10650">
              <w:rPr>
                <w:rFonts w:ascii="Arial" w:hAnsi="Arial" w:cs="Arial"/>
              </w:rPr>
              <w:t xml:space="preserve"> </w:t>
            </w:r>
          </w:p>
        </w:tc>
      </w:tr>
      <w:tr w:rsidR="007D00F9" w:rsidRPr="001B1774" w:rsidTr="00317E7A">
        <w:tc>
          <w:tcPr>
            <w:tcW w:w="4253" w:type="dxa"/>
            <w:tcBorders>
              <w:top w:val="nil"/>
              <w:left w:val="nil"/>
              <w:bottom w:val="nil"/>
              <w:right w:val="nil"/>
            </w:tcBorders>
          </w:tcPr>
          <w:p w:rsidR="007D00F9" w:rsidRPr="001B1774" w:rsidRDefault="007D00F9"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Численность экипажа: </w:t>
            </w:r>
          </w:p>
        </w:tc>
        <w:tc>
          <w:tcPr>
            <w:tcW w:w="5953" w:type="dxa"/>
            <w:tcBorders>
              <w:top w:val="nil"/>
              <w:left w:val="nil"/>
              <w:bottom w:val="nil"/>
              <w:right w:val="nil"/>
            </w:tcBorders>
          </w:tcPr>
          <w:p w:rsidR="007D00F9" w:rsidRPr="00F10650" w:rsidRDefault="008C6C38" w:rsidP="00317E7A">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12</w:t>
            </w:r>
          </w:p>
        </w:tc>
      </w:tr>
      <w:tr w:rsidR="007D00F9" w:rsidRPr="001B1774" w:rsidTr="00317E7A">
        <w:tc>
          <w:tcPr>
            <w:tcW w:w="4253" w:type="dxa"/>
            <w:tcBorders>
              <w:top w:val="nil"/>
              <w:left w:val="nil"/>
              <w:bottom w:val="nil"/>
              <w:right w:val="nil"/>
            </w:tcBorders>
          </w:tcPr>
          <w:p w:rsidR="007D00F9" w:rsidRPr="001B1774" w:rsidRDefault="007D00F9"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Штатный комплект спасательных средств: </w:t>
            </w:r>
          </w:p>
        </w:tc>
        <w:tc>
          <w:tcPr>
            <w:tcW w:w="5953" w:type="dxa"/>
            <w:tcBorders>
              <w:top w:val="nil"/>
              <w:left w:val="nil"/>
              <w:bottom w:val="nil"/>
              <w:right w:val="nil"/>
            </w:tcBorders>
          </w:tcPr>
          <w:p w:rsidR="007D00F9" w:rsidRPr="001B1774" w:rsidRDefault="008C6C38" w:rsidP="00317E7A">
            <w:pPr>
              <w:widowControl w:val="0"/>
              <w:tabs>
                <w:tab w:val="left" w:pos="9921"/>
              </w:tabs>
              <w:autoSpaceDE w:val="0"/>
              <w:autoSpaceDN w:val="0"/>
              <w:adjustRightInd w:val="0"/>
              <w:spacing w:after="0" w:line="240" w:lineRule="auto"/>
              <w:rPr>
                <w:rFonts w:ascii="Arial" w:hAnsi="Arial" w:cs="Arial"/>
              </w:rPr>
            </w:pPr>
            <w:r w:rsidRPr="008C6C38">
              <w:rPr>
                <w:rFonts w:ascii="Arial" w:hAnsi="Arial" w:cs="Arial"/>
              </w:rPr>
              <w:t>2-ПСН20, Спасательные круги - 7 шт., Спасательные жилеты - 23 шт., Гидротермокостюмы - 23 шт.</w:t>
            </w:r>
          </w:p>
        </w:tc>
      </w:tr>
    </w:tbl>
    <w:p w:rsidR="007D00F9" w:rsidRDefault="007D00F9" w:rsidP="00FA4211">
      <w:pPr>
        <w:widowControl w:val="0"/>
        <w:autoSpaceDE w:val="0"/>
        <w:autoSpaceDN w:val="0"/>
        <w:spacing w:after="0" w:line="240" w:lineRule="auto"/>
        <w:ind w:firstLine="709"/>
        <w:jc w:val="both"/>
        <w:rPr>
          <w:rFonts w:ascii="Arial" w:eastAsia="Calibri" w:hAnsi="Arial" w:cs="Arial"/>
          <w:b/>
          <w:lang w:eastAsia="en-US"/>
        </w:rPr>
      </w:pPr>
    </w:p>
    <w:p w:rsidR="008C6C38" w:rsidRDefault="008C6C38" w:rsidP="00FA4211">
      <w:pPr>
        <w:widowControl w:val="0"/>
        <w:autoSpaceDE w:val="0"/>
        <w:autoSpaceDN w:val="0"/>
        <w:spacing w:after="0" w:line="240" w:lineRule="auto"/>
        <w:ind w:firstLine="709"/>
        <w:jc w:val="both"/>
        <w:rPr>
          <w:rFonts w:ascii="Arial" w:eastAsia="Calibri" w:hAnsi="Arial" w:cs="Arial"/>
          <w:b/>
          <w:lang w:eastAsia="en-US"/>
        </w:rPr>
      </w:pPr>
    </w:p>
    <w:p w:rsidR="008C6C38" w:rsidRDefault="008C6C38" w:rsidP="008C6C38">
      <w:pPr>
        <w:widowControl w:val="0"/>
        <w:autoSpaceDE w:val="0"/>
        <w:autoSpaceDN w:val="0"/>
        <w:spacing w:after="0" w:line="240" w:lineRule="auto"/>
        <w:jc w:val="both"/>
        <w:rPr>
          <w:rFonts w:ascii="Arial" w:eastAsia="Calibri" w:hAnsi="Arial" w:cs="Arial"/>
          <w:b/>
          <w:lang w:eastAsia="en-US"/>
        </w:rPr>
      </w:pPr>
      <w:r>
        <w:rPr>
          <w:rFonts w:ascii="Arial" w:eastAsia="Calibri" w:hAnsi="Arial" w:cs="Arial"/>
          <w:b/>
          <w:noProof/>
        </w:rPr>
        <w:drawing>
          <wp:inline distT="0" distB="0" distL="0" distR="0">
            <wp:extent cx="6381750" cy="3274000"/>
            <wp:effectExtent l="0" t="0" r="0" b="3175"/>
            <wp:docPr id="360" name="Рисунок 360" descr="C:\Мои документы\Мои рисунки\Ространснадзор\Аварии\ЛЕДИ Д\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Мои документы\Мои рисунки\Ространснадзор\Аварии\ЛЕДИ Д\1.jfif"/>
                    <pic:cNvPicPr>
                      <a:picLocks noChangeAspect="1" noChangeArrowheads="1"/>
                    </pic:cNvPicPr>
                  </pic:nvPicPr>
                  <pic:blipFill rotWithShape="1">
                    <a:blip r:embed="rId69">
                      <a:extLst>
                        <a:ext uri="{28A0092B-C50C-407E-A947-70E740481C1C}">
                          <a14:useLocalDpi xmlns:a14="http://schemas.microsoft.com/office/drawing/2010/main" val="0"/>
                        </a:ext>
                      </a:extLst>
                    </a:blip>
                    <a:srcRect t="4925" b="18121"/>
                    <a:stretch/>
                  </pic:blipFill>
                  <pic:spPr bwMode="auto">
                    <a:xfrm>
                      <a:off x="0" y="0"/>
                      <a:ext cx="6391276" cy="3278887"/>
                    </a:xfrm>
                    <a:prstGeom prst="rect">
                      <a:avLst/>
                    </a:prstGeom>
                    <a:noFill/>
                    <a:ln>
                      <a:noFill/>
                    </a:ln>
                    <a:extLst>
                      <a:ext uri="{53640926-AAD7-44D8-BBD7-CCE9431645EC}">
                        <a14:shadowObscured xmlns:a14="http://schemas.microsoft.com/office/drawing/2010/main"/>
                      </a:ext>
                    </a:extLst>
                  </pic:spPr>
                </pic:pic>
              </a:graphicData>
            </a:graphic>
          </wp:inline>
        </w:drawing>
      </w:r>
    </w:p>
    <w:p w:rsidR="008550B1" w:rsidRPr="007D00F9" w:rsidRDefault="008550B1" w:rsidP="008550B1">
      <w:pPr>
        <w:widowControl w:val="0"/>
        <w:autoSpaceDE w:val="0"/>
        <w:autoSpaceDN w:val="0"/>
        <w:spacing w:after="0" w:line="240" w:lineRule="auto"/>
        <w:jc w:val="both"/>
        <w:rPr>
          <w:rFonts w:ascii="Arial" w:eastAsia="Calibri" w:hAnsi="Arial" w:cs="Arial"/>
          <w:sz w:val="16"/>
          <w:szCs w:val="16"/>
          <w:lang w:eastAsia="en-US"/>
        </w:rPr>
      </w:pPr>
      <w:r w:rsidRPr="007D00F9">
        <w:rPr>
          <w:rFonts w:ascii="Arial" w:eastAsia="Calibri" w:hAnsi="Arial" w:cs="Arial"/>
          <w:sz w:val="16"/>
          <w:szCs w:val="16"/>
          <w:lang w:eastAsia="en-US"/>
        </w:rPr>
        <w:t xml:space="preserve">Рис. </w:t>
      </w:r>
      <w:r>
        <w:rPr>
          <w:rFonts w:ascii="Arial" w:eastAsia="Calibri" w:hAnsi="Arial" w:cs="Arial"/>
          <w:sz w:val="16"/>
          <w:szCs w:val="16"/>
          <w:lang w:eastAsia="en-US"/>
        </w:rPr>
        <w:t>2</w:t>
      </w:r>
      <w:r w:rsidRPr="007D00F9">
        <w:rPr>
          <w:rFonts w:ascii="Arial" w:eastAsia="Calibri" w:hAnsi="Arial" w:cs="Arial"/>
          <w:sz w:val="16"/>
          <w:szCs w:val="16"/>
          <w:lang w:eastAsia="en-US"/>
        </w:rPr>
        <w:t xml:space="preserve">. </w:t>
      </w:r>
      <w:r>
        <w:rPr>
          <w:rFonts w:ascii="Arial" w:eastAsia="Calibri" w:hAnsi="Arial" w:cs="Arial"/>
          <w:sz w:val="16"/>
          <w:szCs w:val="16"/>
          <w:lang w:eastAsia="en-US"/>
        </w:rPr>
        <w:t>Судно для генерального груза</w:t>
      </w:r>
      <w:r w:rsidRPr="007D00F9">
        <w:rPr>
          <w:rFonts w:ascii="Arial" w:eastAsia="Calibri" w:hAnsi="Arial" w:cs="Arial"/>
          <w:sz w:val="16"/>
          <w:szCs w:val="16"/>
          <w:lang w:eastAsia="en-US"/>
        </w:rPr>
        <w:t xml:space="preserve"> «</w:t>
      </w:r>
      <w:r>
        <w:rPr>
          <w:rFonts w:ascii="Arial" w:eastAsia="Calibri" w:hAnsi="Arial" w:cs="Arial"/>
          <w:sz w:val="16"/>
          <w:szCs w:val="16"/>
          <w:lang w:eastAsia="en-US"/>
        </w:rPr>
        <w:t>ЛЕДИ Д</w:t>
      </w:r>
      <w:r w:rsidRPr="007D00F9">
        <w:rPr>
          <w:rFonts w:ascii="Arial" w:eastAsia="Calibri" w:hAnsi="Arial" w:cs="Arial"/>
          <w:sz w:val="16"/>
          <w:szCs w:val="16"/>
          <w:lang w:eastAsia="en-US"/>
        </w:rPr>
        <w:t>»</w:t>
      </w:r>
    </w:p>
    <w:p w:rsidR="008550B1" w:rsidRDefault="008550B1" w:rsidP="008C6C38">
      <w:pPr>
        <w:widowControl w:val="0"/>
        <w:autoSpaceDE w:val="0"/>
        <w:autoSpaceDN w:val="0"/>
        <w:spacing w:after="0" w:line="240" w:lineRule="auto"/>
        <w:jc w:val="both"/>
        <w:rPr>
          <w:rFonts w:ascii="Arial" w:eastAsia="Calibri" w:hAnsi="Arial" w:cs="Arial"/>
          <w:b/>
          <w:lang w:eastAsia="en-US"/>
        </w:rPr>
      </w:pPr>
    </w:p>
    <w:tbl>
      <w:tblPr>
        <w:tblW w:w="10206" w:type="dxa"/>
        <w:tblLayout w:type="fixed"/>
        <w:tblCellMar>
          <w:left w:w="0" w:type="dxa"/>
          <w:right w:w="0" w:type="dxa"/>
        </w:tblCellMar>
        <w:tblLook w:val="0000" w:firstRow="0" w:lastRow="0" w:firstColumn="0" w:lastColumn="0" w:noHBand="0" w:noVBand="0"/>
      </w:tblPr>
      <w:tblGrid>
        <w:gridCol w:w="4253"/>
        <w:gridCol w:w="5953"/>
      </w:tblGrid>
      <w:tr w:rsidR="008550B1" w:rsidRPr="001B1774" w:rsidTr="00317E7A">
        <w:tc>
          <w:tcPr>
            <w:tcW w:w="4253" w:type="dxa"/>
            <w:tcBorders>
              <w:top w:val="nil"/>
              <w:left w:val="nil"/>
              <w:bottom w:val="nil"/>
              <w:right w:val="nil"/>
            </w:tcBorders>
          </w:tcPr>
          <w:p w:rsidR="008550B1" w:rsidRPr="001B1774" w:rsidRDefault="008550B1" w:rsidP="00317E7A">
            <w:pPr>
              <w:widowControl w:val="0"/>
              <w:autoSpaceDE w:val="0"/>
              <w:autoSpaceDN w:val="0"/>
              <w:adjustRightInd w:val="0"/>
              <w:spacing w:after="0" w:line="240" w:lineRule="auto"/>
              <w:jc w:val="center"/>
              <w:rPr>
                <w:rFonts w:ascii="Arial" w:hAnsi="Arial" w:cs="Arial"/>
              </w:rPr>
            </w:pPr>
          </w:p>
        </w:tc>
        <w:tc>
          <w:tcPr>
            <w:tcW w:w="5953" w:type="dxa"/>
            <w:tcBorders>
              <w:top w:val="nil"/>
              <w:left w:val="nil"/>
              <w:bottom w:val="nil"/>
              <w:right w:val="nil"/>
            </w:tcBorders>
          </w:tcPr>
          <w:p w:rsidR="008550B1" w:rsidRPr="00F10650" w:rsidRDefault="008550B1" w:rsidP="00317E7A">
            <w:pPr>
              <w:widowControl w:val="0"/>
              <w:autoSpaceDE w:val="0"/>
              <w:autoSpaceDN w:val="0"/>
              <w:adjustRightInd w:val="0"/>
              <w:spacing w:after="0" w:line="240" w:lineRule="auto"/>
              <w:jc w:val="center"/>
              <w:rPr>
                <w:rFonts w:ascii="Arial" w:hAnsi="Arial" w:cs="Arial"/>
              </w:rPr>
            </w:pPr>
          </w:p>
        </w:tc>
      </w:tr>
      <w:tr w:rsidR="008550B1" w:rsidRPr="001B1774" w:rsidTr="00317E7A">
        <w:tc>
          <w:tcPr>
            <w:tcW w:w="4253" w:type="dxa"/>
            <w:tcBorders>
              <w:top w:val="nil"/>
              <w:left w:val="nil"/>
              <w:bottom w:val="nil"/>
              <w:right w:val="nil"/>
            </w:tcBorders>
          </w:tcPr>
          <w:p w:rsidR="008550B1" w:rsidRPr="001B1774" w:rsidRDefault="008550B1"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Название: </w:t>
            </w:r>
          </w:p>
        </w:tc>
        <w:tc>
          <w:tcPr>
            <w:tcW w:w="5953" w:type="dxa"/>
            <w:tcBorders>
              <w:top w:val="nil"/>
              <w:left w:val="nil"/>
              <w:bottom w:val="nil"/>
              <w:right w:val="nil"/>
            </w:tcBorders>
          </w:tcPr>
          <w:p w:rsidR="008550B1" w:rsidRPr="00F10650" w:rsidRDefault="008550B1" w:rsidP="00317E7A">
            <w:pPr>
              <w:widowControl w:val="0"/>
              <w:tabs>
                <w:tab w:val="left" w:pos="9921"/>
              </w:tabs>
              <w:autoSpaceDE w:val="0"/>
              <w:autoSpaceDN w:val="0"/>
              <w:adjustRightInd w:val="0"/>
              <w:spacing w:after="0" w:line="240" w:lineRule="auto"/>
              <w:jc w:val="both"/>
              <w:rPr>
                <w:rFonts w:ascii="Arial" w:hAnsi="Arial" w:cs="Arial"/>
              </w:rPr>
            </w:pPr>
            <w:r w:rsidRPr="008550B1">
              <w:rPr>
                <w:rFonts w:ascii="Arial" w:hAnsi="Arial" w:cs="Arial"/>
              </w:rPr>
              <w:t>ЛЕДИ Д</w:t>
            </w:r>
          </w:p>
        </w:tc>
      </w:tr>
      <w:tr w:rsidR="008550B1" w:rsidRPr="001B1774" w:rsidTr="00317E7A">
        <w:tc>
          <w:tcPr>
            <w:tcW w:w="4253" w:type="dxa"/>
            <w:tcBorders>
              <w:top w:val="nil"/>
              <w:left w:val="nil"/>
              <w:bottom w:val="nil"/>
              <w:right w:val="nil"/>
            </w:tcBorders>
          </w:tcPr>
          <w:p w:rsidR="008550B1" w:rsidRPr="001B1774" w:rsidRDefault="008550B1"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Тип судна: </w:t>
            </w:r>
          </w:p>
        </w:tc>
        <w:tc>
          <w:tcPr>
            <w:tcW w:w="5953" w:type="dxa"/>
            <w:tcBorders>
              <w:top w:val="nil"/>
              <w:left w:val="nil"/>
              <w:bottom w:val="nil"/>
              <w:right w:val="nil"/>
            </w:tcBorders>
          </w:tcPr>
          <w:p w:rsidR="008550B1" w:rsidRPr="00F10650" w:rsidRDefault="008550B1" w:rsidP="00317E7A">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Генгруз</w:t>
            </w:r>
            <w:r w:rsidRPr="00F10650">
              <w:rPr>
                <w:rFonts w:ascii="Arial" w:hAnsi="Arial" w:cs="Arial"/>
              </w:rPr>
              <w:t xml:space="preserve">  </w:t>
            </w:r>
          </w:p>
        </w:tc>
      </w:tr>
      <w:tr w:rsidR="008550B1" w:rsidRPr="001B1774" w:rsidTr="00317E7A">
        <w:tc>
          <w:tcPr>
            <w:tcW w:w="4253" w:type="dxa"/>
            <w:tcBorders>
              <w:top w:val="nil"/>
              <w:left w:val="nil"/>
              <w:bottom w:val="nil"/>
              <w:right w:val="nil"/>
            </w:tcBorders>
          </w:tcPr>
          <w:p w:rsidR="008550B1" w:rsidRPr="001B1774" w:rsidRDefault="008550B1"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Флаг: </w:t>
            </w:r>
          </w:p>
        </w:tc>
        <w:tc>
          <w:tcPr>
            <w:tcW w:w="5953" w:type="dxa"/>
            <w:tcBorders>
              <w:top w:val="nil"/>
              <w:left w:val="nil"/>
              <w:bottom w:val="nil"/>
              <w:right w:val="nil"/>
            </w:tcBorders>
          </w:tcPr>
          <w:p w:rsidR="008550B1" w:rsidRPr="00F10650" w:rsidRDefault="008550B1" w:rsidP="00317E7A">
            <w:pPr>
              <w:widowControl w:val="0"/>
              <w:tabs>
                <w:tab w:val="left" w:pos="9921"/>
              </w:tabs>
              <w:autoSpaceDE w:val="0"/>
              <w:autoSpaceDN w:val="0"/>
              <w:adjustRightInd w:val="0"/>
              <w:spacing w:after="0" w:line="240" w:lineRule="auto"/>
              <w:rPr>
                <w:rFonts w:ascii="Arial" w:hAnsi="Arial" w:cs="Arial"/>
              </w:rPr>
            </w:pPr>
            <w:r w:rsidRPr="00F10650">
              <w:rPr>
                <w:rFonts w:ascii="Arial" w:hAnsi="Arial" w:cs="Arial"/>
              </w:rPr>
              <w:t xml:space="preserve">Российская Федерация </w:t>
            </w:r>
          </w:p>
        </w:tc>
      </w:tr>
      <w:tr w:rsidR="008550B1" w:rsidRPr="001B1774" w:rsidTr="00317E7A">
        <w:tc>
          <w:tcPr>
            <w:tcW w:w="4253" w:type="dxa"/>
            <w:tcBorders>
              <w:top w:val="nil"/>
              <w:left w:val="nil"/>
              <w:bottom w:val="nil"/>
              <w:right w:val="nil"/>
            </w:tcBorders>
          </w:tcPr>
          <w:p w:rsidR="008550B1" w:rsidRPr="001B1774" w:rsidRDefault="008550B1"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Номер ИМО: </w:t>
            </w:r>
          </w:p>
        </w:tc>
        <w:tc>
          <w:tcPr>
            <w:tcW w:w="5953" w:type="dxa"/>
            <w:tcBorders>
              <w:top w:val="nil"/>
              <w:left w:val="nil"/>
              <w:bottom w:val="nil"/>
              <w:right w:val="nil"/>
            </w:tcBorders>
          </w:tcPr>
          <w:p w:rsidR="008550B1" w:rsidRPr="00F10650" w:rsidRDefault="008550B1" w:rsidP="00317E7A">
            <w:pPr>
              <w:widowControl w:val="0"/>
              <w:tabs>
                <w:tab w:val="left" w:pos="9921"/>
              </w:tabs>
              <w:autoSpaceDE w:val="0"/>
              <w:autoSpaceDN w:val="0"/>
              <w:adjustRightInd w:val="0"/>
              <w:spacing w:after="0" w:line="240" w:lineRule="auto"/>
              <w:jc w:val="both"/>
              <w:rPr>
                <w:rFonts w:ascii="Arial" w:hAnsi="Arial" w:cs="Arial"/>
              </w:rPr>
            </w:pPr>
            <w:r w:rsidRPr="008550B1">
              <w:rPr>
                <w:rFonts w:ascii="Arial" w:hAnsi="Arial" w:cs="Arial"/>
              </w:rPr>
              <w:t>9349289</w:t>
            </w:r>
            <w:r w:rsidRPr="00F10650">
              <w:rPr>
                <w:rFonts w:ascii="Arial" w:hAnsi="Arial" w:cs="Arial"/>
              </w:rPr>
              <w:t xml:space="preserve"> </w:t>
            </w:r>
          </w:p>
        </w:tc>
      </w:tr>
      <w:tr w:rsidR="008550B1" w:rsidRPr="001B1774" w:rsidTr="00317E7A">
        <w:tc>
          <w:tcPr>
            <w:tcW w:w="4253" w:type="dxa"/>
            <w:tcBorders>
              <w:top w:val="nil"/>
              <w:left w:val="nil"/>
              <w:bottom w:val="nil"/>
              <w:right w:val="nil"/>
            </w:tcBorders>
          </w:tcPr>
          <w:p w:rsidR="008550B1" w:rsidRPr="001B1774" w:rsidRDefault="008550B1"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Порт (место) регистрации </w:t>
            </w:r>
          </w:p>
        </w:tc>
        <w:tc>
          <w:tcPr>
            <w:tcW w:w="5953" w:type="dxa"/>
            <w:tcBorders>
              <w:top w:val="nil"/>
              <w:left w:val="nil"/>
              <w:bottom w:val="nil"/>
              <w:right w:val="nil"/>
            </w:tcBorders>
          </w:tcPr>
          <w:p w:rsidR="008550B1" w:rsidRPr="00F10650" w:rsidRDefault="008550B1" w:rsidP="00317E7A">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Таганрог</w:t>
            </w:r>
          </w:p>
        </w:tc>
      </w:tr>
      <w:tr w:rsidR="008550B1" w:rsidRPr="001B1774" w:rsidTr="00317E7A">
        <w:tc>
          <w:tcPr>
            <w:tcW w:w="4253" w:type="dxa"/>
            <w:tcBorders>
              <w:top w:val="nil"/>
              <w:left w:val="nil"/>
              <w:bottom w:val="nil"/>
              <w:right w:val="nil"/>
            </w:tcBorders>
          </w:tcPr>
          <w:p w:rsidR="008550B1" w:rsidRPr="001B1774" w:rsidRDefault="008550B1"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Место и год постройки: </w:t>
            </w:r>
          </w:p>
        </w:tc>
        <w:tc>
          <w:tcPr>
            <w:tcW w:w="5953" w:type="dxa"/>
            <w:tcBorders>
              <w:top w:val="nil"/>
              <w:left w:val="nil"/>
              <w:bottom w:val="nil"/>
              <w:right w:val="nil"/>
            </w:tcBorders>
          </w:tcPr>
          <w:p w:rsidR="008550B1" w:rsidRPr="00F10650" w:rsidRDefault="008550B1" w:rsidP="008550B1">
            <w:pPr>
              <w:widowControl w:val="0"/>
              <w:tabs>
                <w:tab w:val="left" w:pos="9921"/>
              </w:tabs>
              <w:autoSpaceDE w:val="0"/>
              <w:autoSpaceDN w:val="0"/>
              <w:adjustRightInd w:val="0"/>
              <w:spacing w:after="0" w:line="240" w:lineRule="auto"/>
              <w:rPr>
                <w:rFonts w:ascii="Arial" w:hAnsi="Arial" w:cs="Arial"/>
              </w:rPr>
            </w:pPr>
            <w:r>
              <w:rPr>
                <w:rFonts w:ascii="Arial" w:hAnsi="Arial" w:cs="Arial"/>
              </w:rPr>
              <w:t>Китай</w:t>
            </w:r>
            <w:r w:rsidRPr="00F10650">
              <w:rPr>
                <w:rFonts w:ascii="Arial" w:hAnsi="Arial" w:cs="Arial"/>
              </w:rPr>
              <w:t xml:space="preserve">, </w:t>
            </w:r>
            <w:r>
              <w:rPr>
                <w:rFonts w:ascii="Arial" w:hAnsi="Arial" w:cs="Arial"/>
              </w:rPr>
              <w:t>2006</w:t>
            </w:r>
            <w:r w:rsidRPr="00F10650">
              <w:rPr>
                <w:rFonts w:ascii="Arial" w:hAnsi="Arial" w:cs="Arial"/>
              </w:rPr>
              <w:t xml:space="preserve"> </w:t>
            </w:r>
          </w:p>
        </w:tc>
      </w:tr>
      <w:tr w:rsidR="008550B1" w:rsidRPr="001B1774" w:rsidTr="00317E7A">
        <w:tc>
          <w:tcPr>
            <w:tcW w:w="4253" w:type="dxa"/>
            <w:tcBorders>
              <w:top w:val="nil"/>
              <w:left w:val="nil"/>
              <w:bottom w:val="nil"/>
              <w:right w:val="nil"/>
            </w:tcBorders>
          </w:tcPr>
          <w:p w:rsidR="008550B1" w:rsidRPr="001B1774" w:rsidRDefault="008550B1"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Наибольшие размерения судна: </w:t>
            </w:r>
          </w:p>
        </w:tc>
        <w:tc>
          <w:tcPr>
            <w:tcW w:w="5953" w:type="dxa"/>
            <w:tcBorders>
              <w:top w:val="nil"/>
              <w:left w:val="nil"/>
              <w:bottom w:val="nil"/>
              <w:right w:val="nil"/>
            </w:tcBorders>
          </w:tcPr>
          <w:p w:rsidR="008550B1" w:rsidRPr="00F10650" w:rsidRDefault="008550B1" w:rsidP="008550B1">
            <w:pPr>
              <w:widowControl w:val="0"/>
              <w:tabs>
                <w:tab w:val="left" w:pos="9921"/>
              </w:tabs>
              <w:autoSpaceDE w:val="0"/>
              <w:autoSpaceDN w:val="0"/>
              <w:adjustRightInd w:val="0"/>
              <w:spacing w:after="0" w:line="240" w:lineRule="auto"/>
              <w:jc w:val="both"/>
              <w:rPr>
                <w:rFonts w:ascii="Arial" w:hAnsi="Arial" w:cs="Arial"/>
              </w:rPr>
            </w:pPr>
            <w:r w:rsidRPr="00F10650">
              <w:rPr>
                <w:rFonts w:ascii="Arial" w:hAnsi="Arial" w:cs="Arial"/>
              </w:rPr>
              <w:t xml:space="preserve">длина - </w:t>
            </w:r>
            <w:r>
              <w:rPr>
                <w:rFonts w:ascii="Arial" w:hAnsi="Arial" w:cs="Arial"/>
              </w:rPr>
              <w:t>130</w:t>
            </w:r>
            <w:r w:rsidRPr="00F10650">
              <w:rPr>
                <w:rFonts w:ascii="Arial" w:hAnsi="Arial" w:cs="Arial"/>
              </w:rPr>
              <w:t>.</w:t>
            </w:r>
            <w:r>
              <w:rPr>
                <w:rFonts w:ascii="Arial" w:hAnsi="Arial" w:cs="Arial"/>
              </w:rPr>
              <w:t xml:space="preserve">71, ширина </w:t>
            </w:r>
            <w:r w:rsidRPr="00F10650">
              <w:rPr>
                <w:rFonts w:ascii="Arial" w:hAnsi="Arial" w:cs="Arial"/>
              </w:rPr>
              <w:t>2</w:t>
            </w:r>
            <w:r>
              <w:rPr>
                <w:rFonts w:ascii="Arial" w:hAnsi="Arial" w:cs="Arial"/>
              </w:rPr>
              <w:t>1</w:t>
            </w:r>
            <w:r w:rsidRPr="00F10650">
              <w:rPr>
                <w:rFonts w:ascii="Arial" w:hAnsi="Arial" w:cs="Arial"/>
              </w:rPr>
              <w:t>.</w:t>
            </w:r>
            <w:r>
              <w:rPr>
                <w:rFonts w:ascii="Arial" w:hAnsi="Arial" w:cs="Arial"/>
              </w:rPr>
              <w:t>00</w:t>
            </w:r>
            <w:r w:rsidRPr="00F10650">
              <w:rPr>
                <w:rFonts w:ascii="Arial" w:hAnsi="Arial" w:cs="Arial"/>
              </w:rPr>
              <w:t xml:space="preserve">, высота борта </w:t>
            </w:r>
            <w:r>
              <w:rPr>
                <w:rFonts w:ascii="Arial" w:hAnsi="Arial" w:cs="Arial"/>
              </w:rPr>
              <w:t>11</w:t>
            </w:r>
            <w:r w:rsidRPr="00F10650">
              <w:rPr>
                <w:rFonts w:ascii="Arial" w:hAnsi="Arial" w:cs="Arial"/>
              </w:rPr>
              <w:t>.</w:t>
            </w:r>
            <w:r>
              <w:rPr>
                <w:rFonts w:ascii="Arial" w:hAnsi="Arial" w:cs="Arial"/>
              </w:rPr>
              <w:t>00</w:t>
            </w:r>
            <w:r w:rsidRPr="00F10650">
              <w:rPr>
                <w:rFonts w:ascii="Arial" w:hAnsi="Arial" w:cs="Arial"/>
              </w:rPr>
              <w:t xml:space="preserve"> </w:t>
            </w:r>
            <w:r w:rsidRPr="00F10650">
              <w:rPr>
                <w:rFonts w:ascii="Arial" w:hAnsi="Arial" w:cs="Arial"/>
              </w:rPr>
              <w:tab/>
            </w:r>
          </w:p>
        </w:tc>
      </w:tr>
      <w:tr w:rsidR="008550B1" w:rsidRPr="001B1774" w:rsidTr="00317E7A">
        <w:tc>
          <w:tcPr>
            <w:tcW w:w="4253" w:type="dxa"/>
            <w:tcBorders>
              <w:top w:val="nil"/>
              <w:left w:val="nil"/>
              <w:bottom w:val="nil"/>
              <w:right w:val="nil"/>
            </w:tcBorders>
          </w:tcPr>
          <w:p w:rsidR="008550B1" w:rsidRPr="001B1774" w:rsidRDefault="008550B1"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Вместимость (брутто/нетто): </w:t>
            </w:r>
          </w:p>
        </w:tc>
        <w:tc>
          <w:tcPr>
            <w:tcW w:w="5953" w:type="dxa"/>
            <w:tcBorders>
              <w:top w:val="nil"/>
              <w:left w:val="nil"/>
              <w:bottom w:val="nil"/>
              <w:right w:val="nil"/>
            </w:tcBorders>
          </w:tcPr>
          <w:p w:rsidR="008550B1" w:rsidRPr="00F10650" w:rsidRDefault="008550B1" w:rsidP="008550B1">
            <w:pPr>
              <w:widowControl w:val="0"/>
              <w:tabs>
                <w:tab w:val="left" w:pos="9921"/>
              </w:tabs>
              <w:autoSpaceDE w:val="0"/>
              <w:autoSpaceDN w:val="0"/>
              <w:adjustRightInd w:val="0"/>
              <w:spacing w:after="0" w:line="240" w:lineRule="auto"/>
              <w:rPr>
                <w:rFonts w:ascii="Arial" w:hAnsi="Arial" w:cs="Arial"/>
              </w:rPr>
            </w:pPr>
            <w:r w:rsidRPr="00F10650">
              <w:rPr>
                <w:rFonts w:ascii="Arial" w:hAnsi="Arial" w:cs="Arial"/>
              </w:rPr>
              <w:t>9</w:t>
            </w:r>
            <w:r>
              <w:rPr>
                <w:rFonts w:ascii="Arial" w:hAnsi="Arial" w:cs="Arial"/>
              </w:rPr>
              <w:t>611</w:t>
            </w:r>
            <w:r w:rsidRPr="00F10650">
              <w:rPr>
                <w:rFonts w:ascii="Arial" w:hAnsi="Arial" w:cs="Arial"/>
              </w:rPr>
              <w:t>/</w:t>
            </w:r>
            <w:r>
              <w:rPr>
                <w:rFonts w:ascii="Arial" w:hAnsi="Arial" w:cs="Arial"/>
              </w:rPr>
              <w:t>4260</w:t>
            </w:r>
          </w:p>
        </w:tc>
      </w:tr>
      <w:tr w:rsidR="008550B1" w:rsidRPr="008550B1" w:rsidTr="00317E7A">
        <w:tc>
          <w:tcPr>
            <w:tcW w:w="4253" w:type="dxa"/>
            <w:tcBorders>
              <w:top w:val="nil"/>
              <w:left w:val="nil"/>
              <w:bottom w:val="nil"/>
              <w:right w:val="nil"/>
            </w:tcBorders>
          </w:tcPr>
          <w:p w:rsidR="008550B1" w:rsidRPr="001B1774" w:rsidRDefault="008550B1"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Тип и мощность судовой энергетической установки: </w:t>
            </w:r>
          </w:p>
        </w:tc>
        <w:tc>
          <w:tcPr>
            <w:tcW w:w="5953" w:type="dxa"/>
            <w:tcBorders>
              <w:top w:val="nil"/>
              <w:left w:val="nil"/>
              <w:bottom w:val="nil"/>
              <w:right w:val="nil"/>
            </w:tcBorders>
          </w:tcPr>
          <w:p w:rsidR="008550B1" w:rsidRPr="008550B1" w:rsidRDefault="008550B1" w:rsidP="00317E7A">
            <w:pPr>
              <w:widowControl w:val="0"/>
              <w:tabs>
                <w:tab w:val="left" w:pos="9921"/>
              </w:tabs>
              <w:autoSpaceDE w:val="0"/>
              <w:autoSpaceDN w:val="0"/>
              <w:adjustRightInd w:val="0"/>
              <w:spacing w:after="0" w:line="240" w:lineRule="auto"/>
              <w:rPr>
                <w:rFonts w:ascii="Arial" w:hAnsi="Arial" w:cs="Arial"/>
                <w:lang w:val="en-US"/>
              </w:rPr>
            </w:pPr>
            <w:r w:rsidRPr="00F10650">
              <w:rPr>
                <w:rFonts w:ascii="Arial" w:hAnsi="Arial" w:cs="Arial"/>
              </w:rPr>
              <w:t>ДВС</w:t>
            </w:r>
            <w:r w:rsidRPr="008550B1">
              <w:rPr>
                <w:rFonts w:ascii="Arial" w:hAnsi="Arial" w:cs="Arial"/>
                <w:lang w:val="en-US"/>
              </w:rPr>
              <w:t xml:space="preserve"> </w:t>
            </w:r>
            <w:r w:rsidRPr="008550B1">
              <w:rPr>
                <w:rFonts w:ascii="Arial" w:hAnsi="Arial" w:cs="Arial"/>
              </w:rPr>
              <w:t>МАК</w:t>
            </w:r>
            <w:r w:rsidRPr="008550B1">
              <w:rPr>
                <w:rFonts w:ascii="Arial" w:hAnsi="Arial" w:cs="Arial"/>
                <w:lang w:val="en-US"/>
              </w:rPr>
              <w:t xml:space="preserve"> 6</w:t>
            </w:r>
            <w:r w:rsidRPr="008550B1">
              <w:rPr>
                <w:rFonts w:ascii="Arial" w:hAnsi="Arial" w:cs="Arial"/>
              </w:rPr>
              <w:t>М</w:t>
            </w:r>
            <w:r w:rsidRPr="008550B1">
              <w:rPr>
                <w:rFonts w:ascii="Arial" w:hAnsi="Arial" w:cs="Arial"/>
                <w:lang w:val="en-US"/>
              </w:rPr>
              <w:t xml:space="preserve">43, 1 </w:t>
            </w:r>
            <w:proofErr w:type="spellStart"/>
            <w:r w:rsidRPr="008550B1">
              <w:rPr>
                <w:rFonts w:ascii="Arial" w:hAnsi="Arial" w:cs="Arial"/>
              </w:rPr>
              <w:t>шт</w:t>
            </w:r>
            <w:proofErr w:type="spellEnd"/>
            <w:r w:rsidRPr="008550B1">
              <w:rPr>
                <w:rFonts w:ascii="Arial" w:hAnsi="Arial" w:cs="Arial"/>
                <w:lang w:val="en-US"/>
              </w:rPr>
              <w:t xml:space="preserve">., 5400 </w:t>
            </w:r>
            <w:r w:rsidRPr="008550B1">
              <w:rPr>
                <w:rFonts w:ascii="Arial" w:hAnsi="Arial" w:cs="Arial"/>
              </w:rPr>
              <w:t>кВт</w:t>
            </w:r>
            <w:r w:rsidRPr="008550B1">
              <w:rPr>
                <w:rFonts w:ascii="Arial" w:hAnsi="Arial" w:cs="Arial"/>
                <w:lang w:val="en-US"/>
              </w:rPr>
              <w:t xml:space="preserve">, Caterpillar </w:t>
            </w:r>
            <w:proofErr w:type="spellStart"/>
            <w:r w:rsidRPr="008550B1">
              <w:rPr>
                <w:rFonts w:ascii="Arial" w:hAnsi="Arial" w:cs="Arial"/>
                <w:lang w:val="en-US"/>
              </w:rPr>
              <w:t>Inc</w:t>
            </w:r>
            <w:proofErr w:type="spellEnd"/>
            <w:r w:rsidRPr="008550B1">
              <w:rPr>
                <w:rFonts w:ascii="Arial" w:hAnsi="Arial" w:cs="Arial"/>
                <w:lang w:val="en-US"/>
              </w:rPr>
              <w:t>,</w:t>
            </w:r>
          </w:p>
        </w:tc>
      </w:tr>
      <w:tr w:rsidR="008550B1" w:rsidRPr="001B1774" w:rsidTr="00317E7A">
        <w:tc>
          <w:tcPr>
            <w:tcW w:w="4253" w:type="dxa"/>
            <w:tcBorders>
              <w:top w:val="nil"/>
              <w:left w:val="nil"/>
              <w:bottom w:val="nil"/>
              <w:right w:val="nil"/>
            </w:tcBorders>
          </w:tcPr>
          <w:p w:rsidR="008550B1" w:rsidRPr="001B1774" w:rsidRDefault="008550B1"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Число и конструкция гребных винтов: </w:t>
            </w:r>
          </w:p>
        </w:tc>
        <w:tc>
          <w:tcPr>
            <w:tcW w:w="5953" w:type="dxa"/>
            <w:tcBorders>
              <w:top w:val="nil"/>
              <w:left w:val="nil"/>
              <w:bottom w:val="nil"/>
              <w:right w:val="nil"/>
            </w:tcBorders>
          </w:tcPr>
          <w:p w:rsidR="008550B1" w:rsidRPr="00F10650" w:rsidRDefault="008550B1" w:rsidP="008550B1">
            <w:pPr>
              <w:widowControl w:val="0"/>
              <w:tabs>
                <w:tab w:val="left" w:pos="9921"/>
              </w:tabs>
              <w:autoSpaceDE w:val="0"/>
              <w:autoSpaceDN w:val="0"/>
              <w:adjustRightInd w:val="0"/>
              <w:spacing w:after="0" w:line="240" w:lineRule="auto"/>
              <w:rPr>
                <w:rFonts w:ascii="Arial" w:hAnsi="Arial" w:cs="Arial"/>
              </w:rPr>
            </w:pPr>
            <w:r>
              <w:rPr>
                <w:rFonts w:ascii="Arial" w:hAnsi="Arial" w:cs="Arial"/>
              </w:rPr>
              <w:t xml:space="preserve">1 </w:t>
            </w:r>
            <w:r w:rsidRPr="00F10650">
              <w:rPr>
                <w:rFonts w:ascii="Arial" w:hAnsi="Arial" w:cs="Arial"/>
              </w:rPr>
              <w:t xml:space="preserve">Винт </w:t>
            </w:r>
            <w:r>
              <w:rPr>
                <w:rFonts w:ascii="Arial" w:hAnsi="Arial" w:cs="Arial"/>
              </w:rPr>
              <w:t>регулируем</w:t>
            </w:r>
            <w:r w:rsidRPr="00F10650">
              <w:rPr>
                <w:rFonts w:ascii="Arial" w:hAnsi="Arial" w:cs="Arial"/>
              </w:rPr>
              <w:t xml:space="preserve">ого шага </w:t>
            </w:r>
            <w:r w:rsidRPr="00F10650">
              <w:rPr>
                <w:rFonts w:ascii="Arial" w:hAnsi="Arial" w:cs="Arial"/>
              </w:rPr>
              <w:tab/>
            </w:r>
          </w:p>
        </w:tc>
      </w:tr>
      <w:tr w:rsidR="008550B1" w:rsidRPr="001B1774" w:rsidTr="00317E7A">
        <w:tc>
          <w:tcPr>
            <w:tcW w:w="4253" w:type="dxa"/>
            <w:tcBorders>
              <w:top w:val="nil"/>
              <w:left w:val="nil"/>
              <w:bottom w:val="nil"/>
              <w:right w:val="nil"/>
            </w:tcBorders>
          </w:tcPr>
          <w:p w:rsidR="008550B1" w:rsidRPr="001B1774" w:rsidRDefault="008550B1"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Конструкция руля, ПУ: </w:t>
            </w:r>
          </w:p>
        </w:tc>
        <w:tc>
          <w:tcPr>
            <w:tcW w:w="5953" w:type="dxa"/>
            <w:tcBorders>
              <w:top w:val="nil"/>
              <w:left w:val="nil"/>
              <w:bottom w:val="nil"/>
              <w:right w:val="nil"/>
            </w:tcBorders>
          </w:tcPr>
          <w:p w:rsidR="008550B1" w:rsidRPr="00F10650" w:rsidRDefault="008550B1" w:rsidP="00317E7A">
            <w:pPr>
              <w:widowControl w:val="0"/>
              <w:tabs>
                <w:tab w:val="left" w:pos="9921"/>
              </w:tabs>
              <w:autoSpaceDE w:val="0"/>
              <w:autoSpaceDN w:val="0"/>
              <w:adjustRightInd w:val="0"/>
              <w:spacing w:after="0" w:line="240" w:lineRule="auto"/>
              <w:rPr>
                <w:rFonts w:ascii="Arial" w:hAnsi="Arial" w:cs="Arial"/>
              </w:rPr>
            </w:pPr>
            <w:r>
              <w:rPr>
                <w:rFonts w:ascii="Arial" w:hAnsi="Arial" w:cs="Arial"/>
              </w:rPr>
              <w:t>ВРК</w:t>
            </w:r>
          </w:p>
        </w:tc>
      </w:tr>
      <w:tr w:rsidR="008550B1" w:rsidRPr="001B1774" w:rsidTr="00317E7A">
        <w:tc>
          <w:tcPr>
            <w:tcW w:w="4253" w:type="dxa"/>
            <w:tcBorders>
              <w:top w:val="nil"/>
              <w:left w:val="nil"/>
              <w:bottom w:val="nil"/>
              <w:right w:val="nil"/>
            </w:tcBorders>
          </w:tcPr>
          <w:p w:rsidR="008550B1" w:rsidRPr="001B1774" w:rsidRDefault="008550B1" w:rsidP="00317E7A">
            <w:pPr>
              <w:widowControl w:val="0"/>
              <w:autoSpaceDE w:val="0"/>
              <w:autoSpaceDN w:val="0"/>
              <w:adjustRightInd w:val="0"/>
              <w:spacing w:after="0" w:line="240" w:lineRule="auto"/>
              <w:rPr>
                <w:rFonts w:ascii="Arial" w:hAnsi="Arial" w:cs="Arial"/>
              </w:rPr>
            </w:pPr>
            <w:proofErr w:type="gramStart"/>
            <w:r w:rsidRPr="001B1774">
              <w:rPr>
                <w:rFonts w:ascii="Arial" w:hAnsi="Arial" w:cs="Arial"/>
                <w:bCs/>
              </w:rPr>
              <w:t xml:space="preserve">Скорость полного хода </w:t>
            </w:r>
            <w:r>
              <w:rPr>
                <w:rFonts w:ascii="Arial" w:hAnsi="Arial" w:cs="Arial"/>
                <w:bCs/>
              </w:rPr>
              <w:t xml:space="preserve">в грузу </w:t>
            </w:r>
            <w:r w:rsidRPr="001B1774">
              <w:rPr>
                <w:rFonts w:ascii="Arial" w:hAnsi="Arial" w:cs="Arial"/>
                <w:bCs/>
              </w:rPr>
              <w:t xml:space="preserve">(в узлах): </w:t>
            </w:r>
            <w:proofErr w:type="gramEnd"/>
          </w:p>
        </w:tc>
        <w:tc>
          <w:tcPr>
            <w:tcW w:w="5953" w:type="dxa"/>
            <w:tcBorders>
              <w:top w:val="nil"/>
              <w:left w:val="nil"/>
              <w:bottom w:val="nil"/>
              <w:right w:val="nil"/>
            </w:tcBorders>
          </w:tcPr>
          <w:p w:rsidR="008550B1" w:rsidRPr="00F10650" w:rsidRDefault="008550B1" w:rsidP="00317E7A">
            <w:pPr>
              <w:widowControl w:val="0"/>
              <w:tabs>
                <w:tab w:val="left" w:pos="9921"/>
              </w:tabs>
              <w:autoSpaceDE w:val="0"/>
              <w:autoSpaceDN w:val="0"/>
              <w:adjustRightInd w:val="0"/>
              <w:spacing w:after="0" w:line="240" w:lineRule="auto"/>
              <w:rPr>
                <w:rFonts w:ascii="Arial" w:hAnsi="Arial" w:cs="Arial"/>
              </w:rPr>
            </w:pPr>
            <w:r>
              <w:rPr>
                <w:rFonts w:ascii="Arial" w:hAnsi="Arial" w:cs="Arial"/>
              </w:rPr>
              <w:t>14,0</w:t>
            </w:r>
            <w:r w:rsidRPr="00F10650">
              <w:rPr>
                <w:rFonts w:ascii="Arial" w:hAnsi="Arial" w:cs="Arial"/>
              </w:rPr>
              <w:t xml:space="preserve">  </w:t>
            </w:r>
          </w:p>
        </w:tc>
      </w:tr>
      <w:tr w:rsidR="008550B1" w:rsidRPr="001B1774" w:rsidTr="00317E7A">
        <w:tc>
          <w:tcPr>
            <w:tcW w:w="4253" w:type="dxa"/>
            <w:tcBorders>
              <w:top w:val="nil"/>
              <w:left w:val="nil"/>
              <w:bottom w:val="nil"/>
              <w:right w:val="nil"/>
            </w:tcBorders>
          </w:tcPr>
          <w:p w:rsidR="008550B1" w:rsidRPr="001B1774" w:rsidRDefault="008550B1"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Количество и род груза, его размещение по трюмам: </w:t>
            </w:r>
          </w:p>
        </w:tc>
        <w:tc>
          <w:tcPr>
            <w:tcW w:w="5953" w:type="dxa"/>
            <w:tcBorders>
              <w:top w:val="nil"/>
              <w:left w:val="nil"/>
              <w:bottom w:val="nil"/>
              <w:right w:val="nil"/>
            </w:tcBorders>
          </w:tcPr>
          <w:p w:rsidR="008550B1" w:rsidRPr="00F10650" w:rsidRDefault="008550B1" w:rsidP="00317E7A">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Генгруз 277 т</w:t>
            </w:r>
            <w:r w:rsidRPr="00F10650">
              <w:rPr>
                <w:rFonts w:ascii="Arial" w:hAnsi="Arial" w:cs="Arial"/>
              </w:rPr>
              <w:t xml:space="preserve"> </w:t>
            </w:r>
          </w:p>
        </w:tc>
      </w:tr>
      <w:tr w:rsidR="008550B1" w:rsidRPr="001B1774" w:rsidTr="00317E7A">
        <w:tc>
          <w:tcPr>
            <w:tcW w:w="4253" w:type="dxa"/>
            <w:tcBorders>
              <w:top w:val="nil"/>
              <w:left w:val="nil"/>
              <w:bottom w:val="nil"/>
              <w:right w:val="nil"/>
            </w:tcBorders>
          </w:tcPr>
          <w:p w:rsidR="008550B1" w:rsidRPr="001B1774" w:rsidRDefault="008550B1" w:rsidP="00317E7A">
            <w:pPr>
              <w:widowControl w:val="0"/>
              <w:autoSpaceDE w:val="0"/>
              <w:autoSpaceDN w:val="0"/>
              <w:adjustRightInd w:val="0"/>
              <w:spacing w:after="0" w:line="240" w:lineRule="auto"/>
              <w:rPr>
                <w:rFonts w:ascii="Arial" w:hAnsi="Arial" w:cs="Arial"/>
              </w:rPr>
            </w:pPr>
            <w:r w:rsidRPr="001B1774">
              <w:rPr>
                <w:rFonts w:ascii="Arial" w:hAnsi="Arial" w:cs="Arial"/>
                <w:bCs/>
              </w:rPr>
              <w:t xml:space="preserve">Численность экипажа: </w:t>
            </w:r>
          </w:p>
        </w:tc>
        <w:tc>
          <w:tcPr>
            <w:tcW w:w="5953" w:type="dxa"/>
            <w:tcBorders>
              <w:top w:val="nil"/>
              <w:left w:val="nil"/>
              <w:bottom w:val="nil"/>
              <w:right w:val="nil"/>
            </w:tcBorders>
          </w:tcPr>
          <w:p w:rsidR="008550B1" w:rsidRPr="00F10650" w:rsidRDefault="008550B1" w:rsidP="008550B1">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17</w:t>
            </w:r>
          </w:p>
        </w:tc>
      </w:tr>
    </w:tbl>
    <w:p w:rsidR="008550B1" w:rsidRDefault="008550B1" w:rsidP="008C6C38">
      <w:pPr>
        <w:widowControl w:val="0"/>
        <w:autoSpaceDE w:val="0"/>
        <w:autoSpaceDN w:val="0"/>
        <w:spacing w:after="0" w:line="240" w:lineRule="auto"/>
        <w:jc w:val="both"/>
        <w:rPr>
          <w:rFonts w:ascii="Arial" w:eastAsia="Calibri" w:hAnsi="Arial" w:cs="Arial"/>
          <w:b/>
          <w:lang w:eastAsia="en-US"/>
        </w:rPr>
      </w:pPr>
    </w:p>
    <w:p w:rsidR="008550B1" w:rsidRDefault="008550B1" w:rsidP="008C6C38">
      <w:pPr>
        <w:widowControl w:val="0"/>
        <w:autoSpaceDE w:val="0"/>
        <w:autoSpaceDN w:val="0"/>
        <w:spacing w:after="0" w:line="240" w:lineRule="auto"/>
        <w:jc w:val="both"/>
        <w:rPr>
          <w:rFonts w:ascii="Arial" w:eastAsia="Calibri" w:hAnsi="Arial" w:cs="Arial"/>
          <w:b/>
          <w:lang w:eastAsia="en-US"/>
        </w:rPr>
      </w:pPr>
    </w:p>
    <w:p w:rsidR="008550B1" w:rsidRPr="008550B1" w:rsidRDefault="008550B1" w:rsidP="008550B1">
      <w:pPr>
        <w:widowControl w:val="0"/>
        <w:autoSpaceDE w:val="0"/>
        <w:autoSpaceDN w:val="0"/>
        <w:spacing w:after="0" w:line="240" w:lineRule="auto"/>
        <w:ind w:firstLine="709"/>
        <w:jc w:val="both"/>
        <w:rPr>
          <w:rFonts w:ascii="Arial" w:eastAsia="Calibri" w:hAnsi="Arial" w:cs="Arial"/>
          <w:b/>
          <w:lang w:eastAsia="en-US"/>
        </w:rPr>
      </w:pPr>
      <w:r w:rsidRPr="008550B1">
        <w:rPr>
          <w:rFonts w:ascii="Arial" w:eastAsia="Calibri" w:hAnsi="Arial" w:cs="Arial"/>
          <w:b/>
          <w:lang w:eastAsia="en-US"/>
        </w:rPr>
        <w:t>Условия и обстоятельства, при которых произошл</w:t>
      </w:r>
      <w:r>
        <w:rPr>
          <w:rFonts w:ascii="Arial" w:eastAsia="Calibri" w:hAnsi="Arial" w:cs="Arial"/>
          <w:b/>
          <w:lang w:eastAsia="en-US"/>
        </w:rPr>
        <w:t>а</w:t>
      </w:r>
      <w:r w:rsidRPr="008550B1">
        <w:rPr>
          <w:rFonts w:ascii="Arial" w:eastAsia="Calibri" w:hAnsi="Arial" w:cs="Arial"/>
          <w:b/>
          <w:lang w:eastAsia="en-US"/>
        </w:rPr>
        <w:t xml:space="preserve"> авари</w:t>
      </w:r>
      <w:r>
        <w:rPr>
          <w:rFonts w:ascii="Arial" w:eastAsia="Calibri" w:hAnsi="Arial" w:cs="Arial"/>
          <w:b/>
          <w:lang w:eastAsia="en-US"/>
        </w:rPr>
        <w:t>я</w:t>
      </w:r>
    </w:p>
    <w:p w:rsidR="008550B1" w:rsidRDefault="008550B1" w:rsidP="008550B1">
      <w:pPr>
        <w:widowControl w:val="0"/>
        <w:autoSpaceDE w:val="0"/>
        <w:autoSpaceDN w:val="0"/>
        <w:spacing w:after="0" w:line="240" w:lineRule="auto"/>
        <w:ind w:firstLine="709"/>
        <w:jc w:val="both"/>
        <w:rPr>
          <w:rFonts w:ascii="Arial" w:eastAsia="Calibri" w:hAnsi="Arial" w:cs="Arial"/>
          <w:lang w:eastAsia="en-US"/>
        </w:rPr>
      </w:pP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lastRenderedPageBreak/>
        <w:t xml:space="preserve">03.07.2022 в 10:10 на пришвартованный к причалу № 13 морского порта Новороссийск самоходный плавкран «ЭКСПЕРТ 2» (далее – СПК) прибыл морской лоцман АЧБФ ФГУП «Росморпорт» (далее – лоцман), который по прибытию на ходовой мостик, представился и предъявил капитану СПК лоцманское удостоверение и лоцманскую квитанцию. </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Капитан плавкрана довел лоцману необходимую для осуществления лоцманской проводки информацию: данные об осадке судна и маневренные характеристики судна, проходную осадку судна.</w:t>
      </w:r>
    </w:p>
    <w:p w:rsid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Капитан и лоцман согласовали план лоцманской проводки СПК от причала № 13 к причалу № 4 морского порта Новороссийск, в том числе порядок прохождения команд.</w:t>
      </w:r>
    </w:p>
    <w:p w:rsidR="009A0328" w:rsidRDefault="009A0328" w:rsidP="008550B1">
      <w:pPr>
        <w:widowControl w:val="0"/>
        <w:autoSpaceDE w:val="0"/>
        <w:autoSpaceDN w:val="0"/>
        <w:spacing w:after="0" w:line="240" w:lineRule="auto"/>
        <w:ind w:firstLine="709"/>
        <w:jc w:val="both"/>
        <w:rPr>
          <w:rFonts w:ascii="Arial" w:eastAsia="Calibri" w:hAnsi="Arial" w:cs="Arial"/>
          <w:lang w:eastAsia="en-US"/>
        </w:rPr>
      </w:pPr>
    </w:p>
    <w:p w:rsidR="009A0328" w:rsidRDefault="009A0328" w:rsidP="009A0328">
      <w:pPr>
        <w:widowControl w:val="0"/>
        <w:autoSpaceDE w:val="0"/>
        <w:autoSpaceDN w:val="0"/>
        <w:spacing w:after="0" w:line="240" w:lineRule="auto"/>
        <w:jc w:val="both"/>
        <w:rPr>
          <w:rFonts w:ascii="Arial" w:eastAsia="Calibri" w:hAnsi="Arial" w:cs="Arial"/>
          <w:lang w:eastAsia="en-US"/>
        </w:rPr>
      </w:pPr>
      <w:r>
        <w:rPr>
          <w:rFonts w:ascii="Arial" w:eastAsia="Calibri" w:hAnsi="Arial" w:cs="Arial"/>
          <w:noProof/>
        </w:rPr>
        <w:drawing>
          <wp:inline distT="0" distB="0" distL="0" distR="0">
            <wp:extent cx="6401546" cy="4010025"/>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405109" cy="4012257"/>
                    </a:xfrm>
                    <a:prstGeom prst="rect">
                      <a:avLst/>
                    </a:prstGeom>
                    <a:noFill/>
                    <a:ln>
                      <a:noFill/>
                    </a:ln>
                  </pic:spPr>
                </pic:pic>
              </a:graphicData>
            </a:graphic>
          </wp:inline>
        </w:drawing>
      </w:r>
    </w:p>
    <w:p w:rsidR="009A0328" w:rsidRPr="009A0328" w:rsidRDefault="009A0328" w:rsidP="008550B1">
      <w:pPr>
        <w:widowControl w:val="0"/>
        <w:autoSpaceDE w:val="0"/>
        <w:autoSpaceDN w:val="0"/>
        <w:spacing w:after="0" w:line="240" w:lineRule="auto"/>
        <w:ind w:firstLine="709"/>
        <w:jc w:val="both"/>
        <w:rPr>
          <w:rFonts w:ascii="Arial" w:eastAsia="Calibri" w:hAnsi="Arial" w:cs="Arial"/>
          <w:sz w:val="16"/>
          <w:szCs w:val="16"/>
          <w:lang w:eastAsia="en-US"/>
        </w:rPr>
      </w:pPr>
      <w:r w:rsidRPr="009A0328">
        <w:rPr>
          <w:rFonts w:ascii="Arial" w:eastAsia="Calibri" w:hAnsi="Arial" w:cs="Arial"/>
          <w:sz w:val="16"/>
          <w:szCs w:val="16"/>
          <w:lang w:eastAsia="en-US"/>
        </w:rPr>
        <w:t>Рис. 3. План лоцманской проводки</w:t>
      </w:r>
    </w:p>
    <w:p w:rsidR="009A0328" w:rsidRPr="008550B1" w:rsidRDefault="009A0328" w:rsidP="008550B1">
      <w:pPr>
        <w:widowControl w:val="0"/>
        <w:autoSpaceDE w:val="0"/>
        <w:autoSpaceDN w:val="0"/>
        <w:spacing w:after="0" w:line="240" w:lineRule="auto"/>
        <w:ind w:firstLine="709"/>
        <w:jc w:val="both"/>
        <w:rPr>
          <w:rFonts w:ascii="Arial" w:eastAsia="Calibri" w:hAnsi="Arial" w:cs="Arial"/>
          <w:lang w:eastAsia="en-US"/>
        </w:rPr>
      </w:pP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 xml:space="preserve">В 11:05 СПК </w:t>
      </w:r>
      <w:r w:rsidR="006C773C" w:rsidRPr="008550B1">
        <w:rPr>
          <w:rFonts w:ascii="Arial" w:eastAsia="Calibri" w:hAnsi="Arial" w:cs="Arial"/>
          <w:lang w:eastAsia="en-US"/>
        </w:rPr>
        <w:t>«ЭКСПЕРТ 2»</w:t>
      </w:r>
      <w:r w:rsidR="006C773C">
        <w:rPr>
          <w:rFonts w:ascii="Arial" w:eastAsia="Calibri" w:hAnsi="Arial" w:cs="Arial"/>
          <w:lang w:eastAsia="en-US"/>
        </w:rPr>
        <w:t xml:space="preserve"> </w:t>
      </w:r>
      <w:r w:rsidRPr="008550B1">
        <w:rPr>
          <w:rFonts w:ascii="Arial" w:eastAsia="Calibri" w:hAnsi="Arial" w:cs="Arial"/>
          <w:lang w:eastAsia="en-US"/>
        </w:rPr>
        <w:t>с разрешения Службы управления движения судов морского порта Новороссийск отошел от причала № 13.</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 xml:space="preserve">Буксирное обеспечение - буксиры «ИНЖЕНЕР ШИЛОВСКИЙ» и «ТИГРАН МАРТИРОСЯН» не были закреплены на СПК «ЭКСПЕРТ 2» и следовали в непосредственной </w:t>
      </w:r>
      <w:r w:rsidR="006C773C" w:rsidRPr="008550B1">
        <w:rPr>
          <w:rFonts w:ascii="Arial" w:eastAsia="Calibri" w:hAnsi="Arial" w:cs="Arial"/>
          <w:lang w:eastAsia="en-US"/>
        </w:rPr>
        <w:t xml:space="preserve">близости </w:t>
      </w:r>
      <w:r w:rsidRPr="008550B1">
        <w:rPr>
          <w:rFonts w:ascii="Arial" w:eastAsia="Calibri" w:hAnsi="Arial" w:cs="Arial"/>
          <w:lang w:eastAsia="en-US"/>
        </w:rPr>
        <w:t>от него.</w:t>
      </w:r>
      <w:r w:rsidR="006C773C">
        <w:rPr>
          <w:rFonts w:ascii="Arial" w:eastAsia="Calibri" w:hAnsi="Arial" w:cs="Arial"/>
          <w:lang w:eastAsia="en-US"/>
        </w:rPr>
        <w:t xml:space="preserve">  </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Управление СПК осуществлял непосредственно капитан, находившийся в рулевой рубке левого борта. Лоцман также находился в рулевой рубке левого борта СПК «ЭКСПЕРТ 2». Вахтенный помощник капитана (далее - ВПКМ) находился на палубе с правого борта и выполнял функции впередсмотрящего.</w:t>
      </w:r>
    </w:p>
    <w:p w:rsidR="009A0328" w:rsidRPr="008550B1" w:rsidRDefault="009A0328" w:rsidP="009A0328">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 xml:space="preserve">В 11.15 СПК «ЭКСПЕРТ 2» в сопровождении буксиров «ИНЖЕНЕР ШИЛОВСКИЙ» и «ТИГРАН МАРТИРОСЯН», прошел </w:t>
      </w:r>
      <w:proofErr w:type="gramStart"/>
      <w:r w:rsidRPr="008550B1">
        <w:rPr>
          <w:rFonts w:ascii="Arial" w:eastAsia="Calibri" w:hAnsi="Arial" w:cs="Arial"/>
          <w:lang w:eastAsia="en-US"/>
        </w:rPr>
        <w:t>Восточный</w:t>
      </w:r>
      <w:proofErr w:type="gramEnd"/>
      <w:r w:rsidRPr="008550B1">
        <w:rPr>
          <w:rFonts w:ascii="Arial" w:eastAsia="Calibri" w:hAnsi="Arial" w:cs="Arial"/>
          <w:lang w:eastAsia="en-US"/>
        </w:rPr>
        <w:t xml:space="preserve"> Мол морского порта Новороссийск и начал маневр разворота вокруг оголовка Восточного мола на 180° вправо для следования к причалу №4 АО «НСРЗ».</w:t>
      </w:r>
    </w:p>
    <w:p w:rsidR="009A0328" w:rsidRDefault="009A0328" w:rsidP="009A0328">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В 11.17 СПК «ЭКСПЕРТ 2» закончил разворот вокруг оголовка Восточного Мола и начал движение к причалу № 4 АО «НСРЗ» курсом 055°. Прямо по курсу находился т/х «ЛЕДИ Д», ошвартованный правым бортом к причалу № 1 АО «НСРЗ».</w:t>
      </w:r>
    </w:p>
    <w:p w:rsidR="009A0328" w:rsidRPr="008550B1" w:rsidRDefault="009A0328" w:rsidP="009A0328">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 xml:space="preserve">В 11.18 ВПКМ доложил капитану СПК по </w:t>
      </w:r>
      <w:proofErr w:type="gramStart"/>
      <w:r w:rsidRPr="008550B1">
        <w:rPr>
          <w:rFonts w:ascii="Arial" w:eastAsia="Calibri" w:hAnsi="Arial" w:cs="Arial"/>
          <w:lang w:eastAsia="en-US"/>
        </w:rPr>
        <w:t>переносной</w:t>
      </w:r>
      <w:proofErr w:type="gramEnd"/>
      <w:r w:rsidRPr="008550B1">
        <w:rPr>
          <w:rFonts w:ascii="Arial" w:eastAsia="Calibri" w:hAnsi="Arial" w:cs="Arial"/>
          <w:lang w:eastAsia="en-US"/>
        </w:rPr>
        <w:t xml:space="preserve"> УКВ-радиостанции, что дистанция до причала № 1 АО «НСРЗ» 50 метров. Лоцман также обратил внимание капитана на то, что СПК </w:t>
      </w:r>
      <w:r w:rsidRPr="008550B1">
        <w:rPr>
          <w:rFonts w:ascii="Arial" w:eastAsia="Calibri" w:hAnsi="Arial" w:cs="Arial"/>
          <w:lang w:eastAsia="en-US"/>
        </w:rPr>
        <w:lastRenderedPageBreak/>
        <w:t xml:space="preserve">слишком близко прижимается к причалу. Капитан ответил, что все нормально, просто чуть ветер прижимает. Лоцман рекомендовал капитану, использовать буксир, чтобы отжать СПК влево от причала, но капитан рекомендацию не принял и сказал: «Всё нормально». </w:t>
      </w:r>
    </w:p>
    <w:p w:rsidR="009A0328" w:rsidRPr="008550B1" w:rsidRDefault="009A0328" w:rsidP="009A0328">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 xml:space="preserve">ВПКМ, забежав в рулевую рубку, уточнил у капитана, слышны ли его доклады. Капитан сообщил, что в связи с ненадлежащей работой переносной УКВ радиостанции, доклады ВПКМ проходят, но плохо. </w:t>
      </w:r>
    </w:p>
    <w:p w:rsidR="009A0328" w:rsidRPr="008550B1" w:rsidRDefault="009A0328" w:rsidP="009A0328">
      <w:pPr>
        <w:widowControl w:val="0"/>
        <w:autoSpaceDE w:val="0"/>
        <w:autoSpaceDN w:val="0"/>
        <w:spacing w:after="0" w:line="240" w:lineRule="auto"/>
        <w:ind w:firstLine="709"/>
        <w:jc w:val="both"/>
        <w:rPr>
          <w:rFonts w:ascii="Arial" w:eastAsia="Calibri" w:hAnsi="Arial" w:cs="Arial"/>
          <w:lang w:eastAsia="en-US"/>
        </w:rPr>
      </w:pPr>
    </w:p>
    <w:p w:rsidR="006C773C" w:rsidRDefault="006C773C" w:rsidP="008550B1">
      <w:pPr>
        <w:widowControl w:val="0"/>
        <w:autoSpaceDE w:val="0"/>
        <w:autoSpaceDN w:val="0"/>
        <w:spacing w:after="0" w:line="240" w:lineRule="auto"/>
        <w:ind w:firstLine="709"/>
        <w:jc w:val="both"/>
        <w:rPr>
          <w:rFonts w:ascii="Arial" w:eastAsia="Calibri" w:hAnsi="Arial" w:cs="Arial"/>
          <w:lang w:eastAsia="en-US"/>
        </w:rPr>
      </w:pPr>
    </w:p>
    <w:p w:rsidR="006C773C" w:rsidRDefault="006C773C" w:rsidP="006C773C">
      <w:pPr>
        <w:widowControl w:val="0"/>
        <w:autoSpaceDE w:val="0"/>
        <w:autoSpaceDN w:val="0"/>
        <w:spacing w:after="0" w:line="240" w:lineRule="auto"/>
        <w:jc w:val="both"/>
        <w:rPr>
          <w:rFonts w:ascii="Arial" w:eastAsia="Calibri" w:hAnsi="Arial" w:cs="Arial"/>
          <w:lang w:eastAsia="en-US"/>
        </w:rPr>
      </w:pPr>
      <w:r>
        <w:rPr>
          <w:rFonts w:ascii="Arial" w:eastAsia="Calibri" w:hAnsi="Arial" w:cs="Arial"/>
          <w:noProof/>
        </w:rPr>
        <w:drawing>
          <wp:inline distT="0" distB="0" distL="0" distR="0" wp14:anchorId="5BABC9AD" wp14:editId="6864E409">
            <wp:extent cx="4549755" cy="6437226"/>
            <wp:effectExtent l="8572" t="0" r="0"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16200000">
                      <a:off x="0" y="0"/>
                      <a:ext cx="4557687" cy="6448448"/>
                    </a:xfrm>
                    <a:prstGeom prst="rect">
                      <a:avLst/>
                    </a:prstGeom>
                    <a:noFill/>
                    <a:ln>
                      <a:noFill/>
                    </a:ln>
                  </pic:spPr>
                </pic:pic>
              </a:graphicData>
            </a:graphic>
          </wp:inline>
        </w:drawing>
      </w:r>
    </w:p>
    <w:p w:rsidR="006C773C" w:rsidRPr="006C773C" w:rsidRDefault="006C773C" w:rsidP="006C773C">
      <w:pPr>
        <w:widowControl w:val="0"/>
        <w:autoSpaceDE w:val="0"/>
        <w:autoSpaceDN w:val="0"/>
        <w:spacing w:after="0" w:line="240" w:lineRule="auto"/>
        <w:jc w:val="both"/>
        <w:rPr>
          <w:rFonts w:ascii="Arial" w:eastAsia="Calibri" w:hAnsi="Arial" w:cs="Arial"/>
          <w:sz w:val="16"/>
          <w:szCs w:val="16"/>
          <w:lang w:eastAsia="en-US"/>
        </w:rPr>
      </w:pPr>
      <w:r w:rsidRPr="006C773C">
        <w:rPr>
          <w:rFonts w:ascii="Arial" w:eastAsia="Calibri" w:hAnsi="Arial" w:cs="Arial"/>
          <w:sz w:val="16"/>
          <w:szCs w:val="16"/>
          <w:lang w:eastAsia="en-US"/>
        </w:rPr>
        <w:t xml:space="preserve">Рис. </w:t>
      </w:r>
      <w:r w:rsidR="00AA3885">
        <w:rPr>
          <w:rFonts w:ascii="Arial" w:eastAsia="Calibri" w:hAnsi="Arial" w:cs="Arial"/>
          <w:sz w:val="16"/>
          <w:szCs w:val="16"/>
          <w:lang w:eastAsia="en-US"/>
        </w:rPr>
        <w:t>4</w:t>
      </w:r>
      <w:r w:rsidRPr="006C773C">
        <w:rPr>
          <w:rFonts w:ascii="Arial" w:eastAsia="Calibri" w:hAnsi="Arial" w:cs="Arial"/>
          <w:sz w:val="16"/>
          <w:szCs w:val="16"/>
          <w:lang w:eastAsia="en-US"/>
        </w:rPr>
        <w:t>. Схема аварийного случая</w:t>
      </w:r>
      <w:r>
        <w:rPr>
          <w:rFonts w:ascii="Arial" w:eastAsia="Calibri" w:hAnsi="Arial" w:cs="Arial"/>
          <w:sz w:val="16"/>
          <w:szCs w:val="16"/>
          <w:lang w:eastAsia="en-US"/>
        </w:rPr>
        <w:t>, составленная капитаном СПК «ЭКСПЕРТ-2»</w:t>
      </w:r>
    </w:p>
    <w:p w:rsidR="006C773C" w:rsidRDefault="006C773C" w:rsidP="008550B1">
      <w:pPr>
        <w:widowControl w:val="0"/>
        <w:autoSpaceDE w:val="0"/>
        <w:autoSpaceDN w:val="0"/>
        <w:spacing w:after="0" w:line="240" w:lineRule="auto"/>
        <w:ind w:firstLine="709"/>
        <w:jc w:val="both"/>
        <w:rPr>
          <w:rFonts w:ascii="Arial" w:eastAsia="Calibri" w:hAnsi="Arial" w:cs="Arial"/>
          <w:lang w:eastAsia="en-US"/>
        </w:rPr>
      </w:pP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Лоцман, обнаружив опасность столкновения СПК с кормовой частью т/х «ЛЕДИ Д», рекомендовал капитану, изменить режим работы главного двигателя на задний ход, но капитан данную рекомендацию не выполнил.</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 xml:space="preserve">ВПКМ, используя переносную </w:t>
      </w:r>
      <w:proofErr w:type="gramStart"/>
      <w:r w:rsidRPr="008550B1">
        <w:rPr>
          <w:rFonts w:ascii="Arial" w:eastAsia="Calibri" w:hAnsi="Arial" w:cs="Arial"/>
          <w:lang w:eastAsia="en-US"/>
        </w:rPr>
        <w:t>УКВ-радиостанцию</w:t>
      </w:r>
      <w:proofErr w:type="gramEnd"/>
      <w:r w:rsidRPr="008550B1">
        <w:rPr>
          <w:rFonts w:ascii="Arial" w:eastAsia="Calibri" w:hAnsi="Arial" w:cs="Arial"/>
          <w:lang w:eastAsia="en-US"/>
        </w:rPr>
        <w:t>, постоянно докладывал капитану о сокращении дистанции до причала № 1 АО «НСРЗ» и кормовой части т/х «ЛЕДИ Д».</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 xml:space="preserve">В 11.19 СПК продолжал движение в направлении причала № 1 АО «НСРЗ» и т/х «ЛЕДИ Д». ВПКМ доложил по переносной УКВ-радиостанции: «дистанция до причала 8 метров, дистанция до кормы т/х «ЛЕДИ Д» 15 метров, идем под подзор кормы т/х «ЛЕДИ Д», нужно срочно сбавить ход иначе будет навал на корму т/х «ЛЕДИ Д». Получив доклад от ВПКМ, капитан не предпринял действия для предотвращения столкновения. </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 xml:space="preserve">В 11:19:55 капитан перевел ручки управления ВРК в положение «лево на борт», для изменения траектории движения судна в противоположную сторону от причала. </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В 11.20 СПК «ЭКСПЕРТ 2» столкнулся носовым углом крыши рулевой рубки правого борта с кормой, стоящего у причала № 1 АО «НСРЗ», т/х «ЛЕДИ Д».</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p>
    <w:p w:rsidR="008550B1" w:rsidRPr="006C773C" w:rsidRDefault="008550B1" w:rsidP="008550B1">
      <w:pPr>
        <w:widowControl w:val="0"/>
        <w:autoSpaceDE w:val="0"/>
        <w:autoSpaceDN w:val="0"/>
        <w:spacing w:after="0" w:line="240" w:lineRule="auto"/>
        <w:ind w:firstLine="709"/>
        <w:jc w:val="both"/>
        <w:rPr>
          <w:rFonts w:ascii="Arial" w:eastAsia="Calibri" w:hAnsi="Arial" w:cs="Arial"/>
          <w:b/>
          <w:lang w:eastAsia="en-US"/>
        </w:rPr>
      </w:pPr>
      <w:r w:rsidRPr="006C773C">
        <w:rPr>
          <w:rFonts w:ascii="Arial" w:eastAsia="Calibri" w:hAnsi="Arial" w:cs="Arial"/>
          <w:b/>
          <w:lang w:eastAsia="en-US"/>
        </w:rPr>
        <w:t>Установленные факты</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lastRenderedPageBreak/>
        <w:t xml:space="preserve">СПК «ЭКСПЕРТ 2» на момент отхода от </w:t>
      </w:r>
      <w:r w:rsidR="006C773C">
        <w:rPr>
          <w:rFonts w:ascii="Arial" w:eastAsia="Calibri" w:hAnsi="Arial" w:cs="Arial"/>
          <w:lang w:eastAsia="en-US"/>
        </w:rPr>
        <w:t>причала был технически исправен и ук</w:t>
      </w:r>
      <w:r w:rsidRPr="008550B1">
        <w:rPr>
          <w:rFonts w:ascii="Arial" w:eastAsia="Calibri" w:hAnsi="Arial" w:cs="Arial"/>
          <w:lang w:eastAsia="en-US"/>
        </w:rPr>
        <w:t>омплектован экипажем в соответствии со свидетельством о минимальном составе экипажа, обеспечивающем безопасность судна.</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Гидрометеорологические условия не оказывали существенного влияния на движение судна.</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 xml:space="preserve">В соответствии </w:t>
      </w:r>
      <w:r w:rsidR="0054173C">
        <w:rPr>
          <w:rFonts w:ascii="Arial" w:eastAsia="Calibri" w:hAnsi="Arial" w:cs="Arial"/>
          <w:lang w:eastAsia="en-US"/>
        </w:rPr>
        <w:t>с требованиями</w:t>
      </w:r>
      <w:r w:rsidRPr="008550B1">
        <w:rPr>
          <w:rFonts w:ascii="Arial" w:eastAsia="Calibri" w:hAnsi="Arial" w:cs="Arial"/>
          <w:lang w:eastAsia="en-US"/>
        </w:rPr>
        <w:t xml:space="preserve"> Обязательных постановлений в морском порту Новороссийск</w:t>
      </w:r>
      <w:r w:rsidR="0054173C">
        <w:rPr>
          <w:rFonts w:ascii="Arial" w:eastAsia="Calibri" w:hAnsi="Arial" w:cs="Arial"/>
          <w:lang w:eastAsia="en-US"/>
        </w:rPr>
        <w:t xml:space="preserve"> </w:t>
      </w:r>
      <w:r w:rsidRPr="008550B1">
        <w:rPr>
          <w:rFonts w:ascii="Arial" w:eastAsia="Calibri" w:hAnsi="Arial" w:cs="Arial"/>
          <w:lang w:eastAsia="en-US"/>
        </w:rPr>
        <w:t xml:space="preserve">гавань СРЗ морского порта Новороссийск является районом обязательной лоцманской проводки. Лоцман прибыл на борт СПК </w:t>
      </w:r>
      <w:r w:rsidR="0054173C" w:rsidRPr="008550B1">
        <w:rPr>
          <w:rFonts w:ascii="Arial" w:eastAsia="Calibri" w:hAnsi="Arial" w:cs="Arial"/>
          <w:lang w:eastAsia="en-US"/>
        </w:rPr>
        <w:t>«ЭКСПЕРТ 2»</w:t>
      </w:r>
      <w:r w:rsidR="0054173C">
        <w:rPr>
          <w:rFonts w:ascii="Arial" w:eastAsia="Calibri" w:hAnsi="Arial" w:cs="Arial"/>
          <w:lang w:eastAsia="en-US"/>
        </w:rPr>
        <w:t xml:space="preserve"> </w:t>
      </w:r>
      <w:r w:rsidRPr="008550B1">
        <w:rPr>
          <w:rFonts w:ascii="Arial" w:eastAsia="Calibri" w:hAnsi="Arial" w:cs="Arial"/>
          <w:lang w:eastAsia="en-US"/>
        </w:rPr>
        <w:t>03.07.2022 в 10:10 для осуществления лоцманской проводки.</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 xml:space="preserve">В соответствии с видеозаписью с камеры наблюдения, установленной в рулевой рубке левого борта СПК, управление СПК осуществлял капитан судна </w:t>
      </w:r>
      <w:proofErr w:type="gramStart"/>
      <w:r w:rsidR="0054173C">
        <w:rPr>
          <w:rFonts w:ascii="Arial" w:eastAsia="Calibri" w:hAnsi="Arial" w:cs="Arial"/>
          <w:lang w:eastAsia="en-US"/>
        </w:rPr>
        <w:t>из</w:t>
      </w:r>
      <w:proofErr w:type="gramEnd"/>
      <w:r w:rsidRPr="008550B1">
        <w:rPr>
          <w:rFonts w:ascii="Arial" w:eastAsia="Calibri" w:hAnsi="Arial" w:cs="Arial"/>
          <w:lang w:eastAsia="en-US"/>
        </w:rPr>
        <w:t xml:space="preserve"> </w:t>
      </w:r>
      <w:proofErr w:type="gramStart"/>
      <w:r w:rsidRPr="008550B1">
        <w:rPr>
          <w:rFonts w:ascii="Arial" w:eastAsia="Calibri" w:hAnsi="Arial" w:cs="Arial"/>
          <w:lang w:eastAsia="en-US"/>
        </w:rPr>
        <w:t>ходовой</w:t>
      </w:r>
      <w:proofErr w:type="gramEnd"/>
      <w:r w:rsidRPr="008550B1">
        <w:rPr>
          <w:rFonts w:ascii="Arial" w:eastAsia="Calibri" w:hAnsi="Arial" w:cs="Arial"/>
          <w:lang w:eastAsia="en-US"/>
        </w:rPr>
        <w:t xml:space="preserve"> рубке левого борта, там же находился лоцман. Визуальный обзор из рулевой рубки левого борта затруднен в связи с конструктивными особенностями СПК. Находясь в кресле рулевого, капитан не мог вести надлежащее наблюдение.</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ВПКМ выполнял обязанности впередсмотрящего и не контролировал движение и местоположение судна, используя все имеющие средства. Данная организация ходовой вахты при движении СПК вблизи навигационных опасностей, не позволила капитану вести надлежащее наблюдение и своевременно оценить опасность столкновения.</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Лоцман, оценив опасность столкновения, давал соответствующие рекомендации капитану СПК по предотвращению столкновения, но капитан СПК «ЭКСПЕРТ 2» не выполнял рекомендации лоцмана.</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Столкновение произошло при положении ручек управления ВРК «полный вперед» «лево на борт», в это положение капитан перевел ручки управления ВРК за пять секунд до столкновения. Капитан не своевременно предпринял действия для предотвращения столкновения.</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 xml:space="preserve">Буксиры «ИНЖЕНЕР ШИЛОВСКИЙ» и «ТИГРАН МАРТИРОСЯН» находились в непосредственной близости от СПК, но не были закреплены, соответственно не могли </w:t>
      </w:r>
      <w:r w:rsidR="0054173C">
        <w:rPr>
          <w:rFonts w:ascii="Arial" w:eastAsia="Calibri" w:hAnsi="Arial" w:cs="Arial"/>
          <w:lang w:eastAsia="en-US"/>
        </w:rPr>
        <w:t>пред</w:t>
      </w:r>
      <w:r w:rsidRPr="008550B1">
        <w:rPr>
          <w:rFonts w:ascii="Arial" w:eastAsia="Calibri" w:hAnsi="Arial" w:cs="Arial"/>
          <w:lang w:eastAsia="en-US"/>
        </w:rPr>
        <w:t xml:space="preserve">принять своевременных и эффективных действий по предотвращению столкновения сопровождаемого ими СПК </w:t>
      </w:r>
      <w:r w:rsidR="0054173C" w:rsidRPr="008550B1">
        <w:rPr>
          <w:rFonts w:ascii="Arial" w:eastAsia="Calibri" w:hAnsi="Arial" w:cs="Arial"/>
          <w:lang w:eastAsia="en-US"/>
        </w:rPr>
        <w:t>«ЭКСПЕРТ 2»</w:t>
      </w:r>
      <w:r w:rsidR="0054173C">
        <w:rPr>
          <w:rFonts w:ascii="Arial" w:eastAsia="Calibri" w:hAnsi="Arial" w:cs="Arial"/>
          <w:lang w:eastAsia="en-US"/>
        </w:rPr>
        <w:t xml:space="preserve"> </w:t>
      </w:r>
      <w:r w:rsidRPr="008550B1">
        <w:rPr>
          <w:rFonts w:ascii="Arial" w:eastAsia="Calibri" w:hAnsi="Arial" w:cs="Arial"/>
          <w:lang w:eastAsia="en-US"/>
        </w:rPr>
        <w:t>при том, что в плане лоцманской проводки указано, что буксиры должны были быть закреплены на СПК.</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Капитан СПК</w:t>
      </w:r>
      <w:r w:rsidR="0054173C">
        <w:rPr>
          <w:rFonts w:ascii="Arial" w:eastAsia="Calibri" w:hAnsi="Arial" w:cs="Arial"/>
          <w:lang w:eastAsia="en-US"/>
        </w:rPr>
        <w:t xml:space="preserve"> </w:t>
      </w:r>
      <w:r w:rsidR="0054173C" w:rsidRPr="008550B1">
        <w:rPr>
          <w:rFonts w:ascii="Arial" w:eastAsia="Calibri" w:hAnsi="Arial" w:cs="Arial"/>
          <w:lang w:eastAsia="en-US"/>
        </w:rPr>
        <w:t>«ЭКСПЕРТ 2»</w:t>
      </w:r>
      <w:r w:rsidRPr="008550B1">
        <w:rPr>
          <w:rFonts w:ascii="Arial" w:eastAsia="Calibri" w:hAnsi="Arial" w:cs="Arial"/>
          <w:lang w:eastAsia="en-US"/>
        </w:rPr>
        <w:t xml:space="preserve">, лоцман, осуществлявший лоцманскую проводку, в своих объяснениях указывают на неожиданный порыв ветра северного направления, в результате которого плавкран навалился на т/х «ЛЕДИ Д», при этом </w:t>
      </w:r>
      <w:proofErr w:type="spellStart"/>
      <w:r w:rsidRPr="008550B1">
        <w:rPr>
          <w:rFonts w:ascii="Arial" w:eastAsia="Calibri" w:hAnsi="Arial" w:cs="Arial"/>
          <w:lang w:eastAsia="en-US"/>
        </w:rPr>
        <w:t>метеодатчиками</w:t>
      </w:r>
      <w:proofErr w:type="spellEnd"/>
      <w:r w:rsidRPr="008550B1">
        <w:rPr>
          <w:rFonts w:ascii="Arial" w:eastAsia="Calibri" w:hAnsi="Arial" w:cs="Arial"/>
          <w:lang w:eastAsia="en-US"/>
        </w:rPr>
        <w:t xml:space="preserve"> ФГУП Росморпорт не было зафиксировано каких-либо порывов ветра свыше 6 м/</w:t>
      </w:r>
      <w:proofErr w:type="gramStart"/>
      <w:r w:rsidRPr="008550B1">
        <w:rPr>
          <w:rFonts w:ascii="Arial" w:eastAsia="Calibri" w:hAnsi="Arial" w:cs="Arial"/>
          <w:lang w:eastAsia="en-US"/>
        </w:rPr>
        <w:t>с</w:t>
      </w:r>
      <w:proofErr w:type="gramEnd"/>
      <w:r w:rsidRPr="008550B1">
        <w:rPr>
          <w:rFonts w:ascii="Arial" w:eastAsia="Calibri" w:hAnsi="Arial" w:cs="Arial"/>
          <w:lang w:eastAsia="en-US"/>
        </w:rPr>
        <w:t xml:space="preserve"> </w:t>
      </w:r>
      <w:proofErr w:type="gramStart"/>
      <w:r w:rsidRPr="008550B1">
        <w:rPr>
          <w:rFonts w:ascii="Arial" w:eastAsia="Calibri" w:hAnsi="Arial" w:cs="Arial"/>
          <w:lang w:eastAsia="en-US"/>
        </w:rPr>
        <w:t>в</w:t>
      </w:r>
      <w:proofErr w:type="gramEnd"/>
      <w:r w:rsidRPr="008550B1">
        <w:rPr>
          <w:rFonts w:ascii="Arial" w:eastAsia="Calibri" w:hAnsi="Arial" w:cs="Arial"/>
          <w:lang w:eastAsia="en-US"/>
        </w:rPr>
        <w:t xml:space="preserve"> момент столкновения.</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В соответствии с видеозаписью из ходовой рубки СПК «ЭКСПЕРТ 2» капитан изменил положение ВРК «лево на борт» за пять секунд до столкновения, при том, что имел все возможности заблаговременно изменить скорость и направление движения СПК для предотвращения столкновения.</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Отказов в работе судовых машин и механизмов, которые могли бы привести к потере управляемости СПК и стать причиной столкновения не установлено.</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Обзор капитана из ходовой рубки левого борта СПК «ЭКСПЕРТ 2» был значительно ограничен башней крана, капитан постоянно находился в кресле у пульта управления. С этого места капитан мог самостоятельно достоверно оценивать складывающуюся ситуацию только по левому борту, при этом он не принимал во внимание информацию от ВПКМ – наблюдателя, находившегося с правого борта.</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proofErr w:type="gramStart"/>
      <w:r w:rsidRPr="008550B1">
        <w:rPr>
          <w:rFonts w:ascii="Arial" w:eastAsia="Calibri" w:hAnsi="Arial" w:cs="Arial"/>
          <w:lang w:eastAsia="en-US"/>
        </w:rPr>
        <w:t>Анализ видеозаписи с камеры наблюдения, установленной в ходовой рубке левого борта СПК «ЭКСПЕРТ 2» показывает, что капитан плавкрана, осуществляя непосредственное управление судном, получая предупреждения ВПКМ и лоцмана о развитии опасной ситуации, не дал должной оценки результатам наблюдения ВПКМ и не принял никаких действий, направленных на предотвращение столкновения, при том, что ВПКМ в своих докладах четко формулировал развитие опасной ситуации.</w:t>
      </w:r>
      <w:proofErr w:type="gramEnd"/>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proofErr w:type="gramStart"/>
      <w:r w:rsidRPr="008550B1">
        <w:rPr>
          <w:rFonts w:ascii="Arial" w:eastAsia="Calibri" w:hAnsi="Arial" w:cs="Arial"/>
          <w:lang w:eastAsia="en-US"/>
        </w:rPr>
        <w:t xml:space="preserve">Анализ видеозаписи с камеры наблюдения, установленной в ходовой рубке левого борта СПК «ЭКСПЕРТ 2» показывает, что сразу после столкновения, капитан перевел ручки управления ВРК в положение полный назад и СПК в течение десяти – пятнадцати секунд отошел от т/х «ЛЕДИ Д», что свидетельствует о достаточности маневренных характеристик СПК </w:t>
      </w:r>
      <w:r w:rsidRPr="008550B1">
        <w:rPr>
          <w:rFonts w:ascii="Arial" w:eastAsia="Calibri" w:hAnsi="Arial" w:cs="Arial"/>
          <w:lang w:eastAsia="en-US"/>
        </w:rPr>
        <w:lastRenderedPageBreak/>
        <w:t xml:space="preserve">для предотвращения столкновения, в случае своевременности принятия решения капитаном СПК </w:t>
      </w:r>
      <w:r w:rsidR="0054173C" w:rsidRPr="0054173C">
        <w:rPr>
          <w:rFonts w:ascii="Arial" w:eastAsia="Calibri" w:hAnsi="Arial" w:cs="Arial"/>
          <w:lang w:eastAsia="en-US"/>
        </w:rPr>
        <w:t>«ЭКСПЕРТ 2</w:t>
      </w:r>
      <w:proofErr w:type="gramEnd"/>
      <w:r w:rsidR="0054173C" w:rsidRPr="0054173C">
        <w:rPr>
          <w:rFonts w:ascii="Arial" w:eastAsia="Calibri" w:hAnsi="Arial" w:cs="Arial"/>
          <w:lang w:eastAsia="en-US"/>
        </w:rPr>
        <w:t>»</w:t>
      </w:r>
      <w:r w:rsidR="0054173C">
        <w:rPr>
          <w:rFonts w:ascii="Arial" w:eastAsia="Calibri" w:hAnsi="Arial" w:cs="Arial"/>
          <w:lang w:eastAsia="en-US"/>
        </w:rPr>
        <w:t xml:space="preserve"> </w:t>
      </w:r>
      <w:r w:rsidRPr="008550B1">
        <w:rPr>
          <w:rFonts w:ascii="Arial" w:eastAsia="Calibri" w:hAnsi="Arial" w:cs="Arial"/>
          <w:lang w:eastAsia="en-US"/>
        </w:rPr>
        <w:t>об отработке назад в момент, когда он получил соответствующее предупреждение от ВПКМ и рекомендации лоцмана.</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 xml:space="preserve">В соответствии с согласованным между лоцманом и капитаном СПК «ЭКСПЕРТ 2» планом лоцманской проводки, буксиры «ИНЖЕНЕР ШИЛОВСКИЙ» и «ТИГРАН МАРТИРОСЯН» должны были быть закреплены с левого борт на корме и баке соответственно. Фактически буксиры не были закреплены на СПК «ЭКСПЕРТ 2», следовали на удалении 15-20 метров по корме с левого и правого борта СПК и не могли быть своевременно использованы для предотвращения столкновения. Управление буксирным обеспечением осуществлял лоцман с использованием переносной УКВ-радиостанции. Решение не </w:t>
      </w:r>
      <w:proofErr w:type="gramStart"/>
      <w:r w:rsidRPr="008550B1">
        <w:rPr>
          <w:rFonts w:ascii="Arial" w:eastAsia="Calibri" w:hAnsi="Arial" w:cs="Arial"/>
          <w:lang w:eastAsia="en-US"/>
        </w:rPr>
        <w:t>крепить буксиры на СПК было принято</w:t>
      </w:r>
      <w:proofErr w:type="gramEnd"/>
      <w:r w:rsidRPr="008550B1">
        <w:rPr>
          <w:rFonts w:ascii="Arial" w:eastAsia="Calibri" w:hAnsi="Arial" w:cs="Arial"/>
          <w:lang w:eastAsia="en-US"/>
        </w:rPr>
        <w:t xml:space="preserve"> капитаном СПК. </w:t>
      </w:r>
    </w:p>
    <w:p w:rsidR="00AA3885" w:rsidRDefault="00AA3885" w:rsidP="008550B1">
      <w:pPr>
        <w:widowControl w:val="0"/>
        <w:autoSpaceDE w:val="0"/>
        <w:autoSpaceDN w:val="0"/>
        <w:spacing w:after="0" w:line="240" w:lineRule="auto"/>
        <w:ind w:firstLine="709"/>
        <w:jc w:val="both"/>
        <w:rPr>
          <w:rFonts w:ascii="Arial" w:eastAsia="Calibri" w:hAnsi="Arial" w:cs="Arial"/>
          <w:lang w:eastAsia="en-US"/>
        </w:rPr>
      </w:pPr>
    </w:p>
    <w:p w:rsidR="00AA3885" w:rsidRDefault="00AA3885" w:rsidP="00AA3885">
      <w:pPr>
        <w:widowControl w:val="0"/>
        <w:autoSpaceDE w:val="0"/>
        <w:autoSpaceDN w:val="0"/>
        <w:spacing w:after="0" w:line="240" w:lineRule="auto"/>
        <w:jc w:val="both"/>
        <w:rPr>
          <w:rFonts w:ascii="Arial" w:eastAsia="Calibri" w:hAnsi="Arial" w:cs="Arial"/>
          <w:lang w:eastAsia="en-US"/>
        </w:rPr>
      </w:pPr>
      <w:r>
        <w:rPr>
          <w:rFonts w:ascii="Arial" w:eastAsia="Calibri" w:hAnsi="Arial" w:cs="Arial"/>
          <w:noProof/>
        </w:rPr>
        <w:drawing>
          <wp:inline distT="0" distB="0" distL="0" distR="0">
            <wp:extent cx="6391275" cy="3595092"/>
            <wp:effectExtent l="0" t="0" r="0" b="5715"/>
            <wp:docPr id="364" name="Рисунок 364" descr="C:\Мои документы\Мои рисунки\Ространснадзор\Аварии\ЭКСПЕРТ-2\17+ФОТО+ЭКСПЕРТ+2_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Мои документы\Мои рисунки\Ространснадзор\Аварии\ЭКСПЕРТ-2\17+ФОТО+ЭКСПЕРТ+2_1 (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391275" cy="3595092"/>
                    </a:xfrm>
                    <a:prstGeom prst="rect">
                      <a:avLst/>
                    </a:prstGeom>
                    <a:noFill/>
                    <a:ln>
                      <a:noFill/>
                    </a:ln>
                  </pic:spPr>
                </pic:pic>
              </a:graphicData>
            </a:graphic>
          </wp:inline>
        </w:drawing>
      </w:r>
    </w:p>
    <w:p w:rsidR="00AA3885" w:rsidRPr="00AA3885" w:rsidRDefault="00AA3885" w:rsidP="00AA3885">
      <w:pPr>
        <w:widowControl w:val="0"/>
        <w:autoSpaceDE w:val="0"/>
        <w:autoSpaceDN w:val="0"/>
        <w:spacing w:after="0" w:line="240" w:lineRule="auto"/>
        <w:jc w:val="both"/>
        <w:rPr>
          <w:rFonts w:ascii="Arial" w:eastAsia="Calibri" w:hAnsi="Arial" w:cs="Arial"/>
          <w:sz w:val="16"/>
          <w:szCs w:val="16"/>
          <w:lang w:eastAsia="en-US"/>
        </w:rPr>
      </w:pPr>
      <w:r w:rsidRPr="00AA3885">
        <w:rPr>
          <w:rFonts w:ascii="Arial" w:eastAsia="Calibri" w:hAnsi="Arial" w:cs="Arial"/>
          <w:sz w:val="16"/>
          <w:szCs w:val="16"/>
          <w:lang w:eastAsia="en-US"/>
        </w:rPr>
        <w:t>Рис. 5. Повреждение верхней части рулевой рубки правого борта</w:t>
      </w:r>
      <w:r w:rsidRPr="00AA3885">
        <w:t xml:space="preserve"> </w:t>
      </w:r>
      <w:r w:rsidRPr="00AA3885">
        <w:rPr>
          <w:rFonts w:ascii="Arial" w:eastAsia="Calibri" w:hAnsi="Arial" w:cs="Arial"/>
          <w:sz w:val="16"/>
          <w:szCs w:val="16"/>
          <w:lang w:eastAsia="en-US"/>
        </w:rPr>
        <w:t xml:space="preserve">СПК «ЭКСПЕРТ 2» </w:t>
      </w:r>
      <w:r>
        <w:rPr>
          <w:rFonts w:ascii="Arial" w:eastAsia="Calibri" w:hAnsi="Arial" w:cs="Arial"/>
          <w:sz w:val="16"/>
          <w:szCs w:val="16"/>
          <w:lang w:eastAsia="en-US"/>
        </w:rPr>
        <w:t xml:space="preserve"> </w:t>
      </w:r>
    </w:p>
    <w:p w:rsidR="00AA3885" w:rsidRDefault="00AA3885" w:rsidP="008550B1">
      <w:pPr>
        <w:widowControl w:val="0"/>
        <w:autoSpaceDE w:val="0"/>
        <w:autoSpaceDN w:val="0"/>
        <w:spacing w:after="0" w:line="240" w:lineRule="auto"/>
        <w:ind w:firstLine="709"/>
        <w:jc w:val="both"/>
        <w:rPr>
          <w:rFonts w:ascii="Arial" w:eastAsia="Calibri" w:hAnsi="Arial" w:cs="Arial"/>
          <w:lang w:eastAsia="en-US"/>
        </w:rPr>
      </w:pP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В соответствии с актом РС при внеочередном освидетельствовании СПК «ЭКСПЕРТ 2» инспектором РС установлено, что на борту имеются следующие повреждения:</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1) Повреждение верхней части рулевой рубки правого борта;</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2) Разбит иллюминатор рулевой рубки правого борта;</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3) Повреждено леерное ограждение в районе рулевой рубки;</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4) Поврежден светодымящий буй спасательного круга по правому борту в районе рулевой рубки, поврежден кронштейн крепления круга;</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5) Поврежден короб вытяжной вентиляции помещения АДГ;</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6) Поврежден привод стеклоочистителя окна ходовой рубки правого борта.</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 xml:space="preserve">18. </w:t>
      </w:r>
      <w:proofErr w:type="gramStart"/>
      <w:r w:rsidRPr="008550B1">
        <w:rPr>
          <w:rFonts w:ascii="Arial" w:eastAsia="Calibri" w:hAnsi="Arial" w:cs="Arial"/>
          <w:lang w:eastAsia="en-US"/>
        </w:rPr>
        <w:t xml:space="preserve">В соответствии со STATEMENT №2022/XZ/01/411 от 05.07.2022 Классификационного общества RINA, по результатам внеочередного освидетельствования т/х «ЛЕДИ Д» в связи с аварийным происшествием установлено, что судно получило сквозное повреждение корпуса обшивки транцевой переборки и ребер жесткости по левому борту между главной палубой и палубой юта, площадью примерно 1 </w:t>
      </w:r>
      <w:r w:rsidR="00E225BE">
        <w:rPr>
          <w:rFonts w:ascii="Arial" w:eastAsia="Calibri" w:hAnsi="Arial" w:cs="Arial"/>
          <w:lang w:eastAsia="en-US"/>
        </w:rPr>
        <w:t>кв.</w:t>
      </w:r>
      <w:r w:rsidRPr="008550B1">
        <w:rPr>
          <w:rFonts w:ascii="Arial" w:eastAsia="Calibri" w:hAnsi="Arial" w:cs="Arial"/>
          <w:lang w:eastAsia="en-US"/>
        </w:rPr>
        <w:t>м.</w:t>
      </w:r>
      <w:proofErr w:type="gramEnd"/>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ab/>
      </w:r>
    </w:p>
    <w:p w:rsidR="008550B1" w:rsidRDefault="00AA3885" w:rsidP="00AA3885">
      <w:pPr>
        <w:widowControl w:val="0"/>
        <w:autoSpaceDE w:val="0"/>
        <w:autoSpaceDN w:val="0"/>
        <w:spacing w:after="0" w:line="240" w:lineRule="auto"/>
        <w:jc w:val="both"/>
        <w:rPr>
          <w:rFonts w:ascii="Arial" w:eastAsia="Calibri" w:hAnsi="Arial" w:cs="Arial"/>
          <w:lang w:eastAsia="en-US"/>
        </w:rPr>
      </w:pPr>
      <w:r>
        <w:rPr>
          <w:rFonts w:ascii="Arial" w:eastAsia="Calibri" w:hAnsi="Arial" w:cs="Arial"/>
          <w:noProof/>
        </w:rPr>
        <w:lastRenderedPageBreak/>
        <w:drawing>
          <wp:inline distT="0" distB="0" distL="0" distR="0">
            <wp:extent cx="6391275" cy="4793456"/>
            <wp:effectExtent l="0" t="0" r="0" b="7620"/>
            <wp:docPr id="365" name="Рисунок 365" descr="C:\Мои документы\Мои рисунки\Ространснадзор\Аварии\ЛЕДИ Д\15+ФОТО+LADY+D+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Мои документы\Мои рисунки\Ространснадзор\Аварии\ЛЕДИ Д\15+ФОТО+LADY+D+2 (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91275" cy="4793456"/>
                    </a:xfrm>
                    <a:prstGeom prst="rect">
                      <a:avLst/>
                    </a:prstGeom>
                    <a:noFill/>
                    <a:ln>
                      <a:noFill/>
                    </a:ln>
                  </pic:spPr>
                </pic:pic>
              </a:graphicData>
            </a:graphic>
          </wp:inline>
        </w:drawing>
      </w:r>
    </w:p>
    <w:p w:rsidR="00AA3885" w:rsidRPr="00AA3885" w:rsidRDefault="00AA3885" w:rsidP="00AA3885">
      <w:pPr>
        <w:widowControl w:val="0"/>
        <w:autoSpaceDE w:val="0"/>
        <w:autoSpaceDN w:val="0"/>
        <w:spacing w:after="0" w:line="240" w:lineRule="auto"/>
        <w:jc w:val="both"/>
        <w:rPr>
          <w:rFonts w:ascii="Arial" w:eastAsia="Calibri" w:hAnsi="Arial" w:cs="Arial"/>
          <w:sz w:val="16"/>
          <w:szCs w:val="16"/>
          <w:lang w:eastAsia="en-US"/>
        </w:rPr>
      </w:pPr>
      <w:r w:rsidRPr="00AA3885">
        <w:rPr>
          <w:rFonts w:ascii="Arial" w:eastAsia="Calibri" w:hAnsi="Arial" w:cs="Arial"/>
          <w:sz w:val="16"/>
          <w:szCs w:val="16"/>
          <w:lang w:eastAsia="en-US"/>
        </w:rPr>
        <w:t>Рис. 6. Сквозное повреждение корпуса обшивки транцевой переборки т/х «ЛЕДИ Д»</w:t>
      </w:r>
    </w:p>
    <w:p w:rsidR="00AA3885" w:rsidRDefault="00AA3885" w:rsidP="008550B1">
      <w:pPr>
        <w:widowControl w:val="0"/>
        <w:autoSpaceDE w:val="0"/>
        <w:autoSpaceDN w:val="0"/>
        <w:spacing w:after="0" w:line="240" w:lineRule="auto"/>
        <w:ind w:firstLine="709"/>
        <w:jc w:val="both"/>
        <w:rPr>
          <w:rFonts w:ascii="Arial" w:eastAsia="Calibri" w:hAnsi="Arial" w:cs="Arial"/>
          <w:lang w:eastAsia="en-US"/>
        </w:rPr>
      </w:pPr>
    </w:p>
    <w:p w:rsidR="008550B1" w:rsidRPr="00AA3885" w:rsidRDefault="008550B1" w:rsidP="008550B1">
      <w:pPr>
        <w:widowControl w:val="0"/>
        <w:autoSpaceDE w:val="0"/>
        <w:autoSpaceDN w:val="0"/>
        <w:spacing w:after="0" w:line="240" w:lineRule="auto"/>
        <w:ind w:firstLine="709"/>
        <w:jc w:val="both"/>
        <w:rPr>
          <w:rFonts w:ascii="Arial" w:eastAsia="Calibri" w:hAnsi="Arial" w:cs="Arial"/>
          <w:b/>
          <w:lang w:eastAsia="en-US"/>
        </w:rPr>
      </w:pPr>
      <w:r w:rsidRPr="00AA3885">
        <w:rPr>
          <w:rFonts w:ascii="Arial" w:eastAsia="Calibri" w:hAnsi="Arial" w:cs="Arial"/>
          <w:b/>
          <w:lang w:eastAsia="en-US"/>
        </w:rPr>
        <w:t>Причины авари</w:t>
      </w:r>
      <w:r w:rsidR="00AA3885">
        <w:rPr>
          <w:rFonts w:ascii="Arial" w:eastAsia="Calibri" w:hAnsi="Arial" w:cs="Arial"/>
          <w:b/>
          <w:lang w:eastAsia="en-US"/>
        </w:rPr>
        <w:t>и</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Ненадлежащая организация ходовой вахты на СПК «ЭКСПЕРТ 2», что не позволило вести надлежащее наблюдение и предотвратить столкновение.</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Игнорирование капитаном СПК «ЭКСПЕРТ 2» рекомендаций лоцмана по предотвращению столкновения.</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p>
    <w:p w:rsidR="008550B1" w:rsidRDefault="00AA3885" w:rsidP="008550B1">
      <w:pPr>
        <w:widowControl w:val="0"/>
        <w:autoSpaceDE w:val="0"/>
        <w:autoSpaceDN w:val="0"/>
        <w:spacing w:after="0" w:line="240" w:lineRule="auto"/>
        <w:ind w:firstLine="709"/>
        <w:jc w:val="both"/>
        <w:rPr>
          <w:rFonts w:ascii="Arial" w:eastAsia="Calibri" w:hAnsi="Arial" w:cs="Arial"/>
          <w:b/>
          <w:lang w:eastAsia="en-US"/>
        </w:rPr>
      </w:pPr>
      <w:r w:rsidRPr="00AA3885">
        <w:rPr>
          <w:rFonts w:ascii="Arial" w:eastAsia="Calibri" w:hAnsi="Arial" w:cs="Arial"/>
          <w:b/>
          <w:lang w:eastAsia="en-US"/>
        </w:rPr>
        <w:t>ВЫВОДЫ</w:t>
      </w:r>
      <w:r>
        <w:rPr>
          <w:rFonts w:ascii="Arial" w:eastAsia="Calibri" w:hAnsi="Arial" w:cs="Arial"/>
          <w:b/>
          <w:lang w:eastAsia="en-US"/>
        </w:rPr>
        <w:t xml:space="preserve"> И РЕКОМЕНДАЦИИ</w:t>
      </w:r>
    </w:p>
    <w:p w:rsidR="00AA3885" w:rsidRPr="00AA3885" w:rsidRDefault="00AA3885" w:rsidP="008550B1">
      <w:pPr>
        <w:widowControl w:val="0"/>
        <w:autoSpaceDE w:val="0"/>
        <w:autoSpaceDN w:val="0"/>
        <w:spacing w:after="0" w:line="240" w:lineRule="auto"/>
        <w:ind w:firstLine="709"/>
        <w:jc w:val="both"/>
        <w:rPr>
          <w:rFonts w:ascii="Arial" w:eastAsia="Calibri" w:hAnsi="Arial" w:cs="Arial"/>
          <w:b/>
          <w:lang w:eastAsia="en-US"/>
        </w:rPr>
      </w:pP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Экипажам судов для предотвращения аварийных случаев в будущем:</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 xml:space="preserve">При плавании в портовых водах: </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 xml:space="preserve">- в непосредственной близости от причалов порта, при прохождении в непосредственной близости от причалов, к которым ошвартованы суда необходимо </w:t>
      </w:r>
      <w:proofErr w:type="gramStart"/>
      <w:r w:rsidRPr="008550B1">
        <w:rPr>
          <w:rFonts w:ascii="Arial" w:eastAsia="Calibri" w:hAnsi="Arial" w:cs="Arial"/>
          <w:lang w:eastAsia="en-US"/>
        </w:rPr>
        <w:t>соблюдать</w:t>
      </w:r>
      <w:proofErr w:type="gramEnd"/>
      <w:r w:rsidRPr="008550B1">
        <w:rPr>
          <w:rFonts w:ascii="Arial" w:eastAsia="Calibri" w:hAnsi="Arial" w:cs="Arial"/>
          <w:lang w:eastAsia="en-US"/>
        </w:rPr>
        <w:t xml:space="preserve"> максимальную осторожность, соблюдая безопасную скорость и дистанцию относительно портовых ГТС и ошвартованных к ним судам. </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 xml:space="preserve">- принимать во внимание всю поступающую информацию с тем, чтобы полностью оценить ситуацию и опасность столкновения. </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 необходимо в полной мере использовать возможности буксирного обеспечения для безопасности мореплавания в существующих сложных и стесненных условиях.</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 планировать предстоящий переход в соответствии с установленными требованиями и районом плавания.</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 xml:space="preserve">- определять достаточный состав навигационной вахты с учетом всех факторов влияющих на безопасное движение судна с учетом плана перехода. </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 xml:space="preserve">- во время движения судна давать всестороннюю оценку обстановке, полностью </w:t>
      </w:r>
      <w:r w:rsidRPr="008550B1">
        <w:rPr>
          <w:rFonts w:ascii="Arial" w:eastAsia="Calibri" w:hAnsi="Arial" w:cs="Arial"/>
          <w:lang w:eastAsia="en-US"/>
        </w:rPr>
        <w:lastRenderedPageBreak/>
        <w:t>учитывать все факторы, влияющие на судно и опасность его столкновения, особенно дистанцию до опасности и инерционные характеристики управляемого судна.</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 обеспечивать постоянное наблюдение за окружающей обстановкой, оценку ситуации и безопасное плавание судна по проложенному пути.</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 вести надлежащее наблюдение и не допускать, возложение обязанностей впередсмотрящего на вахтенного помощника капитана.</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Управление ресурсами ходового мостика должно осуществляться с учётом рекомендаций лоцмана, с которым должен быть организован обмен информацией и тесное сотрудничество.</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Авария подчеркнула важность принятия ранних и эффективных мер для определения риска столкновения.</w:t>
      </w:r>
    </w:p>
    <w:p w:rsidR="008550B1" w:rsidRPr="008550B1" w:rsidRDefault="008550B1" w:rsidP="008550B1">
      <w:pPr>
        <w:widowControl w:val="0"/>
        <w:autoSpaceDE w:val="0"/>
        <w:autoSpaceDN w:val="0"/>
        <w:spacing w:after="0" w:line="240" w:lineRule="auto"/>
        <w:ind w:firstLine="709"/>
        <w:jc w:val="both"/>
        <w:rPr>
          <w:rFonts w:ascii="Arial" w:eastAsia="Calibri" w:hAnsi="Arial" w:cs="Arial"/>
          <w:lang w:eastAsia="en-US"/>
        </w:rPr>
      </w:pPr>
      <w:r w:rsidRPr="008550B1">
        <w:rPr>
          <w:rFonts w:ascii="Arial" w:eastAsia="Calibri" w:hAnsi="Arial" w:cs="Arial"/>
          <w:lang w:eastAsia="en-US"/>
        </w:rPr>
        <w:tab/>
      </w:r>
    </w:p>
    <w:p w:rsidR="008550B1" w:rsidRDefault="008550B1" w:rsidP="008550B1">
      <w:pPr>
        <w:widowControl w:val="0"/>
        <w:autoSpaceDE w:val="0"/>
        <w:autoSpaceDN w:val="0"/>
        <w:spacing w:after="0" w:line="240" w:lineRule="auto"/>
        <w:ind w:firstLine="709"/>
        <w:jc w:val="both"/>
        <w:rPr>
          <w:rFonts w:ascii="Arial" w:eastAsia="Calibri" w:hAnsi="Arial" w:cs="Arial"/>
          <w:lang w:eastAsia="en-US"/>
        </w:rPr>
      </w:pPr>
    </w:p>
    <w:p w:rsidR="00317E7A" w:rsidRDefault="00317E7A" w:rsidP="008550B1">
      <w:pPr>
        <w:widowControl w:val="0"/>
        <w:autoSpaceDE w:val="0"/>
        <w:autoSpaceDN w:val="0"/>
        <w:spacing w:after="0" w:line="240" w:lineRule="auto"/>
        <w:ind w:firstLine="709"/>
        <w:jc w:val="both"/>
        <w:rPr>
          <w:rFonts w:ascii="Arial" w:eastAsia="Calibri" w:hAnsi="Arial" w:cs="Arial"/>
          <w:lang w:eastAsia="en-US"/>
        </w:rPr>
      </w:pPr>
    </w:p>
    <w:p w:rsidR="00317E7A" w:rsidRDefault="00317E7A" w:rsidP="008550B1">
      <w:pPr>
        <w:widowControl w:val="0"/>
        <w:autoSpaceDE w:val="0"/>
        <w:autoSpaceDN w:val="0"/>
        <w:spacing w:after="0" w:line="240" w:lineRule="auto"/>
        <w:ind w:firstLine="709"/>
        <w:jc w:val="both"/>
        <w:rPr>
          <w:rFonts w:ascii="Arial" w:eastAsia="Calibri" w:hAnsi="Arial" w:cs="Arial"/>
          <w:lang w:eastAsia="en-US"/>
        </w:rPr>
      </w:pPr>
    </w:p>
    <w:p w:rsidR="00317E7A" w:rsidRDefault="00317E7A" w:rsidP="008550B1">
      <w:pPr>
        <w:widowControl w:val="0"/>
        <w:autoSpaceDE w:val="0"/>
        <w:autoSpaceDN w:val="0"/>
        <w:spacing w:after="0" w:line="240" w:lineRule="auto"/>
        <w:ind w:firstLine="709"/>
        <w:jc w:val="both"/>
        <w:rPr>
          <w:rFonts w:ascii="Arial" w:eastAsia="Calibri" w:hAnsi="Arial" w:cs="Arial"/>
          <w:lang w:eastAsia="en-US"/>
        </w:rPr>
      </w:pPr>
    </w:p>
    <w:p w:rsidR="00317E7A" w:rsidRDefault="00317E7A" w:rsidP="008550B1">
      <w:pPr>
        <w:widowControl w:val="0"/>
        <w:autoSpaceDE w:val="0"/>
        <w:autoSpaceDN w:val="0"/>
        <w:spacing w:after="0" w:line="240" w:lineRule="auto"/>
        <w:ind w:firstLine="709"/>
        <w:jc w:val="both"/>
        <w:rPr>
          <w:rFonts w:ascii="Arial" w:eastAsia="Calibri" w:hAnsi="Arial" w:cs="Arial"/>
          <w:lang w:eastAsia="en-US"/>
        </w:rPr>
      </w:pPr>
    </w:p>
    <w:p w:rsidR="00317E7A" w:rsidRDefault="00317E7A" w:rsidP="008550B1">
      <w:pPr>
        <w:widowControl w:val="0"/>
        <w:autoSpaceDE w:val="0"/>
        <w:autoSpaceDN w:val="0"/>
        <w:spacing w:after="0" w:line="240" w:lineRule="auto"/>
        <w:ind w:firstLine="709"/>
        <w:jc w:val="both"/>
        <w:rPr>
          <w:rFonts w:ascii="Arial" w:eastAsia="Calibri" w:hAnsi="Arial" w:cs="Arial"/>
          <w:lang w:eastAsia="en-US"/>
        </w:rPr>
      </w:pPr>
    </w:p>
    <w:p w:rsidR="00317E7A" w:rsidRDefault="00317E7A" w:rsidP="00317E7A">
      <w:pPr>
        <w:spacing w:after="0"/>
        <w:jc w:val="center"/>
        <w:rPr>
          <w:rFonts w:ascii="Arial" w:hAnsi="Arial" w:cs="Arial"/>
          <w:b/>
        </w:rPr>
      </w:pPr>
    </w:p>
    <w:p w:rsidR="00317E7A" w:rsidRDefault="00317E7A" w:rsidP="00317E7A">
      <w:pPr>
        <w:spacing w:after="0"/>
        <w:jc w:val="center"/>
        <w:rPr>
          <w:rFonts w:ascii="Arial" w:hAnsi="Arial" w:cs="Arial"/>
          <w:b/>
        </w:rPr>
      </w:pPr>
    </w:p>
    <w:p w:rsidR="00317E7A" w:rsidRDefault="00317E7A" w:rsidP="00317E7A">
      <w:pPr>
        <w:spacing w:after="0"/>
        <w:jc w:val="center"/>
        <w:rPr>
          <w:rFonts w:ascii="Arial" w:hAnsi="Arial" w:cs="Arial"/>
          <w:b/>
        </w:rPr>
      </w:pPr>
    </w:p>
    <w:p w:rsidR="00317E7A" w:rsidRDefault="00317E7A" w:rsidP="00317E7A">
      <w:pPr>
        <w:spacing w:after="0"/>
        <w:jc w:val="center"/>
        <w:rPr>
          <w:rFonts w:ascii="Arial" w:hAnsi="Arial" w:cs="Arial"/>
          <w:b/>
        </w:rPr>
      </w:pPr>
    </w:p>
    <w:p w:rsidR="00317E7A" w:rsidRDefault="00317E7A" w:rsidP="00317E7A">
      <w:pPr>
        <w:spacing w:after="0"/>
        <w:jc w:val="center"/>
        <w:rPr>
          <w:rFonts w:ascii="Arial" w:hAnsi="Arial" w:cs="Arial"/>
          <w:b/>
        </w:rPr>
      </w:pPr>
    </w:p>
    <w:p w:rsidR="00317E7A" w:rsidRDefault="00317E7A" w:rsidP="00317E7A">
      <w:pPr>
        <w:spacing w:after="0"/>
        <w:jc w:val="center"/>
        <w:rPr>
          <w:rFonts w:ascii="Arial" w:hAnsi="Arial" w:cs="Arial"/>
          <w:b/>
        </w:rPr>
      </w:pPr>
    </w:p>
    <w:p w:rsidR="00317E7A" w:rsidRDefault="00317E7A" w:rsidP="00317E7A">
      <w:pPr>
        <w:spacing w:after="0"/>
        <w:jc w:val="center"/>
        <w:rPr>
          <w:rFonts w:ascii="Arial" w:hAnsi="Arial" w:cs="Arial"/>
          <w:b/>
        </w:rPr>
      </w:pPr>
    </w:p>
    <w:p w:rsidR="00317E7A" w:rsidRDefault="00317E7A" w:rsidP="00317E7A">
      <w:pPr>
        <w:spacing w:after="0"/>
        <w:jc w:val="center"/>
        <w:rPr>
          <w:rFonts w:ascii="Arial" w:hAnsi="Arial" w:cs="Arial"/>
          <w:b/>
        </w:rPr>
      </w:pPr>
    </w:p>
    <w:p w:rsidR="00317E7A" w:rsidRDefault="00317E7A" w:rsidP="00317E7A">
      <w:pPr>
        <w:spacing w:after="0"/>
        <w:jc w:val="center"/>
        <w:rPr>
          <w:rFonts w:ascii="Arial" w:hAnsi="Arial" w:cs="Arial"/>
          <w:b/>
        </w:rPr>
      </w:pPr>
    </w:p>
    <w:p w:rsidR="00317E7A" w:rsidRDefault="00317E7A" w:rsidP="00317E7A">
      <w:pPr>
        <w:spacing w:after="0"/>
        <w:jc w:val="center"/>
        <w:rPr>
          <w:rFonts w:ascii="Arial" w:hAnsi="Arial" w:cs="Arial"/>
          <w:b/>
        </w:rPr>
      </w:pPr>
    </w:p>
    <w:p w:rsidR="00317E7A" w:rsidRDefault="00317E7A" w:rsidP="00317E7A">
      <w:pPr>
        <w:spacing w:after="0"/>
        <w:jc w:val="center"/>
        <w:rPr>
          <w:rFonts w:ascii="Arial" w:hAnsi="Arial" w:cs="Arial"/>
          <w:b/>
        </w:rPr>
      </w:pPr>
    </w:p>
    <w:p w:rsidR="00317E7A" w:rsidRDefault="00317E7A" w:rsidP="00317E7A">
      <w:pPr>
        <w:spacing w:after="0"/>
        <w:jc w:val="center"/>
        <w:rPr>
          <w:rFonts w:ascii="Arial" w:hAnsi="Arial" w:cs="Arial"/>
          <w:b/>
        </w:rPr>
      </w:pPr>
    </w:p>
    <w:p w:rsidR="00317E7A" w:rsidRDefault="00317E7A" w:rsidP="00317E7A">
      <w:pPr>
        <w:spacing w:after="0"/>
        <w:jc w:val="center"/>
        <w:rPr>
          <w:rFonts w:ascii="Arial" w:hAnsi="Arial" w:cs="Arial"/>
          <w:b/>
        </w:rPr>
      </w:pPr>
    </w:p>
    <w:p w:rsidR="00317E7A" w:rsidRDefault="00317E7A" w:rsidP="00317E7A">
      <w:pPr>
        <w:spacing w:after="0"/>
        <w:jc w:val="center"/>
        <w:rPr>
          <w:rFonts w:ascii="Arial" w:hAnsi="Arial" w:cs="Arial"/>
          <w:b/>
        </w:rPr>
      </w:pPr>
    </w:p>
    <w:p w:rsidR="00317E7A" w:rsidRDefault="00317E7A" w:rsidP="00317E7A">
      <w:pPr>
        <w:spacing w:after="0"/>
        <w:jc w:val="center"/>
        <w:rPr>
          <w:rFonts w:ascii="Arial" w:hAnsi="Arial" w:cs="Arial"/>
          <w:b/>
        </w:rPr>
      </w:pPr>
    </w:p>
    <w:p w:rsidR="00317E7A" w:rsidRDefault="00317E7A" w:rsidP="00317E7A">
      <w:pPr>
        <w:spacing w:after="0"/>
        <w:jc w:val="center"/>
        <w:rPr>
          <w:rFonts w:ascii="Arial" w:hAnsi="Arial" w:cs="Arial"/>
          <w:b/>
        </w:rPr>
      </w:pPr>
    </w:p>
    <w:p w:rsidR="00317E7A" w:rsidRDefault="00317E7A" w:rsidP="00317E7A">
      <w:pPr>
        <w:spacing w:after="0"/>
        <w:jc w:val="center"/>
        <w:rPr>
          <w:rFonts w:ascii="Arial" w:hAnsi="Arial" w:cs="Arial"/>
          <w:b/>
        </w:rPr>
      </w:pPr>
    </w:p>
    <w:p w:rsidR="00317E7A" w:rsidRDefault="00317E7A" w:rsidP="00317E7A">
      <w:pPr>
        <w:spacing w:after="0"/>
        <w:jc w:val="center"/>
        <w:rPr>
          <w:rFonts w:ascii="Arial" w:hAnsi="Arial" w:cs="Arial"/>
          <w:b/>
        </w:rPr>
      </w:pPr>
    </w:p>
    <w:p w:rsidR="00317E7A" w:rsidRDefault="00317E7A" w:rsidP="00317E7A">
      <w:pPr>
        <w:spacing w:after="0"/>
        <w:jc w:val="center"/>
        <w:rPr>
          <w:rFonts w:ascii="Arial" w:hAnsi="Arial" w:cs="Arial"/>
          <w:b/>
        </w:rPr>
      </w:pPr>
    </w:p>
    <w:p w:rsidR="00E6188D" w:rsidRDefault="00E6188D" w:rsidP="00317E7A">
      <w:pPr>
        <w:spacing w:after="0"/>
        <w:jc w:val="center"/>
        <w:rPr>
          <w:rFonts w:ascii="Arial" w:hAnsi="Arial" w:cs="Arial"/>
          <w:b/>
        </w:rPr>
      </w:pPr>
    </w:p>
    <w:p w:rsidR="00E6188D" w:rsidRDefault="00E6188D" w:rsidP="00317E7A">
      <w:pPr>
        <w:spacing w:after="0"/>
        <w:jc w:val="center"/>
        <w:rPr>
          <w:rFonts w:ascii="Arial" w:hAnsi="Arial" w:cs="Arial"/>
          <w:b/>
        </w:rPr>
      </w:pPr>
    </w:p>
    <w:p w:rsidR="00E6188D" w:rsidRDefault="00E6188D" w:rsidP="00317E7A">
      <w:pPr>
        <w:spacing w:after="0"/>
        <w:jc w:val="center"/>
        <w:rPr>
          <w:rFonts w:ascii="Arial" w:hAnsi="Arial" w:cs="Arial"/>
          <w:b/>
        </w:rPr>
      </w:pPr>
    </w:p>
    <w:p w:rsidR="00E6188D" w:rsidRDefault="00E6188D" w:rsidP="00317E7A">
      <w:pPr>
        <w:spacing w:after="0"/>
        <w:jc w:val="center"/>
        <w:rPr>
          <w:rFonts w:ascii="Arial" w:hAnsi="Arial" w:cs="Arial"/>
          <w:b/>
        </w:rPr>
      </w:pPr>
      <w:bookmarkStart w:id="18" w:name="_GoBack"/>
      <w:bookmarkEnd w:id="18"/>
    </w:p>
    <w:p w:rsidR="00317E7A" w:rsidRDefault="00317E7A" w:rsidP="00317E7A">
      <w:pPr>
        <w:spacing w:after="0"/>
        <w:jc w:val="center"/>
        <w:rPr>
          <w:rFonts w:ascii="Arial" w:hAnsi="Arial" w:cs="Arial"/>
          <w:b/>
        </w:rPr>
      </w:pPr>
    </w:p>
    <w:p w:rsidR="00E225BE" w:rsidRDefault="00E225BE" w:rsidP="00317E7A">
      <w:pPr>
        <w:spacing w:after="0"/>
        <w:jc w:val="center"/>
        <w:rPr>
          <w:rFonts w:ascii="Arial" w:hAnsi="Arial" w:cs="Arial"/>
          <w:b/>
        </w:rPr>
      </w:pPr>
    </w:p>
    <w:p w:rsidR="00E225BE" w:rsidRDefault="00E225BE" w:rsidP="00317E7A">
      <w:pPr>
        <w:spacing w:after="0"/>
        <w:jc w:val="center"/>
        <w:rPr>
          <w:rFonts w:ascii="Arial" w:hAnsi="Arial" w:cs="Arial"/>
          <w:b/>
        </w:rPr>
      </w:pPr>
    </w:p>
    <w:p w:rsidR="00E225BE" w:rsidRDefault="00E225BE" w:rsidP="00317E7A">
      <w:pPr>
        <w:spacing w:after="0"/>
        <w:jc w:val="center"/>
        <w:rPr>
          <w:rFonts w:ascii="Arial" w:hAnsi="Arial" w:cs="Arial"/>
          <w:b/>
        </w:rPr>
      </w:pPr>
    </w:p>
    <w:p w:rsidR="00E225BE" w:rsidRDefault="00E225BE" w:rsidP="00317E7A">
      <w:pPr>
        <w:spacing w:after="0"/>
        <w:jc w:val="center"/>
        <w:rPr>
          <w:rFonts w:ascii="Arial" w:hAnsi="Arial" w:cs="Arial"/>
          <w:b/>
        </w:rPr>
      </w:pPr>
    </w:p>
    <w:p w:rsidR="00E225BE" w:rsidRDefault="00E225BE" w:rsidP="00317E7A">
      <w:pPr>
        <w:spacing w:after="0"/>
        <w:jc w:val="center"/>
        <w:rPr>
          <w:rFonts w:ascii="Arial" w:hAnsi="Arial" w:cs="Arial"/>
          <w:b/>
        </w:rPr>
      </w:pPr>
    </w:p>
    <w:p w:rsidR="00317E7A" w:rsidRDefault="00317E7A" w:rsidP="00317E7A">
      <w:pPr>
        <w:spacing w:after="0"/>
        <w:jc w:val="center"/>
        <w:rPr>
          <w:rFonts w:ascii="Arial" w:hAnsi="Arial" w:cs="Arial"/>
          <w:b/>
        </w:rPr>
      </w:pPr>
    </w:p>
    <w:p w:rsidR="00317E7A" w:rsidRDefault="00317E7A" w:rsidP="00317E7A">
      <w:pPr>
        <w:spacing w:after="0"/>
        <w:jc w:val="center"/>
        <w:rPr>
          <w:rFonts w:ascii="Arial" w:hAnsi="Arial" w:cs="Arial"/>
          <w:b/>
        </w:rPr>
      </w:pPr>
    </w:p>
    <w:p w:rsidR="00317E7A" w:rsidRDefault="00317E7A" w:rsidP="00317E7A">
      <w:pPr>
        <w:spacing w:after="0"/>
        <w:jc w:val="center"/>
        <w:rPr>
          <w:rFonts w:ascii="Arial" w:hAnsi="Arial" w:cs="Arial"/>
          <w:b/>
        </w:rPr>
      </w:pPr>
    </w:p>
    <w:p w:rsidR="00317E7A" w:rsidRDefault="00317E7A" w:rsidP="00317E7A">
      <w:pPr>
        <w:spacing w:after="0"/>
        <w:jc w:val="center"/>
        <w:rPr>
          <w:rFonts w:ascii="Arial" w:hAnsi="Arial" w:cs="Arial"/>
          <w:b/>
        </w:rPr>
      </w:pPr>
    </w:p>
    <w:p w:rsidR="00317E7A" w:rsidRPr="00317E7A" w:rsidRDefault="00317E7A" w:rsidP="00317E7A">
      <w:pPr>
        <w:spacing w:after="0"/>
        <w:jc w:val="center"/>
        <w:rPr>
          <w:rFonts w:ascii="Arial" w:hAnsi="Arial" w:cs="Arial"/>
          <w:b/>
        </w:rPr>
      </w:pPr>
      <w:r>
        <w:rPr>
          <w:rFonts w:ascii="Arial" w:hAnsi="Arial" w:cs="Arial"/>
          <w:b/>
        </w:rPr>
        <w:lastRenderedPageBreak/>
        <w:t>ПОСАДКА НА МЕЛЬ Т/Х</w:t>
      </w:r>
      <w:r w:rsidRPr="00317E7A">
        <w:rPr>
          <w:rFonts w:ascii="Arial" w:hAnsi="Arial" w:cs="Arial"/>
          <w:b/>
        </w:rPr>
        <w:t xml:space="preserve"> «</w:t>
      </w:r>
      <w:r>
        <w:rPr>
          <w:rFonts w:ascii="Arial" w:hAnsi="Arial" w:cs="Arial"/>
          <w:b/>
        </w:rPr>
        <w:t>НАРВА</w:t>
      </w:r>
      <w:r w:rsidRPr="00317E7A">
        <w:rPr>
          <w:rFonts w:ascii="Arial" w:hAnsi="Arial" w:cs="Arial"/>
          <w:b/>
        </w:rPr>
        <w:t xml:space="preserve">» </w:t>
      </w:r>
    </w:p>
    <w:p w:rsidR="00317E7A" w:rsidRPr="00317E7A" w:rsidRDefault="00317E7A" w:rsidP="00317E7A">
      <w:pPr>
        <w:spacing w:after="0"/>
        <w:jc w:val="center"/>
        <w:rPr>
          <w:rFonts w:ascii="Arial" w:hAnsi="Arial" w:cs="Arial"/>
          <w:b/>
        </w:rPr>
      </w:pPr>
      <w:r w:rsidRPr="00317E7A">
        <w:rPr>
          <w:rFonts w:ascii="Arial" w:hAnsi="Arial" w:cs="Arial"/>
          <w:b/>
        </w:rPr>
        <w:t xml:space="preserve">В </w:t>
      </w:r>
      <w:r>
        <w:rPr>
          <w:rFonts w:ascii="Arial" w:hAnsi="Arial" w:cs="Arial"/>
          <w:b/>
        </w:rPr>
        <w:t>ЯПОНСКОМ МОРЕ</w:t>
      </w:r>
      <w:r w:rsidRPr="00317E7A">
        <w:rPr>
          <w:rFonts w:ascii="Arial" w:hAnsi="Arial" w:cs="Arial"/>
          <w:b/>
        </w:rPr>
        <w:t xml:space="preserve"> </w:t>
      </w:r>
    </w:p>
    <w:p w:rsidR="00317E7A" w:rsidRPr="00317E7A" w:rsidRDefault="00317E7A" w:rsidP="00317E7A">
      <w:pPr>
        <w:spacing w:after="0"/>
        <w:jc w:val="center"/>
        <w:rPr>
          <w:rFonts w:ascii="Arial" w:hAnsi="Arial" w:cs="Arial"/>
          <w:b/>
        </w:rPr>
      </w:pPr>
      <w:r>
        <w:rPr>
          <w:rFonts w:ascii="Arial" w:hAnsi="Arial" w:cs="Arial"/>
          <w:b/>
        </w:rPr>
        <w:t>27</w:t>
      </w:r>
      <w:r w:rsidRPr="00317E7A">
        <w:rPr>
          <w:rFonts w:ascii="Arial" w:hAnsi="Arial" w:cs="Arial"/>
          <w:b/>
        </w:rPr>
        <w:t>.07.2022</w:t>
      </w:r>
    </w:p>
    <w:p w:rsidR="00317E7A" w:rsidRPr="00317E7A" w:rsidRDefault="00317E7A" w:rsidP="00317E7A">
      <w:pPr>
        <w:spacing w:after="0"/>
        <w:jc w:val="center"/>
        <w:rPr>
          <w:rFonts w:ascii="Arial" w:hAnsi="Arial" w:cs="Arial"/>
          <w:b/>
        </w:rPr>
      </w:pPr>
    </w:p>
    <w:p w:rsidR="00317E7A" w:rsidRPr="00317E7A" w:rsidRDefault="00317E7A" w:rsidP="00317E7A">
      <w:pPr>
        <w:spacing w:after="0"/>
        <w:ind w:firstLine="709"/>
        <w:jc w:val="both"/>
        <w:rPr>
          <w:rFonts w:ascii="Arial" w:hAnsi="Arial" w:cs="Arial"/>
          <w:b/>
          <w:bCs/>
        </w:rPr>
      </w:pPr>
      <w:r w:rsidRPr="00317E7A">
        <w:rPr>
          <w:rFonts w:ascii="Arial" w:hAnsi="Arial" w:cs="Arial"/>
          <w:b/>
          <w:bCs/>
        </w:rPr>
        <w:t>Краткое описание аварии</w:t>
      </w:r>
    </w:p>
    <w:p w:rsidR="00317E7A" w:rsidRPr="00317E7A" w:rsidRDefault="00317E7A" w:rsidP="00317E7A">
      <w:pPr>
        <w:widowControl w:val="0"/>
        <w:autoSpaceDE w:val="0"/>
        <w:autoSpaceDN w:val="0"/>
        <w:spacing w:after="0" w:line="240" w:lineRule="auto"/>
        <w:ind w:firstLine="709"/>
        <w:jc w:val="both"/>
        <w:rPr>
          <w:rFonts w:ascii="Arial" w:hAnsi="Arial" w:cs="Arial"/>
        </w:rPr>
      </w:pPr>
      <w:r w:rsidRPr="00317E7A">
        <w:rPr>
          <w:rFonts w:ascii="Arial" w:hAnsi="Arial" w:cs="Arial"/>
        </w:rPr>
        <w:t xml:space="preserve">27.07.2022 в 02:50 </w:t>
      </w:r>
      <w:r>
        <w:rPr>
          <w:rFonts w:ascii="Arial" w:hAnsi="Arial" w:cs="Arial"/>
          <w:lang w:val="en-US"/>
        </w:rPr>
        <w:t>LT</w:t>
      </w:r>
      <w:r w:rsidRPr="00317E7A">
        <w:rPr>
          <w:rFonts w:ascii="Arial" w:hAnsi="Arial" w:cs="Arial"/>
        </w:rPr>
        <w:t xml:space="preserve"> (UTC+10) в Японском море в районе мыса Островной в координатах φ=42°49,2</w:t>
      </w:r>
      <w:r>
        <w:rPr>
          <w:rFonts w:ascii="Arial" w:hAnsi="Arial" w:cs="Arial"/>
        </w:rPr>
        <w:t>'</w:t>
      </w:r>
      <w:r w:rsidRPr="00317E7A">
        <w:rPr>
          <w:rFonts w:ascii="Arial" w:hAnsi="Arial" w:cs="Arial"/>
        </w:rPr>
        <w:t>N</w:t>
      </w:r>
      <w:r>
        <w:rPr>
          <w:rFonts w:ascii="Arial" w:hAnsi="Arial" w:cs="Arial"/>
        </w:rPr>
        <w:t>;</w:t>
      </w:r>
      <w:r w:rsidRPr="00317E7A">
        <w:rPr>
          <w:rFonts w:ascii="Arial" w:hAnsi="Arial" w:cs="Arial"/>
        </w:rPr>
        <w:t xml:space="preserve"> λ=133°42,5'E т/х «НАРВА» сел на мель. Предпринятые попытки самостоятельно сняться с мели к положительному результату не привели.</w:t>
      </w:r>
    </w:p>
    <w:p w:rsidR="00317E7A" w:rsidRDefault="00317E7A" w:rsidP="00317E7A">
      <w:pPr>
        <w:widowControl w:val="0"/>
        <w:autoSpaceDE w:val="0"/>
        <w:autoSpaceDN w:val="0"/>
        <w:spacing w:after="0" w:line="240" w:lineRule="auto"/>
        <w:ind w:firstLine="709"/>
        <w:jc w:val="both"/>
        <w:rPr>
          <w:rFonts w:ascii="Arial" w:hAnsi="Arial" w:cs="Arial"/>
        </w:rPr>
      </w:pPr>
      <w:r w:rsidRPr="00317E7A">
        <w:rPr>
          <w:rFonts w:ascii="Arial" w:hAnsi="Arial" w:cs="Arial"/>
        </w:rPr>
        <w:t>В 14:20 с помощью подошедших буксиров «МЫС НЕПРИСТУПНЫЙ» и «АШАНТИ» т/х «НАРВА» был снят с мели и в сопровождении буксиров последовал в морской порт Владивосток.</w:t>
      </w:r>
    </w:p>
    <w:p w:rsidR="00317E7A" w:rsidRPr="00317E7A" w:rsidRDefault="00317E7A" w:rsidP="00317E7A">
      <w:pPr>
        <w:widowControl w:val="0"/>
        <w:autoSpaceDE w:val="0"/>
        <w:autoSpaceDN w:val="0"/>
        <w:spacing w:after="0" w:line="240" w:lineRule="auto"/>
        <w:ind w:firstLine="709"/>
        <w:jc w:val="both"/>
        <w:rPr>
          <w:rFonts w:ascii="Arial" w:eastAsia="Calibri" w:hAnsi="Arial" w:cs="Arial"/>
          <w:b/>
          <w:lang w:eastAsia="en-US"/>
        </w:rPr>
      </w:pPr>
    </w:p>
    <w:p w:rsidR="00317E7A" w:rsidRPr="00317E7A" w:rsidRDefault="00317E7A" w:rsidP="00317E7A">
      <w:pPr>
        <w:widowControl w:val="0"/>
        <w:autoSpaceDE w:val="0"/>
        <w:autoSpaceDN w:val="0"/>
        <w:spacing w:after="0" w:line="240" w:lineRule="auto"/>
        <w:ind w:firstLine="709"/>
        <w:jc w:val="both"/>
        <w:rPr>
          <w:rFonts w:ascii="Arial" w:eastAsia="Calibri" w:hAnsi="Arial" w:cs="Arial"/>
          <w:b/>
          <w:lang w:eastAsia="en-US"/>
        </w:rPr>
      </w:pPr>
      <w:r w:rsidRPr="00317E7A">
        <w:rPr>
          <w:rFonts w:ascii="Arial" w:eastAsia="Calibri" w:hAnsi="Arial" w:cs="Arial"/>
          <w:b/>
          <w:lang w:val="en-US" w:eastAsia="en-US"/>
        </w:rPr>
        <w:t>C</w:t>
      </w:r>
      <w:r w:rsidRPr="00317E7A">
        <w:rPr>
          <w:rFonts w:ascii="Arial" w:eastAsia="Calibri" w:hAnsi="Arial" w:cs="Arial"/>
          <w:b/>
          <w:lang w:eastAsia="en-US"/>
        </w:rPr>
        <w:t>ВЕДЕНИЯ ОБ АВАРИИ</w:t>
      </w:r>
    </w:p>
    <w:p w:rsidR="00317E7A" w:rsidRPr="00317E7A" w:rsidRDefault="00317E7A" w:rsidP="00317E7A">
      <w:pPr>
        <w:widowControl w:val="0"/>
        <w:autoSpaceDE w:val="0"/>
        <w:autoSpaceDN w:val="0"/>
        <w:spacing w:after="0" w:line="240" w:lineRule="auto"/>
        <w:ind w:firstLine="709"/>
        <w:jc w:val="both"/>
        <w:rPr>
          <w:rFonts w:ascii="Arial" w:eastAsia="Calibri" w:hAnsi="Arial" w:cs="Arial"/>
          <w:b/>
          <w:lang w:eastAsia="en-US"/>
        </w:rPr>
      </w:pPr>
    </w:p>
    <w:p w:rsidR="00317E7A" w:rsidRPr="00317E7A" w:rsidRDefault="00317E7A" w:rsidP="00317E7A">
      <w:pPr>
        <w:widowControl w:val="0"/>
        <w:autoSpaceDE w:val="0"/>
        <w:autoSpaceDN w:val="0"/>
        <w:spacing w:after="0" w:line="240" w:lineRule="auto"/>
        <w:ind w:firstLine="709"/>
        <w:jc w:val="both"/>
        <w:rPr>
          <w:rFonts w:ascii="Arial" w:eastAsia="Calibri" w:hAnsi="Arial" w:cs="Arial"/>
          <w:b/>
          <w:lang w:val="en-US" w:eastAsia="en-US"/>
        </w:rPr>
      </w:pPr>
      <w:r w:rsidRPr="00317E7A">
        <w:rPr>
          <w:rFonts w:ascii="Arial" w:eastAsia="Calibri" w:hAnsi="Arial" w:cs="Arial"/>
          <w:b/>
          <w:lang w:eastAsia="en-US"/>
        </w:rPr>
        <w:t>Столкновение</w:t>
      </w:r>
    </w:p>
    <w:tbl>
      <w:tblPr>
        <w:tblW w:w="10206" w:type="dxa"/>
        <w:tblLayout w:type="fixed"/>
        <w:tblCellMar>
          <w:left w:w="0" w:type="dxa"/>
          <w:right w:w="0" w:type="dxa"/>
        </w:tblCellMar>
        <w:tblLook w:val="0000" w:firstRow="0" w:lastRow="0" w:firstColumn="0" w:lastColumn="0" w:noHBand="0" w:noVBand="0"/>
      </w:tblPr>
      <w:tblGrid>
        <w:gridCol w:w="4253"/>
        <w:gridCol w:w="5953"/>
      </w:tblGrid>
      <w:tr w:rsidR="00317E7A" w:rsidRPr="00317E7A" w:rsidTr="00317E7A">
        <w:tc>
          <w:tcPr>
            <w:tcW w:w="4253" w:type="dxa"/>
            <w:tcBorders>
              <w:top w:val="nil"/>
              <w:left w:val="nil"/>
              <w:bottom w:val="nil"/>
              <w:right w:val="nil"/>
            </w:tcBorders>
          </w:tcPr>
          <w:p w:rsidR="00317E7A" w:rsidRPr="00317E7A" w:rsidRDefault="00317E7A" w:rsidP="00317E7A">
            <w:pPr>
              <w:widowControl w:val="0"/>
              <w:autoSpaceDE w:val="0"/>
              <w:autoSpaceDN w:val="0"/>
              <w:adjustRightInd w:val="0"/>
              <w:spacing w:after="0" w:line="240" w:lineRule="auto"/>
              <w:rPr>
                <w:rFonts w:ascii="Arial" w:hAnsi="Arial" w:cs="Arial"/>
              </w:rPr>
            </w:pPr>
            <w:r w:rsidRPr="00317E7A">
              <w:rPr>
                <w:rFonts w:ascii="Arial" w:hAnsi="Arial" w:cs="Arial"/>
                <w:bCs/>
              </w:rPr>
              <w:t xml:space="preserve">Дата и время </w:t>
            </w:r>
          </w:p>
        </w:tc>
        <w:tc>
          <w:tcPr>
            <w:tcW w:w="5953" w:type="dxa"/>
            <w:tcBorders>
              <w:top w:val="nil"/>
              <w:left w:val="nil"/>
              <w:bottom w:val="nil"/>
              <w:right w:val="nil"/>
            </w:tcBorders>
          </w:tcPr>
          <w:p w:rsidR="00317E7A" w:rsidRPr="00317E7A" w:rsidRDefault="00317E7A" w:rsidP="00317E7A">
            <w:pPr>
              <w:widowControl w:val="0"/>
              <w:tabs>
                <w:tab w:val="left" w:pos="9921"/>
              </w:tabs>
              <w:autoSpaceDE w:val="0"/>
              <w:autoSpaceDN w:val="0"/>
              <w:adjustRightInd w:val="0"/>
              <w:spacing w:after="0" w:line="240" w:lineRule="auto"/>
              <w:jc w:val="both"/>
              <w:rPr>
                <w:rFonts w:ascii="Arial" w:hAnsi="Arial" w:cs="Arial"/>
                <w:color w:val="000000" w:themeColor="text1"/>
              </w:rPr>
            </w:pPr>
            <w:r>
              <w:rPr>
                <w:rFonts w:ascii="Arial" w:hAnsi="Arial" w:cs="Arial"/>
                <w:color w:val="000000" w:themeColor="text1"/>
              </w:rPr>
              <w:t>27</w:t>
            </w:r>
            <w:r w:rsidRPr="00317E7A">
              <w:rPr>
                <w:rFonts w:ascii="Arial" w:hAnsi="Arial" w:cs="Arial"/>
                <w:color w:val="000000" w:themeColor="text1"/>
              </w:rPr>
              <w:t xml:space="preserve"> июля 2022 г. в </w:t>
            </w:r>
            <w:r>
              <w:rPr>
                <w:rFonts w:ascii="Arial" w:hAnsi="Arial" w:cs="Arial"/>
                <w:color w:val="000000" w:themeColor="text1"/>
              </w:rPr>
              <w:t>02</w:t>
            </w:r>
            <w:r w:rsidRPr="00317E7A">
              <w:rPr>
                <w:rFonts w:ascii="Arial" w:hAnsi="Arial" w:cs="Arial"/>
                <w:color w:val="000000" w:themeColor="text1"/>
              </w:rPr>
              <w:t>:</w:t>
            </w:r>
            <w:r>
              <w:rPr>
                <w:rFonts w:ascii="Arial" w:hAnsi="Arial" w:cs="Arial"/>
                <w:color w:val="000000" w:themeColor="text1"/>
              </w:rPr>
              <w:t>5</w:t>
            </w:r>
            <w:r w:rsidRPr="00317E7A">
              <w:rPr>
                <w:rFonts w:ascii="Arial" w:hAnsi="Arial" w:cs="Arial"/>
                <w:color w:val="000000" w:themeColor="text1"/>
              </w:rPr>
              <w:t xml:space="preserve">0 </w:t>
            </w:r>
            <w:r w:rsidRPr="00317E7A">
              <w:rPr>
                <w:rFonts w:ascii="Arial" w:hAnsi="Arial" w:cs="Arial"/>
                <w:color w:val="000000" w:themeColor="text1"/>
                <w:lang w:val="en-US"/>
              </w:rPr>
              <w:t>LT</w:t>
            </w:r>
            <w:r w:rsidRPr="00317E7A">
              <w:rPr>
                <w:rFonts w:ascii="Arial" w:hAnsi="Arial" w:cs="Arial"/>
                <w:color w:val="000000" w:themeColor="text1"/>
              </w:rPr>
              <w:t xml:space="preserve"> (</w:t>
            </w:r>
            <w:r w:rsidRPr="00317E7A">
              <w:rPr>
                <w:rFonts w:ascii="Arial" w:hAnsi="Arial" w:cs="Arial"/>
                <w:color w:val="000000" w:themeColor="text1"/>
                <w:lang w:val="en-US"/>
              </w:rPr>
              <w:t>UTC</w:t>
            </w:r>
            <w:r w:rsidRPr="00317E7A">
              <w:rPr>
                <w:rFonts w:ascii="Arial" w:hAnsi="Arial" w:cs="Arial"/>
                <w:color w:val="000000" w:themeColor="text1"/>
              </w:rPr>
              <w:t>+</w:t>
            </w:r>
            <w:r>
              <w:rPr>
                <w:rFonts w:ascii="Arial" w:hAnsi="Arial" w:cs="Arial"/>
                <w:color w:val="000000" w:themeColor="text1"/>
              </w:rPr>
              <w:t>10</w:t>
            </w:r>
            <w:r w:rsidRPr="00317E7A">
              <w:rPr>
                <w:rFonts w:ascii="Arial" w:hAnsi="Arial" w:cs="Arial"/>
                <w:color w:val="000000" w:themeColor="text1"/>
              </w:rPr>
              <w:t xml:space="preserve">) </w:t>
            </w:r>
          </w:p>
        </w:tc>
      </w:tr>
      <w:tr w:rsidR="00317E7A" w:rsidRPr="00317E7A" w:rsidTr="00317E7A">
        <w:tc>
          <w:tcPr>
            <w:tcW w:w="4253" w:type="dxa"/>
            <w:tcBorders>
              <w:top w:val="nil"/>
              <w:left w:val="nil"/>
              <w:bottom w:val="nil"/>
              <w:right w:val="nil"/>
            </w:tcBorders>
          </w:tcPr>
          <w:p w:rsidR="00317E7A" w:rsidRPr="00317E7A" w:rsidRDefault="00317E7A" w:rsidP="00317E7A">
            <w:pPr>
              <w:widowControl w:val="0"/>
              <w:autoSpaceDE w:val="0"/>
              <w:autoSpaceDN w:val="0"/>
              <w:adjustRightInd w:val="0"/>
              <w:spacing w:after="0" w:line="240" w:lineRule="auto"/>
              <w:rPr>
                <w:rFonts w:ascii="Arial" w:hAnsi="Arial" w:cs="Arial"/>
                <w:bCs/>
              </w:rPr>
            </w:pPr>
            <w:r w:rsidRPr="00317E7A">
              <w:rPr>
                <w:rFonts w:ascii="Arial" w:hAnsi="Arial" w:cs="Arial"/>
                <w:bCs/>
              </w:rPr>
              <w:t>Тип аварийного случая</w:t>
            </w:r>
          </w:p>
          <w:p w:rsidR="00317E7A" w:rsidRPr="00317E7A" w:rsidRDefault="00317E7A" w:rsidP="00317E7A">
            <w:pPr>
              <w:widowControl w:val="0"/>
              <w:autoSpaceDE w:val="0"/>
              <w:autoSpaceDN w:val="0"/>
              <w:adjustRightInd w:val="0"/>
              <w:spacing w:after="0" w:line="240" w:lineRule="auto"/>
              <w:rPr>
                <w:rFonts w:ascii="Arial" w:hAnsi="Arial" w:cs="Arial"/>
                <w:bCs/>
              </w:rPr>
            </w:pPr>
            <w:r w:rsidRPr="00317E7A">
              <w:rPr>
                <w:rFonts w:ascii="Arial" w:hAnsi="Arial" w:cs="Arial"/>
                <w:bCs/>
              </w:rPr>
              <w:t>Место аварийного случая</w:t>
            </w:r>
          </w:p>
          <w:p w:rsidR="00317E7A" w:rsidRPr="00317E7A" w:rsidRDefault="00317E7A" w:rsidP="00317E7A">
            <w:pPr>
              <w:widowControl w:val="0"/>
              <w:autoSpaceDE w:val="0"/>
              <w:autoSpaceDN w:val="0"/>
              <w:adjustRightInd w:val="0"/>
              <w:spacing w:after="0" w:line="240" w:lineRule="auto"/>
              <w:rPr>
                <w:rFonts w:ascii="Arial" w:hAnsi="Arial" w:cs="Arial"/>
              </w:rPr>
            </w:pPr>
            <w:r w:rsidRPr="00317E7A">
              <w:rPr>
                <w:rFonts w:ascii="Arial" w:hAnsi="Arial" w:cs="Arial"/>
              </w:rPr>
              <w:t>Травмировано/погибло</w:t>
            </w:r>
          </w:p>
          <w:p w:rsidR="00317E7A" w:rsidRPr="00317E7A" w:rsidRDefault="00317E7A" w:rsidP="00317E7A">
            <w:pPr>
              <w:widowControl w:val="0"/>
              <w:autoSpaceDE w:val="0"/>
              <w:autoSpaceDN w:val="0"/>
              <w:adjustRightInd w:val="0"/>
              <w:spacing w:after="0" w:line="240" w:lineRule="auto"/>
              <w:rPr>
                <w:rFonts w:ascii="Arial" w:hAnsi="Arial" w:cs="Arial"/>
              </w:rPr>
            </w:pPr>
            <w:r w:rsidRPr="00317E7A">
              <w:rPr>
                <w:rFonts w:ascii="Arial" w:hAnsi="Arial" w:cs="Arial"/>
              </w:rPr>
              <w:t>Загрязнение окружающей среды</w:t>
            </w:r>
          </w:p>
          <w:p w:rsidR="00317E7A" w:rsidRPr="00317E7A" w:rsidRDefault="00317E7A" w:rsidP="00317E7A">
            <w:pPr>
              <w:widowControl w:val="0"/>
              <w:autoSpaceDE w:val="0"/>
              <w:autoSpaceDN w:val="0"/>
              <w:adjustRightInd w:val="0"/>
              <w:spacing w:after="0" w:line="240" w:lineRule="auto"/>
              <w:rPr>
                <w:rFonts w:ascii="Arial" w:hAnsi="Arial" w:cs="Arial"/>
              </w:rPr>
            </w:pPr>
            <w:r w:rsidRPr="00317E7A">
              <w:rPr>
                <w:rFonts w:ascii="Arial" w:hAnsi="Arial" w:cs="Arial"/>
              </w:rPr>
              <w:t>Гидрометеоусловия</w:t>
            </w:r>
          </w:p>
        </w:tc>
        <w:tc>
          <w:tcPr>
            <w:tcW w:w="5953" w:type="dxa"/>
            <w:tcBorders>
              <w:top w:val="nil"/>
              <w:left w:val="nil"/>
              <w:bottom w:val="nil"/>
              <w:right w:val="nil"/>
            </w:tcBorders>
          </w:tcPr>
          <w:p w:rsidR="00317E7A" w:rsidRPr="00317E7A" w:rsidRDefault="00317E7A" w:rsidP="00317E7A">
            <w:pPr>
              <w:widowControl w:val="0"/>
              <w:tabs>
                <w:tab w:val="left" w:pos="9921"/>
              </w:tabs>
              <w:autoSpaceDE w:val="0"/>
              <w:autoSpaceDN w:val="0"/>
              <w:adjustRightInd w:val="0"/>
              <w:spacing w:after="0" w:line="240" w:lineRule="auto"/>
              <w:jc w:val="both"/>
              <w:rPr>
                <w:rFonts w:ascii="Arial" w:hAnsi="Arial" w:cs="Arial"/>
              </w:rPr>
            </w:pPr>
            <w:r w:rsidRPr="00317E7A">
              <w:rPr>
                <w:rFonts w:ascii="Arial" w:hAnsi="Arial" w:cs="Arial"/>
              </w:rPr>
              <w:t>Авария</w:t>
            </w:r>
          </w:p>
          <w:p w:rsidR="00317E7A" w:rsidRPr="00317E7A" w:rsidRDefault="00A902C5" w:rsidP="00317E7A">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Японское море</w:t>
            </w:r>
            <w:r w:rsidR="00317E7A" w:rsidRPr="00317E7A">
              <w:rPr>
                <w:rFonts w:ascii="Arial" w:hAnsi="Arial" w:cs="Arial"/>
              </w:rPr>
              <w:t xml:space="preserve">, </w:t>
            </w:r>
            <w:r w:rsidR="00317E7A" w:rsidRPr="00317E7A">
              <w:rPr>
                <w:rFonts w:ascii="Arial" w:hAnsi="Arial" w:cs="Arial"/>
                <w:lang w:val="en-US"/>
              </w:rPr>
              <w:t>φ</w:t>
            </w:r>
            <w:r w:rsidR="00317E7A" w:rsidRPr="00317E7A">
              <w:rPr>
                <w:rFonts w:ascii="Arial" w:hAnsi="Arial" w:cs="Arial"/>
              </w:rPr>
              <w:t>=4</w:t>
            </w:r>
            <w:r>
              <w:rPr>
                <w:rFonts w:ascii="Arial" w:hAnsi="Arial" w:cs="Arial"/>
              </w:rPr>
              <w:t>2</w:t>
            </w:r>
            <w:r w:rsidR="00317E7A" w:rsidRPr="00317E7A">
              <w:rPr>
                <w:rFonts w:ascii="Arial" w:hAnsi="Arial" w:cs="Arial"/>
              </w:rPr>
              <w:t>°4</w:t>
            </w:r>
            <w:r>
              <w:rPr>
                <w:rFonts w:ascii="Arial" w:hAnsi="Arial" w:cs="Arial"/>
              </w:rPr>
              <w:t>9</w:t>
            </w:r>
            <w:r w:rsidR="00317E7A" w:rsidRPr="00317E7A">
              <w:rPr>
                <w:rFonts w:ascii="Arial" w:hAnsi="Arial" w:cs="Arial"/>
              </w:rPr>
              <w:t>.</w:t>
            </w:r>
            <w:r>
              <w:rPr>
                <w:rFonts w:ascii="Arial" w:hAnsi="Arial" w:cs="Arial"/>
              </w:rPr>
              <w:t>2</w:t>
            </w:r>
            <w:r w:rsidR="00317E7A" w:rsidRPr="00317E7A">
              <w:rPr>
                <w:rFonts w:ascii="Arial" w:hAnsi="Arial" w:cs="Arial"/>
              </w:rPr>
              <w:t>’</w:t>
            </w:r>
            <w:r w:rsidR="00317E7A" w:rsidRPr="00317E7A">
              <w:rPr>
                <w:rFonts w:ascii="Arial" w:hAnsi="Arial" w:cs="Arial"/>
                <w:lang w:val="en-US"/>
              </w:rPr>
              <w:t>N</w:t>
            </w:r>
            <w:r w:rsidR="00317E7A" w:rsidRPr="00317E7A">
              <w:rPr>
                <w:rFonts w:ascii="Arial" w:hAnsi="Arial" w:cs="Arial"/>
              </w:rPr>
              <w:t xml:space="preserve">; </w:t>
            </w:r>
            <w:r w:rsidR="00317E7A" w:rsidRPr="00317E7A">
              <w:rPr>
                <w:rFonts w:ascii="Arial" w:hAnsi="Arial" w:cs="Arial"/>
                <w:lang w:val="en-US"/>
              </w:rPr>
              <w:t>λ</w:t>
            </w:r>
            <w:r w:rsidR="00317E7A" w:rsidRPr="00317E7A">
              <w:rPr>
                <w:rFonts w:ascii="Arial" w:hAnsi="Arial" w:cs="Arial"/>
              </w:rPr>
              <w:t>=</w:t>
            </w:r>
            <w:r>
              <w:rPr>
                <w:rFonts w:ascii="Arial" w:hAnsi="Arial" w:cs="Arial"/>
              </w:rPr>
              <w:t>1</w:t>
            </w:r>
            <w:r w:rsidR="00317E7A" w:rsidRPr="00317E7A">
              <w:rPr>
                <w:rFonts w:ascii="Arial" w:hAnsi="Arial" w:cs="Arial"/>
              </w:rPr>
              <w:t>3</w:t>
            </w:r>
            <w:r>
              <w:rPr>
                <w:rFonts w:ascii="Arial" w:hAnsi="Arial" w:cs="Arial"/>
              </w:rPr>
              <w:t>3</w:t>
            </w:r>
            <w:r w:rsidR="00317E7A" w:rsidRPr="00317E7A">
              <w:rPr>
                <w:rFonts w:ascii="Arial" w:hAnsi="Arial" w:cs="Arial"/>
              </w:rPr>
              <w:t>°4</w:t>
            </w:r>
            <w:r>
              <w:rPr>
                <w:rFonts w:ascii="Arial" w:hAnsi="Arial" w:cs="Arial"/>
              </w:rPr>
              <w:t>2</w:t>
            </w:r>
            <w:r w:rsidR="00317E7A" w:rsidRPr="00317E7A">
              <w:rPr>
                <w:rFonts w:ascii="Arial" w:hAnsi="Arial" w:cs="Arial"/>
              </w:rPr>
              <w:t>.</w:t>
            </w:r>
            <w:r>
              <w:rPr>
                <w:rFonts w:ascii="Arial" w:hAnsi="Arial" w:cs="Arial"/>
              </w:rPr>
              <w:t>5</w:t>
            </w:r>
            <w:r w:rsidR="00317E7A" w:rsidRPr="00317E7A">
              <w:rPr>
                <w:rFonts w:ascii="Arial" w:hAnsi="Arial" w:cs="Arial"/>
              </w:rPr>
              <w:t>’</w:t>
            </w:r>
            <w:r w:rsidR="00317E7A" w:rsidRPr="00317E7A">
              <w:rPr>
                <w:rFonts w:ascii="Arial" w:hAnsi="Arial" w:cs="Arial"/>
                <w:lang w:val="en-US"/>
              </w:rPr>
              <w:t>E</w:t>
            </w:r>
          </w:p>
          <w:p w:rsidR="00317E7A" w:rsidRPr="00317E7A" w:rsidRDefault="00317E7A" w:rsidP="00317E7A">
            <w:pPr>
              <w:widowControl w:val="0"/>
              <w:tabs>
                <w:tab w:val="left" w:pos="9921"/>
              </w:tabs>
              <w:autoSpaceDE w:val="0"/>
              <w:autoSpaceDN w:val="0"/>
              <w:adjustRightInd w:val="0"/>
              <w:spacing w:after="0" w:line="240" w:lineRule="auto"/>
              <w:jc w:val="both"/>
              <w:rPr>
                <w:rFonts w:ascii="Arial" w:hAnsi="Arial" w:cs="Arial"/>
              </w:rPr>
            </w:pPr>
            <w:r w:rsidRPr="00317E7A">
              <w:rPr>
                <w:rFonts w:ascii="Arial" w:hAnsi="Arial" w:cs="Arial"/>
              </w:rPr>
              <w:t>Нет</w:t>
            </w:r>
          </w:p>
          <w:p w:rsidR="00317E7A" w:rsidRPr="00317E7A" w:rsidRDefault="00317E7A" w:rsidP="00317E7A">
            <w:pPr>
              <w:widowControl w:val="0"/>
              <w:tabs>
                <w:tab w:val="left" w:pos="9921"/>
              </w:tabs>
              <w:autoSpaceDE w:val="0"/>
              <w:autoSpaceDN w:val="0"/>
              <w:adjustRightInd w:val="0"/>
              <w:spacing w:after="0" w:line="240" w:lineRule="auto"/>
              <w:jc w:val="both"/>
              <w:rPr>
                <w:rFonts w:ascii="Arial" w:hAnsi="Arial" w:cs="Arial"/>
              </w:rPr>
            </w:pPr>
            <w:r w:rsidRPr="00317E7A">
              <w:rPr>
                <w:rFonts w:ascii="Arial" w:hAnsi="Arial" w:cs="Arial"/>
              </w:rPr>
              <w:t>Нет</w:t>
            </w:r>
          </w:p>
          <w:p w:rsidR="00317E7A" w:rsidRPr="00317E7A" w:rsidRDefault="00A902C5" w:rsidP="00317E7A">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Штиль</w:t>
            </w:r>
          </w:p>
        </w:tc>
      </w:tr>
    </w:tbl>
    <w:p w:rsidR="00317E7A" w:rsidRPr="00317E7A" w:rsidRDefault="00317E7A" w:rsidP="00317E7A">
      <w:pPr>
        <w:widowControl w:val="0"/>
        <w:autoSpaceDE w:val="0"/>
        <w:autoSpaceDN w:val="0"/>
        <w:spacing w:after="0" w:line="240" w:lineRule="auto"/>
        <w:ind w:firstLine="709"/>
        <w:jc w:val="both"/>
        <w:rPr>
          <w:rFonts w:ascii="Arial" w:eastAsia="Calibri" w:hAnsi="Arial" w:cs="Arial"/>
          <w:b/>
          <w:lang w:eastAsia="en-US"/>
        </w:rPr>
      </w:pPr>
    </w:p>
    <w:p w:rsidR="00317E7A" w:rsidRDefault="00317E7A" w:rsidP="00317E7A">
      <w:pPr>
        <w:widowControl w:val="0"/>
        <w:autoSpaceDE w:val="0"/>
        <w:autoSpaceDN w:val="0"/>
        <w:spacing w:after="0" w:line="240" w:lineRule="auto"/>
        <w:ind w:firstLine="709"/>
        <w:jc w:val="both"/>
        <w:rPr>
          <w:rFonts w:ascii="Arial" w:eastAsia="Calibri" w:hAnsi="Arial" w:cs="Arial"/>
          <w:b/>
          <w:lang w:eastAsia="en-US"/>
        </w:rPr>
      </w:pPr>
      <w:r w:rsidRPr="00317E7A">
        <w:rPr>
          <w:rFonts w:ascii="Arial" w:eastAsia="Calibri" w:hAnsi="Arial" w:cs="Arial"/>
          <w:b/>
          <w:lang w:eastAsia="en-US"/>
        </w:rPr>
        <w:t>СВЕДЕНИЯ О СУД</w:t>
      </w:r>
      <w:r w:rsidR="00A902C5">
        <w:rPr>
          <w:rFonts w:ascii="Arial" w:eastAsia="Calibri" w:hAnsi="Arial" w:cs="Arial"/>
          <w:b/>
          <w:lang w:eastAsia="en-US"/>
        </w:rPr>
        <w:t>НЕ</w:t>
      </w:r>
    </w:p>
    <w:p w:rsidR="00A902C5" w:rsidRPr="00317E7A" w:rsidRDefault="00A902C5" w:rsidP="00317E7A">
      <w:pPr>
        <w:widowControl w:val="0"/>
        <w:autoSpaceDE w:val="0"/>
        <w:autoSpaceDN w:val="0"/>
        <w:spacing w:after="0" w:line="240" w:lineRule="auto"/>
        <w:ind w:firstLine="709"/>
        <w:jc w:val="both"/>
        <w:rPr>
          <w:rFonts w:ascii="Arial" w:eastAsia="Calibri" w:hAnsi="Arial" w:cs="Arial"/>
          <w:b/>
          <w:lang w:eastAsia="en-US"/>
        </w:rPr>
      </w:pPr>
    </w:p>
    <w:p w:rsidR="00317E7A" w:rsidRDefault="00A902C5" w:rsidP="00A902C5">
      <w:pPr>
        <w:widowControl w:val="0"/>
        <w:autoSpaceDE w:val="0"/>
        <w:autoSpaceDN w:val="0"/>
        <w:spacing w:after="0" w:line="240" w:lineRule="auto"/>
        <w:jc w:val="center"/>
        <w:rPr>
          <w:rFonts w:ascii="Arial" w:eastAsia="Calibri" w:hAnsi="Arial" w:cs="Arial"/>
          <w:lang w:eastAsia="en-US"/>
        </w:rPr>
      </w:pPr>
      <w:r>
        <w:rPr>
          <w:rFonts w:ascii="Arial" w:eastAsia="Calibri" w:hAnsi="Arial" w:cs="Arial"/>
          <w:noProof/>
        </w:rPr>
        <w:drawing>
          <wp:inline distT="0" distB="0" distL="0" distR="0">
            <wp:extent cx="6391275" cy="4031078"/>
            <wp:effectExtent l="0" t="0" r="0" b="7620"/>
            <wp:docPr id="366" name="Рисунок 366" descr="C:\Мои документы\Мои рисунки\Ространснадзор\Аварии\НАРВА\1 (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Мои документы\Мои рисунки\Ространснадзор\Аварии\НАРВА\1 (1).jfif"/>
                    <pic:cNvPicPr>
                      <a:picLocks noChangeAspect="1" noChangeArrowheads="1"/>
                    </pic:cNvPicPr>
                  </pic:nvPicPr>
                  <pic:blipFill rotWithShape="1">
                    <a:blip r:embed="rId74">
                      <a:extLst>
                        <a:ext uri="{28A0092B-C50C-407E-A947-70E740481C1C}">
                          <a14:useLocalDpi xmlns:a14="http://schemas.microsoft.com/office/drawing/2010/main" val="0"/>
                        </a:ext>
                      </a:extLst>
                    </a:blip>
                    <a:srcRect t="5169" b="10735"/>
                    <a:stretch/>
                  </pic:blipFill>
                  <pic:spPr bwMode="auto">
                    <a:xfrm>
                      <a:off x="0" y="0"/>
                      <a:ext cx="6394850" cy="4033333"/>
                    </a:xfrm>
                    <a:prstGeom prst="rect">
                      <a:avLst/>
                    </a:prstGeom>
                    <a:noFill/>
                    <a:ln>
                      <a:noFill/>
                    </a:ln>
                    <a:extLst>
                      <a:ext uri="{53640926-AAD7-44D8-BBD7-CCE9431645EC}">
                        <a14:shadowObscured xmlns:a14="http://schemas.microsoft.com/office/drawing/2010/main"/>
                      </a:ext>
                    </a:extLst>
                  </pic:spPr>
                </pic:pic>
              </a:graphicData>
            </a:graphic>
          </wp:inline>
        </w:drawing>
      </w:r>
    </w:p>
    <w:p w:rsidR="00A902C5" w:rsidRDefault="00A902C5" w:rsidP="00A902C5">
      <w:pPr>
        <w:widowControl w:val="0"/>
        <w:autoSpaceDE w:val="0"/>
        <w:autoSpaceDN w:val="0"/>
        <w:spacing w:after="0" w:line="240" w:lineRule="auto"/>
        <w:jc w:val="both"/>
        <w:rPr>
          <w:rFonts w:ascii="Arial" w:eastAsia="Calibri" w:hAnsi="Arial" w:cs="Arial"/>
          <w:sz w:val="16"/>
          <w:szCs w:val="16"/>
          <w:lang w:eastAsia="en-US"/>
        </w:rPr>
      </w:pPr>
      <w:r>
        <w:rPr>
          <w:rFonts w:ascii="Arial" w:eastAsia="Calibri" w:hAnsi="Arial" w:cs="Arial"/>
          <w:sz w:val="16"/>
          <w:szCs w:val="16"/>
          <w:lang w:eastAsia="en-US"/>
        </w:rPr>
        <w:t xml:space="preserve">                            </w:t>
      </w:r>
    </w:p>
    <w:p w:rsidR="00A902C5" w:rsidRDefault="00A902C5" w:rsidP="00A902C5">
      <w:pPr>
        <w:widowControl w:val="0"/>
        <w:autoSpaceDE w:val="0"/>
        <w:autoSpaceDN w:val="0"/>
        <w:spacing w:after="0" w:line="240" w:lineRule="auto"/>
        <w:jc w:val="both"/>
        <w:rPr>
          <w:rFonts w:ascii="Arial" w:eastAsia="Calibri" w:hAnsi="Arial" w:cs="Arial"/>
          <w:sz w:val="16"/>
          <w:szCs w:val="16"/>
          <w:lang w:eastAsia="en-US"/>
        </w:rPr>
      </w:pPr>
      <w:r w:rsidRPr="00A902C5">
        <w:rPr>
          <w:rFonts w:ascii="Arial" w:eastAsia="Calibri" w:hAnsi="Arial" w:cs="Arial"/>
          <w:sz w:val="16"/>
          <w:szCs w:val="16"/>
          <w:lang w:eastAsia="en-US"/>
        </w:rPr>
        <w:t>Рис. 1. Судно для генерального груза «НАРВА»</w:t>
      </w:r>
    </w:p>
    <w:p w:rsidR="00A902C5" w:rsidRDefault="00A902C5" w:rsidP="00A902C5">
      <w:pPr>
        <w:widowControl w:val="0"/>
        <w:autoSpaceDE w:val="0"/>
        <w:autoSpaceDN w:val="0"/>
        <w:spacing w:after="0" w:line="240" w:lineRule="auto"/>
        <w:jc w:val="both"/>
        <w:rPr>
          <w:rFonts w:ascii="Arial" w:eastAsia="Calibri" w:hAnsi="Arial" w:cs="Arial"/>
          <w:sz w:val="16"/>
          <w:szCs w:val="16"/>
          <w:lang w:eastAsia="en-US"/>
        </w:rPr>
      </w:pPr>
    </w:p>
    <w:p w:rsidR="00A902C5" w:rsidRDefault="00A902C5" w:rsidP="00A902C5">
      <w:pPr>
        <w:widowControl w:val="0"/>
        <w:autoSpaceDE w:val="0"/>
        <w:autoSpaceDN w:val="0"/>
        <w:spacing w:after="0" w:line="240" w:lineRule="auto"/>
        <w:jc w:val="both"/>
        <w:rPr>
          <w:rFonts w:ascii="Arial" w:eastAsia="Calibri" w:hAnsi="Arial" w:cs="Arial"/>
          <w:sz w:val="16"/>
          <w:szCs w:val="16"/>
          <w:lang w:eastAsia="en-US"/>
        </w:rPr>
      </w:pPr>
    </w:p>
    <w:tbl>
      <w:tblPr>
        <w:tblW w:w="10206" w:type="dxa"/>
        <w:tblLayout w:type="fixed"/>
        <w:tblCellMar>
          <w:left w:w="0" w:type="dxa"/>
          <w:right w:w="0" w:type="dxa"/>
        </w:tblCellMar>
        <w:tblLook w:val="0000" w:firstRow="0" w:lastRow="0" w:firstColumn="0" w:lastColumn="0" w:noHBand="0" w:noVBand="0"/>
      </w:tblPr>
      <w:tblGrid>
        <w:gridCol w:w="4253"/>
        <w:gridCol w:w="5953"/>
      </w:tblGrid>
      <w:tr w:rsidR="00A902C5" w:rsidRPr="001B1774" w:rsidTr="007C28AF">
        <w:tc>
          <w:tcPr>
            <w:tcW w:w="4253" w:type="dxa"/>
            <w:tcBorders>
              <w:top w:val="nil"/>
              <w:left w:val="nil"/>
              <w:bottom w:val="nil"/>
              <w:right w:val="nil"/>
            </w:tcBorders>
          </w:tcPr>
          <w:p w:rsidR="00A902C5" w:rsidRPr="001B1774" w:rsidRDefault="00A902C5" w:rsidP="007C28AF">
            <w:pPr>
              <w:widowControl w:val="0"/>
              <w:autoSpaceDE w:val="0"/>
              <w:autoSpaceDN w:val="0"/>
              <w:adjustRightInd w:val="0"/>
              <w:spacing w:after="0" w:line="240" w:lineRule="auto"/>
              <w:jc w:val="center"/>
              <w:rPr>
                <w:rFonts w:ascii="Arial" w:hAnsi="Arial" w:cs="Arial"/>
              </w:rPr>
            </w:pPr>
          </w:p>
        </w:tc>
        <w:tc>
          <w:tcPr>
            <w:tcW w:w="5953" w:type="dxa"/>
            <w:tcBorders>
              <w:top w:val="nil"/>
              <w:left w:val="nil"/>
              <w:bottom w:val="nil"/>
              <w:right w:val="nil"/>
            </w:tcBorders>
          </w:tcPr>
          <w:p w:rsidR="00A902C5" w:rsidRPr="00F10650" w:rsidRDefault="00A902C5" w:rsidP="007C28AF">
            <w:pPr>
              <w:widowControl w:val="0"/>
              <w:autoSpaceDE w:val="0"/>
              <w:autoSpaceDN w:val="0"/>
              <w:adjustRightInd w:val="0"/>
              <w:spacing w:after="0" w:line="240" w:lineRule="auto"/>
              <w:jc w:val="center"/>
              <w:rPr>
                <w:rFonts w:ascii="Arial" w:hAnsi="Arial" w:cs="Arial"/>
              </w:rPr>
            </w:pPr>
          </w:p>
        </w:tc>
      </w:tr>
      <w:tr w:rsidR="00A902C5" w:rsidRPr="001B1774" w:rsidTr="007C28AF">
        <w:tc>
          <w:tcPr>
            <w:tcW w:w="4253" w:type="dxa"/>
            <w:tcBorders>
              <w:top w:val="nil"/>
              <w:left w:val="nil"/>
              <w:bottom w:val="nil"/>
              <w:right w:val="nil"/>
            </w:tcBorders>
          </w:tcPr>
          <w:p w:rsidR="00A902C5" w:rsidRPr="001B1774" w:rsidRDefault="00A902C5" w:rsidP="007C28AF">
            <w:pPr>
              <w:widowControl w:val="0"/>
              <w:autoSpaceDE w:val="0"/>
              <w:autoSpaceDN w:val="0"/>
              <w:adjustRightInd w:val="0"/>
              <w:spacing w:after="0" w:line="240" w:lineRule="auto"/>
              <w:rPr>
                <w:rFonts w:ascii="Arial" w:hAnsi="Arial" w:cs="Arial"/>
              </w:rPr>
            </w:pPr>
            <w:r w:rsidRPr="001B1774">
              <w:rPr>
                <w:rFonts w:ascii="Arial" w:hAnsi="Arial" w:cs="Arial"/>
                <w:bCs/>
              </w:rPr>
              <w:t xml:space="preserve">Название: </w:t>
            </w:r>
          </w:p>
        </w:tc>
        <w:tc>
          <w:tcPr>
            <w:tcW w:w="5953" w:type="dxa"/>
            <w:tcBorders>
              <w:top w:val="nil"/>
              <w:left w:val="nil"/>
              <w:bottom w:val="nil"/>
              <w:right w:val="nil"/>
            </w:tcBorders>
          </w:tcPr>
          <w:p w:rsidR="00A902C5" w:rsidRPr="00F10650" w:rsidRDefault="00A902C5" w:rsidP="007C28AF">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НАРВА</w:t>
            </w:r>
            <w:r w:rsidRPr="00F10650">
              <w:rPr>
                <w:rFonts w:ascii="Arial" w:hAnsi="Arial" w:cs="Arial"/>
              </w:rPr>
              <w:t xml:space="preserve"> </w:t>
            </w:r>
          </w:p>
        </w:tc>
      </w:tr>
      <w:tr w:rsidR="00A902C5" w:rsidRPr="001B1774" w:rsidTr="007C28AF">
        <w:tc>
          <w:tcPr>
            <w:tcW w:w="4253" w:type="dxa"/>
            <w:tcBorders>
              <w:top w:val="nil"/>
              <w:left w:val="nil"/>
              <w:bottom w:val="nil"/>
              <w:right w:val="nil"/>
            </w:tcBorders>
          </w:tcPr>
          <w:p w:rsidR="00A902C5" w:rsidRPr="001B1774" w:rsidRDefault="00A902C5" w:rsidP="007C28AF">
            <w:pPr>
              <w:widowControl w:val="0"/>
              <w:autoSpaceDE w:val="0"/>
              <w:autoSpaceDN w:val="0"/>
              <w:adjustRightInd w:val="0"/>
              <w:spacing w:after="0" w:line="240" w:lineRule="auto"/>
              <w:rPr>
                <w:rFonts w:ascii="Arial" w:hAnsi="Arial" w:cs="Arial"/>
              </w:rPr>
            </w:pPr>
            <w:r w:rsidRPr="001B1774">
              <w:rPr>
                <w:rFonts w:ascii="Arial" w:hAnsi="Arial" w:cs="Arial"/>
                <w:bCs/>
              </w:rPr>
              <w:lastRenderedPageBreak/>
              <w:t xml:space="preserve">Тип судна: </w:t>
            </w:r>
          </w:p>
        </w:tc>
        <w:tc>
          <w:tcPr>
            <w:tcW w:w="5953" w:type="dxa"/>
            <w:tcBorders>
              <w:top w:val="nil"/>
              <w:left w:val="nil"/>
              <w:bottom w:val="nil"/>
              <w:right w:val="nil"/>
            </w:tcBorders>
          </w:tcPr>
          <w:p w:rsidR="00A902C5" w:rsidRPr="00F10650" w:rsidRDefault="00A902C5" w:rsidP="007C28AF">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Генгруз</w:t>
            </w:r>
            <w:r w:rsidRPr="00F10650">
              <w:rPr>
                <w:rFonts w:ascii="Arial" w:hAnsi="Arial" w:cs="Arial"/>
              </w:rPr>
              <w:t xml:space="preserve">  </w:t>
            </w:r>
          </w:p>
        </w:tc>
      </w:tr>
      <w:tr w:rsidR="00A902C5" w:rsidRPr="001B1774" w:rsidTr="007C28AF">
        <w:tc>
          <w:tcPr>
            <w:tcW w:w="4253" w:type="dxa"/>
            <w:tcBorders>
              <w:top w:val="nil"/>
              <w:left w:val="nil"/>
              <w:bottom w:val="nil"/>
              <w:right w:val="nil"/>
            </w:tcBorders>
          </w:tcPr>
          <w:p w:rsidR="00A902C5" w:rsidRPr="001B1774" w:rsidRDefault="00A902C5" w:rsidP="007C28AF">
            <w:pPr>
              <w:widowControl w:val="0"/>
              <w:autoSpaceDE w:val="0"/>
              <w:autoSpaceDN w:val="0"/>
              <w:adjustRightInd w:val="0"/>
              <w:spacing w:after="0" w:line="240" w:lineRule="auto"/>
              <w:rPr>
                <w:rFonts w:ascii="Arial" w:hAnsi="Arial" w:cs="Arial"/>
              </w:rPr>
            </w:pPr>
            <w:r w:rsidRPr="001B1774">
              <w:rPr>
                <w:rFonts w:ascii="Arial" w:hAnsi="Arial" w:cs="Arial"/>
                <w:bCs/>
              </w:rPr>
              <w:t xml:space="preserve">Флаг: </w:t>
            </w:r>
          </w:p>
        </w:tc>
        <w:tc>
          <w:tcPr>
            <w:tcW w:w="5953" w:type="dxa"/>
            <w:tcBorders>
              <w:top w:val="nil"/>
              <w:left w:val="nil"/>
              <w:bottom w:val="nil"/>
              <w:right w:val="nil"/>
            </w:tcBorders>
          </w:tcPr>
          <w:p w:rsidR="00A902C5" w:rsidRPr="00F10650" w:rsidRDefault="00A902C5" w:rsidP="007C28AF">
            <w:pPr>
              <w:widowControl w:val="0"/>
              <w:tabs>
                <w:tab w:val="left" w:pos="9921"/>
              </w:tabs>
              <w:autoSpaceDE w:val="0"/>
              <w:autoSpaceDN w:val="0"/>
              <w:adjustRightInd w:val="0"/>
              <w:spacing w:after="0" w:line="240" w:lineRule="auto"/>
              <w:rPr>
                <w:rFonts w:ascii="Arial" w:hAnsi="Arial" w:cs="Arial"/>
              </w:rPr>
            </w:pPr>
            <w:r w:rsidRPr="00F10650">
              <w:rPr>
                <w:rFonts w:ascii="Arial" w:hAnsi="Arial" w:cs="Arial"/>
              </w:rPr>
              <w:t xml:space="preserve">Российская Федерация </w:t>
            </w:r>
          </w:p>
        </w:tc>
      </w:tr>
      <w:tr w:rsidR="00A902C5" w:rsidRPr="001B1774" w:rsidTr="007C28AF">
        <w:tc>
          <w:tcPr>
            <w:tcW w:w="4253" w:type="dxa"/>
            <w:tcBorders>
              <w:top w:val="nil"/>
              <w:left w:val="nil"/>
              <w:bottom w:val="nil"/>
              <w:right w:val="nil"/>
            </w:tcBorders>
          </w:tcPr>
          <w:p w:rsidR="00A902C5" w:rsidRPr="001B1774" w:rsidRDefault="00A902C5" w:rsidP="007C28AF">
            <w:pPr>
              <w:widowControl w:val="0"/>
              <w:autoSpaceDE w:val="0"/>
              <w:autoSpaceDN w:val="0"/>
              <w:adjustRightInd w:val="0"/>
              <w:spacing w:after="0" w:line="240" w:lineRule="auto"/>
              <w:rPr>
                <w:rFonts w:ascii="Arial" w:hAnsi="Arial" w:cs="Arial"/>
              </w:rPr>
            </w:pPr>
            <w:r w:rsidRPr="001B1774">
              <w:rPr>
                <w:rFonts w:ascii="Arial" w:hAnsi="Arial" w:cs="Arial"/>
                <w:bCs/>
              </w:rPr>
              <w:t xml:space="preserve">Номер ИМО: </w:t>
            </w:r>
          </w:p>
        </w:tc>
        <w:tc>
          <w:tcPr>
            <w:tcW w:w="5953" w:type="dxa"/>
            <w:tcBorders>
              <w:top w:val="nil"/>
              <w:left w:val="nil"/>
              <w:bottom w:val="nil"/>
              <w:right w:val="nil"/>
            </w:tcBorders>
          </w:tcPr>
          <w:p w:rsidR="00A902C5" w:rsidRPr="00F10650" w:rsidRDefault="00A902C5" w:rsidP="007C28AF">
            <w:pPr>
              <w:widowControl w:val="0"/>
              <w:tabs>
                <w:tab w:val="left" w:pos="9921"/>
              </w:tabs>
              <w:autoSpaceDE w:val="0"/>
              <w:autoSpaceDN w:val="0"/>
              <w:adjustRightInd w:val="0"/>
              <w:spacing w:after="0" w:line="240" w:lineRule="auto"/>
              <w:jc w:val="both"/>
              <w:rPr>
                <w:rFonts w:ascii="Arial" w:hAnsi="Arial" w:cs="Arial"/>
              </w:rPr>
            </w:pPr>
            <w:r w:rsidRPr="00A902C5">
              <w:rPr>
                <w:rFonts w:ascii="Arial" w:hAnsi="Arial" w:cs="Arial"/>
              </w:rPr>
              <w:t>7612436</w:t>
            </w:r>
          </w:p>
        </w:tc>
      </w:tr>
      <w:tr w:rsidR="00A902C5" w:rsidRPr="001B1774" w:rsidTr="007C28AF">
        <w:tc>
          <w:tcPr>
            <w:tcW w:w="4253" w:type="dxa"/>
            <w:tcBorders>
              <w:top w:val="nil"/>
              <w:left w:val="nil"/>
              <w:bottom w:val="nil"/>
              <w:right w:val="nil"/>
            </w:tcBorders>
          </w:tcPr>
          <w:p w:rsidR="00A902C5" w:rsidRPr="001B1774" w:rsidRDefault="00A902C5" w:rsidP="007C28AF">
            <w:pPr>
              <w:widowControl w:val="0"/>
              <w:autoSpaceDE w:val="0"/>
              <w:autoSpaceDN w:val="0"/>
              <w:adjustRightInd w:val="0"/>
              <w:spacing w:after="0" w:line="240" w:lineRule="auto"/>
              <w:rPr>
                <w:rFonts w:ascii="Arial" w:hAnsi="Arial" w:cs="Arial"/>
              </w:rPr>
            </w:pPr>
            <w:r w:rsidRPr="001B1774">
              <w:rPr>
                <w:rFonts w:ascii="Arial" w:hAnsi="Arial" w:cs="Arial"/>
                <w:bCs/>
              </w:rPr>
              <w:t xml:space="preserve">Порт (место) регистрации </w:t>
            </w:r>
          </w:p>
        </w:tc>
        <w:tc>
          <w:tcPr>
            <w:tcW w:w="5953" w:type="dxa"/>
            <w:tcBorders>
              <w:top w:val="nil"/>
              <w:left w:val="nil"/>
              <w:bottom w:val="nil"/>
              <w:right w:val="nil"/>
            </w:tcBorders>
          </w:tcPr>
          <w:p w:rsidR="00A902C5" w:rsidRPr="00F10650" w:rsidRDefault="00A902C5" w:rsidP="007C28AF">
            <w:pPr>
              <w:widowControl w:val="0"/>
              <w:tabs>
                <w:tab w:val="left" w:pos="9921"/>
              </w:tabs>
              <w:autoSpaceDE w:val="0"/>
              <w:autoSpaceDN w:val="0"/>
              <w:adjustRightInd w:val="0"/>
              <w:spacing w:after="0" w:line="240" w:lineRule="auto"/>
              <w:jc w:val="both"/>
              <w:rPr>
                <w:rFonts w:ascii="Arial" w:hAnsi="Arial" w:cs="Arial"/>
              </w:rPr>
            </w:pPr>
            <w:r w:rsidRPr="00A902C5">
              <w:rPr>
                <w:rFonts w:ascii="Arial" w:hAnsi="Arial" w:cs="Arial"/>
              </w:rPr>
              <w:t>Большой порт Санкт-Петербург</w:t>
            </w:r>
          </w:p>
        </w:tc>
      </w:tr>
      <w:tr w:rsidR="00A902C5" w:rsidRPr="001B1774" w:rsidTr="007C28AF">
        <w:tc>
          <w:tcPr>
            <w:tcW w:w="4253" w:type="dxa"/>
            <w:tcBorders>
              <w:top w:val="nil"/>
              <w:left w:val="nil"/>
              <w:bottom w:val="nil"/>
              <w:right w:val="nil"/>
            </w:tcBorders>
          </w:tcPr>
          <w:p w:rsidR="00A902C5" w:rsidRPr="001B1774" w:rsidRDefault="00A902C5" w:rsidP="007C28AF">
            <w:pPr>
              <w:widowControl w:val="0"/>
              <w:autoSpaceDE w:val="0"/>
              <w:autoSpaceDN w:val="0"/>
              <w:adjustRightInd w:val="0"/>
              <w:spacing w:after="0" w:line="240" w:lineRule="auto"/>
              <w:rPr>
                <w:rFonts w:ascii="Arial" w:hAnsi="Arial" w:cs="Arial"/>
              </w:rPr>
            </w:pPr>
            <w:r w:rsidRPr="001B1774">
              <w:rPr>
                <w:rFonts w:ascii="Arial" w:hAnsi="Arial" w:cs="Arial"/>
                <w:bCs/>
              </w:rPr>
              <w:t xml:space="preserve">Место и год постройки: </w:t>
            </w:r>
          </w:p>
        </w:tc>
        <w:tc>
          <w:tcPr>
            <w:tcW w:w="5953" w:type="dxa"/>
            <w:tcBorders>
              <w:top w:val="nil"/>
              <w:left w:val="nil"/>
              <w:bottom w:val="nil"/>
              <w:right w:val="nil"/>
            </w:tcBorders>
          </w:tcPr>
          <w:p w:rsidR="00A902C5" w:rsidRPr="00F10650" w:rsidRDefault="007B74BD" w:rsidP="007B74BD">
            <w:pPr>
              <w:widowControl w:val="0"/>
              <w:tabs>
                <w:tab w:val="left" w:pos="9921"/>
              </w:tabs>
              <w:autoSpaceDE w:val="0"/>
              <w:autoSpaceDN w:val="0"/>
              <w:adjustRightInd w:val="0"/>
              <w:spacing w:after="0" w:line="240" w:lineRule="auto"/>
              <w:rPr>
                <w:rFonts w:ascii="Arial" w:hAnsi="Arial" w:cs="Arial"/>
              </w:rPr>
            </w:pPr>
            <w:r>
              <w:rPr>
                <w:rFonts w:ascii="Arial" w:hAnsi="Arial" w:cs="Arial"/>
              </w:rPr>
              <w:t>Финляндия</w:t>
            </w:r>
            <w:r w:rsidR="00A902C5" w:rsidRPr="00F10650">
              <w:rPr>
                <w:rFonts w:ascii="Arial" w:hAnsi="Arial" w:cs="Arial"/>
              </w:rPr>
              <w:t xml:space="preserve">, </w:t>
            </w:r>
            <w:r>
              <w:rPr>
                <w:rFonts w:ascii="Arial" w:hAnsi="Arial" w:cs="Arial"/>
              </w:rPr>
              <w:t>1978</w:t>
            </w:r>
            <w:r w:rsidR="00A902C5" w:rsidRPr="00F10650">
              <w:rPr>
                <w:rFonts w:ascii="Arial" w:hAnsi="Arial" w:cs="Arial"/>
              </w:rPr>
              <w:t xml:space="preserve"> </w:t>
            </w:r>
          </w:p>
        </w:tc>
      </w:tr>
      <w:tr w:rsidR="00A902C5" w:rsidRPr="001B1774" w:rsidTr="007C28AF">
        <w:tc>
          <w:tcPr>
            <w:tcW w:w="4253" w:type="dxa"/>
            <w:tcBorders>
              <w:top w:val="nil"/>
              <w:left w:val="nil"/>
              <w:bottom w:val="nil"/>
              <w:right w:val="nil"/>
            </w:tcBorders>
          </w:tcPr>
          <w:p w:rsidR="00A902C5" w:rsidRPr="001B1774" w:rsidRDefault="00A902C5" w:rsidP="007C28AF">
            <w:pPr>
              <w:widowControl w:val="0"/>
              <w:autoSpaceDE w:val="0"/>
              <w:autoSpaceDN w:val="0"/>
              <w:adjustRightInd w:val="0"/>
              <w:spacing w:after="0" w:line="240" w:lineRule="auto"/>
              <w:rPr>
                <w:rFonts w:ascii="Arial" w:hAnsi="Arial" w:cs="Arial"/>
              </w:rPr>
            </w:pPr>
            <w:r w:rsidRPr="001B1774">
              <w:rPr>
                <w:rFonts w:ascii="Arial" w:hAnsi="Arial" w:cs="Arial"/>
                <w:bCs/>
              </w:rPr>
              <w:t xml:space="preserve">Наибольшие размерения судна: </w:t>
            </w:r>
          </w:p>
        </w:tc>
        <w:tc>
          <w:tcPr>
            <w:tcW w:w="5953" w:type="dxa"/>
            <w:tcBorders>
              <w:top w:val="nil"/>
              <w:left w:val="nil"/>
              <w:bottom w:val="nil"/>
              <w:right w:val="nil"/>
            </w:tcBorders>
          </w:tcPr>
          <w:p w:rsidR="00A902C5" w:rsidRPr="00F10650" w:rsidRDefault="00A902C5" w:rsidP="007B74BD">
            <w:pPr>
              <w:widowControl w:val="0"/>
              <w:tabs>
                <w:tab w:val="left" w:pos="9921"/>
              </w:tabs>
              <w:autoSpaceDE w:val="0"/>
              <w:autoSpaceDN w:val="0"/>
              <w:adjustRightInd w:val="0"/>
              <w:spacing w:after="0" w:line="240" w:lineRule="auto"/>
              <w:jc w:val="both"/>
              <w:rPr>
                <w:rFonts w:ascii="Arial" w:hAnsi="Arial" w:cs="Arial"/>
              </w:rPr>
            </w:pPr>
            <w:r w:rsidRPr="00F10650">
              <w:rPr>
                <w:rFonts w:ascii="Arial" w:hAnsi="Arial" w:cs="Arial"/>
              </w:rPr>
              <w:t xml:space="preserve">длина - </w:t>
            </w:r>
            <w:r w:rsidR="007B74BD">
              <w:rPr>
                <w:rFonts w:ascii="Arial" w:hAnsi="Arial" w:cs="Arial"/>
              </w:rPr>
              <w:t>95</w:t>
            </w:r>
            <w:r w:rsidRPr="00F10650">
              <w:rPr>
                <w:rFonts w:ascii="Arial" w:hAnsi="Arial" w:cs="Arial"/>
              </w:rPr>
              <w:t>.</w:t>
            </w:r>
            <w:r w:rsidR="007B74BD">
              <w:rPr>
                <w:rFonts w:ascii="Arial" w:hAnsi="Arial" w:cs="Arial"/>
              </w:rPr>
              <w:t>00</w:t>
            </w:r>
            <w:r>
              <w:rPr>
                <w:rFonts w:ascii="Arial" w:hAnsi="Arial" w:cs="Arial"/>
              </w:rPr>
              <w:t xml:space="preserve">, ширина </w:t>
            </w:r>
            <w:r w:rsidR="007B74BD">
              <w:rPr>
                <w:rFonts w:ascii="Arial" w:hAnsi="Arial" w:cs="Arial"/>
              </w:rPr>
              <w:t>13</w:t>
            </w:r>
            <w:r w:rsidRPr="00F10650">
              <w:rPr>
                <w:rFonts w:ascii="Arial" w:hAnsi="Arial" w:cs="Arial"/>
              </w:rPr>
              <w:t>.</w:t>
            </w:r>
            <w:r w:rsidR="007B74BD">
              <w:rPr>
                <w:rFonts w:ascii="Arial" w:hAnsi="Arial" w:cs="Arial"/>
              </w:rPr>
              <w:t>2</w:t>
            </w:r>
            <w:r w:rsidRPr="00F10650">
              <w:rPr>
                <w:rFonts w:ascii="Arial" w:hAnsi="Arial" w:cs="Arial"/>
              </w:rPr>
              <w:t xml:space="preserve">2, высота борта </w:t>
            </w:r>
            <w:r w:rsidR="007B74BD">
              <w:rPr>
                <w:rFonts w:ascii="Arial" w:hAnsi="Arial" w:cs="Arial"/>
              </w:rPr>
              <w:t>5</w:t>
            </w:r>
            <w:r w:rsidRPr="00F10650">
              <w:rPr>
                <w:rFonts w:ascii="Arial" w:hAnsi="Arial" w:cs="Arial"/>
              </w:rPr>
              <w:t>.</w:t>
            </w:r>
            <w:r w:rsidR="007B74BD">
              <w:rPr>
                <w:rFonts w:ascii="Arial" w:hAnsi="Arial" w:cs="Arial"/>
              </w:rPr>
              <w:t>50</w:t>
            </w:r>
            <w:r w:rsidRPr="00F10650">
              <w:rPr>
                <w:rFonts w:ascii="Arial" w:hAnsi="Arial" w:cs="Arial"/>
              </w:rPr>
              <w:t xml:space="preserve"> </w:t>
            </w:r>
            <w:r w:rsidRPr="00F10650">
              <w:rPr>
                <w:rFonts w:ascii="Arial" w:hAnsi="Arial" w:cs="Arial"/>
              </w:rPr>
              <w:tab/>
            </w:r>
          </w:p>
        </w:tc>
      </w:tr>
      <w:tr w:rsidR="00A902C5" w:rsidRPr="001B1774" w:rsidTr="007C28AF">
        <w:tc>
          <w:tcPr>
            <w:tcW w:w="4253" w:type="dxa"/>
            <w:tcBorders>
              <w:top w:val="nil"/>
              <w:left w:val="nil"/>
              <w:bottom w:val="nil"/>
              <w:right w:val="nil"/>
            </w:tcBorders>
          </w:tcPr>
          <w:p w:rsidR="00A902C5" w:rsidRPr="001B1774" w:rsidRDefault="00A902C5" w:rsidP="007C28AF">
            <w:pPr>
              <w:widowControl w:val="0"/>
              <w:autoSpaceDE w:val="0"/>
              <w:autoSpaceDN w:val="0"/>
              <w:adjustRightInd w:val="0"/>
              <w:spacing w:after="0" w:line="240" w:lineRule="auto"/>
              <w:rPr>
                <w:rFonts w:ascii="Arial" w:hAnsi="Arial" w:cs="Arial"/>
              </w:rPr>
            </w:pPr>
            <w:r w:rsidRPr="001B1774">
              <w:rPr>
                <w:rFonts w:ascii="Arial" w:hAnsi="Arial" w:cs="Arial"/>
                <w:bCs/>
              </w:rPr>
              <w:t xml:space="preserve">Вместимость (брутто/нетто): </w:t>
            </w:r>
          </w:p>
        </w:tc>
        <w:tc>
          <w:tcPr>
            <w:tcW w:w="5953" w:type="dxa"/>
            <w:tcBorders>
              <w:top w:val="nil"/>
              <w:left w:val="nil"/>
              <w:bottom w:val="nil"/>
              <w:right w:val="nil"/>
            </w:tcBorders>
          </w:tcPr>
          <w:p w:rsidR="00A902C5" w:rsidRPr="00F10650" w:rsidRDefault="007B74BD" w:rsidP="007B74BD">
            <w:pPr>
              <w:widowControl w:val="0"/>
              <w:tabs>
                <w:tab w:val="left" w:pos="9921"/>
              </w:tabs>
              <w:autoSpaceDE w:val="0"/>
              <w:autoSpaceDN w:val="0"/>
              <w:adjustRightInd w:val="0"/>
              <w:spacing w:after="0" w:line="240" w:lineRule="auto"/>
              <w:rPr>
                <w:rFonts w:ascii="Arial" w:hAnsi="Arial" w:cs="Arial"/>
              </w:rPr>
            </w:pPr>
            <w:r>
              <w:rPr>
                <w:rFonts w:ascii="Arial" w:hAnsi="Arial" w:cs="Arial"/>
              </w:rPr>
              <w:t>1</w:t>
            </w:r>
            <w:r w:rsidR="00A902C5" w:rsidRPr="00F10650">
              <w:rPr>
                <w:rFonts w:ascii="Arial" w:hAnsi="Arial" w:cs="Arial"/>
              </w:rPr>
              <w:t>9</w:t>
            </w:r>
            <w:r>
              <w:rPr>
                <w:rFonts w:ascii="Arial" w:hAnsi="Arial" w:cs="Arial"/>
              </w:rPr>
              <w:t>26</w:t>
            </w:r>
            <w:r w:rsidR="00A902C5" w:rsidRPr="00F10650">
              <w:rPr>
                <w:rFonts w:ascii="Arial" w:hAnsi="Arial" w:cs="Arial"/>
              </w:rPr>
              <w:t>/</w:t>
            </w:r>
            <w:r>
              <w:rPr>
                <w:rFonts w:ascii="Arial" w:hAnsi="Arial" w:cs="Arial"/>
              </w:rPr>
              <w:t>931</w:t>
            </w:r>
          </w:p>
        </w:tc>
      </w:tr>
      <w:tr w:rsidR="00A902C5" w:rsidRPr="001B1774" w:rsidTr="007C28AF">
        <w:tc>
          <w:tcPr>
            <w:tcW w:w="4253" w:type="dxa"/>
            <w:tcBorders>
              <w:top w:val="nil"/>
              <w:left w:val="nil"/>
              <w:bottom w:val="nil"/>
              <w:right w:val="nil"/>
            </w:tcBorders>
          </w:tcPr>
          <w:p w:rsidR="00A902C5" w:rsidRPr="001B1774" w:rsidRDefault="00A902C5" w:rsidP="007C28AF">
            <w:pPr>
              <w:widowControl w:val="0"/>
              <w:autoSpaceDE w:val="0"/>
              <w:autoSpaceDN w:val="0"/>
              <w:adjustRightInd w:val="0"/>
              <w:spacing w:after="0" w:line="240" w:lineRule="auto"/>
              <w:rPr>
                <w:rFonts w:ascii="Arial" w:hAnsi="Arial" w:cs="Arial"/>
              </w:rPr>
            </w:pPr>
            <w:r w:rsidRPr="001B1774">
              <w:rPr>
                <w:rFonts w:ascii="Arial" w:hAnsi="Arial" w:cs="Arial"/>
                <w:bCs/>
              </w:rPr>
              <w:t xml:space="preserve">Тип и мощность судовой энергетической установки: </w:t>
            </w:r>
          </w:p>
        </w:tc>
        <w:tc>
          <w:tcPr>
            <w:tcW w:w="5953" w:type="dxa"/>
            <w:tcBorders>
              <w:top w:val="nil"/>
              <w:left w:val="nil"/>
              <w:bottom w:val="nil"/>
              <w:right w:val="nil"/>
            </w:tcBorders>
          </w:tcPr>
          <w:p w:rsidR="00A902C5" w:rsidRPr="00F10650" w:rsidRDefault="00A902C5" w:rsidP="007C28AF">
            <w:pPr>
              <w:widowControl w:val="0"/>
              <w:tabs>
                <w:tab w:val="left" w:pos="9921"/>
              </w:tabs>
              <w:autoSpaceDE w:val="0"/>
              <w:autoSpaceDN w:val="0"/>
              <w:adjustRightInd w:val="0"/>
              <w:spacing w:after="0" w:line="240" w:lineRule="auto"/>
              <w:rPr>
                <w:rFonts w:ascii="Arial" w:hAnsi="Arial" w:cs="Arial"/>
              </w:rPr>
            </w:pPr>
            <w:r w:rsidRPr="00F10650">
              <w:rPr>
                <w:rFonts w:ascii="Arial" w:hAnsi="Arial" w:cs="Arial"/>
              </w:rPr>
              <w:t xml:space="preserve">ДВС </w:t>
            </w:r>
            <w:r w:rsidR="007B74BD" w:rsidRPr="007B74BD">
              <w:rPr>
                <w:rFonts w:ascii="Arial" w:hAnsi="Arial" w:cs="Arial"/>
              </w:rPr>
              <w:t>6NVDS 48A-2U, 2 шт., 1134 кВт, Германия</w:t>
            </w:r>
          </w:p>
        </w:tc>
      </w:tr>
      <w:tr w:rsidR="00A902C5" w:rsidRPr="001B1774" w:rsidTr="007C28AF">
        <w:tc>
          <w:tcPr>
            <w:tcW w:w="4253" w:type="dxa"/>
            <w:tcBorders>
              <w:top w:val="nil"/>
              <w:left w:val="nil"/>
              <w:bottom w:val="nil"/>
              <w:right w:val="nil"/>
            </w:tcBorders>
          </w:tcPr>
          <w:p w:rsidR="00A902C5" w:rsidRPr="001B1774" w:rsidRDefault="00A902C5" w:rsidP="007C28AF">
            <w:pPr>
              <w:widowControl w:val="0"/>
              <w:autoSpaceDE w:val="0"/>
              <w:autoSpaceDN w:val="0"/>
              <w:adjustRightInd w:val="0"/>
              <w:spacing w:after="0" w:line="240" w:lineRule="auto"/>
              <w:rPr>
                <w:rFonts w:ascii="Arial" w:hAnsi="Arial" w:cs="Arial"/>
              </w:rPr>
            </w:pPr>
            <w:r w:rsidRPr="001B1774">
              <w:rPr>
                <w:rFonts w:ascii="Arial" w:hAnsi="Arial" w:cs="Arial"/>
                <w:bCs/>
              </w:rPr>
              <w:t xml:space="preserve">Число и конструкция гребных винтов: </w:t>
            </w:r>
          </w:p>
        </w:tc>
        <w:tc>
          <w:tcPr>
            <w:tcW w:w="5953" w:type="dxa"/>
            <w:tcBorders>
              <w:top w:val="nil"/>
              <w:left w:val="nil"/>
              <w:bottom w:val="nil"/>
              <w:right w:val="nil"/>
            </w:tcBorders>
          </w:tcPr>
          <w:p w:rsidR="00A902C5" w:rsidRPr="00F10650" w:rsidRDefault="00A902C5" w:rsidP="007C28AF">
            <w:pPr>
              <w:widowControl w:val="0"/>
              <w:tabs>
                <w:tab w:val="left" w:pos="9921"/>
              </w:tabs>
              <w:autoSpaceDE w:val="0"/>
              <w:autoSpaceDN w:val="0"/>
              <w:adjustRightInd w:val="0"/>
              <w:spacing w:after="0" w:line="240" w:lineRule="auto"/>
              <w:rPr>
                <w:rFonts w:ascii="Arial" w:hAnsi="Arial" w:cs="Arial"/>
              </w:rPr>
            </w:pPr>
            <w:r>
              <w:rPr>
                <w:rFonts w:ascii="Arial" w:hAnsi="Arial" w:cs="Arial"/>
              </w:rPr>
              <w:t xml:space="preserve">2 </w:t>
            </w:r>
            <w:r w:rsidRPr="00F10650">
              <w:rPr>
                <w:rFonts w:ascii="Arial" w:hAnsi="Arial" w:cs="Arial"/>
              </w:rPr>
              <w:t>Винт</w:t>
            </w:r>
            <w:r>
              <w:rPr>
                <w:rFonts w:ascii="Arial" w:hAnsi="Arial" w:cs="Arial"/>
              </w:rPr>
              <w:t>а</w:t>
            </w:r>
            <w:r w:rsidRPr="00F10650">
              <w:rPr>
                <w:rFonts w:ascii="Arial" w:hAnsi="Arial" w:cs="Arial"/>
              </w:rPr>
              <w:t xml:space="preserve"> </w:t>
            </w:r>
            <w:r>
              <w:rPr>
                <w:rFonts w:ascii="Arial" w:hAnsi="Arial" w:cs="Arial"/>
              </w:rPr>
              <w:t>фиксированн</w:t>
            </w:r>
            <w:r w:rsidRPr="00F10650">
              <w:rPr>
                <w:rFonts w:ascii="Arial" w:hAnsi="Arial" w:cs="Arial"/>
              </w:rPr>
              <w:t xml:space="preserve">ого шага </w:t>
            </w:r>
            <w:r w:rsidRPr="00F10650">
              <w:rPr>
                <w:rFonts w:ascii="Arial" w:hAnsi="Arial" w:cs="Arial"/>
              </w:rPr>
              <w:tab/>
            </w:r>
          </w:p>
        </w:tc>
      </w:tr>
      <w:tr w:rsidR="00A902C5" w:rsidRPr="001B1774" w:rsidTr="007C28AF">
        <w:tc>
          <w:tcPr>
            <w:tcW w:w="4253" w:type="dxa"/>
            <w:tcBorders>
              <w:top w:val="nil"/>
              <w:left w:val="nil"/>
              <w:bottom w:val="nil"/>
              <w:right w:val="nil"/>
            </w:tcBorders>
          </w:tcPr>
          <w:p w:rsidR="00A902C5" w:rsidRPr="001B1774" w:rsidRDefault="00A902C5" w:rsidP="007C28AF">
            <w:pPr>
              <w:widowControl w:val="0"/>
              <w:autoSpaceDE w:val="0"/>
              <w:autoSpaceDN w:val="0"/>
              <w:adjustRightInd w:val="0"/>
              <w:spacing w:after="0" w:line="240" w:lineRule="auto"/>
              <w:rPr>
                <w:rFonts w:ascii="Arial" w:hAnsi="Arial" w:cs="Arial"/>
              </w:rPr>
            </w:pPr>
            <w:r w:rsidRPr="001B1774">
              <w:rPr>
                <w:rFonts w:ascii="Arial" w:hAnsi="Arial" w:cs="Arial"/>
                <w:bCs/>
              </w:rPr>
              <w:t xml:space="preserve">Конструкция руля, ПУ: </w:t>
            </w:r>
          </w:p>
        </w:tc>
        <w:tc>
          <w:tcPr>
            <w:tcW w:w="5953" w:type="dxa"/>
            <w:tcBorders>
              <w:top w:val="nil"/>
              <w:left w:val="nil"/>
              <w:bottom w:val="nil"/>
              <w:right w:val="nil"/>
            </w:tcBorders>
          </w:tcPr>
          <w:p w:rsidR="00A902C5" w:rsidRPr="00F10650" w:rsidRDefault="007B74BD" w:rsidP="007C28AF">
            <w:pPr>
              <w:widowControl w:val="0"/>
              <w:tabs>
                <w:tab w:val="left" w:pos="9921"/>
              </w:tabs>
              <w:autoSpaceDE w:val="0"/>
              <w:autoSpaceDN w:val="0"/>
              <w:adjustRightInd w:val="0"/>
              <w:spacing w:after="0" w:line="240" w:lineRule="auto"/>
              <w:rPr>
                <w:rFonts w:ascii="Arial" w:hAnsi="Arial" w:cs="Arial"/>
              </w:rPr>
            </w:pPr>
            <w:r w:rsidRPr="007B74BD">
              <w:rPr>
                <w:rFonts w:ascii="Arial" w:hAnsi="Arial" w:cs="Arial"/>
              </w:rPr>
              <w:t>балансирный, ПУ нет</w:t>
            </w:r>
          </w:p>
        </w:tc>
      </w:tr>
      <w:tr w:rsidR="00A902C5" w:rsidRPr="001B1774" w:rsidTr="007C28AF">
        <w:tc>
          <w:tcPr>
            <w:tcW w:w="4253" w:type="dxa"/>
            <w:tcBorders>
              <w:top w:val="nil"/>
              <w:left w:val="nil"/>
              <w:bottom w:val="nil"/>
              <w:right w:val="nil"/>
            </w:tcBorders>
          </w:tcPr>
          <w:p w:rsidR="00A902C5" w:rsidRPr="001B1774" w:rsidRDefault="00A902C5" w:rsidP="007C28AF">
            <w:pPr>
              <w:widowControl w:val="0"/>
              <w:autoSpaceDE w:val="0"/>
              <w:autoSpaceDN w:val="0"/>
              <w:adjustRightInd w:val="0"/>
              <w:spacing w:after="0" w:line="240" w:lineRule="auto"/>
              <w:rPr>
                <w:rFonts w:ascii="Arial" w:hAnsi="Arial" w:cs="Arial"/>
              </w:rPr>
            </w:pPr>
            <w:proofErr w:type="gramStart"/>
            <w:r w:rsidRPr="001B1774">
              <w:rPr>
                <w:rFonts w:ascii="Arial" w:hAnsi="Arial" w:cs="Arial"/>
                <w:bCs/>
              </w:rPr>
              <w:t xml:space="preserve">Скорость полного хода </w:t>
            </w:r>
            <w:r>
              <w:rPr>
                <w:rFonts w:ascii="Arial" w:hAnsi="Arial" w:cs="Arial"/>
                <w:bCs/>
              </w:rPr>
              <w:t xml:space="preserve">в грузу </w:t>
            </w:r>
            <w:r w:rsidRPr="001B1774">
              <w:rPr>
                <w:rFonts w:ascii="Arial" w:hAnsi="Arial" w:cs="Arial"/>
                <w:bCs/>
              </w:rPr>
              <w:t xml:space="preserve">(в узлах): </w:t>
            </w:r>
            <w:proofErr w:type="gramEnd"/>
          </w:p>
        </w:tc>
        <w:tc>
          <w:tcPr>
            <w:tcW w:w="5953" w:type="dxa"/>
            <w:tcBorders>
              <w:top w:val="nil"/>
              <w:left w:val="nil"/>
              <w:bottom w:val="nil"/>
              <w:right w:val="nil"/>
            </w:tcBorders>
          </w:tcPr>
          <w:p w:rsidR="00A902C5" w:rsidRPr="00F10650" w:rsidRDefault="007B74BD" w:rsidP="007B74BD">
            <w:pPr>
              <w:widowControl w:val="0"/>
              <w:tabs>
                <w:tab w:val="left" w:pos="9921"/>
              </w:tabs>
              <w:autoSpaceDE w:val="0"/>
              <w:autoSpaceDN w:val="0"/>
              <w:adjustRightInd w:val="0"/>
              <w:spacing w:after="0" w:line="240" w:lineRule="auto"/>
              <w:rPr>
                <w:rFonts w:ascii="Arial" w:hAnsi="Arial" w:cs="Arial"/>
              </w:rPr>
            </w:pPr>
            <w:r>
              <w:rPr>
                <w:rFonts w:ascii="Arial" w:hAnsi="Arial" w:cs="Arial"/>
              </w:rPr>
              <w:t>10</w:t>
            </w:r>
            <w:r w:rsidR="00A902C5">
              <w:rPr>
                <w:rFonts w:ascii="Arial" w:hAnsi="Arial" w:cs="Arial"/>
              </w:rPr>
              <w:t>,</w:t>
            </w:r>
            <w:r>
              <w:rPr>
                <w:rFonts w:ascii="Arial" w:hAnsi="Arial" w:cs="Arial"/>
              </w:rPr>
              <w:t>0</w:t>
            </w:r>
            <w:r w:rsidR="00A902C5" w:rsidRPr="00F10650">
              <w:rPr>
                <w:rFonts w:ascii="Arial" w:hAnsi="Arial" w:cs="Arial"/>
              </w:rPr>
              <w:t xml:space="preserve">  </w:t>
            </w:r>
          </w:p>
        </w:tc>
      </w:tr>
      <w:tr w:rsidR="00A902C5" w:rsidRPr="001B1774" w:rsidTr="007C28AF">
        <w:tc>
          <w:tcPr>
            <w:tcW w:w="4253" w:type="dxa"/>
            <w:tcBorders>
              <w:top w:val="nil"/>
              <w:left w:val="nil"/>
              <w:bottom w:val="nil"/>
              <w:right w:val="nil"/>
            </w:tcBorders>
          </w:tcPr>
          <w:p w:rsidR="00A902C5" w:rsidRPr="001B1774" w:rsidRDefault="00A902C5" w:rsidP="007C28AF">
            <w:pPr>
              <w:widowControl w:val="0"/>
              <w:autoSpaceDE w:val="0"/>
              <w:autoSpaceDN w:val="0"/>
              <w:adjustRightInd w:val="0"/>
              <w:spacing w:after="0" w:line="240" w:lineRule="auto"/>
              <w:rPr>
                <w:rFonts w:ascii="Arial" w:hAnsi="Arial" w:cs="Arial"/>
              </w:rPr>
            </w:pPr>
            <w:r w:rsidRPr="001B1774">
              <w:rPr>
                <w:rFonts w:ascii="Arial" w:hAnsi="Arial" w:cs="Arial"/>
                <w:bCs/>
              </w:rPr>
              <w:t xml:space="preserve">Осадка на момент аварии (нос): </w:t>
            </w:r>
          </w:p>
        </w:tc>
        <w:tc>
          <w:tcPr>
            <w:tcW w:w="5953" w:type="dxa"/>
            <w:tcBorders>
              <w:top w:val="nil"/>
              <w:left w:val="nil"/>
              <w:bottom w:val="nil"/>
              <w:right w:val="nil"/>
            </w:tcBorders>
          </w:tcPr>
          <w:p w:rsidR="00A902C5" w:rsidRPr="00F10650" w:rsidRDefault="00A902C5" w:rsidP="007B74BD">
            <w:pPr>
              <w:widowControl w:val="0"/>
              <w:tabs>
                <w:tab w:val="left" w:pos="9921"/>
              </w:tabs>
              <w:autoSpaceDE w:val="0"/>
              <w:autoSpaceDN w:val="0"/>
              <w:adjustRightInd w:val="0"/>
              <w:spacing w:after="0" w:line="240" w:lineRule="auto"/>
              <w:jc w:val="both"/>
              <w:rPr>
                <w:rFonts w:ascii="Arial" w:hAnsi="Arial" w:cs="Arial"/>
                <w:color w:val="000000" w:themeColor="text1"/>
              </w:rPr>
            </w:pPr>
            <w:r>
              <w:rPr>
                <w:rFonts w:ascii="Arial" w:hAnsi="Arial" w:cs="Arial"/>
                <w:color w:val="000000" w:themeColor="text1"/>
              </w:rPr>
              <w:t>1</w:t>
            </w:r>
            <w:r w:rsidRPr="00F10650">
              <w:rPr>
                <w:rFonts w:ascii="Arial" w:hAnsi="Arial" w:cs="Arial"/>
                <w:color w:val="000000" w:themeColor="text1"/>
              </w:rPr>
              <w:t>.</w:t>
            </w:r>
            <w:r w:rsidR="007B74BD">
              <w:rPr>
                <w:rFonts w:ascii="Arial" w:hAnsi="Arial" w:cs="Arial"/>
                <w:color w:val="000000" w:themeColor="text1"/>
              </w:rPr>
              <w:t>4</w:t>
            </w:r>
            <w:r w:rsidRPr="00F10650">
              <w:rPr>
                <w:rFonts w:ascii="Arial" w:hAnsi="Arial" w:cs="Arial"/>
                <w:color w:val="000000" w:themeColor="text1"/>
              </w:rPr>
              <w:t xml:space="preserve"> </w:t>
            </w:r>
          </w:p>
        </w:tc>
      </w:tr>
      <w:tr w:rsidR="00A902C5" w:rsidRPr="001B1774" w:rsidTr="007C28AF">
        <w:tc>
          <w:tcPr>
            <w:tcW w:w="4253" w:type="dxa"/>
            <w:tcBorders>
              <w:top w:val="nil"/>
              <w:left w:val="nil"/>
              <w:bottom w:val="nil"/>
              <w:right w:val="nil"/>
            </w:tcBorders>
          </w:tcPr>
          <w:p w:rsidR="00A902C5" w:rsidRPr="001B1774" w:rsidRDefault="00A902C5" w:rsidP="007C28AF">
            <w:pPr>
              <w:widowControl w:val="0"/>
              <w:autoSpaceDE w:val="0"/>
              <w:autoSpaceDN w:val="0"/>
              <w:adjustRightInd w:val="0"/>
              <w:spacing w:after="0" w:line="240" w:lineRule="auto"/>
              <w:rPr>
                <w:rFonts w:ascii="Arial" w:hAnsi="Arial" w:cs="Arial"/>
              </w:rPr>
            </w:pPr>
            <w:r w:rsidRPr="001B1774">
              <w:rPr>
                <w:rFonts w:ascii="Arial" w:hAnsi="Arial" w:cs="Arial"/>
                <w:bCs/>
              </w:rPr>
              <w:t xml:space="preserve">Осадка на момент аварии (корма): </w:t>
            </w:r>
          </w:p>
        </w:tc>
        <w:tc>
          <w:tcPr>
            <w:tcW w:w="5953" w:type="dxa"/>
            <w:tcBorders>
              <w:top w:val="nil"/>
              <w:left w:val="nil"/>
              <w:bottom w:val="nil"/>
              <w:right w:val="nil"/>
            </w:tcBorders>
          </w:tcPr>
          <w:p w:rsidR="00A902C5" w:rsidRPr="00F10650" w:rsidRDefault="00A902C5" w:rsidP="007B74BD">
            <w:pPr>
              <w:widowControl w:val="0"/>
              <w:tabs>
                <w:tab w:val="left" w:pos="9921"/>
              </w:tabs>
              <w:autoSpaceDE w:val="0"/>
              <w:autoSpaceDN w:val="0"/>
              <w:adjustRightInd w:val="0"/>
              <w:spacing w:after="0" w:line="240" w:lineRule="auto"/>
              <w:jc w:val="both"/>
              <w:rPr>
                <w:rFonts w:ascii="Arial" w:hAnsi="Arial" w:cs="Arial"/>
                <w:color w:val="000000" w:themeColor="text1"/>
              </w:rPr>
            </w:pPr>
            <w:r>
              <w:rPr>
                <w:rFonts w:ascii="Arial" w:hAnsi="Arial" w:cs="Arial"/>
                <w:color w:val="000000" w:themeColor="text1"/>
              </w:rPr>
              <w:t>2</w:t>
            </w:r>
            <w:r w:rsidRPr="00F10650">
              <w:rPr>
                <w:rFonts w:ascii="Arial" w:hAnsi="Arial" w:cs="Arial"/>
                <w:color w:val="000000" w:themeColor="text1"/>
                <w:lang w:val="en-US"/>
              </w:rPr>
              <w:t>.</w:t>
            </w:r>
            <w:r w:rsidR="007B74BD">
              <w:rPr>
                <w:rFonts w:ascii="Arial" w:hAnsi="Arial" w:cs="Arial"/>
                <w:color w:val="000000" w:themeColor="text1"/>
              </w:rPr>
              <w:t>55</w:t>
            </w:r>
          </w:p>
        </w:tc>
      </w:tr>
      <w:tr w:rsidR="00A902C5" w:rsidRPr="001B1774" w:rsidTr="007C28AF">
        <w:tc>
          <w:tcPr>
            <w:tcW w:w="4253" w:type="dxa"/>
            <w:tcBorders>
              <w:top w:val="nil"/>
              <w:left w:val="nil"/>
              <w:bottom w:val="nil"/>
              <w:right w:val="nil"/>
            </w:tcBorders>
          </w:tcPr>
          <w:p w:rsidR="00A902C5" w:rsidRPr="001B1774" w:rsidRDefault="00A902C5" w:rsidP="007C28AF">
            <w:pPr>
              <w:widowControl w:val="0"/>
              <w:autoSpaceDE w:val="0"/>
              <w:autoSpaceDN w:val="0"/>
              <w:adjustRightInd w:val="0"/>
              <w:spacing w:after="0" w:line="240" w:lineRule="auto"/>
              <w:rPr>
                <w:rFonts w:ascii="Arial" w:hAnsi="Arial" w:cs="Arial"/>
              </w:rPr>
            </w:pPr>
            <w:r w:rsidRPr="001B1774">
              <w:rPr>
                <w:rFonts w:ascii="Arial" w:hAnsi="Arial" w:cs="Arial"/>
                <w:bCs/>
              </w:rPr>
              <w:t xml:space="preserve">Число пассажиров: </w:t>
            </w:r>
          </w:p>
        </w:tc>
        <w:tc>
          <w:tcPr>
            <w:tcW w:w="5953" w:type="dxa"/>
            <w:tcBorders>
              <w:top w:val="nil"/>
              <w:left w:val="nil"/>
              <w:bottom w:val="nil"/>
              <w:right w:val="nil"/>
            </w:tcBorders>
          </w:tcPr>
          <w:p w:rsidR="00A902C5" w:rsidRPr="00F10650" w:rsidRDefault="00A902C5" w:rsidP="007C28AF">
            <w:pPr>
              <w:widowControl w:val="0"/>
              <w:tabs>
                <w:tab w:val="left" w:pos="9921"/>
              </w:tabs>
              <w:autoSpaceDE w:val="0"/>
              <w:autoSpaceDN w:val="0"/>
              <w:adjustRightInd w:val="0"/>
              <w:spacing w:after="0" w:line="240" w:lineRule="auto"/>
              <w:jc w:val="both"/>
              <w:rPr>
                <w:rFonts w:ascii="Arial" w:hAnsi="Arial" w:cs="Arial"/>
              </w:rPr>
            </w:pPr>
            <w:r w:rsidRPr="00F10650">
              <w:rPr>
                <w:rFonts w:ascii="Arial" w:hAnsi="Arial" w:cs="Arial"/>
              </w:rPr>
              <w:t xml:space="preserve">0 </w:t>
            </w:r>
          </w:p>
        </w:tc>
      </w:tr>
      <w:tr w:rsidR="00A902C5" w:rsidRPr="001B1774" w:rsidTr="007C28AF">
        <w:tc>
          <w:tcPr>
            <w:tcW w:w="4253" w:type="dxa"/>
            <w:tcBorders>
              <w:top w:val="nil"/>
              <w:left w:val="nil"/>
              <w:bottom w:val="nil"/>
              <w:right w:val="nil"/>
            </w:tcBorders>
          </w:tcPr>
          <w:p w:rsidR="00A902C5" w:rsidRPr="001B1774" w:rsidRDefault="00A902C5" w:rsidP="007C28AF">
            <w:pPr>
              <w:widowControl w:val="0"/>
              <w:autoSpaceDE w:val="0"/>
              <w:autoSpaceDN w:val="0"/>
              <w:adjustRightInd w:val="0"/>
              <w:spacing w:after="0" w:line="240" w:lineRule="auto"/>
              <w:rPr>
                <w:rFonts w:ascii="Arial" w:hAnsi="Arial" w:cs="Arial"/>
              </w:rPr>
            </w:pPr>
            <w:r w:rsidRPr="001B1774">
              <w:rPr>
                <w:rFonts w:ascii="Arial" w:hAnsi="Arial" w:cs="Arial"/>
                <w:bCs/>
              </w:rPr>
              <w:t xml:space="preserve">Количество и род груза, его размещение по трюмам: </w:t>
            </w:r>
          </w:p>
        </w:tc>
        <w:tc>
          <w:tcPr>
            <w:tcW w:w="5953" w:type="dxa"/>
            <w:tcBorders>
              <w:top w:val="nil"/>
              <w:left w:val="nil"/>
              <w:bottom w:val="nil"/>
              <w:right w:val="nil"/>
            </w:tcBorders>
          </w:tcPr>
          <w:p w:rsidR="00A902C5" w:rsidRPr="00F10650" w:rsidRDefault="00A902C5" w:rsidP="007B74BD">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Г</w:t>
            </w:r>
            <w:r w:rsidR="007B74BD">
              <w:rPr>
                <w:rFonts w:ascii="Arial" w:hAnsi="Arial" w:cs="Arial"/>
              </w:rPr>
              <w:t>енг</w:t>
            </w:r>
            <w:r>
              <w:rPr>
                <w:rFonts w:ascii="Arial" w:hAnsi="Arial" w:cs="Arial"/>
              </w:rPr>
              <w:t xml:space="preserve">руз </w:t>
            </w:r>
            <w:r w:rsidR="007B74BD">
              <w:rPr>
                <w:rFonts w:ascii="Arial" w:hAnsi="Arial" w:cs="Arial"/>
              </w:rPr>
              <w:t>1470 т</w:t>
            </w:r>
            <w:r w:rsidRPr="00F10650">
              <w:rPr>
                <w:rFonts w:ascii="Arial" w:hAnsi="Arial" w:cs="Arial"/>
              </w:rPr>
              <w:t xml:space="preserve"> </w:t>
            </w:r>
          </w:p>
        </w:tc>
      </w:tr>
      <w:tr w:rsidR="00A902C5" w:rsidRPr="001B1774" w:rsidTr="007C28AF">
        <w:tc>
          <w:tcPr>
            <w:tcW w:w="4253" w:type="dxa"/>
            <w:tcBorders>
              <w:top w:val="nil"/>
              <w:left w:val="nil"/>
              <w:bottom w:val="nil"/>
              <w:right w:val="nil"/>
            </w:tcBorders>
          </w:tcPr>
          <w:p w:rsidR="00A902C5" w:rsidRPr="001B1774" w:rsidRDefault="00A902C5" w:rsidP="007C28AF">
            <w:pPr>
              <w:widowControl w:val="0"/>
              <w:autoSpaceDE w:val="0"/>
              <w:autoSpaceDN w:val="0"/>
              <w:adjustRightInd w:val="0"/>
              <w:spacing w:after="0" w:line="240" w:lineRule="auto"/>
              <w:rPr>
                <w:rFonts w:ascii="Arial" w:hAnsi="Arial" w:cs="Arial"/>
              </w:rPr>
            </w:pPr>
            <w:r w:rsidRPr="001B1774">
              <w:rPr>
                <w:rFonts w:ascii="Arial" w:hAnsi="Arial" w:cs="Arial"/>
                <w:bCs/>
              </w:rPr>
              <w:t xml:space="preserve">Численность экипажа: </w:t>
            </w:r>
          </w:p>
        </w:tc>
        <w:tc>
          <w:tcPr>
            <w:tcW w:w="5953" w:type="dxa"/>
            <w:tcBorders>
              <w:top w:val="nil"/>
              <w:left w:val="nil"/>
              <w:bottom w:val="nil"/>
              <w:right w:val="nil"/>
            </w:tcBorders>
          </w:tcPr>
          <w:p w:rsidR="00A902C5" w:rsidRPr="00F10650" w:rsidRDefault="00A902C5" w:rsidP="007B74BD">
            <w:pPr>
              <w:widowControl w:val="0"/>
              <w:tabs>
                <w:tab w:val="left" w:pos="9921"/>
              </w:tabs>
              <w:autoSpaceDE w:val="0"/>
              <w:autoSpaceDN w:val="0"/>
              <w:adjustRightInd w:val="0"/>
              <w:spacing w:after="0" w:line="240" w:lineRule="auto"/>
              <w:jc w:val="both"/>
              <w:rPr>
                <w:rFonts w:ascii="Arial" w:hAnsi="Arial" w:cs="Arial"/>
              </w:rPr>
            </w:pPr>
            <w:r>
              <w:rPr>
                <w:rFonts w:ascii="Arial" w:hAnsi="Arial" w:cs="Arial"/>
              </w:rPr>
              <w:t>1</w:t>
            </w:r>
            <w:r w:rsidR="007B74BD">
              <w:rPr>
                <w:rFonts w:ascii="Arial" w:hAnsi="Arial" w:cs="Arial"/>
              </w:rPr>
              <w:t>1</w:t>
            </w:r>
          </w:p>
        </w:tc>
      </w:tr>
      <w:tr w:rsidR="00A902C5" w:rsidRPr="001B1774" w:rsidTr="007C28AF">
        <w:tc>
          <w:tcPr>
            <w:tcW w:w="4253" w:type="dxa"/>
            <w:tcBorders>
              <w:top w:val="nil"/>
              <w:left w:val="nil"/>
              <w:bottom w:val="nil"/>
              <w:right w:val="nil"/>
            </w:tcBorders>
          </w:tcPr>
          <w:p w:rsidR="007B74BD" w:rsidRDefault="007B74BD" w:rsidP="007C28AF">
            <w:pPr>
              <w:widowControl w:val="0"/>
              <w:autoSpaceDE w:val="0"/>
              <w:autoSpaceDN w:val="0"/>
              <w:adjustRightInd w:val="0"/>
              <w:spacing w:after="0" w:line="240" w:lineRule="auto"/>
              <w:rPr>
                <w:rFonts w:ascii="Arial" w:hAnsi="Arial" w:cs="Arial"/>
                <w:bCs/>
              </w:rPr>
            </w:pPr>
            <w:r w:rsidRPr="007B74BD">
              <w:rPr>
                <w:rFonts w:ascii="Arial" w:hAnsi="Arial" w:cs="Arial"/>
                <w:bCs/>
              </w:rPr>
              <w:t>Электрорадионавигационные приборы:</w:t>
            </w:r>
          </w:p>
          <w:p w:rsidR="007B74BD" w:rsidRDefault="007B74BD" w:rsidP="007C28AF">
            <w:pPr>
              <w:widowControl w:val="0"/>
              <w:autoSpaceDE w:val="0"/>
              <w:autoSpaceDN w:val="0"/>
              <w:adjustRightInd w:val="0"/>
              <w:spacing w:after="0" w:line="240" w:lineRule="auto"/>
              <w:rPr>
                <w:rFonts w:ascii="Arial" w:hAnsi="Arial" w:cs="Arial"/>
                <w:bCs/>
              </w:rPr>
            </w:pPr>
          </w:p>
          <w:p w:rsidR="007B74BD" w:rsidRDefault="007B74BD" w:rsidP="007C28AF">
            <w:pPr>
              <w:widowControl w:val="0"/>
              <w:autoSpaceDE w:val="0"/>
              <w:autoSpaceDN w:val="0"/>
              <w:adjustRightInd w:val="0"/>
              <w:spacing w:after="0" w:line="240" w:lineRule="auto"/>
              <w:rPr>
                <w:rFonts w:ascii="Arial" w:hAnsi="Arial" w:cs="Arial"/>
                <w:bCs/>
              </w:rPr>
            </w:pPr>
          </w:p>
          <w:p w:rsidR="007B74BD" w:rsidRDefault="007B74BD" w:rsidP="007C28AF">
            <w:pPr>
              <w:widowControl w:val="0"/>
              <w:autoSpaceDE w:val="0"/>
              <w:autoSpaceDN w:val="0"/>
              <w:adjustRightInd w:val="0"/>
              <w:spacing w:after="0" w:line="240" w:lineRule="auto"/>
              <w:rPr>
                <w:rFonts w:ascii="Arial" w:hAnsi="Arial" w:cs="Arial"/>
                <w:bCs/>
              </w:rPr>
            </w:pPr>
          </w:p>
          <w:p w:rsidR="007B74BD" w:rsidRDefault="007B74BD" w:rsidP="007C28AF">
            <w:pPr>
              <w:widowControl w:val="0"/>
              <w:autoSpaceDE w:val="0"/>
              <w:autoSpaceDN w:val="0"/>
              <w:adjustRightInd w:val="0"/>
              <w:spacing w:after="0" w:line="240" w:lineRule="auto"/>
              <w:rPr>
                <w:rFonts w:ascii="Arial" w:hAnsi="Arial" w:cs="Arial"/>
                <w:bCs/>
              </w:rPr>
            </w:pPr>
          </w:p>
          <w:p w:rsidR="00A902C5" w:rsidRPr="001B1774" w:rsidRDefault="00A902C5" w:rsidP="007C28AF">
            <w:pPr>
              <w:widowControl w:val="0"/>
              <w:autoSpaceDE w:val="0"/>
              <w:autoSpaceDN w:val="0"/>
              <w:adjustRightInd w:val="0"/>
              <w:spacing w:after="0" w:line="240" w:lineRule="auto"/>
              <w:rPr>
                <w:rFonts w:ascii="Arial" w:hAnsi="Arial" w:cs="Arial"/>
              </w:rPr>
            </w:pPr>
            <w:r w:rsidRPr="001B1774">
              <w:rPr>
                <w:rFonts w:ascii="Arial" w:hAnsi="Arial" w:cs="Arial"/>
                <w:bCs/>
              </w:rPr>
              <w:t xml:space="preserve">Штатный комплект спасательных средств: </w:t>
            </w:r>
          </w:p>
        </w:tc>
        <w:tc>
          <w:tcPr>
            <w:tcW w:w="5953" w:type="dxa"/>
            <w:tcBorders>
              <w:top w:val="nil"/>
              <w:left w:val="nil"/>
              <w:bottom w:val="nil"/>
              <w:right w:val="nil"/>
            </w:tcBorders>
          </w:tcPr>
          <w:p w:rsidR="007B74BD" w:rsidRDefault="007B74BD" w:rsidP="007C28AF">
            <w:pPr>
              <w:widowControl w:val="0"/>
              <w:tabs>
                <w:tab w:val="left" w:pos="9921"/>
              </w:tabs>
              <w:autoSpaceDE w:val="0"/>
              <w:autoSpaceDN w:val="0"/>
              <w:adjustRightInd w:val="0"/>
              <w:spacing w:after="0" w:line="240" w:lineRule="auto"/>
              <w:rPr>
                <w:rFonts w:ascii="Arial" w:hAnsi="Arial" w:cs="Arial"/>
              </w:rPr>
            </w:pPr>
            <w:r w:rsidRPr="007B74BD">
              <w:rPr>
                <w:rFonts w:ascii="Arial" w:hAnsi="Arial" w:cs="Arial"/>
              </w:rPr>
              <w:t>Аппаратура автоматической идентификационной системы, Гирокомпас, Магнитный компас,  Приемник службы НАВТЕКС,  Радиолокационная станция, Система контроля дееспособности вахтенного помощника капитана, Эхолот</w:t>
            </w:r>
          </w:p>
          <w:p w:rsidR="00A902C5" w:rsidRPr="001B1774" w:rsidRDefault="00A902C5" w:rsidP="007C28AF">
            <w:pPr>
              <w:widowControl w:val="0"/>
              <w:tabs>
                <w:tab w:val="left" w:pos="9921"/>
              </w:tabs>
              <w:autoSpaceDE w:val="0"/>
              <w:autoSpaceDN w:val="0"/>
              <w:adjustRightInd w:val="0"/>
              <w:spacing w:after="0" w:line="240" w:lineRule="auto"/>
              <w:rPr>
                <w:rFonts w:ascii="Arial" w:hAnsi="Arial" w:cs="Arial"/>
              </w:rPr>
            </w:pPr>
            <w:r w:rsidRPr="008C6C38">
              <w:rPr>
                <w:rFonts w:ascii="Arial" w:hAnsi="Arial" w:cs="Arial"/>
              </w:rPr>
              <w:t>2-ПСН20, Спасательные круги - 7 шт., Спасательные жилеты - 23 шт., Гидротермокостюмы - 23 шт.</w:t>
            </w:r>
          </w:p>
        </w:tc>
      </w:tr>
    </w:tbl>
    <w:p w:rsidR="00A902C5" w:rsidRDefault="00A902C5" w:rsidP="00A902C5">
      <w:pPr>
        <w:widowControl w:val="0"/>
        <w:autoSpaceDE w:val="0"/>
        <w:autoSpaceDN w:val="0"/>
        <w:spacing w:after="0" w:line="240" w:lineRule="auto"/>
        <w:jc w:val="both"/>
        <w:rPr>
          <w:rFonts w:ascii="Arial" w:eastAsia="Calibri" w:hAnsi="Arial" w:cs="Arial"/>
          <w:sz w:val="16"/>
          <w:szCs w:val="16"/>
          <w:lang w:eastAsia="en-US"/>
        </w:rPr>
      </w:pPr>
    </w:p>
    <w:p w:rsidR="007B74BD" w:rsidRDefault="007B74BD" w:rsidP="00A902C5">
      <w:pPr>
        <w:widowControl w:val="0"/>
        <w:autoSpaceDE w:val="0"/>
        <w:autoSpaceDN w:val="0"/>
        <w:spacing w:after="0" w:line="240" w:lineRule="auto"/>
        <w:jc w:val="both"/>
        <w:rPr>
          <w:rFonts w:ascii="Arial" w:eastAsia="Calibri" w:hAnsi="Arial" w:cs="Arial"/>
          <w:sz w:val="16"/>
          <w:szCs w:val="16"/>
          <w:lang w:eastAsia="en-US"/>
        </w:rPr>
      </w:pPr>
    </w:p>
    <w:p w:rsidR="007B74BD" w:rsidRDefault="007B74BD" w:rsidP="00A902C5">
      <w:pPr>
        <w:widowControl w:val="0"/>
        <w:autoSpaceDE w:val="0"/>
        <w:autoSpaceDN w:val="0"/>
        <w:spacing w:after="0" w:line="240" w:lineRule="auto"/>
        <w:jc w:val="both"/>
        <w:rPr>
          <w:rFonts w:ascii="Arial" w:eastAsia="Calibri" w:hAnsi="Arial" w:cs="Arial"/>
          <w:sz w:val="16"/>
          <w:szCs w:val="16"/>
          <w:lang w:eastAsia="en-US"/>
        </w:rPr>
      </w:pPr>
    </w:p>
    <w:p w:rsidR="007B74BD" w:rsidRPr="007B74BD" w:rsidRDefault="007B74BD" w:rsidP="007B74BD">
      <w:pPr>
        <w:widowControl w:val="0"/>
        <w:autoSpaceDE w:val="0"/>
        <w:autoSpaceDN w:val="0"/>
        <w:spacing w:after="0" w:line="240" w:lineRule="auto"/>
        <w:jc w:val="both"/>
        <w:rPr>
          <w:rFonts w:ascii="Arial" w:eastAsia="Calibri" w:hAnsi="Arial" w:cs="Arial"/>
          <w:b/>
          <w:lang w:eastAsia="en-US"/>
        </w:rPr>
      </w:pPr>
      <w:r w:rsidRPr="007B74BD">
        <w:rPr>
          <w:rFonts w:ascii="Arial" w:eastAsia="Calibri" w:hAnsi="Arial" w:cs="Arial"/>
          <w:b/>
          <w:lang w:eastAsia="en-US"/>
        </w:rPr>
        <w:t>Условия и обстоятельства, при которых произошел аварийный случай</w:t>
      </w:r>
    </w:p>
    <w:p w:rsidR="007B74BD" w:rsidRPr="007B74BD" w:rsidRDefault="007B74BD" w:rsidP="007B74BD">
      <w:pPr>
        <w:widowControl w:val="0"/>
        <w:autoSpaceDE w:val="0"/>
        <w:autoSpaceDN w:val="0"/>
        <w:spacing w:after="0" w:line="240" w:lineRule="auto"/>
        <w:jc w:val="both"/>
        <w:rPr>
          <w:rFonts w:ascii="Arial" w:eastAsia="Calibri" w:hAnsi="Arial" w:cs="Arial"/>
          <w:lang w:eastAsia="en-US"/>
        </w:rPr>
      </w:pP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26.07.2022 в 10:00 т/х «НАРВА» закончил грузовые операции на причале №</w:t>
      </w:r>
      <w:r>
        <w:rPr>
          <w:rFonts w:ascii="Arial" w:eastAsia="Calibri" w:hAnsi="Arial" w:cs="Arial"/>
          <w:lang w:eastAsia="en-US"/>
        </w:rPr>
        <w:t xml:space="preserve"> </w:t>
      </w:r>
      <w:r w:rsidRPr="007B74BD">
        <w:rPr>
          <w:rFonts w:ascii="Arial" w:eastAsia="Calibri" w:hAnsi="Arial" w:cs="Arial"/>
          <w:lang w:eastAsia="en-US"/>
        </w:rPr>
        <w:t>2 мыса Поспелова морского порта Владивосток и вышел на рейд.</w:t>
      </w:r>
    </w:p>
    <w:p w:rsid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В 11:10 встал на якорь в точке № 44 для оформления отхода в службе капитана морского порта Владивосток.</w:t>
      </w:r>
    </w:p>
    <w:p w:rsidR="00162191" w:rsidRDefault="00D026A7" w:rsidP="00162191">
      <w:pPr>
        <w:widowControl w:val="0"/>
        <w:autoSpaceDE w:val="0"/>
        <w:autoSpaceDN w:val="0"/>
        <w:spacing w:after="0" w:line="240" w:lineRule="auto"/>
        <w:jc w:val="center"/>
        <w:rPr>
          <w:rFonts w:ascii="Arial" w:eastAsia="Calibri" w:hAnsi="Arial" w:cs="Arial"/>
          <w:lang w:eastAsia="en-US"/>
        </w:rPr>
      </w:pPr>
      <w:r>
        <w:rPr>
          <w:rFonts w:ascii="Arial" w:eastAsia="Calibri" w:hAnsi="Arial" w:cs="Arial"/>
          <w:noProof/>
        </w:rPr>
        <mc:AlternateContent>
          <mc:Choice Requires="wps">
            <w:drawing>
              <wp:anchor distT="0" distB="0" distL="114300" distR="114300" simplePos="0" relativeHeight="251718656" behindDoc="0" locked="0" layoutInCell="1" allowOverlap="1">
                <wp:simplePos x="0" y="0"/>
                <wp:positionH relativeFrom="column">
                  <wp:posOffset>1813560</wp:posOffset>
                </wp:positionH>
                <wp:positionV relativeFrom="paragraph">
                  <wp:posOffset>1434465</wp:posOffset>
                </wp:positionV>
                <wp:extent cx="1381125" cy="257175"/>
                <wp:effectExtent l="0" t="0" r="504825" b="28575"/>
                <wp:wrapNone/>
                <wp:docPr id="369" name="Прямоугольная выноска 369"/>
                <wp:cNvGraphicFramePr/>
                <a:graphic xmlns:a="http://schemas.openxmlformats.org/drawingml/2006/main">
                  <a:graphicData uri="http://schemas.microsoft.com/office/word/2010/wordprocessingShape">
                    <wps:wsp>
                      <wps:cNvSpPr/>
                      <wps:spPr>
                        <a:xfrm>
                          <a:off x="0" y="0"/>
                          <a:ext cx="1381125" cy="257175"/>
                        </a:xfrm>
                        <a:prstGeom prst="wedgeRectCallout">
                          <a:avLst>
                            <a:gd name="adj1" fmla="val 83247"/>
                            <a:gd name="adj2" fmla="val 35885"/>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026A7" w:rsidRPr="00D026A7" w:rsidRDefault="00D026A7" w:rsidP="00D026A7">
                            <w:pPr>
                              <w:jc w:val="center"/>
                              <w:rPr>
                                <w:rFonts w:ascii="Arial" w:hAnsi="Arial" w:cs="Arial"/>
                                <w:b/>
                                <w:color w:val="000000" w:themeColor="text1"/>
                              </w:rPr>
                            </w:pPr>
                            <w:r w:rsidRPr="00D026A7">
                              <w:rPr>
                                <w:rFonts w:ascii="Arial" w:hAnsi="Arial" w:cs="Arial"/>
                                <w:b/>
                                <w:color w:val="000000" w:themeColor="text1"/>
                              </w:rPr>
                              <w:t>Пролив Аскольд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ямоугольная выноска 369" o:spid="_x0000_s1050" type="#_x0000_t61" style="position:absolute;left:0;text-align:left;margin-left:142.8pt;margin-top:112.95pt;width:108.75pt;height:20.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" adj="28781,18551" filled="f" strokecolor="black [3213]" strokeweight="1.5pt">
                <v:textbox>
                  <w:txbxContent>
                    <w:p w:rsidR="00D026A7" w:rsidRPr="00D026A7" w:rsidRDefault="00D026A7" w:rsidP="00D026A7">
                      <w:pPr>
                        <w:jc w:val="center"/>
                        <w:rPr>
                          <w:rFonts w:ascii="Arial" w:hAnsi="Arial" w:cs="Arial"/>
                          <w:b/>
                          <w:color w:val="000000" w:themeColor="text1"/>
                        </w:rPr>
                      </w:pPr>
                      <w:r w:rsidRPr="00D026A7">
                        <w:rPr>
                          <w:rFonts w:ascii="Arial" w:hAnsi="Arial" w:cs="Arial"/>
                          <w:b/>
                          <w:color w:val="000000" w:themeColor="text1"/>
                        </w:rPr>
                        <w:t>Пролив Аскольд</w:t>
                      </w:r>
                    </w:p>
                  </w:txbxContent>
                </v:textbox>
              </v:shape>
            </w:pict>
          </mc:Fallback>
        </mc:AlternateContent>
      </w:r>
      <w:r w:rsidRPr="00D026A7">
        <w:rPr>
          <w:rFonts w:ascii="Arial" w:eastAsia="Calibri" w:hAnsi="Arial" w:cs="Arial"/>
          <w:noProof/>
          <w:lang w:eastAsia="en-US"/>
        </w:rPr>
        <mc:AlternateContent>
          <mc:Choice Requires="wps">
            <w:drawing>
              <wp:anchor distT="0" distB="0" distL="114300" distR="114300" simplePos="0" relativeHeight="251717632" behindDoc="0" locked="0" layoutInCell="1" allowOverlap="1" wp14:editId="36B11C9B">
                <wp:simplePos x="0" y="0"/>
                <wp:positionH relativeFrom="column">
                  <wp:align>center</wp:align>
                </wp:positionH>
                <wp:positionV relativeFrom="paragraph">
                  <wp:posOffset>0</wp:posOffset>
                </wp:positionV>
                <wp:extent cx="1257300" cy="295275"/>
                <wp:effectExtent l="0" t="0" r="19050" b="28575"/>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95275"/>
                        </a:xfrm>
                        <a:prstGeom prst="rect">
                          <a:avLst/>
                        </a:prstGeom>
                        <a:solidFill>
                          <a:srgbClr val="FFFFFF"/>
                        </a:solidFill>
                        <a:ln w="9525">
                          <a:solidFill>
                            <a:srgbClr val="000000"/>
                          </a:solidFill>
                          <a:miter lim="800000"/>
                          <a:headEnd/>
                          <a:tailEnd/>
                        </a:ln>
                      </wps:spPr>
                      <wps:txbx>
                        <w:txbxContent>
                          <w:p w:rsidR="00D026A7" w:rsidRDefault="00D026A7">
                            <w:r>
                              <w:t>Пролив Аскольд</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0;margin-top:0;width:99pt;height:23.25pt;z-index:2517176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">
                <v:textbox>
                  <w:txbxContent>
                    <w:p w:rsidR="00D026A7" w:rsidRDefault="00D026A7">
                      <w:r>
                        <w:t>Пролив Аскольд</w:t>
                      </w:r>
                    </w:p>
                  </w:txbxContent>
                </v:textbox>
              </v:shape>
            </w:pict>
          </mc:Fallback>
        </mc:AlternateContent>
      </w:r>
      <w:r w:rsidR="00162191">
        <w:rPr>
          <w:noProof/>
        </w:rPr>
        <w:drawing>
          <wp:inline distT="0" distB="0" distL="0" distR="0" wp14:anchorId="3962D86E" wp14:editId="2015C08A">
            <wp:extent cx="4522276" cy="3022040"/>
            <wp:effectExtent l="0" t="0" r="0" b="6985"/>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t="11236" r="-18" b="1798"/>
                    <a:stretch/>
                  </pic:blipFill>
                  <pic:spPr bwMode="auto">
                    <a:xfrm>
                      <a:off x="0" y="0"/>
                      <a:ext cx="4531333" cy="3028092"/>
                    </a:xfrm>
                    <a:prstGeom prst="rect">
                      <a:avLst/>
                    </a:prstGeom>
                    <a:ln>
                      <a:noFill/>
                    </a:ln>
                    <a:extLst>
                      <a:ext uri="{53640926-AAD7-44D8-BBD7-CCE9431645EC}">
                        <a14:shadowObscured xmlns:a14="http://schemas.microsoft.com/office/drawing/2010/main"/>
                      </a:ext>
                    </a:extLst>
                  </pic:spPr>
                </pic:pic>
              </a:graphicData>
            </a:graphic>
          </wp:inline>
        </w:drawing>
      </w:r>
    </w:p>
    <w:p w:rsidR="00162191" w:rsidRPr="00162191" w:rsidRDefault="00162191" w:rsidP="00162191">
      <w:pPr>
        <w:spacing w:after="0" w:line="240" w:lineRule="auto"/>
        <w:jc w:val="both"/>
        <w:rPr>
          <w:rFonts w:ascii="Arial" w:hAnsi="Arial" w:cs="Arial"/>
          <w:sz w:val="16"/>
          <w:szCs w:val="16"/>
        </w:rPr>
      </w:pPr>
      <w:r>
        <w:rPr>
          <w:rFonts w:ascii="Arial" w:hAnsi="Arial" w:cs="Arial"/>
          <w:sz w:val="16"/>
          <w:szCs w:val="16"/>
        </w:rPr>
        <w:t xml:space="preserve">                                </w:t>
      </w:r>
      <w:r w:rsidRPr="00162191">
        <w:rPr>
          <w:rFonts w:ascii="Arial" w:hAnsi="Arial" w:cs="Arial"/>
          <w:sz w:val="16"/>
          <w:szCs w:val="16"/>
        </w:rPr>
        <w:t>Рис. 2. Т</w:t>
      </w:r>
      <w:r w:rsidRPr="00162191">
        <w:rPr>
          <w:rFonts w:ascii="Arial" w:hAnsi="Arial" w:cs="Arial"/>
          <w:sz w:val="16"/>
          <w:szCs w:val="16"/>
        </w:rPr>
        <w:t>раектория движения т/х «НАРВА» с 17.00 по 20.00 26</w:t>
      </w:r>
      <w:r>
        <w:rPr>
          <w:rFonts w:ascii="Arial" w:hAnsi="Arial" w:cs="Arial"/>
          <w:sz w:val="16"/>
          <w:szCs w:val="16"/>
        </w:rPr>
        <w:t>.07.</w:t>
      </w:r>
      <w:r w:rsidRPr="00162191">
        <w:rPr>
          <w:rFonts w:ascii="Arial" w:hAnsi="Arial" w:cs="Arial"/>
          <w:sz w:val="16"/>
          <w:szCs w:val="16"/>
        </w:rPr>
        <w:t>2022</w:t>
      </w:r>
    </w:p>
    <w:p w:rsid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D026A7">
        <w:rPr>
          <w:rFonts w:ascii="Arial" w:eastAsia="Calibri" w:hAnsi="Arial" w:cs="Arial"/>
          <w:color w:val="000000" w:themeColor="text1"/>
          <w:lang w:eastAsia="en-US"/>
        </w:rPr>
        <w:t>В 16:00 агент судна закончил оформление документов на отход, и</w:t>
      </w:r>
      <w:r w:rsidR="00D026A7">
        <w:rPr>
          <w:rFonts w:ascii="Arial" w:eastAsia="Calibri" w:hAnsi="Arial" w:cs="Arial"/>
          <w:color w:val="000000" w:themeColor="text1"/>
          <w:lang w:eastAsia="en-US"/>
        </w:rPr>
        <w:t>,</w:t>
      </w:r>
      <w:r w:rsidRPr="00D026A7">
        <w:rPr>
          <w:rFonts w:ascii="Arial" w:eastAsia="Calibri" w:hAnsi="Arial" w:cs="Arial"/>
          <w:color w:val="000000" w:themeColor="text1"/>
          <w:lang w:eastAsia="en-US"/>
        </w:rPr>
        <w:t xml:space="preserve"> после получения </w:t>
      </w:r>
      <w:r w:rsidRPr="007B74BD">
        <w:rPr>
          <w:rFonts w:ascii="Arial" w:eastAsia="Calibri" w:hAnsi="Arial" w:cs="Arial"/>
          <w:lang w:eastAsia="en-US"/>
        </w:rPr>
        <w:t>разрешения на выход от службы капитана морского порта Владивосток</w:t>
      </w:r>
      <w:r w:rsidR="00D026A7">
        <w:rPr>
          <w:rFonts w:ascii="Arial" w:eastAsia="Calibri" w:hAnsi="Arial" w:cs="Arial"/>
          <w:lang w:eastAsia="en-US"/>
        </w:rPr>
        <w:t>,</w:t>
      </w:r>
      <w:r w:rsidRPr="007B74BD">
        <w:rPr>
          <w:rFonts w:ascii="Arial" w:eastAsia="Calibri" w:hAnsi="Arial" w:cs="Arial"/>
          <w:lang w:eastAsia="en-US"/>
        </w:rPr>
        <w:t xml:space="preserve"> судно снялось в рейс </w:t>
      </w:r>
      <w:r w:rsidRPr="007B74BD">
        <w:rPr>
          <w:rFonts w:ascii="Arial" w:eastAsia="Calibri" w:hAnsi="Arial" w:cs="Arial"/>
          <w:lang w:eastAsia="en-US"/>
        </w:rPr>
        <w:lastRenderedPageBreak/>
        <w:t>назначением порт Охотск. На ходовой навигационной вахте старший помощник капитана (СПКМ). По разрешению оператора системы управления движением судов (СУДС) Владивосток судно последовало прибрежным вариантом (проливом Аскольд).</w:t>
      </w:r>
    </w:p>
    <w:p w:rsidR="00D026A7"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В 20:00 в координатах φ=42°45,4</w:t>
      </w:r>
      <w:r>
        <w:rPr>
          <w:rFonts w:ascii="Arial" w:eastAsia="Calibri" w:hAnsi="Arial" w:cs="Arial"/>
          <w:lang w:eastAsia="en-US"/>
        </w:rPr>
        <w:t>'</w:t>
      </w:r>
      <w:r w:rsidRPr="007B74BD">
        <w:rPr>
          <w:rFonts w:ascii="Arial" w:eastAsia="Calibri" w:hAnsi="Arial" w:cs="Arial"/>
          <w:lang w:eastAsia="en-US"/>
        </w:rPr>
        <w:t>N λ=132°32,1</w:t>
      </w:r>
      <w:r>
        <w:rPr>
          <w:rFonts w:ascii="Arial" w:eastAsia="Calibri" w:hAnsi="Arial" w:cs="Arial"/>
          <w:lang w:eastAsia="en-US"/>
        </w:rPr>
        <w:t>'</w:t>
      </w:r>
      <w:r w:rsidRPr="007B74BD">
        <w:rPr>
          <w:rFonts w:ascii="Arial" w:eastAsia="Calibri" w:hAnsi="Arial" w:cs="Arial"/>
          <w:lang w:eastAsia="en-US"/>
        </w:rPr>
        <w:t>E на ходовую навигационную вахту заступил капитан (</w:t>
      </w:r>
      <w:proofErr w:type="gramStart"/>
      <w:r w:rsidRPr="007B74BD">
        <w:rPr>
          <w:rFonts w:ascii="Arial" w:eastAsia="Calibri" w:hAnsi="Arial" w:cs="Arial"/>
          <w:lang w:eastAsia="en-US"/>
        </w:rPr>
        <w:t>КМ</w:t>
      </w:r>
      <w:proofErr w:type="gramEnd"/>
      <w:r w:rsidRPr="007B74BD">
        <w:rPr>
          <w:rFonts w:ascii="Arial" w:eastAsia="Calibri" w:hAnsi="Arial" w:cs="Arial"/>
          <w:lang w:eastAsia="en-US"/>
        </w:rPr>
        <w:t xml:space="preserve">) судна и вахтенный матрос. Оператором СУДС Находка было дано разрешение судну на дальнейшее </w:t>
      </w:r>
      <w:proofErr w:type="gramStart"/>
      <w:r w:rsidRPr="007B74BD">
        <w:rPr>
          <w:rFonts w:ascii="Arial" w:eastAsia="Calibri" w:hAnsi="Arial" w:cs="Arial"/>
          <w:lang w:eastAsia="en-US"/>
        </w:rPr>
        <w:t>следование</w:t>
      </w:r>
      <w:proofErr w:type="gramEnd"/>
      <w:r w:rsidRPr="007B74BD">
        <w:rPr>
          <w:rFonts w:ascii="Arial" w:eastAsia="Calibri" w:hAnsi="Arial" w:cs="Arial"/>
          <w:lang w:eastAsia="en-US"/>
        </w:rPr>
        <w:t xml:space="preserve"> прибрежным вариантом плавания, оставив </w:t>
      </w:r>
      <w:r w:rsidR="00C12BDB">
        <w:rPr>
          <w:rFonts w:ascii="Arial" w:eastAsia="Calibri" w:hAnsi="Arial" w:cs="Arial"/>
          <w:lang w:eastAsia="en-US"/>
        </w:rPr>
        <w:t xml:space="preserve">осевой </w:t>
      </w:r>
      <w:r w:rsidRPr="007B74BD">
        <w:rPr>
          <w:rFonts w:ascii="Arial" w:eastAsia="Calibri" w:hAnsi="Arial" w:cs="Arial"/>
          <w:lang w:eastAsia="en-US"/>
        </w:rPr>
        <w:t xml:space="preserve">буй системы разделения </w:t>
      </w:r>
      <w:r w:rsidR="00C12BDB">
        <w:rPr>
          <w:rFonts w:ascii="Arial" w:eastAsia="Calibri" w:hAnsi="Arial" w:cs="Arial"/>
          <w:lang w:eastAsia="en-US"/>
        </w:rPr>
        <w:t xml:space="preserve">движения </w:t>
      </w:r>
      <w:r w:rsidRPr="007B74BD">
        <w:rPr>
          <w:rFonts w:ascii="Arial" w:eastAsia="Calibri" w:hAnsi="Arial" w:cs="Arial"/>
          <w:lang w:eastAsia="en-US"/>
        </w:rPr>
        <w:t>порта Находка с правого борта, но, не ближе 3 кабельтовых к мысу Поворотный.</w:t>
      </w:r>
    </w:p>
    <w:p w:rsidR="00D026A7" w:rsidRDefault="00D026A7" w:rsidP="007B74BD">
      <w:pPr>
        <w:widowControl w:val="0"/>
        <w:autoSpaceDE w:val="0"/>
        <w:autoSpaceDN w:val="0"/>
        <w:spacing w:after="0" w:line="240" w:lineRule="auto"/>
        <w:ind w:firstLine="709"/>
        <w:jc w:val="both"/>
        <w:rPr>
          <w:rFonts w:ascii="Arial" w:eastAsia="Calibri" w:hAnsi="Arial" w:cs="Arial"/>
          <w:lang w:eastAsia="en-US"/>
        </w:rPr>
      </w:pPr>
    </w:p>
    <w:p w:rsidR="00D026A7" w:rsidRDefault="00D026A7" w:rsidP="00D026A7">
      <w:pPr>
        <w:widowControl w:val="0"/>
        <w:autoSpaceDE w:val="0"/>
        <w:autoSpaceDN w:val="0"/>
        <w:spacing w:after="0" w:line="240" w:lineRule="auto"/>
        <w:jc w:val="both"/>
        <w:rPr>
          <w:rFonts w:ascii="Arial" w:eastAsia="Calibri" w:hAnsi="Arial" w:cs="Arial"/>
          <w:lang w:eastAsia="en-US"/>
        </w:rPr>
      </w:pPr>
      <w:r w:rsidRPr="00D026A7">
        <w:rPr>
          <w:rFonts w:ascii="Arial" w:eastAsia="Calibri" w:hAnsi="Arial" w:cs="Arial"/>
          <w:noProof/>
        </w:rPr>
        <mc:AlternateContent>
          <mc:Choice Requires="wps">
            <w:drawing>
              <wp:anchor distT="0" distB="0" distL="114300" distR="114300" simplePos="0" relativeHeight="251720704" behindDoc="0" locked="0" layoutInCell="1" allowOverlap="1" wp14:anchorId="5309A3CC" wp14:editId="33DD9C0E">
                <wp:simplePos x="0" y="0"/>
                <wp:positionH relativeFrom="column">
                  <wp:posOffset>4375785</wp:posOffset>
                </wp:positionH>
                <wp:positionV relativeFrom="paragraph">
                  <wp:posOffset>2614930</wp:posOffset>
                </wp:positionV>
                <wp:extent cx="1381125" cy="257175"/>
                <wp:effectExtent l="0" t="723900" r="28575" b="28575"/>
                <wp:wrapNone/>
                <wp:docPr id="371" name="Прямоугольная выноска 371"/>
                <wp:cNvGraphicFramePr/>
                <a:graphic xmlns:a="http://schemas.openxmlformats.org/drawingml/2006/main">
                  <a:graphicData uri="http://schemas.microsoft.com/office/word/2010/wordprocessingShape">
                    <wps:wsp>
                      <wps:cNvSpPr/>
                      <wps:spPr>
                        <a:xfrm>
                          <a:off x="0" y="0"/>
                          <a:ext cx="1381125" cy="257175"/>
                        </a:xfrm>
                        <a:prstGeom prst="wedgeRectCallout">
                          <a:avLst>
                            <a:gd name="adj1" fmla="val -22270"/>
                            <a:gd name="adj2" fmla="val -315967"/>
                          </a:avLst>
                        </a:prstGeom>
                        <a:noFill/>
                        <a:ln w="19050" cap="flat" cmpd="sng" algn="ctr">
                          <a:solidFill>
                            <a:sysClr val="windowText" lastClr="000000"/>
                          </a:solidFill>
                          <a:prstDash val="solid"/>
                        </a:ln>
                        <a:effectLst/>
                      </wps:spPr>
                      <wps:txbx>
                        <w:txbxContent>
                          <w:p w:rsidR="00D026A7" w:rsidRPr="00D026A7" w:rsidRDefault="00D026A7" w:rsidP="00D026A7">
                            <w:pPr>
                              <w:jc w:val="center"/>
                              <w:rPr>
                                <w:rFonts w:ascii="Arial" w:hAnsi="Arial" w:cs="Arial"/>
                                <w:b/>
                                <w:color w:val="000000" w:themeColor="text1"/>
                              </w:rPr>
                            </w:pPr>
                            <w:r>
                              <w:rPr>
                                <w:rFonts w:ascii="Arial" w:hAnsi="Arial" w:cs="Arial"/>
                                <w:b/>
                                <w:color w:val="000000" w:themeColor="text1"/>
                              </w:rPr>
                              <w:t>м. Поворотный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ямоугольная выноска 371" o:spid="_x0000_s1052" type="#_x0000_t61" style="position:absolute;left:0;text-align:left;margin-left:344.55pt;margin-top:205.9pt;width:108.75pt;height:20.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" adj="5990,-57449" filled="f" strokecolor="windowText" strokeweight="1.5pt">
                <v:textbox>
                  <w:txbxContent>
                    <w:p w:rsidR="00D026A7" w:rsidRPr="00D026A7" w:rsidRDefault="00D026A7" w:rsidP="00D026A7">
                      <w:pPr>
                        <w:jc w:val="center"/>
                        <w:rPr>
                          <w:rFonts w:ascii="Arial" w:hAnsi="Arial" w:cs="Arial"/>
                          <w:b/>
                          <w:color w:val="000000" w:themeColor="text1"/>
                        </w:rPr>
                      </w:pPr>
                      <w:r>
                        <w:rPr>
                          <w:rFonts w:ascii="Arial" w:hAnsi="Arial" w:cs="Arial"/>
                          <w:b/>
                          <w:color w:val="000000" w:themeColor="text1"/>
                        </w:rPr>
                        <w:t>м. Поворотный</w:t>
                      </w:r>
                    </w:p>
                  </w:txbxContent>
                </v:textbox>
              </v:shape>
            </w:pict>
          </mc:Fallback>
        </mc:AlternateContent>
      </w:r>
      <w:r>
        <w:rPr>
          <w:rFonts w:ascii="Arial" w:eastAsia="Calibri" w:hAnsi="Arial" w:cs="Arial"/>
          <w:noProof/>
        </w:rPr>
        <w:drawing>
          <wp:inline distT="0" distB="0" distL="0" distR="0" wp14:anchorId="14A03894" wp14:editId="61A753C4">
            <wp:extent cx="6400800" cy="4277730"/>
            <wp:effectExtent l="0" t="0" r="0" b="889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01271" cy="4278045"/>
                    </a:xfrm>
                    <a:prstGeom prst="rect">
                      <a:avLst/>
                    </a:prstGeom>
                    <a:noFill/>
                  </pic:spPr>
                </pic:pic>
              </a:graphicData>
            </a:graphic>
          </wp:inline>
        </w:drawing>
      </w:r>
    </w:p>
    <w:p w:rsidR="00D026A7" w:rsidRPr="00162191" w:rsidRDefault="007B74BD" w:rsidP="00D026A7">
      <w:pPr>
        <w:spacing w:after="0" w:line="240" w:lineRule="auto"/>
        <w:jc w:val="both"/>
        <w:rPr>
          <w:rFonts w:ascii="Arial" w:hAnsi="Arial" w:cs="Arial"/>
          <w:sz w:val="16"/>
          <w:szCs w:val="16"/>
        </w:rPr>
      </w:pPr>
      <w:r w:rsidRPr="007B74BD">
        <w:rPr>
          <w:rFonts w:ascii="Arial" w:eastAsia="Calibri" w:hAnsi="Arial" w:cs="Arial"/>
          <w:lang w:eastAsia="en-US"/>
        </w:rPr>
        <w:t xml:space="preserve"> </w:t>
      </w:r>
      <w:r w:rsidR="00D026A7" w:rsidRPr="00162191">
        <w:rPr>
          <w:rFonts w:ascii="Arial" w:hAnsi="Arial" w:cs="Arial"/>
          <w:sz w:val="16"/>
          <w:szCs w:val="16"/>
        </w:rPr>
        <w:t xml:space="preserve">Рис. 2. Траектория движения т/х «НАРВА» с </w:t>
      </w:r>
      <w:r w:rsidR="00D026A7">
        <w:rPr>
          <w:rFonts w:ascii="Arial" w:hAnsi="Arial" w:cs="Arial"/>
          <w:sz w:val="16"/>
          <w:szCs w:val="16"/>
        </w:rPr>
        <w:t>20</w:t>
      </w:r>
      <w:r w:rsidR="00D026A7" w:rsidRPr="00162191">
        <w:rPr>
          <w:rFonts w:ascii="Arial" w:hAnsi="Arial" w:cs="Arial"/>
          <w:sz w:val="16"/>
          <w:szCs w:val="16"/>
        </w:rPr>
        <w:t>.00 по 2</w:t>
      </w:r>
      <w:r w:rsidR="00D026A7">
        <w:rPr>
          <w:rFonts w:ascii="Arial" w:hAnsi="Arial" w:cs="Arial"/>
          <w:sz w:val="16"/>
          <w:szCs w:val="16"/>
        </w:rPr>
        <w:t>3</w:t>
      </w:r>
      <w:r w:rsidR="00D026A7" w:rsidRPr="00162191">
        <w:rPr>
          <w:rFonts w:ascii="Arial" w:hAnsi="Arial" w:cs="Arial"/>
          <w:sz w:val="16"/>
          <w:szCs w:val="16"/>
        </w:rPr>
        <w:t>.00 26</w:t>
      </w:r>
      <w:r w:rsidR="00D026A7">
        <w:rPr>
          <w:rFonts w:ascii="Arial" w:hAnsi="Arial" w:cs="Arial"/>
          <w:sz w:val="16"/>
          <w:szCs w:val="16"/>
        </w:rPr>
        <w:t>.07.</w:t>
      </w:r>
      <w:r w:rsidR="00D026A7" w:rsidRPr="00162191">
        <w:rPr>
          <w:rFonts w:ascii="Arial" w:hAnsi="Arial" w:cs="Arial"/>
          <w:sz w:val="16"/>
          <w:szCs w:val="16"/>
        </w:rPr>
        <w:t>2022</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Гидрометеорологические условия: ветер переменных направлений 0-5 м/</w:t>
      </w:r>
      <w:proofErr w:type="gramStart"/>
      <w:r w:rsidRPr="007B74BD">
        <w:rPr>
          <w:rFonts w:ascii="Arial" w:eastAsia="Calibri" w:hAnsi="Arial" w:cs="Arial"/>
          <w:lang w:eastAsia="en-US"/>
        </w:rPr>
        <w:t>с</w:t>
      </w:r>
      <w:proofErr w:type="gramEnd"/>
      <w:r w:rsidRPr="007B74BD">
        <w:rPr>
          <w:rFonts w:ascii="Arial" w:eastAsia="Calibri" w:hAnsi="Arial" w:cs="Arial"/>
          <w:lang w:eastAsia="en-US"/>
        </w:rPr>
        <w:t xml:space="preserve">, </w:t>
      </w:r>
      <w:proofErr w:type="gramStart"/>
      <w:r w:rsidRPr="007B74BD">
        <w:rPr>
          <w:rFonts w:ascii="Arial" w:eastAsia="Calibri" w:hAnsi="Arial" w:cs="Arial"/>
          <w:lang w:eastAsia="en-US"/>
        </w:rPr>
        <w:t>без</w:t>
      </w:r>
      <w:proofErr w:type="gramEnd"/>
      <w:r w:rsidRPr="007B74BD">
        <w:rPr>
          <w:rFonts w:ascii="Arial" w:eastAsia="Calibri" w:hAnsi="Arial" w:cs="Arial"/>
          <w:lang w:eastAsia="en-US"/>
        </w:rPr>
        <w:t xml:space="preserve"> осадков, высота волны 0,25 м, температура воздуха +200С. </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 xml:space="preserve">В </w:t>
      </w:r>
      <w:r w:rsidR="00F362B6">
        <w:rPr>
          <w:rFonts w:ascii="Arial" w:eastAsia="Calibri" w:hAnsi="Arial" w:cs="Arial"/>
          <w:lang w:eastAsia="en-US"/>
        </w:rPr>
        <w:t>00</w:t>
      </w:r>
      <w:r w:rsidRPr="007B74BD">
        <w:rPr>
          <w:rFonts w:ascii="Arial" w:eastAsia="Calibri" w:hAnsi="Arial" w:cs="Arial"/>
          <w:lang w:eastAsia="en-US"/>
        </w:rPr>
        <w:t>:00 в координатах φ=42°39,1</w:t>
      </w:r>
      <w:r w:rsidR="00F362B6">
        <w:rPr>
          <w:rFonts w:ascii="Arial" w:eastAsia="Calibri" w:hAnsi="Arial" w:cs="Arial"/>
          <w:lang w:eastAsia="en-US"/>
        </w:rPr>
        <w:t>'</w:t>
      </w:r>
      <w:r w:rsidRPr="007B74BD">
        <w:rPr>
          <w:rFonts w:ascii="Arial" w:eastAsia="Calibri" w:hAnsi="Arial" w:cs="Arial"/>
          <w:lang w:eastAsia="en-US"/>
        </w:rPr>
        <w:t>N λ=133°15,0</w:t>
      </w:r>
      <w:r w:rsidR="00F362B6">
        <w:rPr>
          <w:rFonts w:ascii="Arial" w:eastAsia="Calibri" w:hAnsi="Arial" w:cs="Arial"/>
          <w:lang w:eastAsia="en-US"/>
        </w:rPr>
        <w:t>'</w:t>
      </w:r>
      <w:r w:rsidRPr="007B74BD">
        <w:rPr>
          <w:rFonts w:ascii="Arial" w:eastAsia="Calibri" w:hAnsi="Arial" w:cs="Arial"/>
          <w:lang w:eastAsia="en-US"/>
        </w:rPr>
        <w:t>E на ходовую навигационную вахту заступил второй помощник капитана (2 ПКМ) и вахтенный матрос. ГК 75</w:t>
      </w:r>
      <w:r w:rsidR="00F362B6">
        <w:rPr>
          <w:rFonts w:ascii="Times New Roman" w:eastAsia="Calibri" w:hAnsi="Times New Roman" w:cs="Times New Roman"/>
          <w:lang w:eastAsia="en-US"/>
        </w:rPr>
        <w:t>°</w:t>
      </w:r>
      <w:r w:rsidRPr="007B74BD">
        <w:rPr>
          <w:rFonts w:ascii="Arial" w:eastAsia="Calibri" w:hAnsi="Arial" w:cs="Arial"/>
          <w:lang w:eastAsia="en-US"/>
        </w:rPr>
        <w:t>, курс по МК 70</w:t>
      </w:r>
      <w:r w:rsidR="00F362B6">
        <w:rPr>
          <w:rFonts w:ascii="Times New Roman" w:eastAsia="Calibri" w:hAnsi="Times New Roman" w:cs="Times New Roman"/>
          <w:lang w:eastAsia="en-US"/>
        </w:rPr>
        <w:t>°</w:t>
      </w:r>
      <w:r w:rsidRPr="007B74BD">
        <w:rPr>
          <w:rFonts w:ascii="Arial" w:eastAsia="Calibri" w:hAnsi="Arial" w:cs="Arial"/>
          <w:lang w:eastAsia="en-US"/>
        </w:rPr>
        <w:t xml:space="preserve">. </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 xml:space="preserve">27.07.2022 в 01:00 на ходовой мостик поднялся </w:t>
      </w:r>
      <w:proofErr w:type="gramStart"/>
      <w:r w:rsidRPr="007B74BD">
        <w:rPr>
          <w:rFonts w:ascii="Arial" w:eastAsia="Calibri" w:hAnsi="Arial" w:cs="Arial"/>
          <w:lang w:eastAsia="en-US"/>
        </w:rPr>
        <w:t>КМ</w:t>
      </w:r>
      <w:proofErr w:type="gramEnd"/>
      <w:r w:rsidRPr="007B74BD">
        <w:rPr>
          <w:rFonts w:ascii="Arial" w:eastAsia="Calibri" w:hAnsi="Arial" w:cs="Arial"/>
          <w:lang w:eastAsia="en-US"/>
        </w:rPr>
        <w:t xml:space="preserve"> для контроля обстановки и, убедившись, что все нормально, ушел в каюту спать.</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 xml:space="preserve">В 02:50 экипаж проснулся от сильного удара корпуса судна. </w:t>
      </w:r>
      <w:proofErr w:type="gramStart"/>
      <w:r w:rsidRPr="007B74BD">
        <w:rPr>
          <w:rFonts w:ascii="Arial" w:eastAsia="Calibri" w:hAnsi="Arial" w:cs="Arial"/>
          <w:lang w:eastAsia="en-US"/>
        </w:rPr>
        <w:t>КМ</w:t>
      </w:r>
      <w:proofErr w:type="gramEnd"/>
      <w:r w:rsidRPr="007B74BD">
        <w:rPr>
          <w:rFonts w:ascii="Arial" w:eastAsia="Calibri" w:hAnsi="Arial" w:cs="Arial"/>
          <w:lang w:eastAsia="en-US"/>
        </w:rPr>
        <w:t xml:space="preserve"> поднялся на ходовой мостик, на котором никого не было. Авторулевой подавал сигнал ухода с курса. Гирокомпас «Амур-М» не работал. Дублирующий спутниковый компас показывал курс 54,6</w:t>
      </w:r>
      <w:r w:rsidR="00F362B6">
        <w:rPr>
          <w:rFonts w:ascii="Times New Roman" w:eastAsia="Calibri" w:hAnsi="Times New Roman" w:cs="Times New Roman"/>
          <w:lang w:eastAsia="en-US"/>
        </w:rPr>
        <w:t>°</w:t>
      </w:r>
      <w:r w:rsidRPr="007B74BD">
        <w:rPr>
          <w:rFonts w:ascii="Arial" w:eastAsia="Calibri" w:hAnsi="Arial" w:cs="Arial"/>
          <w:lang w:eastAsia="en-US"/>
        </w:rPr>
        <w:t xml:space="preserve">. </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 xml:space="preserve">После </w:t>
      </w:r>
      <w:r w:rsidR="00F362B6">
        <w:rPr>
          <w:rFonts w:ascii="Arial" w:eastAsia="Calibri" w:hAnsi="Arial" w:cs="Arial"/>
          <w:lang w:eastAsia="en-US"/>
        </w:rPr>
        <w:t>освещения окружающей акватории прожектором</w:t>
      </w:r>
      <w:r w:rsidRPr="007B74BD">
        <w:rPr>
          <w:rFonts w:ascii="Arial" w:eastAsia="Calibri" w:hAnsi="Arial" w:cs="Arial"/>
          <w:lang w:eastAsia="en-US"/>
        </w:rPr>
        <w:t xml:space="preserve"> экипаж увидел в 50 метрах </w:t>
      </w:r>
      <w:r w:rsidR="00F362B6">
        <w:rPr>
          <w:rFonts w:ascii="Arial" w:eastAsia="Calibri" w:hAnsi="Arial" w:cs="Arial"/>
          <w:lang w:eastAsia="en-US"/>
        </w:rPr>
        <w:t xml:space="preserve">от судна </w:t>
      </w:r>
      <w:r w:rsidRPr="007B74BD">
        <w:rPr>
          <w:rFonts w:ascii="Arial" w:eastAsia="Calibri" w:hAnsi="Arial" w:cs="Arial"/>
          <w:lang w:eastAsia="en-US"/>
        </w:rPr>
        <w:t>скалу и камни в 10 метрах с правого борта.</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В 02:52 КМ был сделан доклад СУДС Находка и «Лебедь 41» о том, что судно село на мель в координатах φ=42°49,13</w:t>
      </w:r>
      <w:r w:rsidR="00640C5D">
        <w:rPr>
          <w:rFonts w:ascii="Arial" w:eastAsia="Calibri" w:hAnsi="Arial" w:cs="Arial"/>
          <w:lang w:eastAsia="en-US"/>
        </w:rPr>
        <w:t>'</w:t>
      </w:r>
      <w:r w:rsidRPr="007B74BD">
        <w:rPr>
          <w:rFonts w:ascii="Arial" w:eastAsia="Calibri" w:hAnsi="Arial" w:cs="Arial"/>
          <w:lang w:eastAsia="en-US"/>
        </w:rPr>
        <w:t>N λ=133°42,57</w:t>
      </w:r>
      <w:r w:rsidR="00640C5D">
        <w:rPr>
          <w:rFonts w:ascii="Arial" w:eastAsia="Calibri" w:hAnsi="Arial" w:cs="Arial"/>
          <w:lang w:eastAsia="en-US"/>
        </w:rPr>
        <w:t>'</w:t>
      </w:r>
      <w:r w:rsidRPr="007B74BD">
        <w:rPr>
          <w:rFonts w:ascii="Arial" w:eastAsia="Calibri" w:hAnsi="Arial" w:cs="Arial"/>
          <w:lang w:eastAsia="en-US"/>
        </w:rPr>
        <w:t>E, у западной оконечности мыса Островной.</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 xml:space="preserve">В 02:55 КМ спустился на палубу и зашел в каюту 2ПКМ, тот спал. </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 xml:space="preserve">По распоряжению </w:t>
      </w:r>
      <w:proofErr w:type="gramStart"/>
      <w:r w:rsidRPr="007B74BD">
        <w:rPr>
          <w:rFonts w:ascii="Arial" w:eastAsia="Calibri" w:hAnsi="Arial" w:cs="Arial"/>
          <w:lang w:eastAsia="en-US"/>
        </w:rPr>
        <w:t>КМ</w:t>
      </w:r>
      <w:proofErr w:type="gramEnd"/>
      <w:r w:rsidRPr="007B74BD">
        <w:rPr>
          <w:rFonts w:ascii="Arial" w:eastAsia="Calibri" w:hAnsi="Arial" w:cs="Arial"/>
          <w:lang w:eastAsia="en-US"/>
        </w:rPr>
        <w:t xml:space="preserve"> матросы осмотрели трюма судна на наличие поступления воды. Боцман сделал замеры по танкам, 3-й механик сделал замеры топливных танков.</w:t>
      </w:r>
    </w:p>
    <w:p w:rsidR="00F362B6" w:rsidRDefault="00F362B6" w:rsidP="007B74BD">
      <w:pPr>
        <w:widowControl w:val="0"/>
        <w:autoSpaceDE w:val="0"/>
        <w:autoSpaceDN w:val="0"/>
        <w:spacing w:after="0" w:line="240" w:lineRule="auto"/>
        <w:ind w:firstLine="709"/>
        <w:jc w:val="both"/>
        <w:rPr>
          <w:rFonts w:ascii="Arial" w:eastAsia="Calibri" w:hAnsi="Arial" w:cs="Arial"/>
          <w:lang w:eastAsia="en-US"/>
        </w:rPr>
      </w:pPr>
    </w:p>
    <w:p w:rsidR="00F362B6" w:rsidRDefault="00F362B6" w:rsidP="00F362B6">
      <w:pPr>
        <w:widowControl w:val="0"/>
        <w:autoSpaceDE w:val="0"/>
        <w:autoSpaceDN w:val="0"/>
        <w:spacing w:after="0" w:line="240" w:lineRule="auto"/>
        <w:jc w:val="both"/>
        <w:rPr>
          <w:rFonts w:ascii="Arial" w:eastAsia="Calibri" w:hAnsi="Arial" w:cs="Arial"/>
          <w:lang w:eastAsia="en-US"/>
        </w:rPr>
      </w:pPr>
      <w:r w:rsidRPr="00F362B6">
        <w:rPr>
          <w:rFonts w:ascii="Arial" w:eastAsia="Calibri" w:hAnsi="Arial" w:cs="Arial"/>
          <w:noProof/>
        </w:rPr>
        <w:lastRenderedPageBreak/>
        <mc:AlternateContent>
          <mc:Choice Requires="wps">
            <w:drawing>
              <wp:anchor distT="0" distB="0" distL="114300" distR="114300" simplePos="0" relativeHeight="251722752" behindDoc="0" locked="0" layoutInCell="1" allowOverlap="1" wp14:anchorId="0CACC26C" wp14:editId="5AAB5D4F">
                <wp:simplePos x="0" y="0"/>
                <wp:positionH relativeFrom="column">
                  <wp:posOffset>2289810</wp:posOffset>
                </wp:positionH>
                <wp:positionV relativeFrom="paragraph">
                  <wp:posOffset>3385820</wp:posOffset>
                </wp:positionV>
                <wp:extent cx="2286000" cy="257175"/>
                <wp:effectExtent l="133350" t="723900" r="19050" b="28575"/>
                <wp:wrapNone/>
                <wp:docPr id="375" name="Прямоугольная выноска 375"/>
                <wp:cNvGraphicFramePr/>
                <a:graphic xmlns:a="http://schemas.openxmlformats.org/drawingml/2006/main">
                  <a:graphicData uri="http://schemas.microsoft.com/office/word/2010/wordprocessingShape">
                    <wps:wsp>
                      <wps:cNvSpPr/>
                      <wps:spPr>
                        <a:xfrm>
                          <a:off x="0" y="0"/>
                          <a:ext cx="2286000" cy="257175"/>
                        </a:xfrm>
                        <a:prstGeom prst="wedgeRectCallout">
                          <a:avLst>
                            <a:gd name="adj1" fmla="val -55187"/>
                            <a:gd name="adj2" fmla="val -315968"/>
                          </a:avLst>
                        </a:prstGeom>
                        <a:noFill/>
                        <a:ln w="19050" cap="flat" cmpd="sng" algn="ctr">
                          <a:solidFill>
                            <a:sysClr val="windowText" lastClr="000000"/>
                          </a:solidFill>
                          <a:prstDash val="solid"/>
                        </a:ln>
                        <a:effectLst/>
                      </wps:spPr>
                      <wps:txbx>
                        <w:txbxContent>
                          <w:p w:rsidR="00F362B6" w:rsidRPr="00D026A7" w:rsidRDefault="00F362B6" w:rsidP="00F362B6">
                            <w:pPr>
                              <w:jc w:val="center"/>
                              <w:rPr>
                                <w:rFonts w:ascii="Arial" w:hAnsi="Arial" w:cs="Arial"/>
                                <w:b/>
                                <w:color w:val="000000" w:themeColor="text1"/>
                              </w:rPr>
                            </w:pPr>
                            <w:r>
                              <w:rPr>
                                <w:rFonts w:ascii="Arial" w:hAnsi="Arial" w:cs="Arial"/>
                                <w:b/>
                                <w:color w:val="000000" w:themeColor="text1"/>
                              </w:rPr>
                              <w:t>00:00 на вахту заступил 2ПКМ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рямоугольная выноска 375" o:spid="_x0000_s1053" type="#_x0000_t61" style="position:absolute;left:0;text-align:left;margin-left:180.3pt;margin-top:266.6pt;width:180pt;height:20.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" adj="-1120,-57449" filled="f" strokecolor="windowText" strokeweight="1.5pt">
                <v:textbox>
                  <w:txbxContent>
                    <w:p w:rsidR="00F362B6" w:rsidRPr="00D026A7" w:rsidRDefault="00F362B6" w:rsidP="00F362B6">
                      <w:pPr>
                        <w:jc w:val="center"/>
                        <w:rPr>
                          <w:rFonts w:ascii="Arial" w:hAnsi="Arial" w:cs="Arial"/>
                          <w:b/>
                          <w:color w:val="000000" w:themeColor="text1"/>
                        </w:rPr>
                      </w:pPr>
                      <w:r>
                        <w:rPr>
                          <w:rFonts w:ascii="Arial" w:hAnsi="Arial" w:cs="Arial"/>
                          <w:b/>
                          <w:color w:val="000000" w:themeColor="text1"/>
                        </w:rPr>
                        <w:t>00:00 на вахту заступил 2ПКМ</w:t>
                      </w:r>
                    </w:p>
                  </w:txbxContent>
                </v:textbox>
              </v:shape>
            </w:pict>
          </mc:Fallback>
        </mc:AlternateContent>
      </w:r>
      <w:r>
        <w:rPr>
          <w:noProof/>
        </w:rPr>
        <w:drawing>
          <wp:inline distT="0" distB="0" distL="0" distR="0" wp14:anchorId="646284EC" wp14:editId="3292474C">
            <wp:extent cx="6391275" cy="4269485"/>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t="11236" r="-18" b="1834"/>
                    <a:stretch/>
                  </pic:blipFill>
                  <pic:spPr bwMode="auto">
                    <a:xfrm>
                      <a:off x="0" y="0"/>
                      <a:ext cx="6391275" cy="4269485"/>
                    </a:xfrm>
                    <a:prstGeom prst="rect">
                      <a:avLst/>
                    </a:prstGeom>
                    <a:ln>
                      <a:noFill/>
                    </a:ln>
                    <a:extLst>
                      <a:ext uri="{53640926-AAD7-44D8-BBD7-CCE9431645EC}">
                        <a14:shadowObscured xmlns:a14="http://schemas.microsoft.com/office/drawing/2010/main"/>
                      </a:ext>
                    </a:extLst>
                  </pic:spPr>
                </pic:pic>
              </a:graphicData>
            </a:graphic>
          </wp:inline>
        </w:drawing>
      </w:r>
    </w:p>
    <w:p w:rsidR="00F362B6" w:rsidRDefault="00F362B6" w:rsidP="007B74BD">
      <w:pPr>
        <w:widowControl w:val="0"/>
        <w:autoSpaceDE w:val="0"/>
        <w:autoSpaceDN w:val="0"/>
        <w:spacing w:after="0" w:line="240" w:lineRule="auto"/>
        <w:ind w:firstLine="709"/>
        <w:jc w:val="both"/>
        <w:rPr>
          <w:rFonts w:ascii="Arial" w:eastAsia="Calibri" w:hAnsi="Arial" w:cs="Arial"/>
          <w:lang w:eastAsia="en-US"/>
        </w:rPr>
      </w:pP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В 03:00 КМ доложил об аварийном случае судовладельцу.</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 xml:space="preserve">В 03:10 матросы доложили, что нет поступления воды в трюма, а в 03:20 поступил доклад от боцмана о поступлении воды в балластные танки 2 и 3. </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 xml:space="preserve">По распоряжению </w:t>
      </w:r>
      <w:proofErr w:type="gramStart"/>
      <w:r w:rsidRPr="007B74BD">
        <w:rPr>
          <w:rFonts w:ascii="Arial" w:eastAsia="Calibri" w:hAnsi="Arial" w:cs="Arial"/>
          <w:lang w:eastAsia="en-US"/>
        </w:rPr>
        <w:t>КМ</w:t>
      </w:r>
      <w:proofErr w:type="gramEnd"/>
      <w:r w:rsidRPr="007B74BD">
        <w:rPr>
          <w:rFonts w:ascii="Arial" w:eastAsia="Calibri" w:hAnsi="Arial" w:cs="Arial"/>
          <w:lang w:eastAsia="en-US"/>
        </w:rPr>
        <w:t xml:space="preserve"> был запущен балластно-осушительный насос и один погружной насос.</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В 04:00 начала убывать вода из танка № 2. Был остановлен балластно-осушительный насос. В работе один погружной. В танк № 3 медленно прибывала вода. В других танках поступления воды экипажем обнаружено не было.</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 xml:space="preserve">В 11:00 на борт судна с поселка Преображение на катере прибыл водолаз для осмотра корпуса судна. После осмотра водолаз доложил </w:t>
      </w:r>
      <w:proofErr w:type="gramStart"/>
      <w:r w:rsidRPr="007B74BD">
        <w:rPr>
          <w:rFonts w:ascii="Arial" w:eastAsia="Calibri" w:hAnsi="Arial" w:cs="Arial"/>
          <w:lang w:eastAsia="en-US"/>
        </w:rPr>
        <w:t>КМ</w:t>
      </w:r>
      <w:proofErr w:type="gramEnd"/>
      <w:r w:rsidRPr="007B74BD">
        <w:rPr>
          <w:rFonts w:ascii="Arial" w:eastAsia="Calibri" w:hAnsi="Arial" w:cs="Arial"/>
          <w:lang w:eastAsia="en-US"/>
        </w:rPr>
        <w:t>, что судно сидит на трех камнях округлой формы, в подводной части корпуса имеются вмятины и одна трещина в районе 115 шпангоута с левого борта (район балластного танка № 2).</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Схема посадки судна была выслана в аварийный штаб компании.</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 xml:space="preserve">С 14:00 до 20:00 экипаж судна откатывал балласт с форпика и зачищал все остальные танки. Ежечасно заводя </w:t>
      </w:r>
      <w:proofErr w:type="gramStart"/>
      <w:r w:rsidRPr="007B74BD">
        <w:rPr>
          <w:rFonts w:ascii="Arial" w:eastAsia="Calibri" w:hAnsi="Arial" w:cs="Arial"/>
          <w:lang w:eastAsia="en-US"/>
        </w:rPr>
        <w:t>оба</w:t>
      </w:r>
      <w:proofErr w:type="gramEnd"/>
      <w:r w:rsidRPr="007B74BD">
        <w:rPr>
          <w:rFonts w:ascii="Arial" w:eastAsia="Calibri" w:hAnsi="Arial" w:cs="Arial"/>
          <w:lang w:eastAsia="en-US"/>
        </w:rPr>
        <w:t xml:space="preserve"> ГД, пытались сняться с мели самостоятельно.</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В 23:00 капитаном судна была получена информация от аварийного штаба о выходе на помощь двух буксиров с водолазом.</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 xml:space="preserve">28.07.2022 в 11:20 к борту судна подошли буксиры: «МЫС НЕПРИСТУПНЫЙ» и «АШАНТИ». Начали согласование действий на </w:t>
      </w:r>
      <w:proofErr w:type="gramStart"/>
      <w:r w:rsidRPr="007B74BD">
        <w:rPr>
          <w:rFonts w:ascii="Arial" w:eastAsia="Calibri" w:hAnsi="Arial" w:cs="Arial"/>
          <w:lang w:eastAsia="en-US"/>
        </w:rPr>
        <w:t>заводку</w:t>
      </w:r>
      <w:proofErr w:type="gramEnd"/>
      <w:r w:rsidRPr="007B74BD">
        <w:rPr>
          <w:rFonts w:ascii="Arial" w:eastAsia="Calibri" w:hAnsi="Arial" w:cs="Arial"/>
          <w:lang w:eastAsia="en-US"/>
        </w:rPr>
        <w:t xml:space="preserve"> стального троса для снятия судна с мели.</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 xml:space="preserve">В 11:40 на борт судна прибыл аварийный штаб компании во главе с генеральным директором. Начали операцию по снятию судна с мели с помощью буксиров. </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В 14:20 судно было снято с мели и последовало в порт Владивосток для ремонта.</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В результате</w:t>
      </w:r>
      <w:r w:rsidR="000E3E1F">
        <w:rPr>
          <w:rFonts w:ascii="Arial" w:eastAsia="Calibri" w:hAnsi="Arial" w:cs="Arial"/>
          <w:lang w:eastAsia="en-US"/>
        </w:rPr>
        <w:t xml:space="preserve"> </w:t>
      </w:r>
      <w:r w:rsidRPr="007B74BD">
        <w:rPr>
          <w:rFonts w:ascii="Arial" w:eastAsia="Calibri" w:hAnsi="Arial" w:cs="Arial"/>
          <w:lang w:eastAsia="en-US"/>
        </w:rPr>
        <w:t xml:space="preserve">внеочередного освидетельствования судна на плаву РС в порту Владивосток 01.08.2022 (акт № 22.42.02.02318.170) было установлено, что днищевые балластные танки были заполнены водой, доступ в танки отсутствовал. Балластный танк форпика частично (ниже платформы) был заполнен водой. Осмотром корпуса снаружи в </w:t>
      </w:r>
      <w:r w:rsidRPr="007B74BD">
        <w:rPr>
          <w:rFonts w:ascii="Arial" w:eastAsia="Calibri" w:hAnsi="Arial" w:cs="Arial"/>
          <w:lang w:eastAsia="en-US"/>
        </w:rPr>
        <w:lastRenderedPageBreak/>
        <w:t>доступных местах выше ватерлинии каких-либо повреждений обнаружено не было. В грузовых трюмах и сухих отсеках судна поступление воды обнаружено не было. При осмотре внутренних помещений были обнаружены дефекты, не связанные с аварийным случаем. Класс судна был приостановлен 27.07.2022.</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p>
    <w:p w:rsidR="007B74BD" w:rsidRPr="000E3E1F" w:rsidRDefault="007B74BD" w:rsidP="007B74BD">
      <w:pPr>
        <w:widowControl w:val="0"/>
        <w:autoSpaceDE w:val="0"/>
        <w:autoSpaceDN w:val="0"/>
        <w:spacing w:after="0" w:line="240" w:lineRule="auto"/>
        <w:ind w:firstLine="709"/>
        <w:jc w:val="both"/>
        <w:rPr>
          <w:rFonts w:ascii="Arial" w:eastAsia="Calibri" w:hAnsi="Arial" w:cs="Arial"/>
          <w:b/>
          <w:lang w:eastAsia="en-US"/>
        </w:rPr>
      </w:pPr>
      <w:r w:rsidRPr="000E3E1F">
        <w:rPr>
          <w:rFonts w:ascii="Arial" w:eastAsia="Calibri" w:hAnsi="Arial" w:cs="Arial"/>
          <w:b/>
          <w:lang w:eastAsia="en-US"/>
        </w:rPr>
        <w:t>Установленные факты</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Т/х «НАРВА» на основании Классификационного свидетельства является судном ограниченного района плавания R2. По району плавания: R2 – плавание в морских районах на волнении с высотой волны 3%-</w:t>
      </w:r>
      <w:proofErr w:type="gramStart"/>
      <w:r w:rsidRPr="007B74BD">
        <w:rPr>
          <w:rFonts w:ascii="Arial" w:eastAsia="Calibri" w:hAnsi="Arial" w:cs="Arial"/>
          <w:lang w:eastAsia="en-US"/>
        </w:rPr>
        <w:t>ой</w:t>
      </w:r>
      <w:proofErr w:type="gramEnd"/>
      <w:r w:rsidRPr="007B74BD">
        <w:rPr>
          <w:rFonts w:ascii="Arial" w:eastAsia="Calibri" w:hAnsi="Arial" w:cs="Arial"/>
          <w:lang w:eastAsia="en-US"/>
        </w:rPr>
        <w:t xml:space="preserve"> обеспеченности 7.0 м, с удалением от места убежища не более 100 миль и с допустимым расстоянием между местами убежища не более 200 миль. </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Экипаж т/х «НАРВА» на момент аварийного случая состоял из 11 человек. Дипломы членов экипажа судна соответствовали требованиями Международной конвенции о подготовке и дипломировании моряков и несении вахты 1978 года и поправок к этой конвенции 1995 года, а также Документу о минимальном безопасном составе экипажа судна.</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 xml:space="preserve">Капитан т/х «НАРВА» окончил ДВВИМУ в 1992 году, стаж работы на флоте 26 лет, на данном судне 1 месяц. Рабочий диплом выдан капитаном морского порта Владивосток 02.07.2018. </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Второй помощник капитана окончил ДВВИМУ в 1990 году, стаж работы на флоте 20 лет, на данном судне 2 месяца. Рабочий диплом выдан капитаном морского порта Находка</w:t>
      </w:r>
      <w:r w:rsidR="000E3E1F">
        <w:rPr>
          <w:rFonts w:ascii="Arial" w:eastAsia="Calibri" w:hAnsi="Arial" w:cs="Arial"/>
          <w:lang w:eastAsia="en-US"/>
        </w:rPr>
        <w:t xml:space="preserve"> </w:t>
      </w:r>
      <w:r w:rsidR="000E3E1F" w:rsidRPr="007B74BD">
        <w:rPr>
          <w:rFonts w:ascii="Arial" w:eastAsia="Calibri" w:hAnsi="Arial" w:cs="Arial"/>
          <w:lang w:eastAsia="en-US"/>
        </w:rPr>
        <w:t>29.01.2020</w:t>
      </w:r>
      <w:r w:rsidRPr="007B74BD">
        <w:rPr>
          <w:rFonts w:ascii="Arial" w:eastAsia="Calibri" w:hAnsi="Arial" w:cs="Arial"/>
          <w:lang w:eastAsia="en-US"/>
        </w:rPr>
        <w:t>.</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Судно было укомплектовано навигационными картами и пособиями на район плавания. Все радионавигационные приборы и радиоустановка в рабочем состоянии.</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 xml:space="preserve">План перехода п. Владивосток – п. Охотск выполнен 2 ПКМ и утвержден капитаном судна. В разделе карты и пособия, использованные для составления плана, дата корректуры карт и пособий, указаны последний выпуск извещения мореплавателям № 30 от 23.07.2022. </w:t>
      </w:r>
    </w:p>
    <w:p w:rsidR="007B74BD" w:rsidRPr="007B74BD" w:rsidRDefault="000E3E1F" w:rsidP="007B74BD">
      <w:pPr>
        <w:widowControl w:val="0"/>
        <w:autoSpaceDE w:val="0"/>
        <w:autoSpaceDN w:val="0"/>
        <w:spacing w:after="0" w:line="240" w:lineRule="auto"/>
        <w:ind w:firstLine="709"/>
        <w:jc w:val="both"/>
        <w:rPr>
          <w:rFonts w:ascii="Arial" w:eastAsia="Calibri" w:hAnsi="Arial" w:cs="Arial"/>
          <w:lang w:eastAsia="en-US"/>
        </w:rPr>
      </w:pPr>
      <w:r>
        <w:rPr>
          <w:rFonts w:ascii="Arial" w:eastAsia="Calibri" w:hAnsi="Arial" w:cs="Arial"/>
          <w:lang w:eastAsia="en-US"/>
        </w:rPr>
        <w:t>П</w:t>
      </w:r>
      <w:r w:rsidR="007B74BD" w:rsidRPr="007B74BD">
        <w:rPr>
          <w:rFonts w:ascii="Arial" w:eastAsia="Calibri" w:hAnsi="Arial" w:cs="Arial"/>
          <w:lang w:eastAsia="en-US"/>
        </w:rPr>
        <w:t>оправка гирокомпаса 0</w:t>
      </w:r>
      <w:r>
        <w:rPr>
          <w:rFonts w:ascii="Times New Roman" w:eastAsia="Calibri" w:hAnsi="Times New Roman" w:cs="Times New Roman"/>
          <w:lang w:eastAsia="en-US"/>
        </w:rPr>
        <w:t>°</w:t>
      </w:r>
      <w:r w:rsidR="007B74BD" w:rsidRPr="007B74BD">
        <w:rPr>
          <w:rFonts w:ascii="Arial" w:eastAsia="Calibri" w:hAnsi="Arial" w:cs="Arial"/>
          <w:lang w:eastAsia="en-US"/>
        </w:rPr>
        <w:t xml:space="preserve"> была определена 26.07.2022. В судовом журнале по записям на 00:00 27.07.2022 поправка ГК была </w:t>
      </w:r>
      <w:r>
        <w:rPr>
          <w:rFonts w:ascii="Arial" w:eastAsia="Calibri" w:hAnsi="Arial" w:cs="Arial"/>
          <w:lang w:eastAsia="en-US"/>
        </w:rPr>
        <w:t>+</w:t>
      </w:r>
      <w:r w:rsidR="007B74BD" w:rsidRPr="007B74BD">
        <w:rPr>
          <w:rFonts w:ascii="Arial" w:eastAsia="Calibri" w:hAnsi="Arial" w:cs="Arial"/>
          <w:lang w:eastAsia="en-US"/>
        </w:rPr>
        <w:t>5</w:t>
      </w:r>
      <w:r>
        <w:rPr>
          <w:rFonts w:ascii="Times New Roman" w:eastAsia="Calibri" w:hAnsi="Times New Roman" w:cs="Times New Roman"/>
          <w:lang w:eastAsia="en-US"/>
        </w:rPr>
        <w:t>°</w:t>
      </w:r>
      <w:r w:rsidR="007B74BD" w:rsidRPr="007B74BD">
        <w:rPr>
          <w:rFonts w:ascii="Arial" w:eastAsia="Calibri" w:hAnsi="Arial" w:cs="Arial"/>
          <w:lang w:eastAsia="en-US"/>
        </w:rPr>
        <w:t>.</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В судовом журнале т/х «НАРВА» отсутствовали записи о гидрометеорологических условиях на 27.07.2022.</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proofErr w:type="gramStart"/>
      <w:r w:rsidRPr="007B74BD">
        <w:rPr>
          <w:rFonts w:ascii="Arial" w:eastAsia="Calibri" w:hAnsi="Arial" w:cs="Arial"/>
          <w:lang w:eastAsia="en-US"/>
        </w:rPr>
        <w:t xml:space="preserve">Согласно распечатки радиотелефонных переговоров оператора СУДС Находка и т/х «Нарва» 26-27 июля 2022 (16 и 09 каналы ОВЧ), в 21:00 на запрос т/х «НАРВА» к </w:t>
      </w:r>
      <w:r w:rsidR="00C12BDB">
        <w:rPr>
          <w:rFonts w:ascii="Arial" w:eastAsia="Calibri" w:hAnsi="Arial" w:cs="Arial"/>
          <w:lang w:eastAsia="en-US"/>
        </w:rPr>
        <w:t>«</w:t>
      </w:r>
      <w:r w:rsidRPr="007B74BD">
        <w:rPr>
          <w:rFonts w:ascii="Arial" w:eastAsia="Calibri" w:hAnsi="Arial" w:cs="Arial"/>
          <w:lang w:eastAsia="en-US"/>
        </w:rPr>
        <w:t>Находка Трафик</w:t>
      </w:r>
      <w:r w:rsidR="00C12BDB">
        <w:rPr>
          <w:rFonts w:ascii="Arial" w:eastAsia="Calibri" w:hAnsi="Arial" w:cs="Arial"/>
          <w:lang w:eastAsia="en-US"/>
        </w:rPr>
        <w:t>»</w:t>
      </w:r>
      <w:r w:rsidRPr="007B74BD">
        <w:rPr>
          <w:rFonts w:ascii="Arial" w:eastAsia="Calibri" w:hAnsi="Arial" w:cs="Arial"/>
          <w:lang w:eastAsia="en-US"/>
        </w:rPr>
        <w:t xml:space="preserve"> было получено разрешение пройти прибрежным вариантом плавания, без выхода на систему разделения движения, оставив </w:t>
      </w:r>
      <w:r w:rsidR="00C12BDB">
        <w:rPr>
          <w:rFonts w:ascii="Arial" w:eastAsia="Calibri" w:hAnsi="Arial" w:cs="Arial"/>
          <w:lang w:eastAsia="en-US"/>
        </w:rPr>
        <w:t xml:space="preserve">по правому борту </w:t>
      </w:r>
      <w:r w:rsidR="00C12BDB">
        <w:rPr>
          <w:rFonts w:ascii="Arial" w:eastAsia="Calibri" w:hAnsi="Arial" w:cs="Arial"/>
          <w:lang w:eastAsia="en-US"/>
        </w:rPr>
        <w:t xml:space="preserve">осевой </w:t>
      </w:r>
      <w:r w:rsidR="00C12BDB" w:rsidRPr="007B74BD">
        <w:rPr>
          <w:rFonts w:ascii="Arial" w:eastAsia="Calibri" w:hAnsi="Arial" w:cs="Arial"/>
          <w:lang w:eastAsia="en-US"/>
        </w:rPr>
        <w:t xml:space="preserve">буй системы разделения </w:t>
      </w:r>
      <w:r w:rsidR="00C12BDB">
        <w:rPr>
          <w:rFonts w:ascii="Arial" w:eastAsia="Calibri" w:hAnsi="Arial" w:cs="Arial"/>
          <w:lang w:eastAsia="en-US"/>
        </w:rPr>
        <w:t xml:space="preserve">движения </w:t>
      </w:r>
      <w:r w:rsidR="00C12BDB" w:rsidRPr="007B74BD">
        <w:rPr>
          <w:rFonts w:ascii="Arial" w:eastAsia="Calibri" w:hAnsi="Arial" w:cs="Arial"/>
          <w:lang w:eastAsia="en-US"/>
        </w:rPr>
        <w:t>порта Находка</w:t>
      </w:r>
      <w:r w:rsidRPr="007B74BD">
        <w:rPr>
          <w:rFonts w:ascii="Arial" w:eastAsia="Calibri" w:hAnsi="Arial" w:cs="Arial"/>
          <w:lang w:eastAsia="en-US"/>
        </w:rPr>
        <w:t xml:space="preserve">. </w:t>
      </w:r>
      <w:proofErr w:type="gramEnd"/>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26.07.2022 в 23:50 в координатах φ=42°39,0</w:t>
      </w:r>
      <w:r w:rsidR="00C12BDB">
        <w:rPr>
          <w:rFonts w:ascii="Arial" w:eastAsia="Calibri" w:hAnsi="Arial" w:cs="Arial"/>
          <w:lang w:eastAsia="en-US"/>
        </w:rPr>
        <w:t>'</w:t>
      </w:r>
      <w:r w:rsidRPr="007B74BD">
        <w:rPr>
          <w:rFonts w:ascii="Arial" w:eastAsia="Calibri" w:hAnsi="Arial" w:cs="Arial"/>
          <w:lang w:eastAsia="en-US"/>
        </w:rPr>
        <w:t>N λ=133°15,0</w:t>
      </w:r>
      <w:r w:rsidR="00C12BDB">
        <w:rPr>
          <w:rFonts w:ascii="Arial" w:eastAsia="Calibri" w:hAnsi="Arial" w:cs="Arial"/>
          <w:lang w:eastAsia="en-US"/>
        </w:rPr>
        <w:t>'</w:t>
      </w:r>
      <w:r w:rsidRPr="007B74BD">
        <w:rPr>
          <w:rFonts w:ascii="Arial" w:eastAsia="Calibri" w:hAnsi="Arial" w:cs="Arial"/>
          <w:lang w:eastAsia="en-US"/>
        </w:rPr>
        <w:t xml:space="preserve">E на ходовой мостик для приема вахты у </w:t>
      </w:r>
      <w:proofErr w:type="gramStart"/>
      <w:r w:rsidRPr="007B74BD">
        <w:rPr>
          <w:rFonts w:ascii="Arial" w:eastAsia="Calibri" w:hAnsi="Arial" w:cs="Arial"/>
          <w:lang w:eastAsia="en-US"/>
        </w:rPr>
        <w:t>КМ</w:t>
      </w:r>
      <w:proofErr w:type="gramEnd"/>
      <w:r w:rsidRPr="007B74BD">
        <w:rPr>
          <w:rFonts w:ascii="Arial" w:eastAsia="Calibri" w:hAnsi="Arial" w:cs="Arial"/>
          <w:lang w:eastAsia="en-US"/>
        </w:rPr>
        <w:t xml:space="preserve"> прибыл 2ПКМ. </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 xml:space="preserve">27.07.2022 в 00:00 КМ сдал вахту 2ПКМ. Смена вахты происходила согласно </w:t>
      </w:r>
      <w:proofErr w:type="gramStart"/>
      <w:r w:rsidRPr="007B74BD">
        <w:rPr>
          <w:rFonts w:ascii="Arial" w:eastAsia="Calibri" w:hAnsi="Arial" w:cs="Arial"/>
          <w:lang w:eastAsia="en-US"/>
        </w:rPr>
        <w:t>чек-листа</w:t>
      </w:r>
      <w:proofErr w:type="gramEnd"/>
      <w:r w:rsidRPr="007B74BD">
        <w:rPr>
          <w:rFonts w:ascii="Arial" w:eastAsia="Calibri" w:hAnsi="Arial" w:cs="Arial"/>
          <w:lang w:eastAsia="en-US"/>
        </w:rPr>
        <w:t xml:space="preserve"> № 9 (смена вахты на ходу). </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 xml:space="preserve">В 01:00 на ходовой мостик поднялся </w:t>
      </w:r>
      <w:proofErr w:type="gramStart"/>
      <w:r w:rsidRPr="007B74BD">
        <w:rPr>
          <w:rFonts w:ascii="Arial" w:eastAsia="Calibri" w:hAnsi="Arial" w:cs="Arial"/>
          <w:lang w:eastAsia="en-US"/>
        </w:rPr>
        <w:t>КМ</w:t>
      </w:r>
      <w:proofErr w:type="gramEnd"/>
      <w:r w:rsidRPr="007B74BD">
        <w:rPr>
          <w:rFonts w:ascii="Arial" w:eastAsia="Calibri" w:hAnsi="Arial" w:cs="Arial"/>
          <w:lang w:eastAsia="en-US"/>
        </w:rPr>
        <w:t xml:space="preserve"> для контроля навигационной вахты, после чего отправился отдыхать в каюту. Курс 066,1</w:t>
      </w:r>
      <w:r w:rsidR="00C12BDB">
        <w:rPr>
          <w:rFonts w:ascii="Times New Roman" w:eastAsia="Calibri" w:hAnsi="Times New Roman" w:cs="Times New Roman"/>
          <w:lang w:eastAsia="en-US"/>
        </w:rPr>
        <w:t>°</w:t>
      </w:r>
      <w:r w:rsidRPr="007B74BD">
        <w:rPr>
          <w:rFonts w:ascii="Arial" w:eastAsia="Calibri" w:hAnsi="Arial" w:cs="Arial"/>
          <w:lang w:eastAsia="en-US"/>
        </w:rPr>
        <w:t>, скорость 7,9 уз</w:t>
      </w:r>
      <w:proofErr w:type="gramStart"/>
      <w:r w:rsidRPr="007B74BD">
        <w:rPr>
          <w:rFonts w:ascii="Arial" w:eastAsia="Calibri" w:hAnsi="Arial" w:cs="Arial"/>
          <w:lang w:eastAsia="en-US"/>
        </w:rPr>
        <w:t>.</w:t>
      </w:r>
      <w:proofErr w:type="gramEnd"/>
      <w:r w:rsidRPr="007B74BD">
        <w:rPr>
          <w:rFonts w:ascii="Arial" w:eastAsia="Calibri" w:hAnsi="Arial" w:cs="Arial"/>
          <w:lang w:eastAsia="en-US"/>
        </w:rPr>
        <w:t xml:space="preserve"> (</w:t>
      </w:r>
      <w:proofErr w:type="gramStart"/>
      <w:r w:rsidRPr="007B74BD">
        <w:rPr>
          <w:rFonts w:ascii="Arial" w:eastAsia="Calibri" w:hAnsi="Arial" w:cs="Arial"/>
          <w:lang w:eastAsia="en-US"/>
        </w:rPr>
        <w:t>д</w:t>
      </w:r>
      <w:proofErr w:type="gramEnd"/>
      <w:r w:rsidRPr="007B74BD">
        <w:rPr>
          <w:rFonts w:ascii="Arial" w:eastAsia="Calibri" w:hAnsi="Arial" w:cs="Arial"/>
          <w:lang w:eastAsia="en-US"/>
        </w:rPr>
        <w:t xml:space="preserve">анные согласно распечатки траектории движения судна СУДС Владивосток). </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 xml:space="preserve">В 01:05 2ПКМ отпустил вахтенного матроса отдыхать. </w:t>
      </w:r>
      <w:proofErr w:type="gramStart"/>
      <w:r w:rsidRPr="007B74BD">
        <w:rPr>
          <w:rFonts w:ascii="Arial" w:eastAsia="Calibri" w:hAnsi="Arial" w:cs="Arial"/>
          <w:lang w:eastAsia="en-US"/>
        </w:rPr>
        <w:t>Авторулевой</w:t>
      </w:r>
      <w:proofErr w:type="gramEnd"/>
      <w:r w:rsidRPr="007B74BD">
        <w:rPr>
          <w:rFonts w:ascii="Arial" w:eastAsia="Calibri" w:hAnsi="Arial" w:cs="Arial"/>
          <w:lang w:eastAsia="en-US"/>
        </w:rPr>
        <w:t xml:space="preserve"> в режиме «</w:t>
      </w:r>
      <w:proofErr w:type="spellStart"/>
      <w:r w:rsidRPr="007B74BD">
        <w:rPr>
          <w:rFonts w:ascii="Arial" w:eastAsia="Calibri" w:hAnsi="Arial" w:cs="Arial"/>
          <w:lang w:eastAsia="en-US"/>
        </w:rPr>
        <w:t>Вкл</w:t>
      </w:r>
      <w:proofErr w:type="spellEnd"/>
      <w:r w:rsidRPr="007B74BD">
        <w:rPr>
          <w:rFonts w:ascii="Arial" w:eastAsia="Calibri" w:hAnsi="Arial" w:cs="Arial"/>
          <w:lang w:eastAsia="en-US"/>
        </w:rPr>
        <w:t>».</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В 01:10 2ПКМ</w:t>
      </w:r>
      <w:r w:rsidR="00C12BDB">
        <w:rPr>
          <w:rFonts w:ascii="Arial" w:eastAsia="Calibri" w:hAnsi="Arial" w:cs="Arial"/>
          <w:lang w:eastAsia="en-US"/>
        </w:rPr>
        <w:t>,</w:t>
      </w:r>
      <w:r w:rsidRPr="007B74BD">
        <w:rPr>
          <w:rFonts w:ascii="Arial" w:eastAsia="Calibri" w:hAnsi="Arial" w:cs="Arial"/>
          <w:lang w:eastAsia="en-US"/>
        </w:rPr>
        <w:t xml:space="preserve"> отключив систему контроля дееспособности вахтенного помощника (СКДВП) (пароль отключения увидел, когда </w:t>
      </w:r>
      <w:proofErr w:type="gramStart"/>
      <w:r w:rsidRPr="007B74BD">
        <w:rPr>
          <w:rFonts w:ascii="Arial" w:eastAsia="Calibri" w:hAnsi="Arial" w:cs="Arial"/>
          <w:lang w:eastAsia="en-US"/>
        </w:rPr>
        <w:t>КМ</w:t>
      </w:r>
      <w:proofErr w:type="gramEnd"/>
      <w:r w:rsidRPr="007B74BD">
        <w:rPr>
          <w:rFonts w:ascii="Arial" w:eastAsia="Calibri" w:hAnsi="Arial" w:cs="Arial"/>
          <w:lang w:eastAsia="en-US"/>
        </w:rPr>
        <w:t xml:space="preserve"> предъявлял прибор в работе РС), ушел в свою каюту для приема лекарства, не предупредив КМ. После приема лекарства присел на стул и уснул.</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В 02:00 курс судна был 058,9</w:t>
      </w:r>
      <w:r w:rsidR="00C12BDB">
        <w:rPr>
          <w:rFonts w:ascii="Times New Roman" w:eastAsia="Calibri" w:hAnsi="Times New Roman" w:cs="Times New Roman"/>
          <w:lang w:eastAsia="en-US"/>
        </w:rPr>
        <w:t>°</w:t>
      </w:r>
      <w:r w:rsidRPr="007B74BD">
        <w:rPr>
          <w:rFonts w:ascii="Arial" w:eastAsia="Calibri" w:hAnsi="Arial" w:cs="Arial"/>
          <w:lang w:eastAsia="en-US"/>
        </w:rPr>
        <w:t xml:space="preserve">, скорость 7,9 уз, </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На 02:30 курс 058,6</w:t>
      </w:r>
      <w:r w:rsidR="00767FA3">
        <w:rPr>
          <w:rFonts w:ascii="Times New Roman" w:eastAsia="Calibri" w:hAnsi="Times New Roman" w:cs="Times New Roman"/>
          <w:lang w:eastAsia="en-US"/>
        </w:rPr>
        <w:t>°</w:t>
      </w:r>
      <w:r w:rsidRPr="007B74BD">
        <w:rPr>
          <w:rFonts w:ascii="Arial" w:eastAsia="Calibri" w:hAnsi="Arial" w:cs="Arial"/>
          <w:lang w:eastAsia="en-US"/>
        </w:rPr>
        <w:t>, скорость 8,0 уз</w:t>
      </w:r>
      <w:proofErr w:type="gramStart"/>
      <w:r w:rsidRPr="007B74BD">
        <w:rPr>
          <w:rFonts w:ascii="Arial" w:eastAsia="Calibri" w:hAnsi="Arial" w:cs="Arial"/>
          <w:lang w:eastAsia="en-US"/>
        </w:rPr>
        <w:t>.</w:t>
      </w:r>
      <w:proofErr w:type="gramEnd"/>
      <w:r w:rsidRPr="007B74BD">
        <w:rPr>
          <w:rFonts w:ascii="Arial" w:eastAsia="Calibri" w:hAnsi="Arial" w:cs="Arial"/>
          <w:lang w:eastAsia="en-US"/>
        </w:rPr>
        <w:t xml:space="preserve"> (</w:t>
      </w:r>
      <w:proofErr w:type="gramStart"/>
      <w:r w:rsidRPr="007B74BD">
        <w:rPr>
          <w:rFonts w:ascii="Arial" w:eastAsia="Calibri" w:hAnsi="Arial" w:cs="Arial"/>
          <w:lang w:eastAsia="en-US"/>
        </w:rPr>
        <w:t>д</w:t>
      </w:r>
      <w:proofErr w:type="gramEnd"/>
      <w:r w:rsidRPr="007B74BD">
        <w:rPr>
          <w:rFonts w:ascii="Arial" w:eastAsia="Calibri" w:hAnsi="Arial" w:cs="Arial"/>
          <w:lang w:eastAsia="en-US"/>
        </w:rPr>
        <w:t>анные согласно распечатки траектории движения судна СУДС Владивосток).</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 xml:space="preserve">27.07.2022 с 02:43 по 02:53 оператор </w:t>
      </w:r>
      <w:r w:rsidR="00767FA3">
        <w:rPr>
          <w:rFonts w:ascii="Arial" w:eastAsia="Calibri" w:hAnsi="Arial" w:cs="Arial"/>
          <w:lang w:eastAsia="en-US"/>
        </w:rPr>
        <w:t>«</w:t>
      </w:r>
      <w:r w:rsidR="00767FA3" w:rsidRPr="007B74BD">
        <w:rPr>
          <w:rFonts w:ascii="Arial" w:eastAsia="Calibri" w:hAnsi="Arial" w:cs="Arial"/>
          <w:lang w:eastAsia="en-US"/>
        </w:rPr>
        <w:t>Находка Трафик</w:t>
      </w:r>
      <w:r w:rsidR="00767FA3">
        <w:rPr>
          <w:rFonts w:ascii="Arial" w:eastAsia="Calibri" w:hAnsi="Arial" w:cs="Arial"/>
          <w:lang w:eastAsia="en-US"/>
        </w:rPr>
        <w:t>»</w:t>
      </w:r>
      <w:r w:rsidRPr="007B74BD">
        <w:rPr>
          <w:rFonts w:ascii="Arial" w:eastAsia="Calibri" w:hAnsi="Arial" w:cs="Arial"/>
          <w:lang w:eastAsia="en-US"/>
        </w:rPr>
        <w:t xml:space="preserve"> предупреждал т/х «НАРВА» о риске посадки на мель, но ответов и каких-либо действий от т/х «НАРВА» не последовало. После чего судно оказалось на мели.</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 xml:space="preserve">2 ПКМ при приеме на работу в компанию 17.06.2022 был ознакомлен под роспись со следующими документами: должностная инструкция 2 ПКМ, с локальными документами, </w:t>
      </w:r>
      <w:r w:rsidRPr="007B74BD">
        <w:rPr>
          <w:rFonts w:ascii="Arial" w:eastAsia="Calibri" w:hAnsi="Arial" w:cs="Arial"/>
          <w:lang w:eastAsia="en-US"/>
        </w:rPr>
        <w:lastRenderedPageBreak/>
        <w:t>нормативными документами при трудоустройстве и обязательствами по выполнению требований политики Работодателя в Системе Управления безопасностью. Медицинская комиссия была пройдена 26.05.2022 в КГБУЗ Находкинская поликлиника №2 сроком на 12 месяцев.</w:t>
      </w:r>
    </w:p>
    <w:p w:rsidR="007B74BD" w:rsidRPr="007B74BD" w:rsidRDefault="00767FA3" w:rsidP="007B74BD">
      <w:pPr>
        <w:widowControl w:val="0"/>
        <w:autoSpaceDE w:val="0"/>
        <w:autoSpaceDN w:val="0"/>
        <w:spacing w:after="0" w:line="240" w:lineRule="auto"/>
        <w:ind w:firstLine="709"/>
        <w:jc w:val="both"/>
        <w:rPr>
          <w:rFonts w:ascii="Arial" w:eastAsia="Calibri" w:hAnsi="Arial" w:cs="Arial"/>
          <w:lang w:eastAsia="en-US"/>
        </w:rPr>
      </w:pPr>
      <w:r>
        <w:rPr>
          <w:rFonts w:ascii="Arial" w:eastAsia="Calibri" w:hAnsi="Arial" w:cs="Arial"/>
          <w:lang w:eastAsia="en-US"/>
        </w:rPr>
        <w:t xml:space="preserve">В </w:t>
      </w:r>
      <w:r w:rsidRPr="007B74BD">
        <w:rPr>
          <w:rFonts w:ascii="Arial" w:eastAsia="Calibri" w:hAnsi="Arial" w:cs="Arial"/>
          <w:lang w:eastAsia="en-US"/>
        </w:rPr>
        <w:t xml:space="preserve">результате </w:t>
      </w:r>
      <w:r w:rsidR="007B74BD" w:rsidRPr="007B74BD">
        <w:rPr>
          <w:rFonts w:ascii="Arial" w:eastAsia="Calibri" w:hAnsi="Arial" w:cs="Arial"/>
          <w:lang w:eastAsia="en-US"/>
        </w:rPr>
        <w:t>водолазного осмотра от 31.07.2022 №</w:t>
      </w:r>
      <w:r>
        <w:rPr>
          <w:rFonts w:ascii="Arial" w:eastAsia="Calibri" w:hAnsi="Arial" w:cs="Arial"/>
          <w:lang w:eastAsia="en-US"/>
        </w:rPr>
        <w:t xml:space="preserve"> </w:t>
      </w:r>
      <w:r w:rsidR="007B74BD" w:rsidRPr="007B74BD">
        <w:rPr>
          <w:rFonts w:ascii="Arial" w:eastAsia="Calibri" w:hAnsi="Arial" w:cs="Arial"/>
          <w:lang w:eastAsia="en-US"/>
        </w:rPr>
        <w:t>63</w:t>
      </w:r>
      <w:r>
        <w:rPr>
          <w:rFonts w:ascii="Arial" w:eastAsia="Calibri" w:hAnsi="Arial" w:cs="Arial"/>
          <w:lang w:eastAsia="en-US"/>
        </w:rPr>
        <w:t>,</w:t>
      </w:r>
      <w:r w:rsidR="007B74BD" w:rsidRPr="007B74BD">
        <w:rPr>
          <w:rFonts w:ascii="Arial" w:eastAsia="Calibri" w:hAnsi="Arial" w:cs="Arial"/>
          <w:lang w:eastAsia="en-US"/>
        </w:rPr>
        <w:t xml:space="preserve"> </w:t>
      </w:r>
      <w:r>
        <w:rPr>
          <w:rFonts w:ascii="Arial" w:eastAsia="Calibri" w:hAnsi="Arial" w:cs="Arial"/>
          <w:lang w:eastAsia="en-US"/>
        </w:rPr>
        <w:t>проведённого ИП</w:t>
      </w:r>
      <w:r w:rsidR="007B74BD" w:rsidRPr="007B74BD">
        <w:rPr>
          <w:rFonts w:ascii="Arial" w:eastAsia="Calibri" w:hAnsi="Arial" w:cs="Arial"/>
          <w:lang w:eastAsia="en-US"/>
        </w:rPr>
        <w:t xml:space="preserve">, было установлено, что подводная часть корпуса без обрастания. Правый борт – </w:t>
      </w:r>
      <w:r>
        <w:rPr>
          <w:rFonts w:ascii="Arial" w:eastAsia="Calibri" w:hAnsi="Arial" w:cs="Arial"/>
          <w:lang w:eastAsia="en-US"/>
        </w:rPr>
        <w:t>пробоина</w:t>
      </w:r>
      <w:r w:rsidR="007B74BD" w:rsidRPr="007B74BD">
        <w:rPr>
          <w:rFonts w:ascii="Arial" w:eastAsia="Calibri" w:hAnsi="Arial" w:cs="Arial"/>
          <w:lang w:eastAsia="en-US"/>
        </w:rPr>
        <w:t xml:space="preserve"> 2х2 м на 85 шп, </w:t>
      </w:r>
      <w:r>
        <w:rPr>
          <w:rFonts w:ascii="Arial" w:eastAsia="Calibri" w:hAnsi="Arial" w:cs="Arial"/>
          <w:lang w:eastAsia="en-US"/>
        </w:rPr>
        <w:t>пробоина</w:t>
      </w:r>
      <w:r w:rsidR="007B74BD" w:rsidRPr="007B74BD">
        <w:rPr>
          <w:rFonts w:ascii="Arial" w:eastAsia="Calibri" w:hAnsi="Arial" w:cs="Arial"/>
          <w:lang w:eastAsia="en-US"/>
        </w:rPr>
        <w:t xml:space="preserve"> длиной 2 м расхождение на 100 мм на 120 шп. С 85 шп. до форштевня имеются следы касания. Левый борт – отверстие 500 мм расхождение на 200 мм. С 110 шп. по 119 шп. и с 120 шп. по 124 шп. имеются следы касания по скуле. Бортовой киль правого борта 85 шп. около 2 м загнут вверх до 45 градусов.</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Согласно акту РС № 22.42.02.03161.170 было проведено освидетельствование судна в доке для проверки требования акта № 22.42.02.02318.170 от 01.08.2022. В результате было установлено, что все требования выполнены, состояние конструкций после ремонта соответствует применимым требованиям Правил РС. Класс судна рекомендуется восстановить.</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p>
    <w:p w:rsidR="007B74BD" w:rsidRPr="00767FA3" w:rsidRDefault="00767FA3" w:rsidP="007B74BD">
      <w:pPr>
        <w:widowControl w:val="0"/>
        <w:autoSpaceDE w:val="0"/>
        <w:autoSpaceDN w:val="0"/>
        <w:spacing w:after="0" w:line="240" w:lineRule="auto"/>
        <w:ind w:firstLine="709"/>
        <w:jc w:val="both"/>
        <w:rPr>
          <w:rFonts w:ascii="Arial" w:eastAsia="Calibri" w:hAnsi="Arial" w:cs="Arial"/>
          <w:b/>
          <w:lang w:eastAsia="en-US"/>
        </w:rPr>
      </w:pPr>
      <w:r w:rsidRPr="00767FA3">
        <w:rPr>
          <w:rFonts w:ascii="Arial" w:eastAsia="Calibri" w:hAnsi="Arial" w:cs="Arial"/>
          <w:b/>
          <w:lang w:eastAsia="en-US"/>
        </w:rPr>
        <w:t>ПРИЧИНЫ АВАРИ</w:t>
      </w:r>
      <w:r>
        <w:rPr>
          <w:rFonts w:ascii="Arial" w:eastAsia="Calibri" w:hAnsi="Arial" w:cs="Arial"/>
          <w:b/>
          <w:lang w:eastAsia="en-US"/>
        </w:rPr>
        <w:t>И</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 xml:space="preserve">Отключение </w:t>
      </w:r>
      <w:r w:rsidR="00767FA3">
        <w:rPr>
          <w:rFonts w:ascii="Arial" w:eastAsia="Calibri" w:hAnsi="Arial" w:cs="Arial"/>
          <w:lang w:eastAsia="en-US"/>
        </w:rPr>
        <w:t>С</w:t>
      </w:r>
      <w:r w:rsidR="00767FA3" w:rsidRPr="007B74BD">
        <w:rPr>
          <w:rFonts w:ascii="Arial" w:eastAsia="Calibri" w:hAnsi="Arial" w:cs="Arial"/>
          <w:lang w:eastAsia="en-US"/>
        </w:rPr>
        <w:t>истем</w:t>
      </w:r>
      <w:r w:rsidR="00767FA3">
        <w:rPr>
          <w:rFonts w:ascii="Arial" w:eastAsia="Calibri" w:hAnsi="Arial" w:cs="Arial"/>
          <w:lang w:eastAsia="en-US"/>
        </w:rPr>
        <w:t>ы</w:t>
      </w:r>
      <w:r w:rsidR="00767FA3" w:rsidRPr="007B74BD">
        <w:rPr>
          <w:rFonts w:ascii="Arial" w:eastAsia="Calibri" w:hAnsi="Arial" w:cs="Arial"/>
          <w:lang w:eastAsia="en-US"/>
        </w:rPr>
        <w:t xml:space="preserve"> контроля дееспособности вахтенного помощника</w:t>
      </w:r>
      <w:r w:rsidR="00767FA3">
        <w:rPr>
          <w:rFonts w:ascii="Arial" w:eastAsia="Calibri" w:hAnsi="Arial" w:cs="Arial"/>
          <w:lang w:eastAsia="en-US"/>
        </w:rPr>
        <w:t xml:space="preserve"> (СКДВП)</w:t>
      </w:r>
      <w:r w:rsidRPr="007B74BD">
        <w:rPr>
          <w:rFonts w:ascii="Arial" w:eastAsia="Calibri" w:hAnsi="Arial" w:cs="Arial"/>
          <w:lang w:eastAsia="en-US"/>
        </w:rPr>
        <w:t xml:space="preserve"> и оставление ходового мостика судна 2 ПКМ во время несения ходовой навигационной вахты. </w:t>
      </w:r>
      <w:r w:rsidRPr="007B74BD">
        <w:rPr>
          <w:rFonts w:ascii="Arial" w:eastAsia="Calibri" w:hAnsi="Arial" w:cs="Arial"/>
          <w:lang w:eastAsia="en-US"/>
        </w:rPr>
        <w:tab/>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p>
    <w:p w:rsidR="007B74BD" w:rsidRPr="00767FA3" w:rsidRDefault="007B74BD" w:rsidP="007B74BD">
      <w:pPr>
        <w:widowControl w:val="0"/>
        <w:autoSpaceDE w:val="0"/>
        <w:autoSpaceDN w:val="0"/>
        <w:spacing w:after="0" w:line="240" w:lineRule="auto"/>
        <w:ind w:firstLine="709"/>
        <w:jc w:val="both"/>
        <w:rPr>
          <w:rFonts w:ascii="Arial" w:eastAsia="Calibri" w:hAnsi="Arial" w:cs="Arial"/>
          <w:b/>
          <w:lang w:eastAsia="en-US"/>
        </w:rPr>
      </w:pPr>
      <w:r w:rsidRPr="00767FA3">
        <w:rPr>
          <w:rFonts w:ascii="Arial" w:eastAsia="Calibri" w:hAnsi="Arial" w:cs="Arial"/>
          <w:b/>
          <w:lang w:eastAsia="en-US"/>
        </w:rPr>
        <w:t>Выводы</w:t>
      </w: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p>
    <w:p w:rsidR="007B74BD" w:rsidRPr="007B74BD" w:rsidRDefault="007B74BD" w:rsidP="007B74BD">
      <w:pPr>
        <w:widowControl w:val="0"/>
        <w:autoSpaceDE w:val="0"/>
        <w:autoSpaceDN w:val="0"/>
        <w:spacing w:after="0" w:line="240" w:lineRule="auto"/>
        <w:ind w:firstLine="709"/>
        <w:jc w:val="both"/>
        <w:rPr>
          <w:rFonts w:ascii="Arial" w:eastAsia="Calibri" w:hAnsi="Arial" w:cs="Arial"/>
          <w:lang w:eastAsia="en-US"/>
        </w:rPr>
      </w:pPr>
      <w:r w:rsidRPr="007B74BD">
        <w:rPr>
          <w:rFonts w:ascii="Arial" w:eastAsia="Calibri" w:hAnsi="Arial" w:cs="Arial"/>
          <w:lang w:eastAsia="en-US"/>
        </w:rPr>
        <w:t>Аварийный случай свидетельствует о важности контроля штурманского состава во время несения ходовой вахты в море системой контроля дееспособности вахтенного помощника.</w:t>
      </w:r>
    </w:p>
    <w:p w:rsidR="007C26A7" w:rsidRDefault="007B74BD" w:rsidP="00767FA3">
      <w:pPr>
        <w:widowControl w:val="0"/>
        <w:autoSpaceDE w:val="0"/>
        <w:autoSpaceDN w:val="0"/>
        <w:spacing w:after="0" w:line="240" w:lineRule="auto"/>
        <w:ind w:firstLine="709"/>
        <w:jc w:val="both"/>
        <w:rPr>
          <w:rFonts w:ascii="Times New Roman" w:eastAsia="Times New Roman" w:hAnsi="Times New Roman" w:cs="Times New Roman"/>
          <w:b/>
          <w:bCs/>
          <w:strike/>
          <w:sz w:val="32"/>
          <w:szCs w:val="32"/>
        </w:rPr>
      </w:pPr>
      <w:r w:rsidRPr="007B74BD">
        <w:rPr>
          <w:rFonts w:ascii="Arial" w:eastAsia="Calibri" w:hAnsi="Arial" w:cs="Arial"/>
          <w:lang w:eastAsia="en-US"/>
        </w:rPr>
        <w:t>Статистика показывает, что большинство навигационных аварий происходит по вине судоводителей, а также из-за низкой организации штурманской службы на судне. В основе навигационных происшествий лежит нарушение требований руководящих документов, определяющих правила и организацию штурманской службы. Эти нарушения также происходят по причине безответственного отношения должностных лиц штурманской службы к выполнению своих обязанностей в море.</w:t>
      </w:r>
    </w:p>
    <w:sectPr w:rsidR="007C26A7" w:rsidSect="00A00FB7">
      <w:headerReference w:type="default" r:id="rId78"/>
      <w:pgSz w:w="11906" w:h="16838"/>
      <w:pgMar w:top="1134" w:right="707" w:bottom="1134" w:left="1134"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329B3" w:rsidRDefault="002329B3">
      <w:pPr>
        <w:spacing w:line="240" w:lineRule="auto"/>
      </w:pPr>
      <w:r>
        <w:separator/>
      </w:r>
    </w:p>
  </w:endnote>
  <w:endnote w:type="continuationSeparator" w:id="0">
    <w:p w:rsidR="002329B3" w:rsidRDefault="002329B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Microsoft Sans Serif">
    <w:panose1 w:val="020B0604020202020204"/>
    <w:charset w:val="CC"/>
    <w:family w:val="swiss"/>
    <w:pitch w:val="variable"/>
    <w:sig w:usb0="E5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Arial Narrow">
    <w:panose1 w:val="020B0606020202030204"/>
    <w:charset w:val="CC"/>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329B3" w:rsidRDefault="002329B3">
      <w:pPr>
        <w:spacing w:after="0"/>
      </w:pPr>
      <w:r>
        <w:separator/>
      </w:r>
    </w:p>
  </w:footnote>
  <w:footnote w:type="continuationSeparator" w:id="0">
    <w:p w:rsidR="002329B3" w:rsidRDefault="002329B3">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7E7A" w:rsidRDefault="00317E7A">
    <w:pPr>
      <w:pStyle w:val="af6"/>
      <w:jc w:val="center"/>
    </w:pPr>
    <w:sdt>
      <w:sdtPr>
        <w:id w:val="-89620665"/>
      </w:sdtPr>
      <w:sdtContent>
        <w:r>
          <w:fldChar w:fldCharType="begin"/>
        </w:r>
        <w:r>
          <w:instrText xml:space="preserve"> PAGE   \* MERGEFORMAT </w:instrText>
        </w:r>
        <w:r>
          <w:fldChar w:fldCharType="separate"/>
        </w:r>
        <w:r w:rsidR="00E6188D">
          <w:rPr>
            <w:noProof/>
          </w:rPr>
          <w:t>2</w:t>
        </w:r>
        <w:r>
          <w:fldChar w:fldCharType="end"/>
        </w:r>
      </w:sdtContent>
    </w:sdt>
  </w:p>
  <w:p w:rsidR="00317E7A" w:rsidRDefault="00317E7A">
    <w:pPr>
      <w:pStyle w:val="af6"/>
    </w:pPr>
  </w:p>
  <w:p w:rsidR="00317E7A" w:rsidRDefault="00317E7A"/>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7764D9"/>
    <w:multiLevelType w:val="multilevel"/>
    <w:tmpl w:val="0C7764D9"/>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10F77A27"/>
    <w:multiLevelType w:val="hybridMultilevel"/>
    <w:tmpl w:val="3C42FE0A"/>
    <w:lvl w:ilvl="0" w:tplc="9140ED2C">
      <w:start w:val="1"/>
      <w:numFmt w:val="decimal"/>
      <w:lvlText w:val="%1."/>
      <w:lvlJc w:val="left"/>
      <w:pPr>
        <w:ind w:left="928"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10F82E7C"/>
    <w:multiLevelType w:val="multilevel"/>
    <w:tmpl w:val="E696B958"/>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ascii="Calibri" w:hAnsi="Calibri" w:cs="Calibri" w:hint="default"/>
        <w:color w:val="333333"/>
      </w:rPr>
    </w:lvl>
    <w:lvl w:ilvl="2">
      <w:start w:val="2"/>
      <w:numFmt w:val="decimal"/>
      <w:isLgl/>
      <w:lvlText w:val="%1.%2.%3."/>
      <w:lvlJc w:val="left"/>
      <w:pPr>
        <w:ind w:left="1429" w:hanging="720"/>
      </w:pPr>
      <w:rPr>
        <w:rFonts w:ascii="Calibri" w:hAnsi="Calibri" w:cs="Calibri" w:hint="default"/>
        <w:color w:val="333333"/>
      </w:rPr>
    </w:lvl>
    <w:lvl w:ilvl="3">
      <w:start w:val="1"/>
      <w:numFmt w:val="decimal"/>
      <w:isLgl/>
      <w:lvlText w:val="%1.%2.%3.%4."/>
      <w:lvlJc w:val="left"/>
      <w:pPr>
        <w:ind w:left="1789" w:hanging="1080"/>
      </w:pPr>
      <w:rPr>
        <w:rFonts w:ascii="Calibri" w:hAnsi="Calibri" w:cs="Calibri" w:hint="default"/>
        <w:color w:val="333333"/>
      </w:rPr>
    </w:lvl>
    <w:lvl w:ilvl="4">
      <w:start w:val="1"/>
      <w:numFmt w:val="decimal"/>
      <w:isLgl/>
      <w:lvlText w:val="%1.%2.%3.%4.%5."/>
      <w:lvlJc w:val="left"/>
      <w:pPr>
        <w:ind w:left="1789" w:hanging="1080"/>
      </w:pPr>
      <w:rPr>
        <w:rFonts w:ascii="Calibri" w:hAnsi="Calibri" w:cs="Calibri" w:hint="default"/>
        <w:color w:val="333333"/>
      </w:rPr>
    </w:lvl>
    <w:lvl w:ilvl="5">
      <w:start w:val="1"/>
      <w:numFmt w:val="decimal"/>
      <w:isLgl/>
      <w:lvlText w:val="%1.%2.%3.%4.%5.%6."/>
      <w:lvlJc w:val="left"/>
      <w:pPr>
        <w:ind w:left="2149" w:hanging="1440"/>
      </w:pPr>
      <w:rPr>
        <w:rFonts w:ascii="Calibri" w:hAnsi="Calibri" w:cs="Calibri" w:hint="default"/>
        <w:color w:val="333333"/>
      </w:rPr>
    </w:lvl>
    <w:lvl w:ilvl="6">
      <w:start w:val="1"/>
      <w:numFmt w:val="decimal"/>
      <w:isLgl/>
      <w:lvlText w:val="%1.%2.%3.%4.%5.%6.%7."/>
      <w:lvlJc w:val="left"/>
      <w:pPr>
        <w:ind w:left="2509" w:hanging="1800"/>
      </w:pPr>
      <w:rPr>
        <w:rFonts w:ascii="Calibri" w:hAnsi="Calibri" w:cs="Calibri" w:hint="default"/>
        <w:color w:val="333333"/>
      </w:rPr>
    </w:lvl>
    <w:lvl w:ilvl="7">
      <w:start w:val="1"/>
      <w:numFmt w:val="decimal"/>
      <w:isLgl/>
      <w:lvlText w:val="%1.%2.%3.%4.%5.%6.%7.%8."/>
      <w:lvlJc w:val="left"/>
      <w:pPr>
        <w:ind w:left="2509" w:hanging="1800"/>
      </w:pPr>
      <w:rPr>
        <w:rFonts w:ascii="Calibri" w:hAnsi="Calibri" w:cs="Calibri" w:hint="default"/>
        <w:color w:val="333333"/>
      </w:rPr>
    </w:lvl>
    <w:lvl w:ilvl="8">
      <w:start w:val="1"/>
      <w:numFmt w:val="decimal"/>
      <w:isLgl/>
      <w:lvlText w:val="%1.%2.%3.%4.%5.%6.%7.%8.%9."/>
      <w:lvlJc w:val="left"/>
      <w:pPr>
        <w:ind w:left="2869" w:hanging="2160"/>
      </w:pPr>
      <w:rPr>
        <w:rFonts w:ascii="Calibri" w:hAnsi="Calibri" w:cs="Calibri" w:hint="default"/>
        <w:color w:val="333333"/>
      </w:rPr>
    </w:lvl>
  </w:abstractNum>
  <w:abstractNum w:abstractNumId="3">
    <w:nsid w:val="15866928"/>
    <w:multiLevelType w:val="multilevel"/>
    <w:tmpl w:val="158669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1CB16EB3"/>
    <w:multiLevelType w:val="hybridMultilevel"/>
    <w:tmpl w:val="F0662B18"/>
    <w:lvl w:ilvl="0" w:tplc="7AA23A6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E094BC4"/>
    <w:multiLevelType w:val="multilevel"/>
    <w:tmpl w:val="2E094BC4"/>
    <w:lvl w:ilvl="0">
      <w:start w:val="1"/>
      <w:numFmt w:val="decimal"/>
      <w:lvlText w:val="%1."/>
      <w:lvlJc w:val="left"/>
      <w:pPr>
        <w:ind w:left="450" w:hanging="450"/>
      </w:pPr>
      <w:rPr>
        <w:rFonts w:hint="default"/>
      </w:rPr>
    </w:lvl>
    <w:lvl w:ilvl="1">
      <w:start w:val="1"/>
      <w:numFmt w:val="decimal"/>
      <w:lvlText w:val="%1.%2."/>
      <w:lvlJc w:val="left"/>
      <w:pPr>
        <w:ind w:left="1815" w:hanging="720"/>
      </w:pPr>
      <w:rPr>
        <w:rFonts w:hint="default"/>
        <w:b/>
      </w:rPr>
    </w:lvl>
    <w:lvl w:ilvl="2">
      <w:start w:val="1"/>
      <w:numFmt w:val="decimal"/>
      <w:lvlText w:val="%1.%2.%3."/>
      <w:lvlJc w:val="left"/>
      <w:pPr>
        <w:ind w:left="2910" w:hanging="720"/>
      </w:pPr>
      <w:rPr>
        <w:rFonts w:hint="default"/>
      </w:rPr>
    </w:lvl>
    <w:lvl w:ilvl="3">
      <w:start w:val="1"/>
      <w:numFmt w:val="decimal"/>
      <w:lvlText w:val="%1.%2.%3.%4."/>
      <w:lvlJc w:val="left"/>
      <w:pPr>
        <w:ind w:left="4365" w:hanging="1080"/>
      </w:pPr>
      <w:rPr>
        <w:rFonts w:hint="default"/>
      </w:rPr>
    </w:lvl>
    <w:lvl w:ilvl="4">
      <w:start w:val="1"/>
      <w:numFmt w:val="decimal"/>
      <w:lvlText w:val="%1.%2.%3.%4.%5."/>
      <w:lvlJc w:val="left"/>
      <w:pPr>
        <w:ind w:left="5460" w:hanging="1080"/>
      </w:pPr>
      <w:rPr>
        <w:rFonts w:hint="default"/>
      </w:rPr>
    </w:lvl>
    <w:lvl w:ilvl="5">
      <w:start w:val="1"/>
      <w:numFmt w:val="decimal"/>
      <w:lvlText w:val="%1.%2.%3.%4.%5.%6."/>
      <w:lvlJc w:val="left"/>
      <w:pPr>
        <w:ind w:left="6915" w:hanging="1440"/>
      </w:pPr>
      <w:rPr>
        <w:rFonts w:hint="default"/>
      </w:rPr>
    </w:lvl>
    <w:lvl w:ilvl="6">
      <w:start w:val="1"/>
      <w:numFmt w:val="decimal"/>
      <w:lvlText w:val="%1.%2.%3.%4.%5.%6.%7."/>
      <w:lvlJc w:val="left"/>
      <w:pPr>
        <w:ind w:left="8370" w:hanging="1800"/>
      </w:pPr>
      <w:rPr>
        <w:rFonts w:hint="default"/>
      </w:rPr>
    </w:lvl>
    <w:lvl w:ilvl="7">
      <w:start w:val="1"/>
      <w:numFmt w:val="decimal"/>
      <w:lvlText w:val="%1.%2.%3.%4.%5.%6.%7.%8."/>
      <w:lvlJc w:val="left"/>
      <w:pPr>
        <w:ind w:left="9465" w:hanging="1800"/>
      </w:pPr>
      <w:rPr>
        <w:rFonts w:hint="default"/>
      </w:rPr>
    </w:lvl>
    <w:lvl w:ilvl="8">
      <w:start w:val="1"/>
      <w:numFmt w:val="decimal"/>
      <w:lvlText w:val="%1.%2.%3.%4.%5.%6.%7.%8.%9."/>
      <w:lvlJc w:val="left"/>
      <w:pPr>
        <w:ind w:left="10920" w:hanging="2160"/>
      </w:pPr>
      <w:rPr>
        <w:rFonts w:hint="default"/>
      </w:rPr>
    </w:lvl>
  </w:abstractNum>
  <w:abstractNum w:abstractNumId="6">
    <w:nsid w:val="32970FFC"/>
    <w:multiLevelType w:val="multilevel"/>
    <w:tmpl w:val="32970FFC"/>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pStyle w:val="5"/>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7">
    <w:nsid w:val="39EF52AB"/>
    <w:multiLevelType w:val="multilevel"/>
    <w:tmpl w:val="42760280"/>
    <w:lvl w:ilvl="0">
      <w:start w:val="2"/>
      <w:numFmt w:val="decimal"/>
      <w:lvlText w:val="%1."/>
      <w:lvlJc w:val="left"/>
      <w:pPr>
        <w:ind w:left="360" w:hanging="360"/>
      </w:pPr>
      <w:rPr>
        <w:rFonts w:hint="default"/>
      </w:rPr>
    </w:lvl>
    <w:lvl w:ilvl="1">
      <w:start w:val="3"/>
      <w:numFmt w:val="decimal"/>
      <w:lvlText w:val="%1.%2."/>
      <w:lvlJc w:val="left"/>
      <w:pPr>
        <w:ind w:left="1146" w:hanging="7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2358" w:hanging="108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570" w:hanging="144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782" w:hanging="1800"/>
      </w:pPr>
      <w:rPr>
        <w:rFonts w:hint="default"/>
      </w:rPr>
    </w:lvl>
    <w:lvl w:ilvl="8">
      <w:start w:val="1"/>
      <w:numFmt w:val="decimal"/>
      <w:lvlText w:val="%1.%2.%3.%4.%5.%6.%7.%8.%9."/>
      <w:lvlJc w:val="left"/>
      <w:pPr>
        <w:ind w:left="5208" w:hanging="1800"/>
      </w:pPr>
      <w:rPr>
        <w:rFonts w:hint="default"/>
      </w:rPr>
    </w:lvl>
  </w:abstractNum>
  <w:abstractNum w:abstractNumId="8">
    <w:nsid w:val="50AE5D63"/>
    <w:multiLevelType w:val="multilevel"/>
    <w:tmpl w:val="50AE5D63"/>
    <w:lvl w:ilvl="0">
      <w:start w:val="1"/>
      <w:numFmt w:val="decimal"/>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nsid w:val="54800323"/>
    <w:multiLevelType w:val="multilevel"/>
    <w:tmpl w:val="54800323"/>
    <w:lvl w:ilvl="0">
      <w:start w:val="1"/>
      <w:numFmt w:val="decimal"/>
      <w:lvlText w:val="%1."/>
      <w:lvlJc w:val="left"/>
      <w:pPr>
        <w:ind w:left="1069" w:hanging="360"/>
      </w:pPr>
      <w:rPr>
        <w:rFonts w:hint="default"/>
      </w:rPr>
    </w:lvl>
    <w:lvl w:ilvl="1">
      <w:start w:val="4"/>
      <w:numFmt w:val="decimal"/>
      <w:isLgl/>
      <w:lvlText w:val="%1.%2."/>
      <w:lvlJc w:val="left"/>
      <w:pPr>
        <w:ind w:left="1815" w:hanging="720"/>
      </w:pPr>
      <w:rPr>
        <w:rFonts w:hint="default"/>
      </w:rPr>
    </w:lvl>
    <w:lvl w:ilvl="2">
      <w:start w:val="1"/>
      <w:numFmt w:val="decimal"/>
      <w:isLgl/>
      <w:lvlText w:val="%1.%2.%3."/>
      <w:lvlJc w:val="left"/>
      <w:pPr>
        <w:ind w:left="2201" w:hanging="720"/>
      </w:pPr>
      <w:rPr>
        <w:rFonts w:hint="default"/>
      </w:rPr>
    </w:lvl>
    <w:lvl w:ilvl="3">
      <w:start w:val="1"/>
      <w:numFmt w:val="decimal"/>
      <w:isLgl/>
      <w:lvlText w:val="%1.%2.%3.%4."/>
      <w:lvlJc w:val="left"/>
      <w:pPr>
        <w:ind w:left="2947" w:hanging="1080"/>
      </w:pPr>
      <w:rPr>
        <w:rFonts w:hint="default"/>
      </w:rPr>
    </w:lvl>
    <w:lvl w:ilvl="4">
      <w:start w:val="1"/>
      <w:numFmt w:val="decimal"/>
      <w:isLgl/>
      <w:lvlText w:val="%1.%2.%3.%4.%5."/>
      <w:lvlJc w:val="left"/>
      <w:pPr>
        <w:ind w:left="3333" w:hanging="1080"/>
      </w:pPr>
      <w:rPr>
        <w:rFonts w:hint="default"/>
      </w:rPr>
    </w:lvl>
    <w:lvl w:ilvl="5">
      <w:start w:val="1"/>
      <w:numFmt w:val="decimal"/>
      <w:isLgl/>
      <w:lvlText w:val="%1.%2.%3.%4.%5.%6."/>
      <w:lvlJc w:val="left"/>
      <w:pPr>
        <w:ind w:left="4079" w:hanging="1440"/>
      </w:pPr>
      <w:rPr>
        <w:rFonts w:hint="default"/>
      </w:rPr>
    </w:lvl>
    <w:lvl w:ilvl="6">
      <w:start w:val="1"/>
      <w:numFmt w:val="decimal"/>
      <w:isLgl/>
      <w:lvlText w:val="%1.%2.%3.%4.%5.%6.%7."/>
      <w:lvlJc w:val="left"/>
      <w:pPr>
        <w:ind w:left="4825" w:hanging="1800"/>
      </w:pPr>
      <w:rPr>
        <w:rFonts w:hint="default"/>
      </w:rPr>
    </w:lvl>
    <w:lvl w:ilvl="7">
      <w:start w:val="1"/>
      <w:numFmt w:val="decimal"/>
      <w:isLgl/>
      <w:lvlText w:val="%1.%2.%3.%4.%5.%6.%7.%8."/>
      <w:lvlJc w:val="left"/>
      <w:pPr>
        <w:ind w:left="5211" w:hanging="1800"/>
      </w:pPr>
      <w:rPr>
        <w:rFonts w:hint="default"/>
      </w:rPr>
    </w:lvl>
    <w:lvl w:ilvl="8">
      <w:start w:val="1"/>
      <w:numFmt w:val="decimal"/>
      <w:isLgl/>
      <w:lvlText w:val="%1.%2.%3.%4.%5.%6.%7.%8.%9."/>
      <w:lvlJc w:val="left"/>
      <w:pPr>
        <w:ind w:left="5957" w:hanging="2160"/>
      </w:pPr>
      <w:rPr>
        <w:rFonts w:hint="default"/>
      </w:rPr>
    </w:lvl>
  </w:abstractNum>
  <w:abstractNum w:abstractNumId="10">
    <w:nsid w:val="56C877ED"/>
    <w:multiLevelType w:val="hybridMultilevel"/>
    <w:tmpl w:val="1B20DFE8"/>
    <w:lvl w:ilvl="0" w:tplc="3BE89164">
      <w:start w:val="25"/>
      <w:numFmt w:val="decimal"/>
      <w:lvlText w:val="%1."/>
      <w:lvlJc w:val="left"/>
      <w:pPr>
        <w:ind w:left="1368" w:hanging="375"/>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1">
    <w:nsid w:val="5E5F1A4E"/>
    <w:multiLevelType w:val="multilevel"/>
    <w:tmpl w:val="5E5F1A4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69DA1A34"/>
    <w:multiLevelType w:val="hybridMultilevel"/>
    <w:tmpl w:val="0C22AEA2"/>
    <w:lvl w:ilvl="0" w:tplc="256C06B0">
      <w:start w:val="20"/>
      <w:numFmt w:val="decimal"/>
      <w:lvlText w:val="%1."/>
      <w:lvlJc w:val="left"/>
      <w:pPr>
        <w:ind w:left="801" w:hanging="375"/>
      </w:pPr>
      <w:rPr>
        <w:rFonts w:eastAsia="Times New Roman" w:hint="default"/>
        <w:color w:val="000000" w:themeColor="text1"/>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num w:numId="1">
    <w:abstractNumId w:val="6"/>
  </w:num>
  <w:num w:numId="2">
    <w:abstractNumId w:val="3"/>
  </w:num>
  <w:num w:numId="3">
    <w:abstractNumId w:val="9"/>
  </w:num>
  <w:num w:numId="4">
    <w:abstractNumId w:val="5"/>
  </w:num>
  <w:num w:numId="5">
    <w:abstractNumId w:val="0"/>
  </w:num>
  <w:num w:numId="6">
    <w:abstractNumId w:val="11"/>
  </w:num>
  <w:num w:numId="7">
    <w:abstractNumId w:val="8"/>
  </w:num>
  <w:num w:numId="8">
    <w:abstractNumId w:val="1"/>
  </w:num>
  <w:num w:numId="9">
    <w:abstractNumId w:val="12"/>
  </w:num>
  <w:num w:numId="10">
    <w:abstractNumId w:val="4"/>
  </w:num>
  <w:num w:numId="11">
    <w:abstractNumId w:val="10"/>
  </w:num>
  <w:num w:numId="12">
    <w:abstractNumId w:val="7"/>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characterSpacingControl w:val="doNotCompress"/>
  <w:footnotePr>
    <w:footnote w:id="-1"/>
    <w:footnote w:id="0"/>
  </w:footnotePr>
  <w:endnotePr>
    <w:endnote w:id="-1"/>
    <w:endnote w:id="0"/>
  </w:endnotePr>
  <w:compat>
    <w:doNotExpandShiftReturn/>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7082"/>
    <w:rsid w:val="0000052B"/>
    <w:rsid w:val="000012F1"/>
    <w:rsid w:val="00001498"/>
    <w:rsid w:val="00002A43"/>
    <w:rsid w:val="00002D20"/>
    <w:rsid w:val="00003067"/>
    <w:rsid w:val="00003A98"/>
    <w:rsid w:val="00005017"/>
    <w:rsid w:val="0000507E"/>
    <w:rsid w:val="00005480"/>
    <w:rsid w:val="000058BA"/>
    <w:rsid w:val="0000645C"/>
    <w:rsid w:val="0000722B"/>
    <w:rsid w:val="00007EFA"/>
    <w:rsid w:val="00010E07"/>
    <w:rsid w:val="00011847"/>
    <w:rsid w:val="00012284"/>
    <w:rsid w:val="0001230D"/>
    <w:rsid w:val="00012445"/>
    <w:rsid w:val="00012D91"/>
    <w:rsid w:val="00013A21"/>
    <w:rsid w:val="00013AE2"/>
    <w:rsid w:val="000141D9"/>
    <w:rsid w:val="00014594"/>
    <w:rsid w:val="00014BE7"/>
    <w:rsid w:val="00015ABF"/>
    <w:rsid w:val="00016066"/>
    <w:rsid w:val="00016221"/>
    <w:rsid w:val="00020142"/>
    <w:rsid w:val="00020BC8"/>
    <w:rsid w:val="00022778"/>
    <w:rsid w:val="00022CE9"/>
    <w:rsid w:val="00023574"/>
    <w:rsid w:val="00023F4B"/>
    <w:rsid w:val="00024146"/>
    <w:rsid w:val="00024A53"/>
    <w:rsid w:val="00025552"/>
    <w:rsid w:val="00025902"/>
    <w:rsid w:val="00025FBB"/>
    <w:rsid w:val="00027018"/>
    <w:rsid w:val="00027609"/>
    <w:rsid w:val="000304D4"/>
    <w:rsid w:val="00030F16"/>
    <w:rsid w:val="0003305D"/>
    <w:rsid w:val="00033A87"/>
    <w:rsid w:val="000352F1"/>
    <w:rsid w:val="0003530B"/>
    <w:rsid w:val="000363A7"/>
    <w:rsid w:val="000401DE"/>
    <w:rsid w:val="00040386"/>
    <w:rsid w:val="00040915"/>
    <w:rsid w:val="0004091A"/>
    <w:rsid w:val="00041EF7"/>
    <w:rsid w:val="000428E3"/>
    <w:rsid w:val="00042CD6"/>
    <w:rsid w:val="0004308A"/>
    <w:rsid w:val="00043882"/>
    <w:rsid w:val="00046D58"/>
    <w:rsid w:val="00046E75"/>
    <w:rsid w:val="00047218"/>
    <w:rsid w:val="00050BAF"/>
    <w:rsid w:val="00052FE9"/>
    <w:rsid w:val="00053B09"/>
    <w:rsid w:val="000541DE"/>
    <w:rsid w:val="00054C81"/>
    <w:rsid w:val="00055130"/>
    <w:rsid w:val="00056889"/>
    <w:rsid w:val="00057503"/>
    <w:rsid w:val="000578AA"/>
    <w:rsid w:val="00060D53"/>
    <w:rsid w:val="00060E94"/>
    <w:rsid w:val="0006241A"/>
    <w:rsid w:val="0006394E"/>
    <w:rsid w:val="00064A01"/>
    <w:rsid w:val="00064DC3"/>
    <w:rsid w:val="00065124"/>
    <w:rsid w:val="000651CA"/>
    <w:rsid w:val="00065582"/>
    <w:rsid w:val="00066A00"/>
    <w:rsid w:val="00067E38"/>
    <w:rsid w:val="000700A2"/>
    <w:rsid w:val="00070629"/>
    <w:rsid w:val="00071024"/>
    <w:rsid w:val="0007168D"/>
    <w:rsid w:val="000716F9"/>
    <w:rsid w:val="00073C9E"/>
    <w:rsid w:val="00073D2A"/>
    <w:rsid w:val="00073F44"/>
    <w:rsid w:val="00074D69"/>
    <w:rsid w:val="00075234"/>
    <w:rsid w:val="00075398"/>
    <w:rsid w:val="000772ED"/>
    <w:rsid w:val="00077F8C"/>
    <w:rsid w:val="00080EB2"/>
    <w:rsid w:val="0008170E"/>
    <w:rsid w:val="00081B1B"/>
    <w:rsid w:val="00081D38"/>
    <w:rsid w:val="0008212C"/>
    <w:rsid w:val="00082249"/>
    <w:rsid w:val="00083003"/>
    <w:rsid w:val="00083C67"/>
    <w:rsid w:val="00083D8E"/>
    <w:rsid w:val="000847ED"/>
    <w:rsid w:val="00085609"/>
    <w:rsid w:val="00085A67"/>
    <w:rsid w:val="00085B14"/>
    <w:rsid w:val="00086FAE"/>
    <w:rsid w:val="000872A4"/>
    <w:rsid w:val="0008769A"/>
    <w:rsid w:val="00087B21"/>
    <w:rsid w:val="0009010E"/>
    <w:rsid w:val="00090A92"/>
    <w:rsid w:val="0009159B"/>
    <w:rsid w:val="00091BE9"/>
    <w:rsid w:val="000926F4"/>
    <w:rsid w:val="000927CE"/>
    <w:rsid w:val="000928D2"/>
    <w:rsid w:val="00092E19"/>
    <w:rsid w:val="0009376C"/>
    <w:rsid w:val="00093B40"/>
    <w:rsid w:val="0009405C"/>
    <w:rsid w:val="0009414F"/>
    <w:rsid w:val="000941E9"/>
    <w:rsid w:val="00095058"/>
    <w:rsid w:val="0009635F"/>
    <w:rsid w:val="00096798"/>
    <w:rsid w:val="00096E9B"/>
    <w:rsid w:val="00097695"/>
    <w:rsid w:val="00097CF9"/>
    <w:rsid w:val="00097E62"/>
    <w:rsid w:val="000A0A28"/>
    <w:rsid w:val="000A1119"/>
    <w:rsid w:val="000A1643"/>
    <w:rsid w:val="000A1743"/>
    <w:rsid w:val="000A1974"/>
    <w:rsid w:val="000A1D09"/>
    <w:rsid w:val="000A2E89"/>
    <w:rsid w:val="000A3654"/>
    <w:rsid w:val="000A38E3"/>
    <w:rsid w:val="000A3B30"/>
    <w:rsid w:val="000A4B80"/>
    <w:rsid w:val="000A5BF0"/>
    <w:rsid w:val="000A5D06"/>
    <w:rsid w:val="000A6428"/>
    <w:rsid w:val="000A73C5"/>
    <w:rsid w:val="000B04E0"/>
    <w:rsid w:val="000B1D5C"/>
    <w:rsid w:val="000B2205"/>
    <w:rsid w:val="000B27CB"/>
    <w:rsid w:val="000B2F91"/>
    <w:rsid w:val="000B3388"/>
    <w:rsid w:val="000B353A"/>
    <w:rsid w:val="000B3DC9"/>
    <w:rsid w:val="000B42CC"/>
    <w:rsid w:val="000B5572"/>
    <w:rsid w:val="000B55F5"/>
    <w:rsid w:val="000B6C13"/>
    <w:rsid w:val="000B7684"/>
    <w:rsid w:val="000B7E90"/>
    <w:rsid w:val="000C0601"/>
    <w:rsid w:val="000C0C51"/>
    <w:rsid w:val="000C0EC0"/>
    <w:rsid w:val="000C1A40"/>
    <w:rsid w:val="000C2B71"/>
    <w:rsid w:val="000C2D2B"/>
    <w:rsid w:val="000C2FE0"/>
    <w:rsid w:val="000C37D1"/>
    <w:rsid w:val="000C37E1"/>
    <w:rsid w:val="000C47FB"/>
    <w:rsid w:val="000C49F6"/>
    <w:rsid w:val="000C4C3D"/>
    <w:rsid w:val="000C7622"/>
    <w:rsid w:val="000D0AA2"/>
    <w:rsid w:val="000D1340"/>
    <w:rsid w:val="000D1B11"/>
    <w:rsid w:val="000D29B3"/>
    <w:rsid w:val="000D38E3"/>
    <w:rsid w:val="000D3DE7"/>
    <w:rsid w:val="000D4859"/>
    <w:rsid w:val="000D5244"/>
    <w:rsid w:val="000D5B39"/>
    <w:rsid w:val="000D5B48"/>
    <w:rsid w:val="000D5C63"/>
    <w:rsid w:val="000D6770"/>
    <w:rsid w:val="000D6E72"/>
    <w:rsid w:val="000E02BA"/>
    <w:rsid w:val="000E1101"/>
    <w:rsid w:val="000E23D7"/>
    <w:rsid w:val="000E24DA"/>
    <w:rsid w:val="000E2CEB"/>
    <w:rsid w:val="000E3837"/>
    <w:rsid w:val="000E3E1F"/>
    <w:rsid w:val="000E40D8"/>
    <w:rsid w:val="000E4109"/>
    <w:rsid w:val="000E424B"/>
    <w:rsid w:val="000E4529"/>
    <w:rsid w:val="000E5C57"/>
    <w:rsid w:val="000E7CED"/>
    <w:rsid w:val="000E7D11"/>
    <w:rsid w:val="000F04D4"/>
    <w:rsid w:val="000F06A7"/>
    <w:rsid w:val="000F0A41"/>
    <w:rsid w:val="000F0DEF"/>
    <w:rsid w:val="000F17B9"/>
    <w:rsid w:val="000F2458"/>
    <w:rsid w:val="000F3287"/>
    <w:rsid w:val="000F36DA"/>
    <w:rsid w:val="000F37CD"/>
    <w:rsid w:val="000F3CEC"/>
    <w:rsid w:val="000F69B7"/>
    <w:rsid w:val="000F768D"/>
    <w:rsid w:val="000F7920"/>
    <w:rsid w:val="00100526"/>
    <w:rsid w:val="001010CF"/>
    <w:rsid w:val="00102936"/>
    <w:rsid w:val="00102EBB"/>
    <w:rsid w:val="0010462C"/>
    <w:rsid w:val="00104AC2"/>
    <w:rsid w:val="00105E82"/>
    <w:rsid w:val="00107943"/>
    <w:rsid w:val="0011014B"/>
    <w:rsid w:val="00111E80"/>
    <w:rsid w:val="0011294A"/>
    <w:rsid w:val="00112F37"/>
    <w:rsid w:val="00114AAC"/>
    <w:rsid w:val="00114EC5"/>
    <w:rsid w:val="00115856"/>
    <w:rsid w:val="00115C9B"/>
    <w:rsid w:val="00116A7B"/>
    <w:rsid w:val="00122256"/>
    <w:rsid w:val="001225A7"/>
    <w:rsid w:val="00122690"/>
    <w:rsid w:val="00123086"/>
    <w:rsid w:val="00123F0B"/>
    <w:rsid w:val="00123FCC"/>
    <w:rsid w:val="001253B3"/>
    <w:rsid w:val="0012589D"/>
    <w:rsid w:val="00125A02"/>
    <w:rsid w:val="00125F49"/>
    <w:rsid w:val="0012621F"/>
    <w:rsid w:val="00126587"/>
    <w:rsid w:val="0012688C"/>
    <w:rsid w:val="001268BD"/>
    <w:rsid w:val="00126A2B"/>
    <w:rsid w:val="00126B8B"/>
    <w:rsid w:val="001309B8"/>
    <w:rsid w:val="00131601"/>
    <w:rsid w:val="00131E46"/>
    <w:rsid w:val="00132126"/>
    <w:rsid w:val="001325FF"/>
    <w:rsid w:val="00132A36"/>
    <w:rsid w:val="0013348D"/>
    <w:rsid w:val="00133889"/>
    <w:rsid w:val="001339CE"/>
    <w:rsid w:val="00134249"/>
    <w:rsid w:val="00134C91"/>
    <w:rsid w:val="00134F26"/>
    <w:rsid w:val="00135177"/>
    <w:rsid w:val="00135237"/>
    <w:rsid w:val="00135B60"/>
    <w:rsid w:val="00135CBF"/>
    <w:rsid w:val="00135D32"/>
    <w:rsid w:val="0013662F"/>
    <w:rsid w:val="00136B1D"/>
    <w:rsid w:val="00136CF8"/>
    <w:rsid w:val="0013707C"/>
    <w:rsid w:val="001378E6"/>
    <w:rsid w:val="00137ED8"/>
    <w:rsid w:val="001407F3"/>
    <w:rsid w:val="0014095D"/>
    <w:rsid w:val="00142226"/>
    <w:rsid w:val="00142C57"/>
    <w:rsid w:val="00143042"/>
    <w:rsid w:val="00143E71"/>
    <w:rsid w:val="0014402A"/>
    <w:rsid w:val="001441D2"/>
    <w:rsid w:val="00144318"/>
    <w:rsid w:val="00144987"/>
    <w:rsid w:val="00144A9D"/>
    <w:rsid w:val="0014561B"/>
    <w:rsid w:val="00145854"/>
    <w:rsid w:val="001458C9"/>
    <w:rsid w:val="00145908"/>
    <w:rsid w:val="00145E10"/>
    <w:rsid w:val="001476C2"/>
    <w:rsid w:val="00150499"/>
    <w:rsid w:val="0015155A"/>
    <w:rsid w:val="00152072"/>
    <w:rsid w:val="00152137"/>
    <w:rsid w:val="00153BD8"/>
    <w:rsid w:val="001543BA"/>
    <w:rsid w:val="0015445F"/>
    <w:rsid w:val="001554E5"/>
    <w:rsid w:val="00155D19"/>
    <w:rsid w:val="001560A5"/>
    <w:rsid w:val="00156265"/>
    <w:rsid w:val="00156598"/>
    <w:rsid w:val="00157E4C"/>
    <w:rsid w:val="00157E95"/>
    <w:rsid w:val="0016046B"/>
    <w:rsid w:val="001611DB"/>
    <w:rsid w:val="001613D1"/>
    <w:rsid w:val="00161AAD"/>
    <w:rsid w:val="00162191"/>
    <w:rsid w:val="00162E5B"/>
    <w:rsid w:val="00163EB1"/>
    <w:rsid w:val="00164A99"/>
    <w:rsid w:val="00165953"/>
    <w:rsid w:val="00165BBE"/>
    <w:rsid w:val="001679F5"/>
    <w:rsid w:val="00167CA5"/>
    <w:rsid w:val="00167DDC"/>
    <w:rsid w:val="00170B38"/>
    <w:rsid w:val="00170E41"/>
    <w:rsid w:val="001711A7"/>
    <w:rsid w:val="001711C7"/>
    <w:rsid w:val="00171ADB"/>
    <w:rsid w:val="00172718"/>
    <w:rsid w:val="00172CFC"/>
    <w:rsid w:val="00173DF0"/>
    <w:rsid w:val="001749F2"/>
    <w:rsid w:val="00174B6F"/>
    <w:rsid w:val="00175D5D"/>
    <w:rsid w:val="00176E58"/>
    <w:rsid w:val="00176F81"/>
    <w:rsid w:val="0017775E"/>
    <w:rsid w:val="00181002"/>
    <w:rsid w:val="001810A5"/>
    <w:rsid w:val="00181A93"/>
    <w:rsid w:val="001831FE"/>
    <w:rsid w:val="001833D7"/>
    <w:rsid w:val="001846A5"/>
    <w:rsid w:val="0018528E"/>
    <w:rsid w:val="00185B10"/>
    <w:rsid w:val="00185B72"/>
    <w:rsid w:val="00185FE9"/>
    <w:rsid w:val="00187010"/>
    <w:rsid w:val="001879B5"/>
    <w:rsid w:val="00191120"/>
    <w:rsid w:val="00191740"/>
    <w:rsid w:val="00191B2D"/>
    <w:rsid w:val="001920A1"/>
    <w:rsid w:val="00192165"/>
    <w:rsid w:val="001923EB"/>
    <w:rsid w:val="0019252A"/>
    <w:rsid w:val="00193CA5"/>
    <w:rsid w:val="00193D77"/>
    <w:rsid w:val="001941FF"/>
    <w:rsid w:val="001946C3"/>
    <w:rsid w:val="00194B73"/>
    <w:rsid w:val="0019502E"/>
    <w:rsid w:val="00195936"/>
    <w:rsid w:val="00196C5C"/>
    <w:rsid w:val="001977A5"/>
    <w:rsid w:val="001A001A"/>
    <w:rsid w:val="001A0144"/>
    <w:rsid w:val="001A04D3"/>
    <w:rsid w:val="001A0C6A"/>
    <w:rsid w:val="001A0DDC"/>
    <w:rsid w:val="001A112A"/>
    <w:rsid w:val="001A1337"/>
    <w:rsid w:val="001A14B4"/>
    <w:rsid w:val="001A2302"/>
    <w:rsid w:val="001A2352"/>
    <w:rsid w:val="001A38DB"/>
    <w:rsid w:val="001A3E2A"/>
    <w:rsid w:val="001A53C7"/>
    <w:rsid w:val="001A62A2"/>
    <w:rsid w:val="001A6384"/>
    <w:rsid w:val="001A6CCC"/>
    <w:rsid w:val="001A73FE"/>
    <w:rsid w:val="001A78FC"/>
    <w:rsid w:val="001B00EC"/>
    <w:rsid w:val="001B0DE1"/>
    <w:rsid w:val="001B0F1E"/>
    <w:rsid w:val="001B152C"/>
    <w:rsid w:val="001B19DD"/>
    <w:rsid w:val="001B1F51"/>
    <w:rsid w:val="001B2299"/>
    <w:rsid w:val="001B22CA"/>
    <w:rsid w:val="001B445E"/>
    <w:rsid w:val="001B6111"/>
    <w:rsid w:val="001B7412"/>
    <w:rsid w:val="001B74CC"/>
    <w:rsid w:val="001B79A3"/>
    <w:rsid w:val="001B7D64"/>
    <w:rsid w:val="001C1898"/>
    <w:rsid w:val="001C18E4"/>
    <w:rsid w:val="001C243F"/>
    <w:rsid w:val="001C27A2"/>
    <w:rsid w:val="001C2EA2"/>
    <w:rsid w:val="001C46CD"/>
    <w:rsid w:val="001C7FAE"/>
    <w:rsid w:val="001D11D2"/>
    <w:rsid w:val="001D1AE4"/>
    <w:rsid w:val="001D23FC"/>
    <w:rsid w:val="001D2DD5"/>
    <w:rsid w:val="001D3DB0"/>
    <w:rsid w:val="001D463F"/>
    <w:rsid w:val="001D46C4"/>
    <w:rsid w:val="001D515D"/>
    <w:rsid w:val="001D522E"/>
    <w:rsid w:val="001D5943"/>
    <w:rsid w:val="001D6010"/>
    <w:rsid w:val="001D60B9"/>
    <w:rsid w:val="001D644C"/>
    <w:rsid w:val="001D70D6"/>
    <w:rsid w:val="001D795E"/>
    <w:rsid w:val="001E013F"/>
    <w:rsid w:val="001E0920"/>
    <w:rsid w:val="001E24E3"/>
    <w:rsid w:val="001E32AA"/>
    <w:rsid w:val="001E359B"/>
    <w:rsid w:val="001E398B"/>
    <w:rsid w:val="001E4049"/>
    <w:rsid w:val="001E5843"/>
    <w:rsid w:val="001E5F81"/>
    <w:rsid w:val="001E6413"/>
    <w:rsid w:val="001E6AE6"/>
    <w:rsid w:val="001E6D80"/>
    <w:rsid w:val="001E7DB1"/>
    <w:rsid w:val="001F07EC"/>
    <w:rsid w:val="001F08E7"/>
    <w:rsid w:val="001F1809"/>
    <w:rsid w:val="001F1CA6"/>
    <w:rsid w:val="001F1E63"/>
    <w:rsid w:val="001F254B"/>
    <w:rsid w:val="001F2BC8"/>
    <w:rsid w:val="001F2CCF"/>
    <w:rsid w:val="001F33A5"/>
    <w:rsid w:val="001F40AA"/>
    <w:rsid w:val="001F4498"/>
    <w:rsid w:val="001F4961"/>
    <w:rsid w:val="001F4A65"/>
    <w:rsid w:val="001F4EBE"/>
    <w:rsid w:val="001F511F"/>
    <w:rsid w:val="001F568A"/>
    <w:rsid w:val="001F5A79"/>
    <w:rsid w:val="001F5D09"/>
    <w:rsid w:val="001F5E82"/>
    <w:rsid w:val="001F6F87"/>
    <w:rsid w:val="001F7BF1"/>
    <w:rsid w:val="00200708"/>
    <w:rsid w:val="00201624"/>
    <w:rsid w:val="00202146"/>
    <w:rsid w:val="002022A6"/>
    <w:rsid w:val="0020295B"/>
    <w:rsid w:val="00204326"/>
    <w:rsid w:val="00205DEA"/>
    <w:rsid w:val="002062F8"/>
    <w:rsid w:val="0020654E"/>
    <w:rsid w:val="00207240"/>
    <w:rsid w:val="002075E9"/>
    <w:rsid w:val="00210C99"/>
    <w:rsid w:val="00212499"/>
    <w:rsid w:val="00212B12"/>
    <w:rsid w:val="002145FF"/>
    <w:rsid w:val="0021485D"/>
    <w:rsid w:val="002149D8"/>
    <w:rsid w:val="00214DB6"/>
    <w:rsid w:val="00216118"/>
    <w:rsid w:val="00216BF0"/>
    <w:rsid w:val="00216DF8"/>
    <w:rsid w:val="00220CF4"/>
    <w:rsid w:val="00221808"/>
    <w:rsid w:val="00222CEB"/>
    <w:rsid w:val="00223633"/>
    <w:rsid w:val="00223820"/>
    <w:rsid w:val="00224132"/>
    <w:rsid w:val="00224470"/>
    <w:rsid w:val="00224DF7"/>
    <w:rsid w:val="00225082"/>
    <w:rsid w:val="00225C9A"/>
    <w:rsid w:val="002268D9"/>
    <w:rsid w:val="00226C5E"/>
    <w:rsid w:val="00227159"/>
    <w:rsid w:val="00227C12"/>
    <w:rsid w:val="00227CF2"/>
    <w:rsid w:val="002300B4"/>
    <w:rsid w:val="002308B3"/>
    <w:rsid w:val="002316F5"/>
    <w:rsid w:val="002329B3"/>
    <w:rsid w:val="00232BDA"/>
    <w:rsid w:val="00232F12"/>
    <w:rsid w:val="00233AE6"/>
    <w:rsid w:val="00234990"/>
    <w:rsid w:val="0023545F"/>
    <w:rsid w:val="0023679B"/>
    <w:rsid w:val="00240939"/>
    <w:rsid w:val="00241228"/>
    <w:rsid w:val="00241456"/>
    <w:rsid w:val="00241879"/>
    <w:rsid w:val="00241A76"/>
    <w:rsid w:val="00241ABC"/>
    <w:rsid w:val="002420EF"/>
    <w:rsid w:val="002431EB"/>
    <w:rsid w:val="00243457"/>
    <w:rsid w:val="00243F4C"/>
    <w:rsid w:val="00243FD9"/>
    <w:rsid w:val="00244177"/>
    <w:rsid w:val="002441E3"/>
    <w:rsid w:val="002447A8"/>
    <w:rsid w:val="002449C1"/>
    <w:rsid w:val="0024522A"/>
    <w:rsid w:val="002452D5"/>
    <w:rsid w:val="00245F65"/>
    <w:rsid w:val="00246A80"/>
    <w:rsid w:val="002501E3"/>
    <w:rsid w:val="0025205C"/>
    <w:rsid w:val="00252213"/>
    <w:rsid w:val="0025250F"/>
    <w:rsid w:val="002526E3"/>
    <w:rsid w:val="00252754"/>
    <w:rsid w:val="0025368C"/>
    <w:rsid w:val="0025430F"/>
    <w:rsid w:val="00254B13"/>
    <w:rsid w:val="00254C25"/>
    <w:rsid w:val="0025584B"/>
    <w:rsid w:val="00255D32"/>
    <w:rsid w:val="0025657F"/>
    <w:rsid w:val="00256788"/>
    <w:rsid w:val="002577B9"/>
    <w:rsid w:val="002605DA"/>
    <w:rsid w:val="002617D0"/>
    <w:rsid w:val="002620A8"/>
    <w:rsid w:val="00262392"/>
    <w:rsid w:val="002627DC"/>
    <w:rsid w:val="002629D2"/>
    <w:rsid w:val="0026378F"/>
    <w:rsid w:val="0026526F"/>
    <w:rsid w:val="002671A5"/>
    <w:rsid w:val="00267311"/>
    <w:rsid w:val="002674E2"/>
    <w:rsid w:val="00271118"/>
    <w:rsid w:val="00271229"/>
    <w:rsid w:val="00272518"/>
    <w:rsid w:val="00273814"/>
    <w:rsid w:val="00273D7F"/>
    <w:rsid w:val="002744B3"/>
    <w:rsid w:val="0027452F"/>
    <w:rsid w:val="002749F6"/>
    <w:rsid w:val="0027515E"/>
    <w:rsid w:val="00275F91"/>
    <w:rsid w:val="002764DB"/>
    <w:rsid w:val="0027762C"/>
    <w:rsid w:val="00277937"/>
    <w:rsid w:val="00277BCB"/>
    <w:rsid w:val="00277D2F"/>
    <w:rsid w:val="002802A9"/>
    <w:rsid w:val="002808E7"/>
    <w:rsid w:val="00280D33"/>
    <w:rsid w:val="002813E4"/>
    <w:rsid w:val="0028144C"/>
    <w:rsid w:val="00281A89"/>
    <w:rsid w:val="00281B33"/>
    <w:rsid w:val="00281C38"/>
    <w:rsid w:val="002825FF"/>
    <w:rsid w:val="00282A9B"/>
    <w:rsid w:val="0028394B"/>
    <w:rsid w:val="00283F2C"/>
    <w:rsid w:val="002845D9"/>
    <w:rsid w:val="00284F39"/>
    <w:rsid w:val="002852C7"/>
    <w:rsid w:val="00286206"/>
    <w:rsid w:val="00286ACD"/>
    <w:rsid w:val="00286CF1"/>
    <w:rsid w:val="002878FE"/>
    <w:rsid w:val="00290A6B"/>
    <w:rsid w:val="00290BFF"/>
    <w:rsid w:val="00291917"/>
    <w:rsid w:val="00291D1E"/>
    <w:rsid w:val="0029302F"/>
    <w:rsid w:val="0029324F"/>
    <w:rsid w:val="002943BA"/>
    <w:rsid w:val="0029440E"/>
    <w:rsid w:val="00295A65"/>
    <w:rsid w:val="00295EE2"/>
    <w:rsid w:val="002972FF"/>
    <w:rsid w:val="0029739A"/>
    <w:rsid w:val="002A0A17"/>
    <w:rsid w:val="002A0C13"/>
    <w:rsid w:val="002A0D08"/>
    <w:rsid w:val="002A0DF7"/>
    <w:rsid w:val="002A188A"/>
    <w:rsid w:val="002A1BA4"/>
    <w:rsid w:val="002A1F2F"/>
    <w:rsid w:val="002A29B0"/>
    <w:rsid w:val="002A5DFF"/>
    <w:rsid w:val="002A5F7C"/>
    <w:rsid w:val="002A61C7"/>
    <w:rsid w:val="002A6B21"/>
    <w:rsid w:val="002A71C3"/>
    <w:rsid w:val="002A7290"/>
    <w:rsid w:val="002A7D08"/>
    <w:rsid w:val="002B0DE6"/>
    <w:rsid w:val="002B1EB2"/>
    <w:rsid w:val="002B25F4"/>
    <w:rsid w:val="002B2ABF"/>
    <w:rsid w:val="002B3DE7"/>
    <w:rsid w:val="002B49E9"/>
    <w:rsid w:val="002B55A0"/>
    <w:rsid w:val="002B5804"/>
    <w:rsid w:val="002B5B89"/>
    <w:rsid w:val="002B61CF"/>
    <w:rsid w:val="002B670C"/>
    <w:rsid w:val="002B6937"/>
    <w:rsid w:val="002B6C77"/>
    <w:rsid w:val="002B6D6C"/>
    <w:rsid w:val="002B755C"/>
    <w:rsid w:val="002C0106"/>
    <w:rsid w:val="002C039C"/>
    <w:rsid w:val="002C046B"/>
    <w:rsid w:val="002C11A5"/>
    <w:rsid w:val="002C1405"/>
    <w:rsid w:val="002C2AFD"/>
    <w:rsid w:val="002C3043"/>
    <w:rsid w:val="002C4632"/>
    <w:rsid w:val="002C4DA1"/>
    <w:rsid w:val="002C582E"/>
    <w:rsid w:val="002C5DA8"/>
    <w:rsid w:val="002C5EE0"/>
    <w:rsid w:val="002C6150"/>
    <w:rsid w:val="002C6806"/>
    <w:rsid w:val="002D011D"/>
    <w:rsid w:val="002D0221"/>
    <w:rsid w:val="002D047B"/>
    <w:rsid w:val="002D0FFD"/>
    <w:rsid w:val="002D125B"/>
    <w:rsid w:val="002D1B8C"/>
    <w:rsid w:val="002D27EE"/>
    <w:rsid w:val="002D4142"/>
    <w:rsid w:val="002D5006"/>
    <w:rsid w:val="002D5130"/>
    <w:rsid w:val="002D6EDC"/>
    <w:rsid w:val="002D7137"/>
    <w:rsid w:val="002D7334"/>
    <w:rsid w:val="002D7452"/>
    <w:rsid w:val="002D7527"/>
    <w:rsid w:val="002D7A73"/>
    <w:rsid w:val="002D7D38"/>
    <w:rsid w:val="002E0247"/>
    <w:rsid w:val="002E2CE1"/>
    <w:rsid w:val="002E32FE"/>
    <w:rsid w:val="002E348B"/>
    <w:rsid w:val="002E3782"/>
    <w:rsid w:val="002E3A89"/>
    <w:rsid w:val="002E3E33"/>
    <w:rsid w:val="002E3F79"/>
    <w:rsid w:val="002E473C"/>
    <w:rsid w:val="002E5D5F"/>
    <w:rsid w:val="002E61E7"/>
    <w:rsid w:val="002E6599"/>
    <w:rsid w:val="002E6F8B"/>
    <w:rsid w:val="002E7A41"/>
    <w:rsid w:val="002F03F3"/>
    <w:rsid w:val="002F0834"/>
    <w:rsid w:val="002F0C73"/>
    <w:rsid w:val="002F1B65"/>
    <w:rsid w:val="002F25B4"/>
    <w:rsid w:val="002F3601"/>
    <w:rsid w:val="002F4A85"/>
    <w:rsid w:val="002F4F60"/>
    <w:rsid w:val="002F5555"/>
    <w:rsid w:val="002F585D"/>
    <w:rsid w:val="002F606A"/>
    <w:rsid w:val="002F615A"/>
    <w:rsid w:val="002F62E4"/>
    <w:rsid w:val="002F6722"/>
    <w:rsid w:val="002F67F1"/>
    <w:rsid w:val="002F708B"/>
    <w:rsid w:val="002F7856"/>
    <w:rsid w:val="002F7F61"/>
    <w:rsid w:val="003000C5"/>
    <w:rsid w:val="00300346"/>
    <w:rsid w:val="003007CB"/>
    <w:rsid w:val="0030226E"/>
    <w:rsid w:val="003023A8"/>
    <w:rsid w:val="003036FA"/>
    <w:rsid w:val="00304455"/>
    <w:rsid w:val="003047CC"/>
    <w:rsid w:val="003056D3"/>
    <w:rsid w:val="003065A4"/>
    <w:rsid w:val="0030694C"/>
    <w:rsid w:val="00306AD7"/>
    <w:rsid w:val="00307446"/>
    <w:rsid w:val="00307832"/>
    <w:rsid w:val="00310887"/>
    <w:rsid w:val="003123CB"/>
    <w:rsid w:val="00312838"/>
    <w:rsid w:val="00313796"/>
    <w:rsid w:val="00313BF0"/>
    <w:rsid w:val="00315108"/>
    <w:rsid w:val="0031531E"/>
    <w:rsid w:val="003153BD"/>
    <w:rsid w:val="00315C7F"/>
    <w:rsid w:val="00315C86"/>
    <w:rsid w:val="0031772D"/>
    <w:rsid w:val="00317E7A"/>
    <w:rsid w:val="0032018B"/>
    <w:rsid w:val="00320EDE"/>
    <w:rsid w:val="003211FA"/>
    <w:rsid w:val="00321237"/>
    <w:rsid w:val="00321A0D"/>
    <w:rsid w:val="00321BE1"/>
    <w:rsid w:val="003224E1"/>
    <w:rsid w:val="00322A0A"/>
    <w:rsid w:val="00322C77"/>
    <w:rsid w:val="003234D3"/>
    <w:rsid w:val="003235C1"/>
    <w:rsid w:val="003246F7"/>
    <w:rsid w:val="003253AB"/>
    <w:rsid w:val="00325FE6"/>
    <w:rsid w:val="003270B5"/>
    <w:rsid w:val="003274C2"/>
    <w:rsid w:val="00330886"/>
    <w:rsid w:val="003319E8"/>
    <w:rsid w:val="00332390"/>
    <w:rsid w:val="0033293E"/>
    <w:rsid w:val="00332BF8"/>
    <w:rsid w:val="00332C18"/>
    <w:rsid w:val="003334C5"/>
    <w:rsid w:val="00333DDF"/>
    <w:rsid w:val="00333F61"/>
    <w:rsid w:val="00335C88"/>
    <w:rsid w:val="00337082"/>
    <w:rsid w:val="00340367"/>
    <w:rsid w:val="00340961"/>
    <w:rsid w:val="0034157F"/>
    <w:rsid w:val="00341717"/>
    <w:rsid w:val="00341E6B"/>
    <w:rsid w:val="0034206C"/>
    <w:rsid w:val="00342935"/>
    <w:rsid w:val="00342E07"/>
    <w:rsid w:val="00343354"/>
    <w:rsid w:val="00343573"/>
    <w:rsid w:val="00343892"/>
    <w:rsid w:val="00344543"/>
    <w:rsid w:val="00345C11"/>
    <w:rsid w:val="0034652D"/>
    <w:rsid w:val="003466EC"/>
    <w:rsid w:val="0034684A"/>
    <w:rsid w:val="00346BB3"/>
    <w:rsid w:val="00346E5E"/>
    <w:rsid w:val="00347325"/>
    <w:rsid w:val="003505DF"/>
    <w:rsid w:val="00350A0A"/>
    <w:rsid w:val="003512BC"/>
    <w:rsid w:val="0035156E"/>
    <w:rsid w:val="00351A59"/>
    <w:rsid w:val="00352EAF"/>
    <w:rsid w:val="00352F06"/>
    <w:rsid w:val="00353B80"/>
    <w:rsid w:val="00354942"/>
    <w:rsid w:val="00355A5F"/>
    <w:rsid w:val="00355AE7"/>
    <w:rsid w:val="00356113"/>
    <w:rsid w:val="00356208"/>
    <w:rsid w:val="003567BF"/>
    <w:rsid w:val="003604C6"/>
    <w:rsid w:val="00360599"/>
    <w:rsid w:val="0036081B"/>
    <w:rsid w:val="0036131D"/>
    <w:rsid w:val="00362BB6"/>
    <w:rsid w:val="003646DA"/>
    <w:rsid w:val="00365BC8"/>
    <w:rsid w:val="003671CA"/>
    <w:rsid w:val="003704F4"/>
    <w:rsid w:val="00370C94"/>
    <w:rsid w:val="00371502"/>
    <w:rsid w:val="003715F4"/>
    <w:rsid w:val="0037387F"/>
    <w:rsid w:val="00373C62"/>
    <w:rsid w:val="003747CC"/>
    <w:rsid w:val="0037485B"/>
    <w:rsid w:val="00375393"/>
    <w:rsid w:val="00376398"/>
    <w:rsid w:val="00376819"/>
    <w:rsid w:val="00377E10"/>
    <w:rsid w:val="003816E1"/>
    <w:rsid w:val="00382C39"/>
    <w:rsid w:val="0038324F"/>
    <w:rsid w:val="00384F8D"/>
    <w:rsid w:val="003854CE"/>
    <w:rsid w:val="00385F75"/>
    <w:rsid w:val="0038699A"/>
    <w:rsid w:val="00386D79"/>
    <w:rsid w:val="0038736E"/>
    <w:rsid w:val="00387997"/>
    <w:rsid w:val="003909E7"/>
    <w:rsid w:val="00390EF4"/>
    <w:rsid w:val="00391318"/>
    <w:rsid w:val="003916D8"/>
    <w:rsid w:val="00391885"/>
    <w:rsid w:val="003919A1"/>
    <w:rsid w:val="003928DC"/>
    <w:rsid w:val="00392D46"/>
    <w:rsid w:val="00393829"/>
    <w:rsid w:val="00393CB8"/>
    <w:rsid w:val="00394BF4"/>
    <w:rsid w:val="00395016"/>
    <w:rsid w:val="00395DA8"/>
    <w:rsid w:val="003965EA"/>
    <w:rsid w:val="00397CC7"/>
    <w:rsid w:val="00397E77"/>
    <w:rsid w:val="003A08C0"/>
    <w:rsid w:val="003A0D41"/>
    <w:rsid w:val="003A1C55"/>
    <w:rsid w:val="003A200F"/>
    <w:rsid w:val="003A29B6"/>
    <w:rsid w:val="003A334F"/>
    <w:rsid w:val="003A3404"/>
    <w:rsid w:val="003A3A91"/>
    <w:rsid w:val="003A4D99"/>
    <w:rsid w:val="003A6908"/>
    <w:rsid w:val="003A735C"/>
    <w:rsid w:val="003A7470"/>
    <w:rsid w:val="003B05C3"/>
    <w:rsid w:val="003B06BA"/>
    <w:rsid w:val="003B0AC9"/>
    <w:rsid w:val="003B0CA1"/>
    <w:rsid w:val="003B0E53"/>
    <w:rsid w:val="003B101A"/>
    <w:rsid w:val="003B11D6"/>
    <w:rsid w:val="003B221F"/>
    <w:rsid w:val="003B326C"/>
    <w:rsid w:val="003B3BF2"/>
    <w:rsid w:val="003B5541"/>
    <w:rsid w:val="003B60AB"/>
    <w:rsid w:val="003B7194"/>
    <w:rsid w:val="003B7CCF"/>
    <w:rsid w:val="003C0A74"/>
    <w:rsid w:val="003C1DED"/>
    <w:rsid w:val="003C3073"/>
    <w:rsid w:val="003C3D3A"/>
    <w:rsid w:val="003C3FB4"/>
    <w:rsid w:val="003C5311"/>
    <w:rsid w:val="003C57FC"/>
    <w:rsid w:val="003C5921"/>
    <w:rsid w:val="003C5B5F"/>
    <w:rsid w:val="003C69AE"/>
    <w:rsid w:val="003C6B97"/>
    <w:rsid w:val="003C7CAE"/>
    <w:rsid w:val="003D090D"/>
    <w:rsid w:val="003D11F5"/>
    <w:rsid w:val="003D167F"/>
    <w:rsid w:val="003D1E7D"/>
    <w:rsid w:val="003D1F20"/>
    <w:rsid w:val="003D20FB"/>
    <w:rsid w:val="003D3870"/>
    <w:rsid w:val="003D6052"/>
    <w:rsid w:val="003D72E8"/>
    <w:rsid w:val="003D77D7"/>
    <w:rsid w:val="003E06A7"/>
    <w:rsid w:val="003E0FDA"/>
    <w:rsid w:val="003E1228"/>
    <w:rsid w:val="003E2664"/>
    <w:rsid w:val="003E2A27"/>
    <w:rsid w:val="003E362B"/>
    <w:rsid w:val="003E4156"/>
    <w:rsid w:val="003E542F"/>
    <w:rsid w:val="003E63CE"/>
    <w:rsid w:val="003E6CE4"/>
    <w:rsid w:val="003E78BF"/>
    <w:rsid w:val="003E7EDD"/>
    <w:rsid w:val="003F0C24"/>
    <w:rsid w:val="003F0E76"/>
    <w:rsid w:val="003F1677"/>
    <w:rsid w:val="003F19DB"/>
    <w:rsid w:val="003F2D7C"/>
    <w:rsid w:val="003F3B74"/>
    <w:rsid w:val="003F7590"/>
    <w:rsid w:val="003F764D"/>
    <w:rsid w:val="004001C3"/>
    <w:rsid w:val="00400614"/>
    <w:rsid w:val="004010E4"/>
    <w:rsid w:val="004018E8"/>
    <w:rsid w:val="00401BFC"/>
    <w:rsid w:val="00402688"/>
    <w:rsid w:val="00402BE4"/>
    <w:rsid w:val="00402C91"/>
    <w:rsid w:val="00402FB5"/>
    <w:rsid w:val="00403409"/>
    <w:rsid w:val="004038D4"/>
    <w:rsid w:val="00403BE9"/>
    <w:rsid w:val="004048F7"/>
    <w:rsid w:val="00405508"/>
    <w:rsid w:val="00405572"/>
    <w:rsid w:val="00406DDE"/>
    <w:rsid w:val="00407666"/>
    <w:rsid w:val="004076CA"/>
    <w:rsid w:val="00407F5B"/>
    <w:rsid w:val="004101EE"/>
    <w:rsid w:val="004105BC"/>
    <w:rsid w:val="004105C5"/>
    <w:rsid w:val="00411C59"/>
    <w:rsid w:val="00412F64"/>
    <w:rsid w:val="00412F8B"/>
    <w:rsid w:val="00413B73"/>
    <w:rsid w:val="004142DF"/>
    <w:rsid w:val="00414917"/>
    <w:rsid w:val="00414D5E"/>
    <w:rsid w:val="004160EB"/>
    <w:rsid w:val="00416623"/>
    <w:rsid w:val="004169FF"/>
    <w:rsid w:val="00417402"/>
    <w:rsid w:val="00417B82"/>
    <w:rsid w:val="0042091E"/>
    <w:rsid w:val="00421A18"/>
    <w:rsid w:val="00421CC6"/>
    <w:rsid w:val="004223DE"/>
    <w:rsid w:val="00423628"/>
    <w:rsid w:val="004238B8"/>
    <w:rsid w:val="00423BFB"/>
    <w:rsid w:val="00425057"/>
    <w:rsid w:val="004251CC"/>
    <w:rsid w:val="00425362"/>
    <w:rsid w:val="00426E07"/>
    <w:rsid w:val="00427050"/>
    <w:rsid w:val="00427CB6"/>
    <w:rsid w:val="004300DB"/>
    <w:rsid w:val="004303E0"/>
    <w:rsid w:val="00430675"/>
    <w:rsid w:val="004308F3"/>
    <w:rsid w:val="00431CD8"/>
    <w:rsid w:val="00431EA9"/>
    <w:rsid w:val="004321AB"/>
    <w:rsid w:val="00432B69"/>
    <w:rsid w:val="0043327A"/>
    <w:rsid w:val="0043449E"/>
    <w:rsid w:val="0043497D"/>
    <w:rsid w:val="00434BCC"/>
    <w:rsid w:val="00434E7C"/>
    <w:rsid w:val="004361EE"/>
    <w:rsid w:val="0043696E"/>
    <w:rsid w:val="00437D26"/>
    <w:rsid w:val="00440130"/>
    <w:rsid w:val="004403CE"/>
    <w:rsid w:val="00441401"/>
    <w:rsid w:val="0044214C"/>
    <w:rsid w:val="00442592"/>
    <w:rsid w:val="00442F0B"/>
    <w:rsid w:val="00443437"/>
    <w:rsid w:val="00443679"/>
    <w:rsid w:val="00443BDC"/>
    <w:rsid w:val="00445E5C"/>
    <w:rsid w:val="00447092"/>
    <w:rsid w:val="004472C8"/>
    <w:rsid w:val="00447564"/>
    <w:rsid w:val="004477F8"/>
    <w:rsid w:val="004505A4"/>
    <w:rsid w:val="00451212"/>
    <w:rsid w:val="00452B1A"/>
    <w:rsid w:val="004538BB"/>
    <w:rsid w:val="0045394E"/>
    <w:rsid w:val="00454418"/>
    <w:rsid w:val="00454475"/>
    <w:rsid w:val="0045481E"/>
    <w:rsid w:val="00455927"/>
    <w:rsid w:val="00455D7C"/>
    <w:rsid w:val="00455FAF"/>
    <w:rsid w:val="00456409"/>
    <w:rsid w:val="004579B2"/>
    <w:rsid w:val="00457A6E"/>
    <w:rsid w:val="00460BD9"/>
    <w:rsid w:val="00461458"/>
    <w:rsid w:val="004616F6"/>
    <w:rsid w:val="00461C39"/>
    <w:rsid w:val="00462074"/>
    <w:rsid w:val="004635BE"/>
    <w:rsid w:val="00463766"/>
    <w:rsid w:val="00464E6F"/>
    <w:rsid w:val="00465859"/>
    <w:rsid w:val="00470A9B"/>
    <w:rsid w:val="00470C52"/>
    <w:rsid w:val="00471744"/>
    <w:rsid w:val="00471CF6"/>
    <w:rsid w:val="00475D27"/>
    <w:rsid w:val="00477C2F"/>
    <w:rsid w:val="00480CBD"/>
    <w:rsid w:val="004820D3"/>
    <w:rsid w:val="004820DE"/>
    <w:rsid w:val="00482335"/>
    <w:rsid w:val="00482A94"/>
    <w:rsid w:val="004842A7"/>
    <w:rsid w:val="00484CEF"/>
    <w:rsid w:val="0048507B"/>
    <w:rsid w:val="00487967"/>
    <w:rsid w:val="00490089"/>
    <w:rsid w:val="00490A39"/>
    <w:rsid w:val="00490A4D"/>
    <w:rsid w:val="00490E4F"/>
    <w:rsid w:val="00490FE3"/>
    <w:rsid w:val="00491901"/>
    <w:rsid w:val="004919E8"/>
    <w:rsid w:val="00491C39"/>
    <w:rsid w:val="00492C26"/>
    <w:rsid w:val="00492ED1"/>
    <w:rsid w:val="0049302F"/>
    <w:rsid w:val="00493E05"/>
    <w:rsid w:val="004945C3"/>
    <w:rsid w:val="00494AB4"/>
    <w:rsid w:val="004950BD"/>
    <w:rsid w:val="004950D5"/>
    <w:rsid w:val="00495B0D"/>
    <w:rsid w:val="00495CA9"/>
    <w:rsid w:val="00495CD5"/>
    <w:rsid w:val="004966C5"/>
    <w:rsid w:val="00497753"/>
    <w:rsid w:val="00497A8A"/>
    <w:rsid w:val="004A0265"/>
    <w:rsid w:val="004A02CF"/>
    <w:rsid w:val="004A07A4"/>
    <w:rsid w:val="004A1558"/>
    <w:rsid w:val="004A2F79"/>
    <w:rsid w:val="004A3D28"/>
    <w:rsid w:val="004A49C1"/>
    <w:rsid w:val="004A637F"/>
    <w:rsid w:val="004A66A7"/>
    <w:rsid w:val="004B0086"/>
    <w:rsid w:val="004B07EC"/>
    <w:rsid w:val="004B0DD0"/>
    <w:rsid w:val="004B0F17"/>
    <w:rsid w:val="004B1C8C"/>
    <w:rsid w:val="004B46AB"/>
    <w:rsid w:val="004B4E68"/>
    <w:rsid w:val="004B4F7D"/>
    <w:rsid w:val="004B5609"/>
    <w:rsid w:val="004B5B94"/>
    <w:rsid w:val="004B6839"/>
    <w:rsid w:val="004B6DF0"/>
    <w:rsid w:val="004B77EA"/>
    <w:rsid w:val="004B7C06"/>
    <w:rsid w:val="004C0478"/>
    <w:rsid w:val="004C06A1"/>
    <w:rsid w:val="004C1E63"/>
    <w:rsid w:val="004C20B5"/>
    <w:rsid w:val="004C26D4"/>
    <w:rsid w:val="004C35A7"/>
    <w:rsid w:val="004C3D48"/>
    <w:rsid w:val="004C4055"/>
    <w:rsid w:val="004C4696"/>
    <w:rsid w:val="004C576F"/>
    <w:rsid w:val="004C6AF1"/>
    <w:rsid w:val="004C6C27"/>
    <w:rsid w:val="004C75AB"/>
    <w:rsid w:val="004D0AB5"/>
    <w:rsid w:val="004D1C65"/>
    <w:rsid w:val="004D3D60"/>
    <w:rsid w:val="004D4659"/>
    <w:rsid w:val="004D5115"/>
    <w:rsid w:val="004D5821"/>
    <w:rsid w:val="004D5850"/>
    <w:rsid w:val="004D68D0"/>
    <w:rsid w:val="004D6F04"/>
    <w:rsid w:val="004D75CA"/>
    <w:rsid w:val="004D7AA7"/>
    <w:rsid w:val="004E2534"/>
    <w:rsid w:val="004E2D6A"/>
    <w:rsid w:val="004E3584"/>
    <w:rsid w:val="004E52EE"/>
    <w:rsid w:val="004E577C"/>
    <w:rsid w:val="004E584A"/>
    <w:rsid w:val="004E5D6B"/>
    <w:rsid w:val="004E6B0F"/>
    <w:rsid w:val="004E72C7"/>
    <w:rsid w:val="004F3293"/>
    <w:rsid w:val="004F32D2"/>
    <w:rsid w:val="004F43DF"/>
    <w:rsid w:val="004F486D"/>
    <w:rsid w:val="004F53C7"/>
    <w:rsid w:val="004F57CF"/>
    <w:rsid w:val="004F5A32"/>
    <w:rsid w:val="004F6125"/>
    <w:rsid w:val="004F67C4"/>
    <w:rsid w:val="004F720B"/>
    <w:rsid w:val="004F75E9"/>
    <w:rsid w:val="004F7CD9"/>
    <w:rsid w:val="005001A5"/>
    <w:rsid w:val="00500C25"/>
    <w:rsid w:val="00501541"/>
    <w:rsid w:val="005025B6"/>
    <w:rsid w:val="00503AA6"/>
    <w:rsid w:val="00504B40"/>
    <w:rsid w:val="00504FD6"/>
    <w:rsid w:val="005055A7"/>
    <w:rsid w:val="005066D0"/>
    <w:rsid w:val="00506785"/>
    <w:rsid w:val="0050682F"/>
    <w:rsid w:val="005070A6"/>
    <w:rsid w:val="00507841"/>
    <w:rsid w:val="0050788F"/>
    <w:rsid w:val="0050790A"/>
    <w:rsid w:val="0051165D"/>
    <w:rsid w:val="00512BD9"/>
    <w:rsid w:val="00513158"/>
    <w:rsid w:val="00513D82"/>
    <w:rsid w:val="005140FE"/>
    <w:rsid w:val="00514219"/>
    <w:rsid w:val="00514A4A"/>
    <w:rsid w:val="00514BCA"/>
    <w:rsid w:val="00515C84"/>
    <w:rsid w:val="00515D67"/>
    <w:rsid w:val="00515FA8"/>
    <w:rsid w:val="005160AC"/>
    <w:rsid w:val="00517F36"/>
    <w:rsid w:val="005202AC"/>
    <w:rsid w:val="005207BB"/>
    <w:rsid w:val="00520C6F"/>
    <w:rsid w:val="00521B15"/>
    <w:rsid w:val="00521C76"/>
    <w:rsid w:val="00523578"/>
    <w:rsid w:val="00523F72"/>
    <w:rsid w:val="0052454E"/>
    <w:rsid w:val="00524898"/>
    <w:rsid w:val="00524A6C"/>
    <w:rsid w:val="00524A6D"/>
    <w:rsid w:val="00524E13"/>
    <w:rsid w:val="00524FBB"/>
    <w:rsid w:val="005251CA"/>
    <w:rsid w:val="00527CE1"/>
    <w:rsid w:val="00530308"/>
    <w:rsid w:val="0053099B"/>
    <w:rsid w:val="00532910"/>
    <w:rsid w:val="00533115"/>
    <w:rsid w:val="005334EF"/>
    <w:rsid w:val="00533716"/>
    <w:rsid w:val="005341BF"/>
    <w:rsid w:val="005344A6"/>
    <w:rsid w:val="00535131"/>
    <w:rsid w:val="0053680D"/>
    <w:rsid w:val="0053760E"/>
    <w:rsid w:val="00537E71"/>
    <w:rsid w:val="0054173C"/>
    <w:rsid w:val="00541AB7"/>
    <w:rsid w:val="005436A1"/>
    <w:rsid w:val="00544295"/>
    <w:rsid w:val="005460C4"/>
    <w:rsid w:val="00547363"/>
    <w:rsid w:val="00547A12"/>
    <w:rsid w:val="005511E9"/>
    <w:rsid w:val="005527D6"/>
    <w:rsid w:val="00552C3F"/>
    <w:rsid w:val="00553937"/>
    <w:rsid w:val="00554943"/>
    <w:rsid w:val="005552B5"/>
    <w:rsid w:val="00555E93"/>
    <w:rsid w:val="00555F4B"/>
    <w:rsid w:val="00555F4C"/>
    <w:rsid w:val="005566D3"/>
    <w:rsid w:val="0055677E"/>
    <w:rsid w:val="005571B7"/>
    <w:rsid w:val="00557BA5"/>
    <w:rsid w:val="00560FDD"/>
    <w:rsid w:val="005613E5"/>
    <w:rsid w:val="00561675"/>
    <w:rsid w:val="00561765"/>
    <w:rsid w:val="005621D4"/>
    <w:rsid w:val="0056251E"/>
    <w:rsid w:val="0056292C"/>
    <w:rsid w:val="00562AAB"/>
    <w:rsid w:val="00563759"/>
    <w:rsid w:val="00565069"/>
    <w:rsid w:val="005653DF"/>
    <w:rsid w:val="00565499"/>
    <w:rsid w:val="00565C7B"/>
    <w:rsid w:val="00565CF1"/>
    <w:rsid w:val="00567B1D"/>
    <w:rsid w:val="005705E1"/>
    <w:rsid w:val="00570983"/>
    <w:rsid w:val="00571802"/>
    <w:rsid w:val="00572C72"/>
    <w:rsid w:val="00573822"/>
    <w:rsid w:val="005743D3"/>
    <w:rsid w:val="00575577"/>
    <w:rsid w:val="00575863"/>
    <w:rsid w:val="00575D1F"/>
    <w:rsid w:val="00575D7A"/>
    <w:rsid w:val="00576CB0"/>
    <w:rsid w:val="00576D58"/>
    <w:rsid w:val="005771F2"/>
    <w:rsid w:val="005773D6"/>
    <w:rsid w:val="0057772B"/>
    <w:rsid w:val="00580097"/>
    <w:rsid w:val="00580ACE"/>
    <w:rsid w:val="005819A5"/>
    <w:rsid w:val="00581A4D"/>
    <w:rsid w:val="00581F8D"/>
    <w:rsid w:val="005824DF"/>
    <w:rsid w:val="005824E4"/>
    <w:rsid w:val="00582533"/>
    <w:rsid w:val="00582D3D"/>
    <w:rsid w:val="0058321E"/>
    <w:rsid w:val="005832F4"/>
    <w:rsid w:val="00583409"/>
    <w:rsid w:val="0058385C"/>
    <w:rsid w:val="0058706E"/>
    <w:rsid w:val="005871CF"/>
    <w:rsid w:val="0059032B"/>
    <w:rsid w:val="00590F11"/>
    <w:rsid w:val="00591C71"/>
    <w:rsid w:val="00591F9F"/>
    <w:rsid w:val="005925DC"/>
    <w:rsid w:val="00592B1E"/>
    <w:rsid w:val="0059369B"/>
    <w:rsid w:val="00594FA2"/>
    <w:rsid w:val="005951F3"/>
    <w:rsid w:val="005958FE"/>
    <w:rsid w:val="00595CAC"/>
    <w:rsid w:val="005975BA"/>
    <w:rsid w:val="00597DD2"/>
    <w:rsid w:val="005A1E0F"/>
    <w:rsid w:val="005A24C3"/>
    <w:rsid w:val="005A2C82"/>
    <w:rsid w:val="005A38C8"/>
    <w:rsid w:val="005A4262"/>
    <w:rsid w:val="005A4A16"/>
    <w:rsid w:val="005A4EF2"/>
    <w:rsid w:val="005A523E"/>
    <w:rsid w:val="005A5721"/>
    <w:rsid w:val="005A6206"/>
    <w:rsid w:val="005A6683"/>
    <w:rsid w:val="005A6F5D"/>
    <w:rsid w:val="005A79E4"/>
    <w:rsid w:val="005B01BD"/>
    <w:rsid w:val="005B1030"/>
    <w:rsid w:val="005B1391"/>
    <w:rsid w:val="005B2507"/>
    <w:rsid w:val="005B26C7"/>
    <w:rsid w:val="005B2AF9"/>
    <w:rsid w:val="005B2DDB"/>
    <w:rsid w:val="005B3024"/>
    <w:rsid w:val="005B4284"/>
    <w:rsid w:val="005B54D1"/>
    <w:rsid w:val="005B5C0D"/>
    <w:rsid w:val="005B76D0"/>
    <w:rsid w:val="005B779E"/>
    <w:rsid w:val="005C08D1"/>
    <w:rsid w:val="005C2056"/>
    <w:rsid w:val="005C2DBB"/>
    <w:rsid w:val="005C3486"/>
    <w:rsid w:val="005C35B8"/>
    <w:rsid w:val="005C5A64"/>
    <w:rsid w:val="005C607E"/>
    <w:rsid w:val="005C608C"/>
    <w:rsid w:val="005C691E"/>
    <w:rsid w:val="005C6A60"/>
    <w:rsid w:val="005C6C6A"/>
    <w:rsid w:val="005C6F6E"/>
    <w:rsid w:val="005C78A5"/>
    <w:rsid w:val="005D1AD7"/>
    <w:rsid w:val="005D1C6F"/>
    <w:rsid w:val="005D1DAF"/>
    <w:rsid w:val="005D1FA2"/>
    <w:rsid w:val="005D35B6"/>
    <w:rsid w:val="005D3C1F"/>
    <w:rsid w:val="005D4FE8"/>
    <w:rsid w:val="005D5111"/>
    <w:rsid w:val="005D53D0"/>
    <w:rsid w:val="005D7D5F"/>
    <w:rsid w:val="005E0BB5"/>
    <w:rsid w:val="005E251A"/>
    <w:rsid w:val="005E2666"/>
    <w:rsid w:val="005E3514"/>
    <w:rsid w:val="005E3D85"/>
    <w:rsid w:val="005E4394"/>
    <w:rsid w:val="005E43AB"/>
    <w:rsid w:val="005E504A"/>
    <w:rsid w:val="005E5560"/>
    <w:rsid w:val="005E6DB2"/>
    <w:rsid w:val="005E72CA"/>
    <w:rsid w:val="005E7349"/>
    <w:rsid w:val="005E7445"/>
    <w:rsid w:val="005E7C3F"/>
    <w:rsid w:val="005F0FFD"/>
    <w:rsid w:val="005F2312"/>
    <w:rsid w:val="005F246B"/>
    <w:rsid w:val="005F257B"/>
    <w:rsid w:val="005F2D27"/>
    <w:rsid w:val="005F300E"/>
    <w:rsid w:val="005F52C8"/>
    <w:rsid w:val="005F62AE"/>
    <w:rsid w:val="005F71F3"/>
    <w:rsid w:val="005F71FF"/>
    <w:rsid w:val="005F7F0A"/>
    <w:rsid w:val="00600131"/>
    <w:rsid w:val="00600975"/>
    <w:rsid w:val="00601DB8"/>
    <w:rsid w:val="00602042"/>
    <w:rsid w:val="006020DA"/>
    <w:rsid w:val="006029BB"/>
    <w:rsid w:val="00602DFE"/>
    <w:rsid w:val="00605185"/>
    <w:rsid w:val="00605B1E"/>
    <w:rsid w:val="00605E24"/>
    <w:rsid w:val="00606267"/>
    <w:rsid w:val="006064BB"/>
    <w:rsid w:val="00606736"/>
    <w:rsid w:val="00606ED6"/>
    <w:rsid w:val="006104EB"/>
    <w:rsid w:val="00610966"/>
    <w:rsid w:val="006109C6"/>
    <w:rsid w:val="006109F5"/>
    <w:rsid w:val="00611E6B"/>
    <w:rsid w:val="0061249C"/>
    <w:rsid w:val="00613370"/>
    <w:rsid w:val="0061393A"/>
    <w:rsid w:val="00615A8D"/>
    <w:rsid w:val="00615B64"/>
    <w:rsid w:val="00615D5B"/>
    <w:rsid w:val="00615F66"/>
    <w:rsid w:val="00616E27"/>
    <w:rsid w:val="006171F6"/>
    <w:rsid w:val="00617463"/>
    <w:rsid w:val="006174AE"/>
    <w:rsid w:val="00617E10"/>
    <w:rsid w:val="0062028F"/>
    <w:rsid w:val="00620BE6"/>
    <w:rsid w:val="006226E6"/>
    <w:rsid w:val="0062339C"/>
    <w:rsid w:val="00623947"/>
    <w:rsid w:val="0062417B"/>
    <w:rsid w:val="00624BBF"/>
    <w:rsid w:val="0062564D"/>
    <w:rsid w:val="00626214"/>
    <w:rsid w:val="00627DCB"/>
    <w:rsid w:val="00627E03"/>
    <w:rsid w:val="006308A5"/>
    <w:rsid w:val="00630F5A"/>
    <w:rsid w:val="00631928"/>
    <w:rsid w:val="00632A6A"/>
    <w:rsid w:val="00632B67"/>
    <w:rsid w:val="00632E60"/>
    <w:rsid w:val="006334A6"/>
    <w:rsid w:val="00633BA9"/>
    <w:rsid w:val="00633FAA"/>
    <w:rsid w:val="006340F7"/>
    <w:rsid w:val="00634C15"/>
    <w:rsid w:val="00635711"/>
    <w:rsid w:val="00635B52"/>
    <w:rsid w:val="00635C5A"/>
    <w:rsid w:val="00635D7D"/>
    <w:rsid w:val="00636EC3"/>
    <w:rsid w:val="00637441"/>
    <w:rsid w:val="00637B3A"/>
    <w:rsid w:val="006400D4"/>
    <w:rsid w:val="00640C5D"/>
    <w:rsid w:val="00640E20"/>
    <w:rsid w:val="00641B4F"/>
    <w:rsid w:val="00643547"/>
    <w:rsid w:val="006438F2"/>
    <w:rsid w:val="00645BE1"/>
    <w:rsid w:val="00646AB9"/>
    <w:rsid w:val="00646ACF"/>
    <w:rsid w:val="00646E5B"/>
    <w:rsid w:val="00647A98"/>
    <w:rsid w:val="00647E7B"/>
    <w:rsid w:val="0065086F"/>
    <w:rsid w:val="00650FDF"/>
    <w:rsid w:val="006516E8"/>
    <w:rsid w:val="006523C3"/>
    <w:rsid w:val="00652BC2"/>
    <w:rsid w:val="00653F58"/>
    <w:rsid w:val="00654304"/>
    <w:rsid w:val="0065530C"/>
    <w:rsid w:val="00655C39"/>
    <w:rsid w:val="00655DD9"/>
    <w:rsid w:val="0065603A"/>
    <w:rsid w:val="00656391"/>
    <w:rsid w:val="00656671"/>
    <w:rsid w:val="006566C7"/>
    <w:rsid w:val="00657E06"/>
    <w:rsid w:val="0066281A"/>
    <w:rsid w:val="00662F98"/>
    <w:rsid w:val="0066348A"/>
    <w:rsid w:val="00663AA3"/>
    <w:rsid w:val="00663C8D"/>
    <w:rsid w:val="00663D27"/>
    <w:rsid w:val="006642EE"/>
    <w:rsid w:val="00664C14"/>
    <w:rsid w:val="00664CC6"/>
    <w:rsid w:val="00665131"/>
    <w:rsid w:val="00665B1B"/>
    <w:rsid w:val="00665F79"/>
    <w:rsid w:val="0066659D"/>
    <w:rsid w:val="006669A8"/>
    <w:rsid w:val="00666DF2"/>
    <w:rsid w:val="00666FC4"/>
    <w:rsid w:val="0066739B"/>
    <w:rsid w:val="00673070"/>
    <w:rsid w:val="006735F5"/>
    <w:rsid w:val="00673891"/>
    <w:rsid w:val="006749F3"/>
    <w:rsid w:val="00674E83"/>
    <w:rsid w:val="00675ADB"/>
    <w:rsid w:val="0067651F"/>
    <w:rsid w:val="006768DA"/>
    <w:rsid w:val="00676E7E"/>
    <w:rsid w:val="00676F32"/>
    <w:rsid w:val="006810CB"/>
    <w:rsid w:val="00681783"/>
    <w:rsid w:val="00681B17"/>
    <w:rsid w:val="00681F6B"/>
    <w:rsid w:val="006821DA"/>
    <w:rsid w:val="00682479"/>
    <w:rsid w:val="006828FB"/>
    <w:rsid w:val="00682A72"/>
    <w:rsid w:val="00682AD0"/>
    <w:rsid w:val="006843FF"/>
    <w:rsid w:val="006856B2"/>
    <w:rsid w:val="00685955"/>
    <w:rsid w:val="00687A87"/>
    <w:rsid w:val="00687F64"/>
    <w:rsid w:val="0069094B"/>
    <w:rsid w:val="00690B13"/>
    <w:rsid w:val="00690FC6"/>
    <w:rsid w:val="00691C93"/>
    <w:rsid w:val="00692447"/>
    <w:rsid w:val="006931CF"/>
    <w:rsid w:val="00693600"/>
    <w:rsid w:val="0069431E"/>
    <w:rsid w:val="0069548D"/>
    <w:rsid w:val="00695538"/>
    <w:rsid w:val="00695808"/>
    <w:rsid w:val="00696760"/>
    <w:rsid w:val="00697A66"/>
    <w:rsid w:val="006A00F0"/>
    <w:rsid w:val="006A0809"/>
    <w:rsid w:val="006A1236"/>
    <w:rsid w:val="006A1ED7"/>
    <w:rsid w:val="006A20D0"/>
    <w:rsid w:val="006A293A"/>
    <w:rsid w:val="006A2E79"/>
    <w:rsid w:val="006A31E5"/>
    <w:rsid w:val="006A396B"/>
    <w:rsid w:val="006A3A3B"/>
    <w:rsid w:val="006A3D4E"/>
    <w:rsid w:val="006A47BC"/>
    <w:rsid w:val="006A4DE9"/>
    <w:rsid w:val="006A5B8A"/>
    <w:rsid w:val="006A6B25"/>
    <w:rsid w:val="006A6E05"/>
    <w:rsid w:val="006A7A4B"/>
    <w:rsid w:val="006B0858"/>
    <w:rsid w:val="006B274B"/>
    <w:rsid w:val="006B2ED1"/>
    <w:rsid w:val="006B3335"/>
    <w:rsid w:val="006B3DA9"/>
    <w:rsid w:val="006B3ED7"/>
    <w:rsid w:val="006B4185"/>
    <w:rsid w:val="006B469E"/>
    <w:rsid w:val="006B4922"/>
    <w:rsid w:val="006B4DD9"/>
    <w:rsid w:val="006B5293"/>
    <w:rsid w:val="006B53D8"/>
    <w:rsid w:val="006B7ECF"/>
    <w:rsid w:val="006C0CC5"/>
    <w:rsid w:val="006C1D61"/>
    <w:rsid w:val="006C216B"/>
    <w:rsid w:val="006C2A22"/>
    <w:rsid w:val="006C2E89"/>
    <w:rsid w:val="006C2F58"/>
    <w:rsid w:val="006C3046"/>
    <w:rsid w:val="006C332D"/>
    <w:rsid w:val="006C3A9C"/>
    <w:rsid w:val="006C3E8A"/>
    <w:rsid w:val="006C4639"/>
    <w:rsid w:val="006C4EF6"/>
    <w:rsid w:val="006C591F"/>
    <w:rsid w:val="006C643A"/>
    <w:rsid w:val="006C6BAB"/>
    <w:rsid w:val="006C6D71"/>
    <w:rsid w:val="006C6E14"/>
    <w:rsid w:val="006C6ECA"/>
    <w:rsid w:val="006C773C"/>
    <w:rsid w:val="006C7753"/>
    <w:rsid w:val="006D0FEF"/>
    <w:rsid w:val="006D144E"/>
    <w:rsid w:val="006D1673"/>
    <w:rsid w:val="006D1854"/>
    <w:rsid w:val="006D1D68"/>
    <w:rsid w:val="006D4BC4"/>
    <w:rsid w:val="006D4F4D"/>
    <w:rsid w:val="006D57BB"/>
    <w:rsid w:val="006D5C99"/>
    <w:rsid w:val="006D642F"/>
    <w:rsid w:val="006D6466"/>
    <w:rsid w:val="006D7058"/>
    <w:rsid w:val="006D70CB"/>
    <w:rsid w:val="006D7A4B"/>
    <w:rsid w:val="006D7CE3"/>
    <w:rsid w:val="006E0027"/>
    <w:rsid w:val="006E10A1"/>
    <w:rsid w:val="006E3FE5"/>
    <w:rsid w:val="006E5099"/>
    <w:rsid w:val="006E6DA1"/>
    <w:rsid w:val="006E6EDD"/>
    <w:rsid w:val="006E73BC"/>
    <w:rsid w:val="006E7740"/>
    <w:rsid w:val="006F0662"/>
    <w:rsid w:val="006F0DF1"/>
    <w:rsid w:val="006F1ED4"/>
    <w:rsid w:val="006F3A69"/>
    <w:rsid w:val="006F3E91"/>
    <w:rsid w:val="006F42D7"/>
    <w:rsid w:val="006F6142"/>
    <w:rsid w:val="006F6231"/>
    <w:rsid w:val="006F66F3"/>
    <w:rsid w:val="006F69D7"/>
    <w:rsid w:val="006F7229"/>
    <w:rsid w:val="006F763A"/>
    <w:rsid w:val="006F776C"/>
    <w:rsid w:val="006F789C"/>
    <w:rsid w:val="006F7F1C"/>
    <w:rsid w:val="00700177"/>
    <w:rsid w:val="00700955"/>
    <w:rsid w:val="00700C65"/>
    <w:rsid w:val="0070110E"/>
    <w:rsid w:val="00702010"/>
    <w:rsid w:val="00703142"/>
    <w:rsid w:val="0070398A"/>
    <w:rsid w:val="00704D57"/>
    <w:rsid w:val="00705485"/>
    <w:rsid w:val="007064AF"/>
    <w:rsid w:val="0070683B"/>
    <w:rsid w:val="00706D5A"/>
    <w:rsid w:val="00707B6F"/>
    <w:rsid w:val="00710A73"/>
    <w:rsid w:val="00710E31"/>
    <w:rsid w:val="00710F29"/>
    <w:rsid w:val="00711028"/>
    <w:rsid w:val="00711EF6"/>
    <w:rsid w:val="007120CA"/>
    <w:rsid w:val="0071213F"/>
    <w:rsid w:val="00712171"/>
    <w:rsid w:val="0071277B"/>
    <w:rsid w:val="00712C97"/>
    <w:rsid w:val="00712EAA"/>
    <w:rsid w:val="00712F8E"/>
    <w:rsid w:val="00716CE8"/>
    <w:rsid w:val="00717376"/>
    <w:rsid w:val="007173DE"/>
    <w:rsid w:val="00717834"/>
    <w:rsid w:val="00720D32"/>
    <w:rsid w:val="0072145E"/>
    <w:rsid w:val="00721730"/>
    <w:rsid w:val="00721A89"/>
    <w:rsid w:val="00721B2A"/>
    <w:rsid w:val="007220D5"/>
    <w:rsid w:val="0072225F"/>
    <w:rsid w:val="007236AD"/>
    <w:rsid w:val="0072439A"/>
    <w:rsid w:val="00727A6D"/>
    <w:rsid w:val="00730803"/>
    <w:rsid w:val="00730874"/>
    <w:rsid w:val="0073293F"/>
    <w:rsid w:val="00734212"/>
    <w:rsid w:val="007344DC"/>
    <w:rsid w:val="007348C7"/>
    <w:rsid w:val="007348D7"/>
    <w:rsid w:val="007348EF"/>
    <w:rsid w:val="007354E3"/>
    <w:rsid w:val="007369FB"/>
    <w:rsid w:val="00736D69"/>
    <w:rsid w:val="00737BA4"/>
    <w:rsid w:val="00740CD1"/>
    <w:rsid w:val="00741E9C"/>
    <w:rsid w:val="007432A3"/>
    <w:rsid w:val="0074360C"/>
    <w:rsid w:val="00744740"/>
    <w:rsid w:val="00744AA9"/>
    <w:rsid w:val="00744EC2"/>
    <w:rsid w:val="00745667"/>
    <w:rsid w:val="00745DC2"/>
    <w:rsid w:val="007462EB"/>
    <w:rsid w:val="00746770"/>
    <w:rsid w:val="00746B6E"/>
    <w:rsid w:val="0074703B"/>
    <w:rsid w:val="007477F4"/>
    <w:rsid w:val="0074788C"/>
    <w:rsid w:val="0075149F"/>
    <w:rsid w:val="00752286"/>
    <w:rsid w:val="007525A8"/>
    <w:rsid w:val="00752D9A"/>
    <w:rsid w:val="00752EE9"/>
    <w:rsid w:val="00753BFB"/>
    <w:rsid w:val="00754874"/>
    <w:rsid w:val="00754DCA"/>
    <w:rsid w:val="007561D8"/>
    <w:rsid w:val="007569D5"/>
    <w:rsid w:val="00756B00"/>
    <w:rsid w:val="00757B52"/>
    <w:rsid w:val="00760426"/>
    <w:rsid w:val="00761D21"/>
    <w:rsid w:val="0076332C"/>
    <w:rsid w:val="0076580C"/>
    <w:rsid w:val="007675E0"/>
    <w:rsid w:val="00767FA3"/>
    <w:rsid w:val="00771680"/>
    <w:rsid w:val="00772E69"/>
    <w:rsid w:val="007734FA"/>
    <w:rsid w:val="00773ED9"/>
    <w:rsid w:val="0077523C"/>
    <w:rsid w:val="007753E7"/>
    <w:rsid w:val="007758A8"/>
    <w:rsid w:val="007766C8"/>
    <w:rsid w:val="00776821"/>
    <w:rsid w:val="00777108"/>
    <w:rsid w:val="00782586"/>
    <w:rsid w:val="007826A8"/>
    <w:rsid w:val="00782A0A"/>
    <w:rsid w:val="00783400"/>
    <w:rsid w:val="007834CF"/>
    <w:rsid w:val="007836DA"/>
    <w:rsid w:val="00784254"/>
    <w:rsid w:val="00785F1C"/>
    <w:rsid w:val="00786C15"/>
    <w:rsid w:val="007872BF"/>
    <w:rsid w:val="00790BD3"/>
    <w:rsid w:val="00790FA4"/>
    <w:rsid w:val="007918E6"/>
    <w:rsid w:val="00791CE2"/>
    <w:rsid w:val="00792A39"/>
    <w:rsid w:val="00792B85"/>
    <w:rsid w:val="0079319E"/>
    <w:rsid w:val="00793421"/>
    <w:rsid w:val="00794A81"/>
    <w:rsid w:val="00795160"/>
    <w:rsid w:val="0079563E"/>
    <w:rsid w:val="00795F8C"/>
    <w:rsid w:val="007970FF"/>
    <w:rsid w:val="00797B3C"/>
    <w:rsid w:val="007A0ED7"/>
    <w:rsid w:val="007A18D9"/>
    <w:rsid w:val="007A270F"/>
    <w:rsid w:val="007A3672"/>
    <w:rsid w:val="007A453A"/>
    <w:rsid w:val="007A6AA3"/>
    <w:rsid w:val="007A786B"/>
    <w:rsid w:val="007B0BF1"/>
    <w:rsid w:val="007B1D7F"/>
    <w:rsid w:val="007B1F89"/>
    <w:rsid w:val="007B2E0C"/>
    <w:rsid w:val="007B3315"/>
    <w:rsid w:val="007B3E78"/>
    <w:rsid w:val="007B3F58"/>
    <w:rsid w:val="007B4143"/>
    <w:rsid w:val="007B49B3"/>
    <w:rsid w:val="007B5D34"/>
    <w:rsid w:val="007B5E48"/>
    <w:rsid w:val="007B66BA"/>
    <w:rsid w:val="007B6F6B"/>
    <w:rsid w:val="007B7217"/>
    <w:rsid w:val="007B7389"/>
    <w:rsid w:val="007B74BD"/>
    <w:rsid w:val="007B7725"/>
    <w:rsid w:val="007B787F"/>
    <w:rsid w:val="007C00C6"/>
    <w:rsid w:val="007C046F"/>
    <w:rsid w:val="007C0702"/>
    <w:rsid w:val="007C09D6"/>
    <w:rsid w:val="007C0AE0"/>
    <w:rsid w:val="007C0F3C"/>
    <w:rsid w:val="007C26A7"/>
    <w:rsid w:val="007C2792"/>
    <w:rsid w:val="007C2A5B"/>
    <w:rsid w:val="007C2E19"/>
    <w:rsid w:val="007C37D4"/>
    <w:rsid w:val="007C3C9A"/>
    <w:rsid w:val="007C4FBF"/>
    <w:rsid w:val="007C5802"/>
    <w:rsid w:val="007C5EB9"/>
    <w:rsid w:val="007C5F65"/>
    <w:rsid w:val="007C63E1"/>
    <w:rsid w:val="007C64F4"/>
    <w:rsid w:val="007C7544"/>
    <w:rsid w:val="007C7F61"/>
    <w:rsid w:val="007D00F9"/>
    <w:rsid w:val="007D0B4E"/>
    <w:rsid w:val="007D1A59"/>
    <w:rsid w:val="007D1C19"/>
    <w:rsid w:val="007D1DCE"/>
    <w:rsid w:val="007D313F"/>
    <w:rsid w:val="007D3A97"/>
    <w:rsid w:val="007D4031"/>
    <w:rsid w:val="007D4038"/>
    <w:rsid w:val="007D51E8"/>
    <w:rsid w:val="007D65EE"/>
    <w:rsid w:val="007D6760"/>
    <w:rsid w:val="007D67A6"/>
    <w:rsid w:val="007D7663"/>
    <w:rsid w:val="007E0B69"/>
    <w:rsid w:val="007E0B89"/>
    <w:rsid w:val="007E0BB5"/>
    <w:rsid w:val="007E1929"/>
    <w:rsid w:val="007E1BBA"/>
    <w:rsid w:val="007E2189"/>
    <w:rsid w:val="007E269A"/>
    <w:rsid w:val="007E3E28"/>
    <w:rsid w:val="007E484C"/>
    <w:rsid w:val="007E4856"/>
    <w:rsid w:val="007E4E96"/>
    <w:rsid w:val="007E4FB4"/>
    <w:rsid w:val="007E5157"/>
    <w:rsid w:val="007E5D20"/>
    <w:rsid w:val="007E65D5"/>
    <w:rsid w:val="007F02F2"/>
    <w:rsid w:val="007F0DEE"/>
    <w:rsid w:val="007F1020"/>
    <w:rsid w:val="007F10F2"/>
    <w:rsid w:val="007F2076"/>
    <w:rsid w:val="007F2B69"/>
    <w:rsid w:val="007F3107"/>
    <w:rsid w:val="007F32FD"/>
    <w:rsid w:val="007F579D"/>
    <w:rsid w:val="007F58BD"/>
    <w:rsid w:val="007F5B83"/>
    <w:rsid w:val="0080023F"/>
    <w:rsid w:val="00801810"/>
    <w:rsid w:val="00801B9C"/>
    <w:rsid w:val="00802446"/>
    <w:rsid w:val="00803051"/>
    <w:rsid w:val="00804057"/>
    <w:rsid w:val="0080448A"/>
    <w:rsid w:val="00805B76"/>
    <w:rsid w:val="00806588"/>
    <w:rsid w:val="00806AAB"/>
    <w:rsid w:val="00806E12"/>
    <w:rsid w:val="00806F4B"/>
    <w:rsid w:val="008072A1"/>
    <w:rsid w:val="008073FA"/>
    <w:rsid w:val="00807DC3"/>
    <w:rsid w:val="00810164"/>
    <w:rsid w:val="008102BC"/>
    <w:rsid w:val="00810320"/>
    <w:rsid w:val="00810AB8"/>
    <w:rsid w:val="00810B68"/>
    <w:rsid w:val="0081103E"/>
    <w:rsid w:val="00811450"/>
    <w:rsid w:val="00812535"/>
    <w:rsid w:val="00813DA1"/>
    <w:rsid w:val="008151BC"/>
    <w:rsid w:val="008153AA"/>
    <w:rsid w:val="008170F4"/>
    <w:rsid w:val="008176CF"/>
    <w:rsid w:val="0082044B"/>
    <w:rsid w:val="00821FE8"/>
    <w:rsid w:val="0082258F"/>
    <w:rsid w:val="00824033"/>
    <w:rsid w:val="008248D9"/>
    <w:rsid w:val="00825502"/>
    <w:rsid w:val="00826C0D"/>
    <w:rsid w:val="00831494"/>
    <w:rsid w:val="008326E4"/>
    <w:rsid w:val="00832AFF"/>
    <w:rsid w:val="00832E42"/>
    <w:rsid w:val="008335B0"/>
    <w:rsid w:val="00834372"/>
    <w:rsid w:val="00834487"/>
    <w:rsid w:val="00834F8B"/>
    <w:rsid w:val="00835332"/>
    <w:rsid w:val="00835351"/>
    <w:rsid w:val="00837A37"/>
    <w:rsid w:val="00840B7E"/>
    <w:rsid w:val="00842715"/>
    <w:rsid w:val="008427D3"/>
    <w:rsid w:val="008445FE"/>
    <w:rsid w:val="00844EFD"/>
    <w:rsid w:val="0084540C"/>
    <w:rsid w:val="00846B74"/>
    <w:rsid w:val="00847468"/>
    <w:rsid w:val="00847D6E"/>
    <w:rsid w:val="008512A9"/>
    <w:rsid w:val="008527C8"/>
    <w:rsid w:val="00852828"/>
    <w:rsid w:val="00854F99"/>
    <w:rsid w:val="008550B1"/>
    <w:rsid w:val="008553AE"/>
    <w:rsid w:val="008565E1"/>
    <w:rsid w:val="00857445"/>
    <w:rsid w:val="00860204"/>
    <w:rsid w:val="008618BC"/>
    <w:rsid w:val="00861A31"/>
    <w:rsid w:val="008621CB"/>
    <w:rsid w:val="00862B61"/>
    <w:rsid w:val="008654CF"/>
    <w:rsid w:val="00865542"/>
    <w:rsid w:val="00865FE4"/>
    <w:rsid w:val="00871CA3"/>
    <w:rsid w:val="00871E48"/>
    <w:rsid w:val="00871F7B"/>
    <w:rsid w:val="00872253"/>
    <w:rsid w:val="00873577"/>
    <w:rsid w:val="00873EEC"/>
    <w:rsid w:val="00874B3A"/>
    <w:rsid w:val="008754D9"/>
    <w:rsid w:val="0087672F"/>
    <w:rsid w:val="00876AA5"/>
    <w:rsid w:val="00876ED9"/>
    <w:rsid w:val="00877047"/>
    <w:rsid w:val="008774F1"/>
    <w:rsid w:val="00877AC1"/>
    <w:rsid w:val="008806BB"/>
    <w:rsid w:val="0088121B"/>
    <w:rsid w:val="0088262F"/>
    <w:rsid w:val="0088411E"/>
    <w:rsid w:val="00884CBA"/>
    <w:rsid w:val="00885188"/>
    <w:rsid w:val="00885443"/>
    <w:rsid w:val="008861AF"/>
    <w:rsid w:val="008865EE"/>
    <w:rsid w:val="008867F6"/>
    <w:rsid w:val="00887E24"/>
    <w:rsid w:val="0089030E"/>
    <w:rsid w:val="0089224D"/>
    <w:rsid w:val="0089241B"/>
    <w:rsid w:val="008929CE"/>
    <w:rsid w:val="008932E5"/>
    <w:rsid w:val="00893335"/>
    <w:rsid w:val="00893C07"/>
    <w:rsid w:val="00893C1E"/>
    <w:rsid w:val="008947FE"/>
    <w:rsid w:val="008959F4"/>
    <w:rsid w:val="0089692E"/>
    <w:rsid w:val="00896FCB"/>
    <w:rsid w:val="008A0184"/>
    <w:rsid w:val="008A05D7"/>
    <w:rsid w:val="008A250E"/>
    <w:rsid w:val="008A6318"/>
    <w:rsid w:val="008A63AD"/>
    <w:rsid w:val="008A6755"/>
    <w:rsid w:val="008A79AA"/>
    <w:rsid w:val="008B0142"/>
    <w:rsid w:val="008B01A0"/>
    <w:rsid w:val="008B027C"/>
    <w:rsid w:val="008B0697"/>
    <w:rsid w:val="008B0ECF"/>
    <w:rsid w:val="008B2B30"/>
    <w:rsid w:val="008B2D19"/>
    <w:rsid w:val="008B2F23"/>
    <w:rsid w:val="008B3524"/>
    <w:rsid w:val="008B3B55"/>
    <w:rsid w:val="008B4AE5"/>
    <w:rsid w:val="008B5041"/>
    <w:rsid w:val="008B566C"/>
    <w:rsid w:val="008B607E"/>
    <w:rsid w:val="008B63EA"/>
    <w:rsid w:val="008B6D47"/>
    <w:rsid w:val="008B6D8A"/>
    <w:rsid w:val="008C043F"/>
    <w:rsid w:val="008C0760"/>
    <w:rsid w:val="008C0CC9"/>
    <w:rsid w:val="008C0F3D"/>
    <w:rsid w:val="008C1203"/>
    <w:rsid w:val="008C2760"/>
    <w:rsid w:val="008C3CAA"/>
    <w:rsid w:val="008C4558"/>
    <w:rsid w:val="008C473B"/>
    <w:rsid w:val="008C4757"/>
    <w:rsid w:val="008C496A"/>
    <w:rsid w:val="008C5B53"/>
    <w:rsid w:val="008C5CE3"/>
    <w:rsid w:val="008C6281"/>
    <w:rsid w:val="008C6B52"/>
    <w:rsid w:val="008C6C38"/>
    <w:rsid w:val="008C6C9C"/>
    <w:rsid w:val="008C72F2"/>
    <w:rsid w:val="008C7EAB"/>
    <w:rsid w:val="008D16F8"/>
    <w:rsid w:val="008D17CF"/>
    <w:rsid w:val="008D17DF"/>
    <w:rsid w:val="008D198D"/>
    <w:rsid w:val="008D23E1"/>
    <w:rsid w:val="008D2E55"/>
    <w:rsid w:val="008D3BD5"/>
    <w:rsid w:val="008D40E4"/>
    <w:rsid w:val="008D4561"/>
    <w:rsid w:val="008D4594"/>
    <w:rsid w:val="008D4B17"/>
    <w:rsid w:val="008D538F"/>
    <w:rsid w:val="008D5E2A"/>
    <w:rsid w:val="008D6519"/>
    <w:rsid w:val="008D6A54"/>
    <w:rsid w:val="008D6C4D"/>
    <w:rsid w:val="008D6DB6"/>
    <w:rsid w:val="008D7A86"/>
    <w:rsid w:val="008E069B"/>
    <w:rsid w:val="008E0B19"/>
    <w:rsid w:val="008E12F3"/>
    <w:rsid w:val="008E1597"/>
    <w:rsid w:val="008E1F86"/>
    <w:rsid w:val="008E31C8"/>
    <w:rsid w:val="008E3AE7"/>
    <w:rsid w:val="008E4980"/>
    <w:rsid w:val="008E505D"/>
    <w:rsid w:val="008E5A31"/>
    <w:rsid w:val="008E667D"/>
    <w:rsid w:val="008E78F9"/>
    <w:rsid w:val="008F0781"/>
    <w:rsid w:val="008F0AA2"/>
    <w:rsid w:val="008F1C43"/>
    <w:rsid w:val="008F3E30"/>
    <w:rsid w:val="008F3F3D"/>
    <w:rsid w:val="008F488F"/>
    <w:rsid w:val="008F4B9C"/>
    <w:rsid w:val="008F6346"/>
    <w:rsid w:val="008F6445"/>
    <w:rsid w:val="008F64BF"/>
    <w:rsid w:val="008F6779"/>
    <w:rsid w:val="008F6838"/>
    <w:rsid w:val="008F6CF0"/>
    <w:rsid w:val="008F7464"/>
    <w:rsid w:val="008F746E"/>
    <w:rsid w:val="008F74B4"/>
    <w:rsid w:val="00900368"/>
    <w:rsid w:val="00900672"/>
    <w:rsid w:val="00901CC4"/>
    <w:rsid w:val="0090341A"/>
    <w:rsid w:val="00906B32"/>
    <w:rsid w:val="00906B96"/>
    <w:rsid w:val="009072EF"/>
    <w:rsid w:val="00910114"/>
    <w:rsid w:val="00910774"/>
    <w:rsid w:val="0091101C"/>
    <w:rsid w:val="00911294"/>
    <w:rsid w:val="00911EA0"/>
    <w:rsid w:val="00912BD8"/>
    <w:rsid w:val="009137E9"/>
    <w:rsid w:val="00915574"/>
    <w:rsid w:val="00916F09"/>
    <w:rsid w:val="00916F1C"/>
    <w:rsid w:val="009174D6"/>
    <w:rsid w:val="00917D8E"/>
    <w:rsid w:val="00917E68"/>
    <w:rsid w:val="0092094F"/>
    <w:rsid w:val="009209B3"/>
    <w:rsid w:val="0092111F"/>
    <w:rsid w:val="00921E5D"/>
    <w:rsid w:val="00921F24"/>
    <w:rsid w:val="009223D8"/>
    <w:rsid w:val="009229BB"/>
    <w:rsid w:val="00922A76"/>
    <w:rsid w:val="00925ACF"/>
    <w:rsid w:val="00925C52"/>
    <w:rsid w:val="00926769"/>
    <w:rsid w:val="009270AB"/>
    <w:rsid w:val="0092748F"/>
    <w:rsid w:val="0093017F"/>
    <w:rsid w:val="00930375"/>
    <w:rsid w:val="0093049C"/>
    <w:rsid w:val="00930B4D"/>
    <w:rsid w:val="0093169C"/>
    <w:rsid w:val="00931787"/>
    <w:rsid w:val="00931A91"/>
    <w:rsid w:val="00932C31"/>
    <w:rsid w:val="0093539C"/>
    <w:rsid w:val="0093545A"/>
    <w:rsid w:val="00937A7D"/>
    <w:rsid w:val="0094084A"/>
    <w:rsid w:val="009410B6"/>
    <w:rsid w:val="009412EA"/>
    <w:rsid w:val="00941B27"/>
    <w:rsid w:val="0094247A"/>
    <w:rsid w:val="00943468"/>
    <w:rsid w:val="00943744"/>
    <w:rsid w:val="00943836"/>
    <w:rsid w:val="00943A2A"/>
    <w:rsid w:val="009440C0"/>
    <w:rsid w:val="00945450"/>
    <w:rsid w:val="00945B24"/>
    <w:rsid w:val="009461B9"/>
    <w:rsid w:val="009465AD"/>
    <w:rsid w:val="00946B21"/>
    <w:rsid w:val="00950E7E"/>
    <w:rsid w:val="00950F2C"/>
    <w:rsid w:val="009520B5"/>
    <w:rsid w:val="00953D51"/>
    <w:rsid w:val="009545D2"/>
    <w:rsid w:val="00954B1A"/>
    <w:rsid w:val="009551C7"/>
    <w:rsid w:val="00957CAE"/>
    <w:rsid w:val="00960645"/>
    <w:rsid w:val="009606F6"/>
    <w:rsid w:val="00960BF0"/>
    <w:rsid w:val="0096230B"/>
    <w:rsid w:val="009658A6"/>
    <w:rsid w:val="00966067"/>
    <w:rsid w:val="009663A1"/>
    <w:rsid w:val="0096693D"/>
    <w:rsid w:val="00966ED0"/>
    <w:rsid w:val="0097130F"/>
    <w:rsid w:val="0097151A"/>
    <w:rsid w:val="009726D5"/>
    <w:rsid w:val="00973398"/>
    <w:rsid w:val="00973790"/>
    <w:rsid w:val="009742A4"/>
    <w:rsid w:val="0097432E"/>
    <w:rsid w:val="00974C77"/>
    <w:rsid w:val="0097548E"/>
    <w:rsid w:val="00975C55"/>
    <w:rsid w:val="00976323"/>
    <w:rsid w:val="009769DC"/>
    <w:rsid w:val="00980840"/>
    <w:rsid w:val="0098148C"/>
    <w:rsid w:val="00981B24"/>
    <w:rsid w:val="00981E9E"/>
    <w:rsid w:val="0098202D"/>
    <w:rsid w:val="0098348F"/>
    <w:rsid w:val="0098456E"/>
    <w:rsid w:val="009854E3"/>
    <w:rsid w:val="00985BDE"/>
    <w:rsid w:val="0098754A"/>
    <w:rsid w:val="00987671"/>
    <w:rsid w:val="00991B1F"/>
    <w:rsid w:val="00991C1B"/>
    <w:rsid w:val="009920E0"/>
    <w:rsid w:val="0099293C"/>
    <w:rsid w:val="00992CEF"/>
    <w:rsid w:val="00992E4E"/>
    <w:rsid w:val="00993149"/>
    <w:rsid w:val="009934EF"/>
    <w:rsid w:val="00993FEC"/>
    <w:rsid w:val="00994FA8"/>
    <w:rsid w:val="00995414"/>
    <w:rsid w:val="0099628C"/>
    <w:rsid w:val="0099671B"/>
    <w:rsid w:val="009970E3"/>
    <w:rsid w:val="009973FF"/>
    <w:rsid w:val="009A006B"/>
    <w:rsid w:val="009A0328"/>
    <w:rsid w:val="009A1182"/>
    <w:rsid w:val="009A163B"/>
    <w:rsid w:val="009A3656"/>
    <w:rsid w:val="009A3E97"/>
    <w:rsid w:val="009A3EC8"/>
    <w:rsid w:val="009A43A3"/>
    <w:rsid w:val="009A55DD"/>
    <w:rsid w:val="009A6F05"/>
    <w:rsid w:val="009A6F45"/>
    <w:rsid w:val="009A6F66"/>
    <w:rsid w:val="009B0EA7"/>
    <w:rsid w:val="009B193C"/>
    <w:rsid w:val="009B2206"/>
    <w:rsid w:val="009B2912"/>
    <w:rsid w:val="009B2A79"/>
    <w:rsid w:val="009B36A0"/>
    <w:rsid w:val="009B5473"/>
    <w:rsid w:val="009B6320"/>
    <w:rsid w:val="009B689C"/>
    <w:rsid w:val="009C01E2"/>
    <w:rsid w:val="009C1511"/>
    <w:rsid w:val="009C208B"/>
    <w:rsid w:val="009C2DCA"/>
    <w:rsid w:val="009C37C0"/>
    <w:rsid w:val="009C3C08"/>
    <w:rsid w:val="009C535B"/>
    <w:rsid w:val="009C569F"/>
    <w:rsid w:val="009C7E33"/>
    <w:rsid w:val="009D2C3C"/>
    <w:rsid w:val="009D2EBC"/>
    <w:rsid w:val="009D3CDD"/>
    <w:rsid w:val="009D407B"/>
    <w:rsid w:val="009D5832"/>
    <w:rsid w:val="009D59AD"/>
    <w:rsid w:val="009D5BE3"/>
    <w:rsid w:val="009D65D8"/>
    <w:rsid w:val="009D6B08"/>
    <w:rsid w:val="009D6FA1"/>
    <w:rsid w:val="009D71DF"/>
    <w:rsid w:val="009D744D"/>
    <w:rsid w:val="009D784F"/>
    <w:rsid w:val="009E1AE6"/>
    <w:rsid w:val="009E3190"/>
    <w:rsid w:val="009E40FC"/>
    <w:rsid w:val="009E412B"/>
    <w:rsid w:val="009E45EB"/>
    <w:rsid w:val="009E47BE"/>
    <w:rsid w:val="009E4C15"/>
    <w:rsid w:val="009E6ADA"/>
    <w:rsid w:val="009F0D98"/>
    <w:rsid w:val="009F121B"/>
    <w:rsid w:val="009F1A27"/>
    <w:rsid w:val="009F228A"/>
    <w:rsid w:val="009F22F9"/>
    <w:rsid w:val="009F2380"/>
    <w:rsid w:val="009F29FE"/>
    <w:rsid w:val="009F3608"/>
    <w:rsid w:val="009F4364"/>
    <w:rsid w:val="009F496E"/>
    <w:rsid w:val="009F5030"/>
    <w:rsid w:val="009F5BBB"/>
    <w:rsid w:val="009F6D0A"/>
    <w:rsid w:val="009F7C48"/>
    <w:rsid w:val="00A0077F"/>
    <w:rsid w:val="00A00FB7"/>
    <w:rsid w:val="00A014D2"/>
    <w:rsid w:val="00A01C5A"/>
    <w:rsid w:val="00A01FCA"/>
    <w:rsid w:val="00A03169"/>
    <w:rsid w:val="00A03608"/>
    <w:rsid w:val="00A041D3"/>
    <w:rsid w:val="00A04376"/>
    <w:rsid w:val="00A0447F"/>
    <w:rsid w:val="00A047AD"/>
    <w:rsid w:val="00A04D52"/>
    <w:rsid w:val="00A059A6"/>
    <w:rsid w:val="00A104A0"/>
    <w:rsid w:val="00A11285"/>
    <w:rsid w:val="00A11817"/>
    <w:rsid w:val="00A118B4"/>
    <w:rsid w:val="00A11948"/>
    <w:rsid w:val="00A1194C"/>
    <w:rsid w:val="00A11DEE"/>
    <w:rsid w:val="00A120F0"/>
    <w:rsid w:val="00A14594"/>
    <w:rsid w:val="00A14688"/>
    <w:rsid w:val="00A157E3"/>
    <w:rsid w:val="00A159DE"/>
    <w:rsid w:val="00A15F47"/>
    <w:rsid w:val="00A16285"/>
    <w:rsid w:val="00A16E46"/>
    <w:rsid w:val="00A17AAC"/>
    <w:rsid w:val="00A2027A"/>
    <w:rsid w:val="00A21F17"/>
    <w:rsid w:val="00A24214"/>
    <w:rsid w:val="00A2425B"/>
    <w:rsid w:val="00A25487"/>
    <w:rsid w:val="00A25A02"/>
    <w:rsid w:val="00A25C18"/>
    <w:rsid w:val="00A2619B"/>
    <w:rsid w:val="00A26290"/>
    <w:rsid w:val="00A26551"/>
    <w:rsid w:val="00A30AED"/>
    <w:rsid w:val="00A3147E"/>
    <w:rsid w:val="00A329C0"/>
    <w:rsid w:val="00A33074"/>
    <w:rsid w:val="00A334D7"/>
    <w:rsid w:val="00A33D44"/>
    <w:rsid w:val="00A33EB7"/>
    <w:rsid w:val="00A33F5D"/>
    <w:rsid w:val="00A35417"/>
    <w:rsid w:val="00A3586C"/>
    <w:rsid w:val="00A36B40"/>
    <w:rsid w:val="00A36D81"/>
    <w:rsid w:val="00A36DBB"/>
    <w:rsid w:val="00A37CCB"/>
    <w:rsid w:val="00A42886"/>
    <w:rsid w:val="00A4293F"/>
    <w:rsid w:val="00A42F4B"/>
    <w:rsid w:val="00A4394B"/>
    <w:rsid w:val="00A43F8E"/>
    <w:rsid w:val="00A454F6"/>
    <w:rsid w:val="00A462ED"/>
    <w:rsid w:val="00A4667C"/>
    <w:rsid w:val="00A46CFB"/>
    <w:rsid w:val="00A47062"/>
    <w:rsid w:val="00A472B7"/>
    <w:rsid w:val="00A47934"/>
    <w:rsid w:val="00A47AAD"/>
    <w:rsid w:val="00A51A13"/>
    <w:rsid w:val="00A52114"/>
    <w:rsid w:val="00A529C9"/>
    <w:rsid w:val="00A52BDC"/>
    <w:rsid w:val="00A538C4"/>
    <w:rsid w:val="00A53B7C"/>
    <w:rsid w:val="00A543D7"/>
    <w:rsid w:val="00A55F15"/>
    <w:rsid w:val="00A56E69"/>
    <w:rsid w:val="00A57007"/>
    <w:rsid w:val="00A57A98"/>
    <w:rsid w:val="00A6013B"/>
    <w:rsid w:val="00A60A7E"/>
    <w:rsid w:val="00A6184B"/>
    <w:rsid w:val="00A62057"/>
    <w:rsid w:val="00A62899"/>
    <w:rsid w:val="00A62902"/>
    <w:rsid w:val="00A62BA9"/>
    <w:rsid w:val="00A62D09"/>
    <w:rsid w:val="00A630B8"/>
    <w:rsid w:val="00A63724"/>
    <w:rsid w:val="00A64213"/>
    <w:rsid w:val="00A64A2A"/>
    <w:rsid w:val="00A64B82"/>
    <w:rsid w:val="00A65F56"/>
    <w:rsid w:val="00A70246"/>
    <w:rsid w:val="00A704B5"/>
    <w:rsid w:val="00A707F9"/>
    <w:rsid w:val="00A712CE"/>
    <w:rsid w:val="00A71740"/>
    <w:rsid w:val="00A71B0F"/>
    <w:rsid w:val="00A72C3C"/>
    <w:rsid w:val="00A736DE"/>
    <w:rsid w:val="00A74623"/>
    <w:rsid w:val="00A752AF"/>
    <w:rsid w:val="00A75F67"/>
    <w:rsid w:val="00A7632F"/>
    <w:rsid w:val="00A76FE6"/>
    <w:rsid w:val="00A816C5"/>
    <w:rsid w:val="00A82F0F"/>
    <w:rsid w:val="00A8348C"/>
    <w:rsid w:val="00A83EA3"/>
    <w:rsid w:val="00A83ED6"/>
    <w:rsid w:val="00A85C3E"/>
    <w:rsid w:val="00A86CCD"/>
    <w:rsid w:val="00A87124"/>
    <w:rsid w:val="00A874F2"/>
    <w:rsid w:val="00A87556"/>
    <w:rsid w:val="00A879B9"/>
    <w:rsid w:val="00A902C5"/>
    <w:rsid w:val="00A90CA9"/>
    <w:rsid w:val="00A90ED5"/>
    <w:rsid w:val="00A910AB"/>
    <w:rsid w:val="00A91360"/>
    <w:rsid w:val="00A923E1"/>
    <w:rsid w:val="00A92957"/>
    <w:rsid w:val="00A92985"/>
    <w:rsid w:val="00A93C92"/>
    <w:rsid w:val="00A9418C"/>
    <w:rsid w:val="00A94D3B"/>
    <w:rsid w:val="00A94EB0"/>
    <w:rsid w:val="00A950C4"/>
    <w:rsid w:val="00A95E9F"/>
    <w:rsid w:val="00A9788A"/>
    <w:rsid w:val="00A97A80"/>
    <w:rsid w:val="00AA0341"/>
    <w:rsid w:val="00AA2915"/>
    <w:rsid w:val="00AA3357"/>
    <w:rsid w:val="00AA3885"/>
    <w:rsid w:val="00AA38C3"/>
    <w:rsid w:val="00AA3A77"/>
    <w:rsid w:val="00AA3F41"/>
    <w:rsid w:val="00AA47FC"/>
    <w:rsid w:val="00AA481C"/>
    <w:rsid w:val="00AA5508"/>
    <w:rsid w:val="00AA590A"/>
    <w:rsid w:val="00AA5F06"/>
    <w:rsid w:val="00AA6CA7"/>
    <w:rsid w:val="00AB1000"/>
    <w:rsid w:val="00AB13FC"/>
    <w:rsid w:val="00AB31A5"/>
    <w:rsid w:val="00AB31D1"/>
    <w:rsid w:val="00AB4126"/>
    <w:rsid w:val="00AB450F"/>
    <w:rsid w:val="00AB5349"/>
    <w:rsid w:val="00AB6A09"/>
    <w:rsid w:val="00AB6C1B"/>
    <w:rsid w:val="00AB7096"/>
    <w:rsid w:val="00AB7866"/>
    <w:rsid w:val="00AB7FEE"/>
    <w:rsid w:val="00AC0448"/>
    <w:rsid w:val="00AC1834"/>
    <w:rsid w:val="00AC262A"/>
    <w:rsid w:val="00AC3030"/>
    <w:rsid w:val="00AC322F"/>
    <w:rsid w:val="00AC3646"/>
    <w:rsid w:val="00AC41E8"/>
    <w:rsid w:val="00AC4233"/>
    <w:rsid w:val="00AC482D"/>
    <w:rsid w:val="00AC4C4E"/>
    <w:rsid w:val="00AC5B4E"/>
    <w:rsid w:val="00AC5FCE"/>
    <w:rsid w:val="00AC61DF"/>
    <w:rsid w:val="00AC741A"/>
    <w:rsid w:val="00AC774B"/>
    <w:rsid w:val="00AC7C2A"/>
    <w:rsid w:val="00AD0D11"/>
    <w:rsid w:val="00AD19D0"/>
    <w:rsid w:val="00AD1C51"/>
    <w:rsid w:val="00AD1EB0"/>
    <w:rsid w:val="00AD1FF2"/>
    <w:rsid w:val="00AD2B17"/>
    <w:rsid w:val="00AD2D2F"/>
    <w:rsid w:val="00AD30CF"/>
    <w:rsid w:val="00AD4004"/>
    <w:rsid w:val="00AD435F"/>
    <w:rsid w:val="00AD4652"/>
    <w:rsid w:val="00AD4D93"/>
    <w:rsid w:val="00AD524B"/>
    <w:rsid w:val="00AD553A"/>
    <w:rsid w:val="00AD5647"/>
    <w:rsid w:val="00AD5C76"/>
    <w:rsid w:val="00AD631C"/>
    <w:rsid w:val="00AE090F"/>
    <w:rsid w:val="00AE0D51"/>
    <w:rsid w:val="00AE1A81"/>
    <w:rsid w:val="00AE1BF3"/>
    <w:rsid w:val="00AE3583"/>
    <w:rsid w:val="00AE4A10"/>
    <w:rsid w:val="00AE4B36"/>
    <w:rsid w:val="00AE506F"/>
    <w:rsid w:val="00AE50D4"/>
    <w:rsid w:val="00AE573D"/>
    <w:rsid w:val="00AE59B6"/>
    <w:rsid w:val="00AE5CBD"/>
    <w:rsid w:val="00AE5FD7"/>
    <w:rsid w:val="00AE6B5A"/>
    <w:rsid w:val="00AE7075"/>
    <w:rsid w:val="00AF00C7"/>
    <w:rsid w:val="00AF01FC"/>
    <w:rsid w:val="00AF061F"/>
    <w:rsid w:val="00AF0B50"/>
    <w:rsid w:val="00AF34A1"/>
    <w:rsid w:val="00AF3E05"/>
    <w:rsid w:val="00AF4264"/>
    <w:rsid w:val="00AF6A16"/>
    <w:rsid w:val="00AF7A34"/>
    <w:rsid w:val="00AF7F1D"/>
    <w:rsid w:val="00B004BE"/>
    <w:rsid w:val="00B016BC"/>
    <w:rsid w:val="00B02B46"/>
    <w:rsid w:val="00B02BF6"/>
    <w:rsid w:val="00B02D04"/>
    <w:rsid w:val="00B0307D"/>
    <w:rsid w:val="00B039F2"/>
    <w:rsid w:val="00B0424D"/>
    <w:rsid w:val="00B04C23"/>
    <w:rsid w:val="00B0510B"/>
    <w:rsid w:val="00B0571A"/>
    <w:rsid w:val="00B05979"/>
    <w:rsid w:val="00B0705E"/>
    <w:rsid w:val="00B07482"/>
    <w:rsid w:val="00B07559"/>
    <w:rsid w:val="00B07700"/>
    <w:rsid w:val="00B12075"/>
    <w:rsid w:val="00B12487"/>
    <w:rsid w:val="00B1316E"/>
    <w:rsid w:val="00B13D47"/>
    <w:rsid w:val="00B14527"/>
    <w:rsid w:val="00B1516B"/>
    <w:rsid w:val="00B1526A"/>
    <w:rsid w:val="00B1553E"/>
    <w:rsid w:val="00B15FE9"/>
    <w:rsid w:val="00B162BB"/>
    <w:rsid w:val="00B20092"/>
    <w:rsid w:val="00B2046C"/>
    <w:rsid w:val="00B20A7B"/>
    <w:rsid w:val="00B216D7"/>
    <w:rsid w:val="00B219A8"/>
    <w:rsid w:val="00B21B78"/>
    <w:rsid w:val="00B21C5E"/>
    <w:rsid w:val="00B22019"/>
    <w:rsid w:val="00B22D75"/>
    <w:rsid w:val="00B238FC"/>
    <w:rsid w:val="00B24A2F"/>
    <w:rsid w:val="00B2583D"/>
    <w:rsid w:val="00B25FE7"/>
    <w:rsid w:val="00B26246"/>
    <w:rsid w:val="00B26C6D"/>
    <w:rsid w:val="00B26DF4"/>
    <w:rsid w:val="00B30F18"/>
    <w:rsid w:val="00B31221"/>
    <w:rsid w:val="00B312B3"/>
    <w:rsid w:val="00B315B5"/>
    <w:rsid w:val="00B321E0"/>
    <w:rsid w:val="00B32E09"/>
    <w:rsid w:val="00B331EE"/>
    <w:rsid w:val="00B3329B"/>
    <w:rsid w:val="00B3338A"/>
    <w:rsid w:val="00B33430"/>
    <w:rsid w:val="00B3357B"/>
    <w:rsid w:val="00B342C8"/>
    <w:rsid w:val="00B342D8"/>
    <w:rsid w:val="00B34487"/>
    <w:rsid w:val="00B40B0E"/>
    <w:rsid w:val="00B40D87"/>
    <w:rsid w:val="00B428DD"/>
    <w:rsid w:val="00B43105"/>
    <w:rsid w:val="00B442BA"/>
    <w:rsid w:val="00B463F5"/>
    <w:rsid w:val="00B4648D"/>
    <w:rsid w:val="00B470D7"/>
    <w:rsid w:val="00B477AC"/>
    <w:rsid w:val="00B500CF"/>
    <w:rsid w:val="00B516D9"/>
    <w:rsid w:val="00B517C9"/>
    <w:rsid w:val="00B52513"/>
    <w:rsid w:val="00B52A9D"/>
    <w:rsid w:val="00B52B5C"/>
    <w:rsid w:val="00B52BA9"/>
    <w:rsid w:val="00B5372A"/>
    <w:rsid w:val="00B54412"/>
    <w:rsid w:val="00B5791E"/>
    <w:rsid w:val="00B57B12"/>
    <w:rsid w:val="00B62886"/>
    <w:rsid w:val="00B63E24"/>
    <w:rsid w:val="00B64120"/>
    <w:rsid w:val="00B6445F"/>
    <w:rsid w:val="00B64A70"/>
    <w:rsid w:val="00B64DD5"/>
    <w:rsid w:val="00B64EA6"/>
    <w:rsid w:val="00B66ACC"/>
    <w:rsid w:val="00B66DB5"/>
    <w:rsid w:val="00B67685"/>
    <w:rsid w:val="00B6786B"/>
    <w:rsid w:val="00B679C2"/>
    <w:rsid w:val="00B7068E"/>
    <w:rsid w:val="00B70CE8"/>
    <w:rsid w:val="00B70F14"/>
    <w:rsid w:val="00B71086"/>
    <w:rsid w:val="00B711CA"/>
    <w:rsid w:val="00B71395"/>
    <w:rsid w:val="00B71A49"/>
    <w:rsid w:val="00B71F8C"/>
    <w:rsid w:val="00B72882"/>
    <w:rsid w:val="00B72A75"/>
    <w:rsid w:val="00B74499"/>
    <w:rsid w:val="00B7496A"/>
    <w:rsid w:val="00B7498A"/>
    <w:rsid w:val="00B75E67"/>
    <w:rsid w:val="00B7639F"/>
    <w:rsid w:val="00B766E8"/>
    <w:rsid w:val="00B768D6"/>
    <w:rsid w:val="00B76F87"/>
    <w:rsid w:val="00B77A45"/>
    <w:rsid w:val="00B77D89"/>
    <w:rsid w:val="00B8088F"/>
    <w:rsid w:val="00B809FB"/>
    <w:rsid w:val="00B81C5B"/>
    <w:rsid w:val="00B82037"/>
    <w:rsid w:val="00B830C5"/>
    <w:rsid w:val="00B8318B"/>
    <w:rsid w:val="00B83D06"/>
    <w:rsid w:val="00B84E2E"/>
    <w:rsid w:val="00B862F8"/>
    <w:rsid w:val="00B86347"/>
    <w:rsid w:val="00B86AD0"/>
    <w:rsid w:val="00B86F44"/>
    <w:rsid w:val="00B870F8"/>
    <w:rsid w:val="00B87B32"/>
    <w:rsid w:val="00B902A8"/>
    <w:rsid w:val="00B903B9"/>
    <w:rsid w:val="00B91026"/>
    <w:rsid w:val="00B912F8"/>
    <w:rsid w:val="00B91B86"/>
    <w:rsid w:val="00B92975"/>
    <w:rsid w:val="00B9324A"/>
    <w:rsid w:val="00B93CA8"/>
    <w:rsid w:val="00B9456B"/>
    <w:rsid w:val="00B94F51"/>
    <w:rsid w:val="00B9524E"/>
    <w:rsid w:val="00B95B8C"/>
    <w:rsid w:val="00B96F84"/>
    <w:rsid w:val="00B973D7"/>
    <w:rsid w:val="00BA031B"/>
    <w:rsid w:val="00BA094E"/>
    <w:rsid w:val="00BA1EB7"/>
    <w:rsid w:val="00BA2909"/>
    <w:rsid w:val="00BA30F7"/>
    <w:rsid w:val="00BA32B5"/>
    <w:rsid w:val="00BA3676"/>
    <w:rsid w:val="00BA38A7"/>
    <w:rsid w:val="00BA3EF6"/>
    <w:rsid w:val="00BA4550"/>
    <w:rsid w:val="00BA46EA"/>
    <w:rsid w:val="00BA5342"/>
    <w:rsid w:val="00BA7821"/>
    <w:rsid w:val="00BA7B92"/>
    <w:rsid w:val="00BB032E"/>
    <w:rsid w:val="00BB03CB"/>
    <w:rsid w:val="00BB04BD"/>
    <w:rsid w:val="00BB0901"/>
    <w:rsid w:val="00BB0E8B"/>
    <w:rsid w:val="00BB1888"/>
    <w:rsid w:val="00BB1A7B"/>
    <w:rsid w:val="00BB21AE"/>
    <w:rsid w:val="00BB2959"/>
    <w:rsid w:val="00BB2F4D"/>
    <w:rsid w:val="00BB3237"/>
    <w:rsid w:val="00BB3829"/>
    <w:rsid w:val="00BB4439"/>
    <w:rsid w:val="00BB586E"/>
    <w:rsid w:val="00BB5D2F"/>
    <w:rsid w:val="00BB649F"/>
    <w:rsid w:val="00BB747A"/>
    <w:rsid w:val="00BC0D69"/>
    <w:rsid w:val="00BC2C0C"/>
    <w:rsid w:val="00BC310A"/>
    <w:rsid w:val="00BC3B25"/>
    <w:rsid w:val="00BC4229"/>
    <w:rsid w:val="00BC4916"/>
    <w:rsid w:val="00BC4ABB"/>
    <w:rsid w:val="00BC54CF"/>
    <w:rsid w:val="00BC5B24"/>
    <w:rsid w:val="00BC600D"/>
    <w:rsid w:val="00BC6085"/>
    <w:rsid w:val="00BC69FC"/>
    <w:rsid w:val="00BC7320"/>
    <w:rsid w:val="00BC76B8"/>
    <w:rsid w:val="00BC7DE7"/>
    <w:rsid w:val="00BD161A"/>
    <w:rsid w:val="00BD26AC"/>
    <w:rsid w:val="00BD2D41"/>
    <w:rsid w:val="00BD3578"/>
    <w:rsid w:val="00BD3B87"/>
    <w:rsid w:val="00BD3C58"/>
    <w:rsid w:val="00BD41CF"/>
    <w:rsid w:val="00BD5DF3"/>
    <w:rsid w:val="00BD65A1"/>
    <w:rsid w:val="00BD7EBB"/>
    <w:rsid w:val="00BE02CD"/>
    <w:rsid w:val="00BE0C52"/>
    <w:rsid w:val="00BE1A4F"/>
    <w:rsid w:val="00BE2BCE"/>
    <w:rsid w:val="00BE38E0"/>
    <w:rsid w:val="00BE4879"/>
    <w:rsid w:val="00BE5C7D"/>
    <w:rsid w:val="00BE6269"/>
    <w:rsid w:val="00BE7306"/>
    <w:rsid w:val="00BE7554"/>
    <w:rsid w:val="00BE7969"/>
    <w:rsid w:val="00BE7B0D"/>
    <w:rsid w:val="00BF045E"/>
    <w:rsid w:val="00BF0962"/>
    <w:rsid w:val="00BF0AA4"/>
    <w:rsid w:val="00BF1626"/>
    <w:rsid w:val="00BF22C1"/>
    <w:rsid w:val="00BF2AAE"/>
    <w:rsid w:val="00BF31FA"/>
    <w:rsid w:val="00BF331F"/>
    <w:rsid w:val="00BF3E65"/>
    <w:rsid w:val="00BF4418"/>
    <w:rsid w:val="00BF4703"/>
    <w:rsid w:val="00BF4FB3"/>
    <w:rsid w:val="00BF5915"/>
    <w:rsid w:val="00BF5D72"/>
    <w:rsid w:val="00BF6D6F"/>
    <w:rsid w:val="00C0124F"/>
    <w:rsid w:val="00C0127C"/>
    <w:rsid w:val="00C0195A"/>
    <w:rsid w:val="00C019BB"/>
    <w:rsid w:val="00C019BC"/>
    <w:rsid w:val="00C0205F"/>
    <w:rsid w:val="00C025A5"/>
    <w:rsid w:val="00C02AE0"/>
    <w:rsid w:val="00C02D99"/>
    <w:rsid w:val="00C02E7E"/>
    <w:rsid w:val="00C03567"/>
    <w:rsid w:val="00C0384D"/>
    <w:rsid w:val="00C03938"/>
    <w:rsid w:val="00C0395A"/>
    <w:rsid w:val="00C04340"/>
    <w:rsid w:val="00C04779"/>
    <w:rsid w:val="00C06BE7"/>
    <w:rsid w:val="00C07548"/>
    <w:rsid w:val="00C075ED"/>
    <w:rsid w:val="00C076B5"/>
    <w:rsid w:val="00C07D15"/>
    <w:rsid w:val="00C10963"/>
    <w:rsid w:val="00C10DFF"/>
    <w:rsid w:val="00C11C13"/>
    <w:rsid w:val="00C11FAA"/>
    <w:rsid w:val="00C12239"/>
    <w:rsid w:val="00C1279A"/>
    <w:rsid w:val="00C12BDB"/>
    <w:rsid w:val="00C12F33"/>
    <w:rsid w:val="00C134DE"/>
    <w:rsid w:val="00C1483E"/>
    <w:rsid w:val="00C14ACE"/>
    <w:rsid w:val="00C14BA2"/>
    <w:rsid w:val="00C14F43"/>
    <w:rsid w:val="00C15915"/>
    <w:rsid w:val="00C16AD3"/>
    <w:rsid w:val="00C172DF"/>
    <w:rsid w:val="00C176FA"/>
    <w:rsid w:val="00C2236C"/>
    <w:rsid w:val="00C22F67"/>
    <w:rsid w:val="00C2411D"/>
    <w:rsid w:val="00C2476C"/>
    <w:rsid w:val="00C24B11"/>
    <w:rsid w:val="00C2647A"/>
    <w:rsid w:val="00C31E1F"/>
    <w:rsid w:val="00C32B61"/>
    <w:rsid w:val="00C3344C"/>
    <w:rsid w:val="00C33925"/>
    <w:rsid w:val="00C33D27"/>
    <w:rsid w:val="00C35198"/>
    <w:rsid w:val="00C35C36"/>
    <w:rsid w:val="00C3676D"/>
    <w:rsid w:val="00C37481"/>
    <w:rsid w:val="00C400F4"/>
    <w:rsid w:val="00C4023B"/>
    <w:rsid w:val="00C40A30"/>
    <w:rsid w:val="00C417F5"/>
    <w:rsid w:val="00C41A8A"/>
    <w:rsid w:val="00C41EBB"/>
    <w:rsid w:val="00C42C37"/>
    <w:rsid w:val="00C43BCA"/>
    <w:rsid w:val="00C45748"/>
    <w:rsid w:val="00C458F6"/>
    <w:rsid w:val="00C45B6F"/>
    <w:rsid w:val="00C45C79"/>
    <w:rsid w:val="00C464E7"/>
    <w:rsid w:val="00C46961"/>
    <w:rsid w:val="00C47D4B"/>
    <w:rsid w:val="00C50BA0"/>
    <w:rsid w:val="00C5122E"/>
    <w:rsid w:val="00C516D7"/>
    <w:rsid w:val="00C525DF"/>
    <w:rsid w:val="00C538D1"/>
    <w:rsid w:val="00C543BA"/>
    <w:rsid w:val="00C550F6"/>
    <w:rsid w:val="00C55B84"/>
    <w:rsid w:val="00C565A7"/>
    <w:rsid w:val="00C5686C"/>
    <w:rsid w:val="00C56BA5"/>
    <w:rsid w:val="00C57333"/>
    <w:rsid w:val="00C57DA5"/>
    <w:rsid w:val="00C57FEA"/>
    <w:rsid w:val="00C6128B"/>
    <w:rsid w:val="00C619F1"/>
    <w:rsid w:val="00C625E0"/>
    <w:rsid w:val="00C6312A"/>
    <w:rsid w:val="00C63FAC"/>
    <w:rsid w:val="00C64A8B"/>
    <w:rsid w:val="00C657AB"/>
    <w:rsid w:val="00C6616E"/>
    <w:rsid w:val="00C661A7"/>
    <w:rsid w:val="00C67101"/>
    <w:rsid w:val="00C67917"/>
    <w:rsid w:val="00C67EB1"/>
    <w:rsid w:val="00C67EE9"/>
    <w:rsid w:val="00C703C7"/>
    <w:rsid w:val="00C7048D"/>
    <w:rsid w:val="00C713EB"/>
    <w:rsid w:val="00C7151F"/>
    <w:rsid w:val="00C716DF"/>
    <w:rsid w:val="00C7181D"/>
    <w:rsid w:val="00C71A74"/>
    <w:rsid w:val="00C71EA7"/>
    <w:rsid w:val="00C722EF"/>
    <w:rsid w:val="00C725C2"/>
    <w:rsid w:val="00C73167"/>
    <w:rsid w:val="00C73BBF"/>
    <w:rsid w:val="00C74DEF"/>
    <w:rsid w:val="00C750D9"/>
    <w:rsid w:val="00C75ABD"/>
    <w:rsid w:val="00C760F6"/>
    <w:rsid w:val="00C765B8"/>
    <w:rsid w:val="00C7682D"/>
    <w:rsid w:val="00C76880"/>
    <w:rsid w:val="00C76FD4"/>
    <w:rsid w:val="00C771F8"/>
    <w:rsid w:val="00C77C9D"/>
    <w:rsid w:val="00C8005A"/>
    <w:rsid w:val="00C81DAF"/>
    <w:rsid w:val="00C83745"/>
    <w:rsid w:val="00C83ED7"/>
    <w:rsid w:val="00C8496F"/>
    <w:rsid w:val="00C84BB1"/>
    <w:rsid w:val="00C84D25"/>
    <w:rsid w:val="00C857F4"/>
    <w:rsid w:val="00C87C57"/>
    <w:rsid w:val="00C9025E"/>
    <w:rsid w:val="00C913B5"/>
    <w:rsid w:val="00C92C4C"/>
    <w:rsid w:val="00C940EF"/>
    <w:rsid w:val="00C94649"/>
    <w:rsid w:val="00C9478E"/>
    <w:rsid w:val="00C947FE"/>
    <w:rsid w:val="00C94C1D"/>
    <w:rsid w:val="00C95FFF"/>
    <w:rsid w:val="00C96333"/>
    <w:rsid w:val="00C97A89"/>
    <w:rsid w:val="00CA0BFB"/>
    <w:rsid w:val="00CA1252"/>
    <w:rsid w:val="00CA1B1C"/>
    <w:rsid w:val="00CA1B6A"/>
    <w:rsid w:val="00CA1C4C"/>
    <w:rsid w:val="00CA3B3F"/>
    <w:rsid w:val="00CA4461"/>
    <w:rsid w:val="00CA53A5"/>
    <w:rsid w:val="00CA6BA0"/>
    <w:rsid w:val="00CA6E78"/>
    <w:rsid w:val="00CA7279"/>
    <w:rsid w:val="00CB0A9B"/>
    <w:rsid w:val="00CB0C9A"/>
    <w:rsid w:val="00CB0E48"/>
    <w:rsid w:val="00CB1141"/>
    <w:rsid w:val="00CB2FE2"/>
    <w:rsid w:val="00CB34E0"/>
    <w:rsid w:val="00CB386D"/>
    <w:rsid w:val="00CB3DE5"/>
    <w:rsid w:val="00CB4045"/>
    <w:rsid w:val="00CB43D0"/>
    <w:rsid w:val="00CB49C0"/>
    <w:rsid w:val="00CB4A91"/>
    <w:rsid w:val="00CB639C"/>
    <w:rsid w:val="00CB660E"/>
    <w:rsid w:val="00CB6C37"/>
    <w:rsid w:val="00CB7353"/>
    <w:rsid w:val="00CB7A9F"/>
    <w:rsid w:val="00CC05C9"/>
    <w:rsid w:val="00CC2606"/>
    <w:rsid w:val="00CC293C"/>
    <w:rsid w:val="00CC29FC"/>
    <w:rsid w:val="00CC3D44"/>
    <w:rsid w:val="00CC3D54"/>
    <w:rsid w:val="00CC49AE"/>
    <w:rsid w:val="00CC4DE8"/>
    <w:rsid w:val="00CC5C09"/>
    <w:rsid w:val="00CC5EE3"/>
    <w:rsid w:val="00CC75E9"/>
    <w:rsid w:val="00CC791F"/>
    <w:rsid w:val="00CD196E"/>
    <w:rsid w:val="00CD2491"/>
    <w:rsid w:val="00CD41E7"/>
    <w:rsid w:val="00CD501C"/>
    <w:rsid w:val="00CD6649"/>
    <w:rsid w:val="00CD783E"/>
    <w:rsid w:val="00CD7A80"/>
    <w:rsid w:val="00CE0F9F"/>
    <w:rsid w:val="00CE174F"/>
    <w:rsid w:val="00CE1D7B"/>
    <w:rsid w:val="00CE7732"/>
    <w:rsid w:val="00CE7DDB"/>
    <w:rsid w:val="00CF1411"/>
    <w:rsid w:val="00CF2518"/>
    <w:rsid w:val="00CF298D"/>
    <w:rsid w:val="00CF2DC4"/>
    <w:rsid w:val="00CF308B"/>
    <w:rsid w:val="00CF4023"/>
    <w:rsid w:val="00CF4C20"/>
    <w:rsid w:val="00CF5BF1"/>
    <w:rsid w:val="00D01C7A"/>
    <w:rsid w:val="00D01F38"/>
    <w:rsid w:val="00D026A7"/>
    <w:rsid w:val="00D033FE"/>
    <w:rsid w:val="00D04924"/>
    <w:rsid w:val="00D053E0"/>
    <w:rsid w:val="00D0553C"/>
    <w:rsid w:val="00D05AE4"/>
    <w:rsid w:val="00D05BF5"/>
    <w:rsid w:val="00D062D1"/>
    <w:rsid w:val="00D07126"/>
    <w:rsid w:val="00D0745A"/>
    <w:rsid w:val="00D10118"/>
    <w:rsid w:val="00D102B0"/>
    <w:rsid w:val="00D103CE"/>
    <w:rsid w:val="00D10508"/>
    <w:rsid w:val="00D10C48"/>
    <w:rsid w:val="00D111CB"/>
    <w:rsid w:val="00D1296E"/>
    <w:rsid w:val="00D12A18"/>
    <w:rsid w:val="00D139DB"/>
    <w:rsid w:val="00D13A96"/>
    <w:rsid w:val="00D13C1A"/>
    <w:rsid w:val="00D14502"/>
    <w:rsid w:val="00D148C5"/>
    <w:rsid w:val="00D14C0D"/>
    <w:rsid w:val="00D153FC"/>
    <w:rsid w:val="00D15633"/>
    <w:rsid w:val="00D159A9"/>
    <w:rsid w:val="00D15E57"/>
    <w:rsid w:val="00D16544"/>
    <w:rsid w:val="00D178D8"/>
    <w:rsid w:val="00D206C3"/>
    <w:rsid w:val="00D20FAA"/>
    <w:rsid w:val="00D21C3E"/>
    <w:rsid w:val="00D2243C"/>
    <w:rsid w:val="00D23033"/>
    <w:rsid w:val="00D23566"/>
    <w:rsid w:val="00D23B4A"/>
    <w:rsid w:val="00D25641"/>
    <w:rsid w:val="00D2598E"/>
    <w:rsid w:val="00D30245"/>
    <w:rsid w:val="00D303B2"/>
    <w:rsid w:val="00D30A98"/>
    <w:rsid w:val="00D30F45"/>
    <w:rsid w:val="00D312F8"/>
    <w:rsid w:val="00D31A54"/>
    <w:rsid w:val="00D321CB"/>
    <w:rsid w:val="00D3307B"/>
    <w:rsid w:val="00D34C7A"/>
    <w:rsid w:val="00D35818"/>
    <w:rsid w:val="00D35CA2"/>
    <w:rsid w:val="00D35EBB"/>
    <w:rsid w:val="00D4112C"/>
    <w:rsid w:val="00D4158A"/>
    <w:rsid w:val="00D41744"/>
    <w:rsid w:val="00D41F88"/>
    <w:rsid w:val="00D42927"/>
    <w:rsid w:val="00D42D31"/>
    <w:rsid w:val="00D43254"/>
    <w:rsid w:val="00D45820"/>
    <w:rsid w:val="00D4601A"/>
    <w:rsid w:val="00D4662F"/>
    <w:rsid w:val="00D47990"/>
    <w:rsid w:val="00D501C7"/>
    <w:rsid w:val="00D508A0"/>
    <w:rsid w:val="00D50E69"/>
    <w:rsid w:val="00D511B5"/>
    <w:rsid w:val="00D519FF"/>
    <w:rsid w:val="00D51B9E"/>
    <w:rsid w:val="00D51BB2"/>
    <w:rsid w:val="00D52748"/>
    <w:rsid w:val="00D52DF4"/>
    <w:rsid w:val="00D533FF"/>
    <w:rsid w:val="00D536BF"/>
    <w:rsid w:val="00D5370A"/>
    <w:rsid w:val="00D55440"/>
    <w:rsid w:val="00D5645A"/>
    <w:rsid w:val="00D57600"/>
    <w:rsid w:val="00D600F7"/>
    <w:rsid w:val="00D60A19"/>
    <w:rsid w:val="00D60E90"/>
    <w:rsid w:val="00D6126F"/>
    <w:rsid w:val="00D61793"/>
    <w:rsid w:val="00D61F49"/>
    <w:rsid w:val="00D62377"/>
    <w:rsid w:val="00D62D93"/>
    <w:rsid w:val="00D63F8C"/>
    <w:rsid w:val="00D64390"/>
    <w:rsid w:val="00D645C8"/>
    <w:rsid w:val="00D6477A"/>
    <w:rsid w:val="00D65444"/>
    <w:rsid w:val="00D67000"/>
    <w:rsid w:val="00D67329"/>
    <w:rsid w:val="00D67352"/>
    <w:rsid w:val="00D7147A"/>
    <w:rsid w:val="00D7150A"/>
    <w:rsid w:val="00D7179C"/>
    <w:rsid w:val="00D71AB9"/>
    <w:rsid w:val="00D722AB"/>
    <w:rsid w:val="00D72843"/>
    <w:rsid w:val="00D72E25"/>
    <w:rsid w:val="00D72E83"/>
    <w:rsid w:val="00D7325C"/>
    <w:rsid w:val="00D73A56"/>
    <w:rsid w:val="00D73A7B"/>
    <w:rsid w:val="00D74F62"/>
    <w:rsid w:val="00D75513"/>
    <w:rsid w:val="00D758F7"/>
    <w:rsid w:val="00D7598C"/>
    <w:rsid w:val="00D76FD8"/>
    <w:rsid w:val="00D774F2"/>
    <w:rsid w:val="00D77606"/>
    <w:rsid w:val="00D80313"/>
    <w:rsid w:val="00D80A57"/>
    <w:rsid w:val="00D81A5A"/>
    <w:rsid w:val="00D8624D"/>
    <w:rsid w:val="00D87035"/>
    <w:rsid w:val="00D870B9"/>
    <w:rsid w:val="00D870F0"/>
    <w:rsid w:val="00D8712A"/>
    <w:rsid w:val="00D908E2"/>
    <w:rsid w:val="00D9150A"/>
    <w:rsid w:val="00D91525"/>
    <w:rsid w:val="00D91EF4"/>
    <w:rsid w:val="00D92036"/>
    <w:rsid w:val="00D92147"/>
    <w:rsid w:val="00D94D50"/>
    <w:rsid w:val="00D9523F"/>
    <w:rsid w:val="00D952E8"/>
    <w:rsid w:val="00D9549D"/>
    <w:rsid w:val="00D9587E"/>
    <w:rsid w:val="00D959ED"/>
    <w:rsid w:val="00D95E57"/>
    <w:rsid w:val="00D96F5D"/>
    <w:rsid w:val="00D972EE"/>
    <w:rsid w:val="00D97E59"/>
    <w:rsid w:val="00DA05C4"/>
    <w:rsid w:val="00DA08BD"/>
    <w:rsid w:val="00DA0DA9"/>
    <w:rsid w:val="00DA19CF"/>
    <w:rsid w:val="00DA2148"/>
    <w:rsid w:val="00DA24BF"/>
    <w:rsid w:val="00DA3A35"/>
    <w:rsid w:val="00DA3B43"/>
    <w:rsid w:val="00DA5451"/>
    <w:rsid w:val="00DA575C"/>
    <w:rsid w:val="00DA5931"/>
    <w:rsid w:val="00DA5B31"/>
    <w:rsid w:val="00DA6AB1"/>
    <w:rsid w:val="00DA6D2D"/>
    <w:rsid w:val="00DB063A"/>
    <w:rsid w:val="00DB07E6"/>
    <w:rsid w:val="00DB0AF9"/>
    <w:rsid w:val="00DB10EA"/>
    <w:rsid w:val="00DB2367"/>
    <w:rsid w:val="00DB27EA"/>
    <w:rsid w:val="00DB2A56"/>
    <w:rsid w:val="00DB2D49"/>
    <w:rsid w:val="00DB328A"/>
    <w:rsid w:val="00DB3775"/>
    <w:rsid w:val="00DB447E"/>
    <w:rsid w:val="00DB44C1"/>
    <w:rsid w:val="00DB6141"/>
    <w:rsid w:val="00DB61C2"/>
    <w:rsid w:val="00DB64AD"/>
    <w:rsid w:val="00DB752C"/>
    <w:rsid w:val="00DB7A26"/>
    <w:rsid w:val="00DB7ECA"/>
    <w:rsid w:val="00DC27CB"/>
    <w:rsid w:val="00DC2E5A"/>
    <w:rsid w:val="00DC37AF"/>
    <w:rsid w:val="00DC390C"/>
    <w:rsid w:val="00DC4A90"/>
    <w:rsid w:val="00DC4F0F"/>
    <w:rsid w:val="00DC5FC3"/>
    <w:rsid w:val="00DC72A0"/>
    <w:rsid w:val="00DD091F"/>
    <w:rsid w:val="00DD1AED"/>
    <w:rsid w:val="00DD2ADE"/>
    <w:rsid w:val="00DD394B"/>
    <w:rsid w:val="00DD4EF9"/>
    <w:rsid w:val="00DD6210"/>
    <w:rsid w:val="00DD6547"/>
    <w:rsid w:val="00DD6868"/>
    <w:rsid w:val="00DD75A8"/>
    <w:rsid w:val="00DE0BED"/>
    <w:rsid w:val="00DE0D39"/>
    <w:rsid w:val="00DE0EE1"/>
    <w:rsid w:val="00DE18D8"/>
    <w:rsid w:val="00DE1A3B"/>
    <w:rsid w:val="00DE1FA7"/>
    <w:rsid w:val="00DE2532"/>
    <w:rsid w:val="00DE26D7"/>
    <w:rsid w:val="00DE2CF9"/>
    <w:rsid w:val="00DE2E15"/>
    <w:rsid w:val="00DE381E"/>
    <w:rsid w:val="00DE3A2B"/>
    <w:rsid w:val="00DE4399"/>
    <w:rsid w:val="00DE4984"/>
    <w:rsid w:val="00DE4F22"/>
    <w:rsid w:val="00DE5125"/>
    <w:rsid w:val="00DE67AF"/>
    <w:rsid w:val="00DE796B"/>
    <w:rsid w:val="00DE7976"/>
    <w:rsid w:val="00DF0C7C"/>
    <w:rsid w:val="00DF1542"/>
    <w:rsid w:val="00DF1E00"/>
    <w:rsid w:val="00DF1EAB"/>
    <w:rsid w:val="00DF22E5"/>
    <w:rsid w:val="00DF27B0"/>
    <w:rsid w:val="00DF2EB5"/>
    <w:rsid w:val="00DF5C29"/>
    <w:rsid w:val="00DF65C7"/>
    <w:rsid w:val="00DF67E6"/>
    <w:rsid w:val="00DF759C"/>
    <w:rsid w:val="00DF7BB2"/>
    <w:rsid w:val="00E00E50"/>
    <w:rsid w:val="00E01D5F"/>
    <w:rsid w:val="00E02556"/>
    <w:rsid w:val="00E02BE0"/>
    <w:rsid w:val="00E03532"/>
    <w:rsid w:val="00E05C6C"/>
    <w:rsid w:val="00E07462"/>
    <w:rsid w:val="00E07796"/>
    <w:rsid w:val="00E10229"/>
    <w:rsid w:val="00E10A0A"/>
    <w:rsid w:val="00E115F5"/>
    <w:rsid w:val="00E12817"/>
    <w:rsid w:val="00E14057"/>
    <w:rsid w:val="00E14419"/>
    <w:rsid w:val="00E160B9"/>
    <w:rsid w:val="00E16C98"/>
    <w:rsid w:val="00E171E6"/>
    <w:rsid w:val="00E17C3D"/>
    <w:rsid w:val="00E207C2"/>
    <w:rsid w:val="00E20EEA"/>
    <w:rsid w:val="00E21B98"/>
    <w:rsid w:val="00E224BD"/>
    <w:rsid w:val="00E225BE"/>
    <w:rsid w:val="00E22B2F"/>
    <w:rsid w:val="00E246C3"/>
    <w:rsid w:val="00E2641A"/>
    <w:rsid w:val="00E270ED"/>
    <w:rsid w:val="00E27B9E"/>
    <w:rsid w:val="00E27F68"/>
    <w:rsid w:val="00E30469"/>
    <w:rsid w:val="00E32B89"/>
    <w:rsid w:val="00E32E37"/>
    <w:rsid w:val="00E33FD9"/>
    <w:rsid w:val="00E346A5"/>
    <w:rsid w:val="00E34991"/>
    <w:rsid w:val="00E35069"/>
    <w:rsid w:val="00E35166"/>
    <w:rsid w:val="00E35705"/>
    <w:rsid w:val="00E35866"/>
    <w:rsid w:val="00E35BF6"/>
    <w:rsid w:val="00E35FFA"/>
    <w:rsid w:val="00E3774C"/>
    <w:rsid w:val="00E37B38"/>
    <w:rsid w:val="00E4100F"/>
    <w:rsid w:val="00E4125D"/>
    <w:rsid w:val="00E417C8"/>
    <w:rsid w:val="00E42494"/>
    <w:rsid w:val="00E42827"/>
    <w:rsid w:val="00E42A2B"/>
    <w:rsid w:val="00E42A49"/>
    <w:rsid w:val="00E42C4D"/>
    <w:rsid w:val="00E434FA"/>
    <w:rsid w:val="00E4379A"/>
    <w:rsid w:val="00E43EF6"/>
    <w:rsid w:val="00E444EE"/>
    <w:rsid w:val="00E45034"/>
    <w:rsid w:val="00E4599E"/>
    <w:rsid w:val="00E46A09"/>
    <w:rsid w:val="00E46D73"/>
    <w:rsid w:val="00E473D6"/>
    <w:rsid w:val="00E4789B"/>
    <w:rsid w:val="00E50570"/>
    <w:rsid w:val="00E50ACD"/>
    <w:rsid w:val="00E531D7"/>
    <w:rsid w:val="00E54623"/>
    <w:rsid w:val="00E54C70"/>
    <w:rsid w:val="00E550C8"/>
    <w:rsid w:val="00E5684D"/>
    <w:rsid w:val="00E57639"/>
    <w:rsid w:val="00E6047E"/>
    <w:rsid w:val="00E60966"/>
    <w:rsid w:val="00E60C92"/>
    <w:rsid w:val="00E615E7"/>
    <w:rsid w:val="00E6188D"/>
    <w:rsid w:val="00E641F0"/>
    <w:rsid w:val="00E64AF4"/>
    <w:rsid w:val="00E65332"/>
    <w:rsid w:val="00E65A29"/>
    <w:rsid w:val="00E65B6F"/>
    <w:rsid w:val="00E65DCA"/>
    <w:rsid w:val="00E66233"/>
    <w:rsid w:val="00E66709"/>
    <w:rsid w:val="00E667D2"/>
    <w:rsid w:val="00E673C6"/>
    <w:rsid w:val="00E71318"/>
    <w:rsid w:val="00E714E8"/>
    <w:rsid w:val="00E71C19"/>
    <w:rsid w:val="00E71F69"/>
    <w:rsid w:val="00E72C4F"/>
    <w:rsid w:val="00E73206"/>
    <w:rsid w:val="00E73E21"/>
    <w:rsid w:val="00E75EFA"/>
    <w:rsid w:val="00E768AD"/>
    <w:rsid w:val="00E775F4"/>
    <w:rsid w:val="00E77A93"/>
    <w:rsid w:val="00E8156D"/>
    <w:rsid w:val="00E820BC"/>
    <w:rsid w:val="00E835BC"/>
    <w:rsid w:val="00E83EEF"/>
    <w:rsid w:val="00E8412B"/>
    <w:rsid w:val="00E847F0"/>
    <w:rsid w:val="00E851EE"/>
    <w:rsid w:val="00E8540F"/>
    <w:rsid w:val="00E8581A"/>
    <w:rsid w:val="00E85C41"/>
    <w:rsid w:val="00E85E7B"/>
    <w:rsid w:val="00E86062"/>
    <w:rsid w:val="00E864FD"/>
    <w:rsid w:val="00E87EC0"/>
    <w:rsid w:val="00E90478"/>
    <w:rsid w:val="00E90551"/>
    <w:rsid w:val="00E90E3B"/>
    <w:rsid w:val="00E914D5"/>
    <w:rsid w:val="00E91A40"/>
    <w:rsid w:val="00E93825"/>
    <w:rsid w:val="00E93970"/>
    <w:rsid w:val="00E946C6"/>
    <w:rsid w:val="00E94960"/>
    <w:rsid w:val="00E95060"/>
    <w:rsid w:val="00E954F4"/>
    <w:rsid w:val="00E959A8"/>
    <w:rsid w:val="00E9628F"/>
    <w:rsid w:val="00E976DC"/>
    <w:rsid w:val="00E976EB"/>
    <w:rsid w:val="00EA015D"/>
    <w:rsid w:val="00EA1361"/>
    <w:rsid w:val="00EA1D93"/>
    <w:rsid w:val="00EA3464"/>
    <w:rsid w:val="00EA3546"/>
    <w:rsid w:val="00EA360E"/>
    <w:rsid w:val="00EA48DE"/>
    <w:rsid w:val="00EA4A40"/>
    <w:rsid w:val="00EA5462"/>
    <w:rsid w:val="00EA55FE"/>
    <w:rsid w:val="00EA7136"/>
    <w:rsid w:val="00EA734F"/>
    <w:rsid w:val="00EA7388"/>
    <w:rsid w:val="00EB0ACC"/>
    <w:rsid w:val="00EB0D91"/>
    <w:rsid w:val="00EB0E17"/>
    <w:rsid w:val="00EB1188"/>
    <w:rsid w:val="00EB1B6C"/>
    <w:rsid w:val="00EB2D2D"/>
    <w:rsid w:val="00EB43D9"/>
    <w:rsid w:val="00EB4900"/>
    <w:rsid w:val="00EB5486"/>
    <w:rsid w:val="00EB5F1B"/>
    <w:rsid w:val="00EB6D3F"/>
    <w:rsid w:val="00EC0E60"/>
    <w:rsid w:val="00EC221E"/>
    <w:rsid w:val="00EC2D81"/>
    <w:rsid w:val="00EC3125"/>
    <w:rsid w:val="00EC3301"/>
    <w:rsid w:val="00EC3494"/>
    <w:rsid w:val="00EC3B33"/>
    <w:rsid w:val="00EC4552"/>
    <w:rsid w:val="00EC64C4"/>
    <w:rsid w:val="00EC6800"/>
    <w:rsid w:val="00EC6C56"/>
    <w:rsid w:val="00EC6E8B"/>
    <w:rsid w:val="00ED0246"/>
    <w:rsid w:val="00ED07A7"/>
    <w:rsid w:val="00ED143C"/>
    <w:rsid w:val="00ED1A58"/>
    <w:rsid w:val="00ED1E11"/>
    <w:rsid w:val="00ED2A7F"/>
    <w:rsid w:val="00ED41B2"/>
    <w:rsid w:val="00ED452D"/>
    <w:rsid w:val="00ED45D9"/>
    <w:rsid w:val="00ED5A08"/>
    <w:rsid w:val="00ED5AF3"/>
    <w:rsid w:val="00ED5E09"/>
    <w:rsid w:val="00ED625B"/>
    <w:rsid w:val="00ED6B1E"/>
    <w:rsid w:val="00ED77DC"/>
    <w:rsid w:val="00ED7CAA"/>
    <w:rsid w:val="00EE080C"/>
    <w:rsid w:val="00EE0DDF"/>
    <w:rsid w:val="00EE13C8"/>
    <w:rsid w:val="00EE2E6F"/>
    <w:rsid w:val="00EE48FC"/>
    <w:rsid w:val="00EE5AB7"/>
    <w:rsid w:val="00EE5B40"/>
    <w:rsid w:val="00EE6866"/>
    <w:rsid w:val="00EE7778"/>
    <w:rsid w:val="00EF02A7"/>
    <w:rsid w:val="00EF14E5"/>
    <w:rsid w:val="00EF1BBA"/>
    <w:rsid w:val="00EF224A"/>
    <w:rsid w:val="00EF26A1"/>
    <w:rsid w:val="00EF2C53"/>
    <w:rsid w:val="00EF37E5"/>
    <w:rsid w:val="00EF44C5"/>
    <w:rsid w:val="00EF4C6F"/>
    <w:rsid w:val="00EF4D79"/>
    <w:rsid w:val="00EF5BE2"/>
    <w:rsid w:val="00EF6D9C"/>
    <w:rsid w:val="00EF6DD4"/>
    <w:rsid w:val="00EF7F44"/>
    <w:rsid w:val="00EF7F45"/>
    <w:rsid w:val="00EF7FEF"/>
    <w:rsid w:val="00F00A2C"/>
    <w:rsid w:val="00F03284"/>
    <w:rsid w:val="00F0396F"/>
    <w:rsid w:val="00F03A8D"/>
    <w:rsid w:val="00F03F22"/>
    <w:rsid w:val="00F051AB"/>
    <w:rsid w:val="00F05278"/>
    <w:rsid w:val="00F05611"/>
    <w:rsid w:val="00F0590C"/>
    <w:rsid w:val="00F05CDC"/>
    <w:rsid w:val="00F0725A"/>
    <w:rsid w:val="00F07671"/>
    <w:rsid w:val="00F07869"/>
    <w:rsid w:val="00F11A00"/>
    <w:rsid w:val="00F11D0C"/>
    <w:rsid w:val="00F12CB5"/>
    <w:rsid w:val="00F1376A"/>
    <w:rsid w:val="00F13B25"/>
    <w:rsid w:val="00F15398"/>
    <w:rsid w:val="00F159EC"/>
    <w:rsid w:val="00F172D0"/>
    <w:rsid w:val="00F17F03"/>
    <w:rsid w:val="00F2089B"/>
    <w:rsid w:val="00F20E0A"/>
    <w:rsid w:val="00F212A4"/>
    <w:rsid w:val="00F21DE9"/>
    <w:rsid w:val="00F224A4"/>
    <w:rsid w:val="00F313AC"/>
    <w:rsid w:val="00F35B78"/>
    <w:rsid w:val="00F35FE2"/>
    <w:rsid w:val="00F362B6"/>
    <w:rsid w:val="00F367AF"/>
    <w:rsid w:val="00F37684"/>
    <w:rsid w:val="00F4037D"/>
    <w:rsid w:val="00F40EBB"/>
    <w:rsid w:val="00F41549"/>
    <w:rsid w:val="00F41BE1"/>
    <w:rsid w:val="00F41D63"/>
    <w:rsid w:val="00F41FD3"/>
    <w:rsid w:val="00F42496"/>
    <w:rsid w:val="00F426B8"/>
    <w:rsid w:val="00F426BE"/>
    <w:rsid w:val="00F4340E"/>
    <w:rsid w:val="00F46A1A"/>
    <w:rsid w:val="00F4761F"/>
    <w:rsid w:val="00F47CFF"/>
    <w:rsid w:val="00F47EE1"/>
    <w:rsid w:val="00F509DE"/>
    <w:rsid w:val="00F50CE2"/>
    <w:rsid w:val="00F51D58"/>
    <w:rsid w:val="00F52B4F"/>
    <w:rsid w:val="00F52EC1"/>
    <w:rsid w:val="00F52EDD"/>
    <w:rsid w:val="00F53217"/>
    <w:rsid w:val="00F55E90"/>
    <w:rsid w:val="00F55F0F"/>
    <w:rsid w:val="00F56277"/>
    <w:rsid w:val="00F563FC"/>
    <w:rsid w:val="00F564F3"/>
    <w:rsid w:val="00F56642"/>
    <w:rsid w:val="00F56AA7"/>
    <w:rsid w:val="00F56F75"/>
    <w:rsid w:val="00F57DFF"/>
    <w:rsid w:val="00F57E0F"/>
    <w:rsid w:val="00F60026"/>
    <w:rsid w:val="00F6085F"/>
    <w:rsid w:val="00F632A5"/>
    <w:rsid w:val="00F633E2"/>
    <w:rsid w:val="00F635BD"/>
    <w:rsid w:val="00F64848"/>
    <w:rsid w:val="00F64CAF"/>
    <w:rsid w:val="00F6503A"/>
    <w:rsid w:val="00F657FA"/>
    <w:rsid w:val="00F658B5"/>
    <w:rsid w:val="00F67490"/>
    <w:rsid w:val="00F67617"/>
    <w:rsid w:val="00F67EB2"/>
    <w:rsid w:val="00F67F5D"/>
    <w:rsid w:val="00F703DE"/>
    <w:rsid w:val="00F70ED6"/>
    <w:rsid w:val="00F7109D"/>
    <w:rsid w:val="00F718D4"/>
    <w:rsid w:val="00F7285D"/>
    <w:rsid w:val="00F73DEC"/>
    <w:rsid w:val="00F7436E"/>
    <w:rsid w:val="00F746C1"/>
    <w:rsid w:val="00F76B6B"/>
    <w:rsid w:val="00F77F49"/>
    <w:rsid w:val="00F80015"/>
    <w:rsid w:val="00F80982"/>
    <w:rsid w:val="00F80B11"/>
    <w:rsid w:val="00F83570"/>
    <w:rsid w:val="00F8367A"/>
    <w:rsid w:val="00F84C4C"/>
    <w:rsid w:val="00F84D64"/>
    <w:rsid w:val="00F84EB9"/>
    <w:rsid w:val="00F855B3"/>
    <w:rsid w:val="00F869EB"/>
    <w:rsid w:val="00F86BFB"/>
    <w:rsid w:val="00F86D3B"/>
    <w:rsid w:val="00F87808"/>
    <w:rsid w:val="00F87E06"/>
    <w:rsid w:val="00F87F63"/>
    <w:rsid w:val="00F9094F"/>
    <w:rsid w:val="00F91239"/>
    <w:rsid w:val="00F91BF0"/>
    <w:rsid w:val="00F9411C"/>
    <w:rsid w:val="00F9415E"/>
    <w:rsid w:val="00F94FE9"/>
    <w:rsid w:val="00F966C4"/>
    <w:rsid w:val="00F971DB"/>
    <w:rsid w:val="00F978AA"/>
    <w:rsid w:val="00FA0933"/>
    <w:rsid w:val="00FA0E41"/>
    <w:rsid w:val="00FA1A51"/>
    <w:rsid w:val="00FA1FE9"/>
    <w:rsid w:val="00FA24E3"/>
    <w:rsid w:val="00FA36C4"/>
    <w:rsid w:val="00FA4211"/>
    <w:rsid w:val="00FA52C9"/>
    <w:rsid w:val="00FA5A8D"/>
    <w:rsid w:val="00FA6681"/>
    <w:rsid w:val="00FA7225"/>
    <w:rsid w:val="00FA74F0"/>
    <w:rsid w:val="00FA76AC"/>
    <w:rsid w:val="00FA7DA0"/>
    <w:rsid w:val="00FB030B"/>
    <w:rsid w:val="00FB11FF"/>
    <w:rsid w:val="00FB123F"/>
    <w:rsid w:val="00FB16CA"/>
    <w:rsid w:val="00FB25AA"/>
    <w:rsid w:val="00FB2C4E"/>
    <w:rsid w:val="00FB3D8A"/>
    <w:rsid w:val="00FB5B99"/>
    <w:rsid w:val="00FB66D9"/>
    <w:rsid w:val="00FB6CA5"/>
    <w:rsid w:val="00FB6F36"/>
    <w:rsid w:val="00FC0670"/>
    <w:rsid w:val="00FC06C9"/>
    <w:rsid w:val="00FC0DF9"/>
    <w:rsid w:val="00FC196B"/>
    <w:rsid w:val="00FC1FF5"/>
    <w:rsid w:val="00FC28F2"/>
    <w:rsid w:val="00FC31E5"/>
    <w:rsid w:val="00FC51E8"/>
    <w:rsid w:val="00FC743E"/>
    <w:rsid w:val="00FD05A4"/>
    <w:rsid w:val="00FD1645"/>
    <w:rsid w:val="00FD16B1"/>
    <w:rsid w:val="00FD2AC2"/>
    <w:rsid w:val="00FD34C8"/>
    <w:rsid w:val="00FD3D7A"/>
    <w:rsid w:val="00FD4146"/>
    <w:rsid w:val="00FD4255"/>
    <w:rsid w:val="00FD450B"/>
    <w:rsid w:val="00FD4E13"/>
    <w:rsid w:val="00FD569E"/>
    <w:rsid w:val="00FD57AB"/>
    <w:rsid w:val="00FD58B6"/>
    <w:rsid w:val="00FD5FCA"/>
    <w:rsid w:val="00FD678E"/>
    <w:rsid w:val="00FE07E9"/>
    <w:rsid w:val="00FE10D1"/>
    <w:rsid w:val="00FE1408"/>
    <w:rsid w:val="00FE2281"/>
    <w:rsid w:val="00FE30CC"/>
    <w:rsid w:val="00FE362E"/>
    <w:rsid w:val="00FE3D17"/>
    <w:rsid w:val="00FE462F"/>
    <w:rsid w:val="00FE4E4C"/>
    <w:rsid w:val="00FE5312"/>
    <w:rsid w:val="00FE6778"/>
    <w:rsid w:val="00FE69B9"/>
    <w:rsid w:val="00FE713E"/>
    <w:rsid w:val="00FE77CD"/>
    <w:rsid w:val="00FE7A32"/>
    <w:rsid w:val="00FF2DBD"/>
    <w:rsid w:val="00FF2E72"/>
    <w:rsid w:val="00FF30D1"/>
    <w:rsid w:val="00FF3542"/>
    <w:rsid w:val="00FF374C"/>
    <w:rsid w:val="00FF397C"/>
    <w:rsid w:val="00FF46E8"/>
    <w:rsid w:val="00FF53FC"/>
    <w:rsid w:val="00FF5CF3"/>
    <w:rsid w:val="00FF61D9"/>
    <w:rsid w:val="00FF6443"/>
    <w:rsid w:val="00FF7201"/>
    <w:rsid w:val="00FF78D5"/>
    <w:rsid w:val="00FF7D65"/>
    <w:rsid w:val="1DD1226F"/>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7"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qFormat="1"/>
    <w:lsdException w:name="heading 3" w:semiHidden="0" w:uiPriority="0" w:qFormat="1"/>
    <w:lsdException w:name="heading 4" w:semiHidden="0" w:uiPriority="0" w:unhideWhenUsed="0" w:qFormat="1"/>
    <w:lsdException w:name="heading 5" w:semiHidden="0" w:uiPriority="0"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lsdException w:name="caption" w:semiHidden="0" w:uiPriority="35" w:qFormat="1"/>
    <w:lsdException w:name="page number" w:semiHidden="0" w:uiPriority="0" w:unhideWhenUsed="0"/>
    <w:lsdException w:name="List" w:semiHidden="0" w:uiPriority="0" w:unhideWhenUsed="0"/>
    <w:lsdException w:name="Title" w:semiHidden="0" w:uiPriority="10" w:unhideWhenUsed="0" w:qFormat="1"/>
    <w:lsdException w:name="Default Paragraph Font" w:semiHidden="0" w:uiPriority="1"/>
    <w:lsdException w:name="Body Text" w:semiHidden="0" w:uiPriority="0" w:unhideWhenUsed="0"/>
    <w:lsdException w:name="Subtitle" w:semiHidden="0" w:uiPriority="11" w:unhideWhenUsed="0" w:qFormat="1"/>
    <w:lsdException w:name="Body Text Indent 2" w:semiHidden="0"/>
    <w:lsdException w:name="Hyperlink" w:semiHidden="0" w:uiPriority="0"/>
    <w:lsdException w:name="FollowedHyperlink" w:semiHidden="0" w:uiPriority="0" w:unhideWhenUsed="0"/>
    <w:lsdException w:name="Strong" w:semiHidden="0" w:uiPriority="0" w:unhideWhenUsed="0" w:qFormat="1"/>
    <w:lsdException w:name="Emphasis" w:semiHidden="0" w:uiPriority="20" w:unhideWhenUsed="0" w:qFormat="1"/>
    <w:lsdException w:name="Document Map" w:semiHidden="0" w:uiPriority="0"/>
    <w:lsdException w:name="Plain Text" w:semiHidden="0" w:unhideWhenUsed="0"/>
    <w:lsdException w:name="Normal (Web)" w:semiHidden="0" w:uiPriority="0" w:unhideWhenUsed="0"/>
    <w:lsdException w:name="HTML Preformatted" w:semiHidden="0" w:uiPriority="0"/>
    <w:lsdException w:name="annotation subject" w:semiHidden="0" w:uiPriority="0"/>
    <w:lsdException w:name="Table Subtle 1" w:semiHidden="0" w:unhideWhenUsed="0"/>
    <w:lsdException w:name="Table Web 2" w:semiHidden="0" w:unhideWhenUsed="0"/>
    <w:lsdException w:name="Table Web 3" w:semiHidden="0" w:unhideWhenUsed="0"/>
    <w:lsdException w:name="Balloon Text" w:semiHidden="0"/>
    <w:lsdException w:name="Table Grid" w:semiHidden="0" w:uiPriority="59" w:unhideWhenUsed="0"/>
    <w:lsdException w:name="No Spacing" w:semiHidden="0" w:uiPriority="0" w:unhideWhenUsed="0" w:qFormat="1"/>
    <w:lsdException w:name="List Paragraph" w:semiHidden="0" w:uiPriority="34"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26A7"/>
    <w:pPr>
      <w:spacing w:after="200" w:line="276" w:lineRule="auto"/>
    </w:pPr>
    <w:rPr>
      <w:rFonts w:asciiTheme="minorHAnsi" w:eastAsiaTheme="minorEastAsia" w:hAnsiTheme="minorHAnsi" w:cstheme="minorBidi"/>
      <w:sz w:val="22"/>
      <w:szCs w:val="22"/>
    </w:rPr>
  </w:style>
  <w:style w:type="paragraph" w:styleId="1">
    <w:name w:val="heading 1"/>
    <w:basedOn w:val="a"/>
    <w:next w:val="a"/>
    <w:link w:val="10"/>
    <w:qFormat/>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nhideWhenUsed/>
    <w:qFormat/>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nhideWhenUsed/>
    <w:qFormat/>
    <w:pPr>
      <w:keepNext/>
      <w:keepLines/>
      <w:spacing w:before="40" w:after="0"/>
      <w:outlineLvl w:val="2"/>
    </w:pPr>
    <w:rPr>
      <w:rFonts w:asciiTheme="majorHAnsi" w:eastAsiaTheme="majorEastAsia" w:hAnsiTheme="majorHAnsi" w:cstheme="majorBidi"/>
      <w:color w:val="244061" w:themeColor="accent1" w:themeShade="80"/>
      <w:sz w:val="24"/>
      <w:szCs w:val="24"/>
    </w:rPr>
  </w:style>
  <w:style w:type="paragraph" w:styleId="4">
    <w:name w:val="heading 4"/>
    <w:basedOn w:val="a"/>
    <w:next w:val="a"/>
    <w:link w:val="40"/>
    <w:qFormat/>
    <w:pPr>
      <w:keepNext/>
      <w:spacing w:before="240" w:after="60" w:line="240" w:lineRule="auto"/>
      <w:outlineLvl w:val="3"/>
    </w:pPr>
    <w:rPr>
      <w:rFonts w:ascii="Times New Roman" w:eastAsia="Arial Unicode MS" w:hAnsi="Times New Roman" w:cs="Times New Roman"/>
      <w:b/>
      <w:bCs/>
      <w:sz w:val="28"/>
      <w:szCs w:val="28"/>
    </w:rPr>
  </w:style>
  <w:style w:type="paragraph" w:styleId="5">
    <w:name w:val="heading 5"/>
    <w:basedOn w:val="a"/>
    <w:next w:val="a"/>
    <w:link w:val="50"/>
    <w:qFormat/>
    <w:pPr>
      <w:keepNext/>
      <w:numPr>
        <w:ilvl w:val="4"/>
        <w:numId w:val="1"/>
      </w:numPr>
      <w:tabs>
        <w:tab w:val="left" w:pos="2265"/>
      </w:tabs>
      <w:spacing w:after="0" w:line="240" w:lineRule="auto"/>
      <w:outlineLvl w:val="4"/>
    </w:pPr>
    <w:rPr>
      <w:rFonts w:ascii="Times New Roman" w:eastAsia="Times New Roman" w:hAnsi="Times New Roman" w:cs="Times New Roman"/>
      <w:szCs w:val="24"/>
      <w:lang w:eastAsia="ar-SA"/>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rPr>
      <w:color w:val="800080"/>
      <w:u w:val="single"/>
    </w:rPr>
  </w:style>
  <w:style w:type="character" w:styleId="a4">
    <w:name w:val="annotation reference"/>
    <w:basedOn w:val="a0"/>
    <w:uiPriority w:val="99"/>
    <w:semiHidden/>
    <w:unhideWhenUsed/>
    <w:rPr>
      <w:sz w:val="16"/>
      <w:szCs w:val="16"/>
    </w:rPr>
  </w:style>
  <w:style w:type="character" w:styleId="a5">
    <w:name w:val="endnote reference"/>
    <w:basedOn w:val="a0"/>
    <w:uiPriority w:val="99"/>
    <w:semiHidden/>
    <w:unhideWhenUsed/>
    <w:rPr>
      <w:vertAlign w:val="superscript"/>
    </w:rPr>
  </w:style>
  <w:style w:type="character" w:styleId="a6">
    <w:name w:val="Hyperlink"/>
    <w:basedOn w:val="a0"/>
    <w:unhideWhenUsed/>
    <w:rPr>
      <w:rFonts w:cs="Times New Roman"/>
      <w:color w:val="0000FF" w:themeColor="hyperlink"/>
      <w:u w:val="single"/>
    </w:rPr>
  </w:style>
  <w:style w:type="character" w:styleId="a7">
    <w:name w:val="page number"/>
    <w:basedOn w:val="a0"/>
  </w:style>
  <w:style w:type="character" w:styleId="a8">
    <w:name w:val="Strong"/>
    <w:qFormat/>
    <w:rPr>
      <w:b/>
      <w:bCs/>
    </w:rPr>
  </w:style>
  <w:style w:type="paragraph" w:styleId="a9">
    <w:name w:val="Balloon Text"/>
    <w:basedOn w:val="a"/>
    <w:link w:val="aa"/>
    <w:uiPriority w:val="99"/>
    <w:unhideWhenUsed/>
    <w:pPr>
      <w:spacing w:after="0" w:line="240" w:lineRule="auto"/>
    </w:pPr>
    <w:rPr>
      <w:rFonts w:ascii="Tahoma" w:hAnsi="Tahoma" w:cs="Tahoma"/>
      <w:sz w:val="16"/>
      <w:szCs w:val="16"/>
    </w:rPr>
  </w:style>
  <w:style w:type="paragraph" w:styleId="ab">
    <w:name w:val="Plain Text"/>
    <w:basedOn w:val="a"/>
    <w:link w:val="ac"/>
    <w:uiPriority w:val="99"/>
    <w:pPr>
      <w:spacing w:after="0" w:line="240" w:lineRule="auto"/>
    </w:pPr>
    <w:rPr>
      <w:rFonts w:ascii="Courier New" w:eastAsia="Times New Roman" w:hAnsi="Courier New" w:cs="Times New Roman"/>
      <w:sz w:val="20"/>
      <w:szCs w:val="20"/>
    </w:rPr>
  </w:style>
  <w:style w:type="paragraph" w:styleId="ad">
    <w:name w:val="endnote text"/>
    <w:basedOn w:val="a"/>
    <w:link w:val="ae"/>
    <w:uiPriority w:val="99"/>
    <w:semiHidden/>
    <w:unhideWhenUsed/>
    <w:pPr>
      <w:spacing w:after="0" w:line="240" w:lineRule="auto"/>
    </w:pPr>
    <w:rPr>
      <w:sz w:val="20"/>
      <w:szCs w:val="20"/>
    </w:rPr>
  </w:style>
  <w:style w:type="paragraph" w:styleId="af">
    <w:name w:val="caption"/>
    <w:basedOn w:val="a"/>
    <w:next w:val="a"/>
    <w:uiPriority w:val="35"/>
    <w:unhideWhenUsed/>
    <w:qFormat/>
    <w:pPr>
      <w:spacing w:line="240" w:lineRule="auto"/>
    </w:pPr>
    <w:rPr>
      <w:b/>
      <w:bCs/>
      <w:color w:val="4F81BD" w:themeColor="accent1"/>
      <w:sz w:val="18"/>
      <w:szCs w:val="18"/>
    </w:rPr>
  </w:style>
  <w:style w:type="paragraph" w:styleId="af0">
    <w:name w:val="annotation text"/>
    <w:basedOn w:val="a"/>
    <w:link w:val="af1"/>
    <w:uiPriority w:val="99"/>
    <w:semiHidden/>
    <w:unhideWhenUsed/>
    <w:pPr>
      <w:spacing w:line="240" w:lineRule="auto"/>
    </w:pPr>
    <w:rPr>
      <w:sz w:val="20"/>
      <w:szCs w:val="20"/>
    </w:rPr>
  </w:style>
  <w:style w:type="paragraph" w:styleId="af2">
    <w:name w:val="annotation subject"/>
    <w:basedOn w:val="af0"/>
    <w:next w:val="af0"/>
    <w:link w:val="af3"/>
    <w:unhideWhenUsed/>
    <w:rPr>
      <w:b/>
      <w:bCs/>
    </w:rPr>
  </w:style>
  <w:style w:type="paragraph" w:styleId="af4">
    <w:name w:val="Document Map"/>
    <w:basedOn w:val="a"/>
    <w:link w:val="af5"/>
    <w:unhideWhenUsed/>
    <w:pPr>
      <w:spacing w:after="0" w:line="240" w:lineRule="auto"/>
    </w:pPr>
    <w:rPr>
      <w:rFonts w:ascii="Tahoma" w:hAnsi="Tahoma" w:cs="Tahoma"/>
      <w:sz w:val="16"/>
      <w:szCs w:val="16"/>
    </w:rPr>
  </w:style>
  <w:style w:type="paragraph" w:styleId="af6">
    <w:name w:val="header"/>
    <w:basedOn w:val="a"/>
    <w:link w:val="af7"/>
    <w:uiPriority w:val="99"/>
    <w:unhideWhenUsed/>
    <w:pPr>
      <w:tabs>
        <w:tab w:val="center" w:pos="4677"/>
        <w:tab w:val="right" w:pos="9355"/>
      </w:tabs>
      <w:spacing w:after="0" w:line="240" w:lineRule="auto"/>
    </w:pPr>
  </w:style>
  <w:style w:type="paragraph" w:styleId="af8">
    <w:name w:val="Body Text"/>
    <w:basedOn w:val="a"/>
    <w:link w:val="af9"/>
    <w:pPr>
      <w:widowControl w:val="0"/>
      <w:autoSpaceDE w:val="0"/>
      <w:autoSpaceDN w:val="0"/>
      <w:adjustRightInd w:val="0"/>
      <w:spacing w:after="0" w:line="280" w:lineRule="exact"/>
      <w:ind w:right="9"/>
      <w:jc w:val="center"/>
    </w:pPr>
    <w:rPr>
      <w:rFonts w:ascii="Times New Roman" w:eastAsia="Times New Roman" w:hAnsi="Times New Roman" w:cs="Times New Roman"/>
      <w:b/>
      <w:bCs/>
      <w:sz w:val="24"/>
      <w:szCs w:val="24"/>
    </w:rPr>
  </w:style>
  <w:style w:type="paragraph" w:styleId="afa">
    <w:name w:val="Title"/>
    <w:basedOn w:val="a"/>
    <w:link w:val="afb"/>
    <w:uiPriority w:val="10"/>
    <w:qFormat/>
    <w:pPr>
      <w:spacing w:after="0" w:line="240" w:lineRule="auto"/>
      <w:jc w:val="center"/>
    </w:pPr>
    <w:rPr>
      <w:rFonts w:ascii="Times New Roman" w:hAnsi="Times New Roman" w:cs="Times New Roman"/>
      <w:b/>
      <w:bCs/>
      <w:sz w:val="28"/>
      <w:szCs w:val="24"/>
    </w:rPr>
  </w:style>
  <w:style w:type="paragraph" w:styleId="afc">
    <w:name w:val="footer"/>
    <w:basedOn w:val="a"/>
    <w:link w:val="afd"/>
    <w:uiPriority w:val="99"/>
    <w:unhideWhenUsed/>
    <w:pPr>
      <w:tabs>
        <w:tab w:val="center" w:pos="4677"/>
        <w:tab w:val="right" w:pos="9355"/>
      </w:tabs>
      <w:spacing w:after="0" w:line="240" w:lineRule="auto"/>
    </w:pPr>
  </w:style>
  <w:style w:type="paragraph" w:styleId="afe">
    <w:name w:val="List"/>
    <w:basedOn w:val="af8"/>
    <w:pPr>
      <w:widowControl/>
      <w:autoSpaceDE/>
      <w:autoSpaceDN/>
      <w:adjustRightInd/>
      <w:spacing w:line="240" w:lineRule="auto"/>
      <w:ind w:right="0"/>
      <w:jc w:val="left"/>
    </w:pPr>
    <w:rPr>
      <w:rFonts w:cs="Mangal"/>
      <w:b w:val="0"/>
      <w:bCs w:val="0"/>
      <w:sz w:val="28"/>
      <w:lang w:eastAsia="ar-SA"/>
    </w:rPr>
  </w:style>
  <w:style w:type="paragraph" w:styleId="aff">
    <w:name w:val="Normal (Web)"/>
    <w:basedOn w:val="a"/>
    <w:pPr>
      <w:spacing w:after="0" w:line="240" w:lineRule="auto"/>
    </w:pPr>
    <w:rPr>
      <w:rFonts w:ascii="Times New Roman" w:eastAsia="Times New Roman" w:hAnsi="Times New Roman" w:cs="Times New Roman"/>
      <w:sz w:val="24"/>
      <w:szCs w:val="24"/>
    </w:rPr>
  </w:style>
  <w:style w:type="paragraph" w:styleId="21">
    <w:name w:val="Body Text Indent 2"/>
    <w:basedOn w:val="a"/>
    <w:link w:val="22"/>
    <w:uiPriority w:val="99"/>
    <w:unhideWhenUsed/>
    <w:pPr>
      <w:spacing w:after="0" w:line="240" w:lineRule="auto"/>
      <w:ind w:firstLine="900"/>
      <w:jc w:val="both"/>
    </w:pPr>
    <w:rPr>
      <w:rFonts w:ascii="Times New Roman" w:hAnsi="Times New Roman" w:cs="Times New Roman"/>
      <w:sz w:val="28"/>
      <w:szCs w:val="24"/>
    </w:rPr>
  </w:style>
  <w:style w:type="paragraph" w:styleId="HTML">
    <w:name w:val="HTML Preformatted"/>
    <w:basedOn w:val="a"/>
    <w:link w:val="HTML0"/>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table" w:styleId="aff0">
    <w:name w:val="Table Grid"/>
    <w:basedOn w:val="a1"/>
    <w:uiPriority w:val="5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a">
    <w:name w:val="Текст выноски Знак"/>
    <w:basedOn w:val="a0"/>
    <w:link w:val="a9"/>
    <w:uiPriority w:val="99"/>
    <w:semiHidden/>
    <w:rPr>
      <w:rFonts w:ascii="Tahoma" w:hAnsi="Tahoma" w:cs="Tahoma"/>
      <w:sz w:val="16"/>
      <w:szCs w:val="16"/>
    </w:rPr>
  </w:style>
  <w:style w:type="paragraph" w:styleId="aff1">
    <w:name w:val="List Paragraph"/>
    <w:basedOn w:val="a"/>
    <w:uiPriority w:val="34"/>
    <w:qFormat/>
    <w:pPr>
      <w:ind w:left="720"/>
      <w:contextualSpacing/>
    </w:pPr>
    <w:rPr>
      <w:rFonts w:ascii="Calibri" w:eastAsia="Calibri" w:hAnsi="Calibri" w:cs="Times New Roman"/>
    </w:rPr>
  </w:style>
  <w:style w:type="character" w:customStyle="1" w:styleId="af9">
    <w:name w:val="Основной текст Знак"/>
    <w:basedOn w:val="a0"/>
    <w:link w:val="af8"/>
    <w:rPr>
      <w:rFonts w:ascii="Times New Roman" w:eastAsia="Times New Roman" w:hAnsi="Times New Roman" w:cs="Times New Roman"/>
      <w:b/>
      <w:bCs/>
      <w:sz w:val="24"/>
      <w:szCs w:val="24"/>
      <w:lang w:eastAsia="ru-RU"/>
    </w:rPr>
  </w:style>
  <w:style w:type="character" w:customStyle="1" w:styleId="af5">
    <w:name w:val="Схема документа Знак"/>
    <w:basedOn w:val="a0"/>
    <w:link w:val="af4"/>
    <w:rPr>
      <w:rFonts w:ascii="Tahoma" w:hAnsi="Tahoma" w:cs="Tahoma"/>
      <w:sz w:val="16"/>
      <w:szCs w:val="16"/>
    </w:rPr>
  </w:style>
  <w:style w:type="character" w:customStyle="1" w:styleId="af7">
    <w:name w:val="Верхний колонтитул Знак"/>
    <w:basedOn w:val="a0"/>
    <w:link w:val="af6"/>
    <w:uiPriority w:val="99"/>
  </w:style>
  <w:style w:type="character" w:customStyle="1" w:styleId="afd">
    <w:name w:val="Нижний колонтитул Знак"/>
    <w:basedOn w:val="a0"/>
    <w:link w:val="afc"/>
    <w:uiPriority w:val="99"/>
  </w:style>
  <w:style w:type="character" w:customStyle="1" w:styleId="40">
    <w:name w:val="Заголовок 4 Знак"/>
    <w:basedOn w:val="a0"/>
    <w:link w:val="4"/>
    <w:rPr>
      <w:rFonts w:ascii="Times New Roman" w:eastAsia="Arial Unicode MS" w:hAnsi="Times New Roman" w:cs="Times New Roman"/>
      <w:b/>
      <w:bCs/>
      <w:sz w:val="28"/>
      <w:szCs w:val="28"/>
      <w:lang w:eastAsia="ru-RU"/>
    </w:rPr>
  </w:style>
  <w:style w:type="paragraph" w:customStyle="1" w:styleId="aff2">
    <w:name w:val="Стиль"/>
    <w:pPr>
      <w:widowControl w:val="0"/>
      <w:autoSpaceDE w:val="0"/>
      <w:autoSpaceDN w:val="0"/>
      <w:adjustRightInd w:val="0"/>
    </w:pPr>
    <w:rPr>
      <w:rFonts w:ascii="Times New Roman" w:eastAsia="Times New Roman" w:hAnsi="Times New Roman" w:cs="Times New Roman"/>
      <w:sz w:val="24"/>
      <w:szCs w:val="24"/>
    </w:rPr>
  </w:style>
  <w:style w:type="character" w:customStyle="1" w:styleId="aff3">
    <w:name w:val="Гипертекстовая ссылка"/>
    <w:basedOn w:val="a0"/>
    <w:uiPriority w:val="99"/>
    <w:qFormat/>
    <w:rPr>
      <w:rFonts w:cs="Times New Roman"/>
      <w:color w:val="008000"/>
    </w:rPr>
  </w:style>
  <w:style w:type="character" w:customStyle="1" w:styleId="41">
    <w:name w:val="Основной текст4"/>
    <w:basedOn w:val="a0"/>
    <w:rPr>
      <w:rFonts w:ascii="Times New Roman" w:eastAsia="Times New Roman" w:hAnsi="Times New Roman" w:cs="Times New Roman"/>
      <w:color w:val="000000"/>
      <w:spacing w:val="0"/>
      <w:w w:val="100"/>
      <w:position w:val="0"/>
      <w:sz w:val="25"/>
      <w:szCs w:val="25"/>
      <w:u w:val="single"/>
      <w:lang w:val="ru-RU"/>
    </w:rPr>
  </w:style>
  <w:style w:type="character" w:customStyle="1" w:styleId="aff4">
    <w:name w:val="Основной текст_"/>
    <w:basedOn w:val="a0"/>
    <w:link w:val="15"/>
    <w:rPr>
      <w:rFonts w:ascii="Times New Roman" w:eastAsia="Times New Roman" w:hAnsi="Times New Roman" w:cs="Times New Roman"/>
      <w:sz w:val="25"/>
      <w:szCs w:val="25"/>
      <w:shd w:val="clear" w:color="auto" w:fill="FFFFFF"/>
    </w:rPr>
  </w:style>
  <w:style w:type="paragraph" w:customStyle="1" w:styleId="15">
    <w:name w:val="Основной текст15"/>
    <w:basedOn w:val="a"/>
    <w:link w:val="aff4"/>
    <w:pPr>
      <w:widowControl w:val="0"/>
      <w:shd w:val="clear" w:color="auto" w:fill="FFFFFF"/>
      <w:spacing w:after="0" w:line="326" w:lineRule="exact"/>
      <w:ind w:hanging="460"/>
      <w:jc w:val="center"/>
    </w:pPr>
    <w:rPr>
      <w:rFonts w:ascii="Times New Roman" w:eastAsia="Times New Roman" w:hAnsi="Times New Roman" w:cs="Times New Roman"/>
      <w:sz w:val="25"/>
      <w:szCs w:val="25"/>
    </w:rPr>
  </w:style>
  <w:style w:type="character" w:customStyle="1" w:styleId="11">
    <w:name w:val="Основной текст1"/>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23">
    <w:name w:val="Основной текст2"/>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31">
    <w:name w:val="Основной текст3"/>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aff5">
    <w:name w:val="Основной текст + Полужирный"/>
    <w:basedOn w:val="aff4"/>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24">
    <w:name w:val="Основной текст (2)_"/>
    <w:basedOn w:val="a0"/>
    <w:rPr>
      <w:rFonts w:ascii="Times New Roman" w:eastAsia="Times New Roman" w:hAnsi="Times New Roman" w:cs="Times New Roman"/>
      <w:b/>
      <w:bCs/>
      <w:sz w:val="25"/>
      <w:szCs w:val="25"/>
      <w:u w:val="none"/>
    </w:rPr>
  </w:style>
  <w:style w:type="character" w:customStyle="1" w:styleId="25">
    <w:name w:val="Основной текст (2)"/>
    <w:basedOn w:val="24"/>
    <w:rPr>
      <w:rFonts w:ascii="Times New Roman" w:eastAsia="Times New Roman" w:hAnsi="Times New Roman" w:cs="Times New Roman"/>
      <w:b/>
      <w:bCs/>
      <w:color w:val="000000"/>
      <w:spacing w:val="0"/>
      <w:w w:val="100"/>
      <w:position w:val="0"/>
      <w:sz w:val="25"/>
      <w:szCs w:val="25"/>
      <w:u w:val="none"/>
      <w:lang w:val="ru-RU"/>
    </w:rPr>
  </w:style>
  <w:style w:type="character" w:customStyle="1" w:styleId="51">
    <w:name w:val="Основной текст5"/>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8">
    <w:name w:val="Основной текст8"/>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00">
    <w:name w:val="Основной текст10"/>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10">
    <w:name w:val="Основной текст11"/>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MicrosoftSansSerif10pt">
    <w:name w:val="Основной текст + Microsoft Sans Serif;10 pt;Курсив"/>
    <w:basedOn w:val="aff4"/>
    <w:rPr>
      <w:rFonts w:ascii="Microsoft Sans Serif" w:eastAsia="Microsoft Sans Serif" w:hAnsi="Microsoft Sans Serif" w:cs="Microsoft Sans Serif"/>
      <w:i/>
      <w:iCs/>
      <w:color w:val="000000"/>
      <w:spacing w:val="0"/>
      <w:w w:val="100"/>
      <w:position w:val="0"/>
      <w:sz w:val="20"/>
      <w:szCs w:val="20"/>
      <w:shd w:val="clear" w:color="auto" w:fill="FFFFFF"/>
    </w:rPr>
  </w:style>
  <w:style w:type="character" w:customStyle="1" w:styleId="12">
    <w:name w:val="Основной текст12"/>
    <w:basedOn w:val="aff4"/>
    <w:rPr>
      <w:rFonts w:ascii="Times New Roman" w:eastAsia="Times New Roman" w:hAnsi="Times New Roman" w:cs="Times New Roman"/>
      <w:color w:val="000000"/>
      <w:spacing w:val="0"/>
      <w:w w:val="100"/>
      <w:position w:val="0"/>
      <w:sz w:val="25"/>
      <w:szCs w:val="25"/>
      <w:shd w:val="clear" w:color="auto" w:fill="FFFFFF"/>
    </w:rPr>
  </w:style>
  <w:style w:type="character" w:customStyle="1" w:styleId="12pt">
    <w:name w:val="Основной текст + 12 pt"/>
    <w:basedOn w:val="aff4"/>
    <w:rPr>
      <w:rFonts w:ascii="Times New Roman" w:eastAsia="Times New Roman" w:hAnsi="Times New Roman" w:cs="Times New Roman"/>
      <w:color w:val="000000"/>
      <w:spacing w:val="0"/>
      <w:w w:val="100"/>
      <w:position w:val="0"/>
      <w:sz w:val="24"/>
      <w:szCs w:val="24"/>
      <w:shd w:val="clear" w:color="auto" w:fill="FFFFFF"/>
      <w:lang w:val="ru-RU"/>
    </w:rPr>
  </w:style>
  <w:style w:type="character" w:customStyle="1" w:styleId="80">
    <w:name w:val="Основной текст + Масштаб 80%"/>
    <w:basedOn w:val="aff4"/>
    <w:rPr>
      <w:rFonts w:ascii="Times New Roman" w:eastAsia="Times New Roman" w:hAnsi="Times New Roman" w:cs="Times New Roman"/>
      <w:color w:val="000000"/>
      <w:spacing w:val="0"/>
      <w:w w:val="80"/>
      <w:position w:val="0"/>
      <w:sz w:val="25"/>
      <w:szCs w:val="25"/>
      <w:shd w:val="clear" w:color="auto" w:fill="FFFFFF"/>
      <w:lang w:val="en-US"/>
    </w:rPr>
  </w:style>
  <w:style w:type="character" w:customStyle="1" w:styleId="-1pt">
    <w:name w:val="Основной текст + Интервал -1 pt"/>
    <w:basedOn w:val="aff4"/>
    <w:rPr>
      <w:rFonts w:ascii="Times New Roman" w:eastAsia="Times New Roman" w:hAnsi="Times New Roman" w:cs="Times New Roman"/>
      <w:color w:val="000000"/>
      <w:spacing w:val="-30"/>
      <w:w w:val="100"/>
      <w:position w:val="0"/>
      <w:sz w:val="25"/>
      <w:szCs w:val="25"/>
      <w:shd w:val="clear" w:color="auto" w:fill="FFFFFF"/>
      <w:lang w:val="ru-RU"/>
    </w:rPr>
  </w:style>
  <w:style w:type="character" w:customStyle="1" w:styleId="Exact">
    <w:name w:val="Основной текст Exact"/>
    <w:basedOn w:val="aff4"/>
    <w:rPr>
      <w:rFonts w:ascii="Times New Roman" w:eastAsia="Times New Roman" w:hAnsi="Times New Roman" w:cs="Times New Roman"/>
      <w:color w:val="000000"/>
      <w:spacing w:val="3"/>
      <w:w w:val="100"/>
      <w:position w:val="0"/>
      <w:sz w:val="22"/>
      <w:szCs w:val="22"/>
      <w:u w:val="none"/>
      <w:shd w:val="clear" w:color="auto" w:fill="FFFFFF"/>
      <w:lang w:val="ru-RU"/>
    </w:rPr>
  </w:style>
  <w:style w:type="character" w:customStyle="1" w:styleId="12pt0pt">
    <w:name w:val="Основной текст + 12 pt;Интервал 0 pt"/>
    <w:basedOn w:val="aff4"/>
    <w:rPr>
      <w:rFonts w:ascii="Times New Roman" w:eastAsia="Times New Roman" w:hAnsi="Times New Roman" w:cs="Times New Roman"/>
      <w:color w:val="000000"/>
      <w:spacing w:val="10"/>
      <w:w w:val="100"/>
      <w:position w:val="0"/>
      <w:sz w:val="24"/>
      <w:szCs w:val="24"/>
      <w:u w:val="none"/>
      <w:shd w:val="clear" w:color="auto" w:fill="FFFFFF"/>
      <w:lang w:val="ru-RU"/>
    </w:rPr>
  </w:style>
  <w:style w:type="character" w:customStyle="1" w:styleId="14">
    <w:name w:val="Основной текст14"/>
    <w:basedOn w:val="aff4"/>
    <w:rPr>
      <w:rFonts w:ascii="Times New Roman" w:eastAsia="Times New Roman" w:hAnsi="Times New Roman" w:cs="Times New Roman"/>
      <w:color w:val="000000"/>
      <w:spacing w:val="0"/>
      <w:w w:val="100"/>
      <w:position w:val="0"/>
      <w:sz w:val="25"/>
      <w:szCs w:val="25"/>
      <w:u w:val="none"/>
      <w:shd w:val="clear" w:color="auto" w:fill="FFFFFF"/>
    </w:rPr>
  </w:style>
  <w:style w:type="character" w:customStyle="1" w:styleId="75pt">
    <w:name w:val="Основной текст + 7;5 pt"/>
    <w:basedOn w:val="aff4"/>
    <w:rPr>
      <w:rFonts w:ascii="Times New Roman" w:eastAsia="Times New Roman" w:hAnsi="Times New Roman" w:cs="Times New Roman"/>
      <w:color w:val="000000"/>
      <w:spacing w:val="0"/>
      <w:w w:val="100"/>
      <w:position w:val="0"/>
      <w:sz w:val="15"/>
      <w:szCs w:val="15"/>
      <w:u w:val="none"/>
      <w:shd w:val="clear" w:color="auto" w:fill="FFFFFF"/>
      <w:lang w:val="ru-RU"/>
    </w:rPr>
  </w:style>
  <w:style w:type="character" w:customStyle="1" w:styleId="26">
    <w:name w:val="Заголовок №2_"/>
    <w:basedOn w:val="a0"/>
    <w:rPr>
      <w:rFonts w:ascii="Times New Roman" w:eastAsia="Times New Roman" w:hAnsi="Times New Roman" w:cs="Times New Roman"/>
      <w:b/>
      <w:bCs/>
      <w:sz w:val="25"/>
      <w:szCs w:val="25"/>
      <w:u w:val="none"/>
    </w:rPr>
  </w:style>
  <w:style w:type="character" w:customStyle="1" w:styleId="27">
    <w:name w:val="Заголовок №2"/>
    <w:basedOn w:val="26"/>
    <w:rPr>
      <w:rFonts w:ascii="Times New Roman" w:eastAsia="Times New Roman" w:hAnsi="Times New Roman" w:cs="Times New Roman"/>
      <w:b/>
      <w:bCs/>
      <w:color w:val="000000"/>
      <w:spacing w:val="0"/>
      <w:w w:val="100"/>
      <w:position w:val="0"/>
      <w:sz w:val="25"/>
      <w:szCs w:val="25"/>
      <w:u w:val="none"/>
      <w:lang w:val="ru-RU"/>
    </w:rPr>
  </w:style>
  <w:style w:type="paragraph" w:customStyle="1" w:styleId="ConsPlusNormal">
    <w:name w:val="ConsPlusNormal"/>
    <w:pPr>
      <w:autoSpaceDE w:val="0"/>
      <w:autoSpaceDN w:val="0"/>
      <w:adjustRightInd w:val="0"/>
    </w:pPr>
    <w:rPr>
      <w:rFonts w:ascii="Times New Roman" w:eastAsiaTheme="minorEastAsia" w:hAnsi="Times New Roman" w:cs="Times New Roman"/>
      <w:sz w:val="28"/>
      <w:szCs w:val="28"/>
    </w:rPr>
  </w:style>
  <w:style w:type="paragraph" w:customStyle="1" w:styleId="Standard">
    <w:name w:val="Standard"/>
    <w:pPr>
      <w:suppressAutoHyphens/>
      <w:autoSpaceDN w:val="0"/>
      <w:spacing w:after="200" w:line="276" w:lineRule="auto"/>
      <w:textAlignment w:val="baseline"/>
    </w:pPr>
    <w:rPr>
      <w:rFonts w:eastAsia="Lucida Sans Unicode"/>
      <w:kern w:val="3"/>
      <w:sz w:val="22"/>
      <w:szCs w:val="22"/>
      <w:lang w:eastAsia="en-US"/>
    </w:rPr>
  </w:style>
  <w:style w:type="character" w:customStyle="1" w:styleId="FontStyle12">
    <w:name w:val="Font Style12"/>
    <w:uiPriority w:val="99"/>
    <w:rPr>
      <w:rFonts w:ascii="Times New Roman" w:hAnsi="Times New Roman" w:cs="Times New Roman"/>
      <w:b/>
      <w:bCs/>
      <w:sz w:val="16"/>
      <w:szCs w:val="16"/>
    </w:rPr>
  </w:style>
  <w:style w:type="paragraph" w:customStyle="1" w:styleId="Style14">
    <w:name w:val="Style14"/>
    <w:basedOn w:val="a"/>
    <w:uiPriority w:val="99"/>
    <w:pPr>
      <w:widowControl w:val="0"/>
      <w:autoSpaceDE w:val="0"/>
      <w:autoSpaceDN w:val="0"/>
      <w:adjustRightInd w:val="0"/>
      <w:spacing w:after="0" w:line="293" w:lineRule="exact"/>
    </w:pPr>
    <w:rPr>
      <w:rFonts w:ascii="Cambria" w:eastAsia="Times New Roman" w:hAnsi="Cambria" w:cs="Cambria"/>
      <w:sz w:val="24"/>
      <w:szCs w:val="24"/>
    </w:rPr>
  </w:style>
  <w:style w:type="character" w:customStyle="1" w:styleId="ac">
    <w:name w:val="Текст Знак"/>
    <w:basedOn w:val="a0"/>
    <w:link w:val="ab"/>
    <w:uiPriority w:val="99"/>
    <w:rPr>
      <w:rFonts w:ascii="Courier New" w:eastAsia="Times New Roman" w:hAnsi="Courier New" w:cs="Times New Roman"/>
      <w:sz w:val="20"/>
      <w:szCs w:val="20"/>
    </w:rPr>
  </w:style>
  <w:style w:type="character" w:customStyle="1" w:styleId="10">
    <w:name w:val="Заголовок 1 Знак"/>
    <w:basedOn w:val="a0"/>
    <w:link w:val="1"/>
    <w:uiPriority w:val="9"/>
    <w:rPr>
      <w:rFonts w:asciiTheme="majorHAnsi" w:eastAsiaTheme="majorEastAsia" w:hAnsiTheme="majorHAnsi" w:cstheme="majorBidi"/>
      <w:color w:val="365F91" w:themeColor="accent1" w:themeShade="BF"/>
      <w:sz w:val="32"/>
      <w:szCs w:val="32"/>
    </w:rPr>
  </w:style>
  <w:style w:type="character" w:customStyle="1" w:styleId="af1">
    <w:name w:val="Текст примечания Знак"/>
    <w:basedOn w:val="a0"/>
    <w:link w:val="af0"/>
    <w:rPr>
      <w:sz w:val="20"/>
      <w:szCs w:val="20"/>
    </w:rPr>
  </w:style>
  <w:style w:type="character" w:customStyle="1" w:styleId="af3">
    <w:name w:val="Тема примечания Знак"/>
    <w:basedOn w:val="af1"/>
    <w:link w:val="af2"/>
    <w:rPr>
      <w:b/>
      <w:bCs/>
      <w:sz w:val="20"/>
      <w:szCs w:val="20"/>
    </w:rPr>
  </w:style>
  <w:style w:type="paragraph" w:styleId="aff6">
    <w:name w:val="No Spacing"/>
    <w:qFormat/>
    <w:rPr>
      <w:color w:val="000000"/>
      <w:sz w:val="22"/>
      <w:szCs w:val="22"/>
      <w:u w:color="000000"/>
      <w:lang w:eastAsia="en-US"/>
    </w:rPr>
  </w:style>
  <w:style w:type="table" w:customStyle="1" w:styleId="TableNormal">
    <w:name w:val="Table Normal"/>
    <w:rPr>
      <w:rFonts w:ascii="Times New Roman" w:eastAsia="Arial Unicode MS" w:hAnsi="Times New Roman" w:cs="Times New Roman"/>
    </w:rPr>
    <w:tblPr>
      <w:tblCellMar>
        <w:top w:w="0" w:type="dxa"/>
        <w:left w:w="0" w:type="dxa"/>
        <w:bottom w:w="0" w:type="dxa"/>
        <w:right w:w="0" w:type="dxa"/>
      </w:tblCellMar>
    </w:tblPr>
  </w:style>
  <w:style w:type="character" w:customStyle="1" w:styleId="20">
    <w:name w:val="Заголовок 2 Знак"/>
    <w:basedOn w:val="a0"/>
    <w:link w:val="2"/>
    <w:uiPriority w:val="9"/>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uiPriority w:val="9"/>
    <w:semiHidden/>
    <w:rPr>
      <w:rFonts w:asciiTheme="majorHAnsi" w:eastAsiaTheme="majorEastAsia" w:hAnsiTheme="majorHAnsi" w:cstheme="majorBidi"/>
      <w:color w:val="244061" w:themeColor="accent1" w:themeShade="80"/>
      <w:sz w:val="24"/>
      <w:szCs w:val="24"/>
    </w:rPr>
  </w:style>
  <w:style w:type="character" w:customStyle="1" w:styleId="afb">
    <w:name w:val="Название Знак"/>
    <w:basedOn w:val="a0"/>
    <w:link w:val="afa"/>
    <w:uiPriority w:val="10"/>
    <w:rPr>
      <w:rFonts w:ascii="Times New Roman" w:hAnsi="Times New Roman" w:cs="Times New Roman"/>
      <w:b/>
      <w:bCs/>
      <w:sz w:val="28"/>
      <w:szCs w:val="24"/>
    </w:rPr>
  </w:style>
  <w:style w:type="character" w:customStyle="1" w:styleId="ae">
    <w:name w:val="Текст концевой сноски Знак"/>
    <w:basedOn w:val="a0"/>
    <w:link w:val="ad"/>
    <w:uiPriority w:val="99"/>
    <w:semiHidden/>
    <w:rPr>
      <w:sz w:val="20"/>
      <w:szCs w:val="20"/>
    </w:rPr>
  </w:style>
  <w:style w:type="character" w:customStyle="1" w:styleId="HTML0">
    <w:name w:val="Стандартный HTML Знак"/>
    <w:basedOn w:val="a0"/>
    <w:link w:val="HTML"/>
    <w:rPr>
      <w:rFonts w:ascii="Courier New" w:eastAsia="Times New Roman" w:hAnsi="Courier New" w:cs="Courier New"/>
      <w:sz w:val="20"/>
      <w:szCs w:val="20"/>
    </w:rPr>
  </w:style>
  <w:style w:type="table" w:customStyle="1" w:styleId="13">
    <w:name w:val="Сетка таблицы1"/>
    <w:basedOn w:val="a1"/>
    <w:uiPriority w:val="59"/>
    <w:rPr>
      <w:rFont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Основной текст с отступом 2 Знак"/>
    <w:basedOn w:val="a0"/>
    <w:link w:val="21"/>
    <w:uiPriority w:val="99"/>
    <w:rPr>
      <w:rFonts w:ascii="Times New Roman" w:hAnsi="Times New Roman" w:cs="Times New Roman"/>
      <w:sz w:val="28"/>
      <w:szCs w:val="24"/>
    </w:rPr>
  </w:style>
  <w:style w:type="table" w:customStyle="1" w:styleId="TableNormal1">
    <w:name w:val="Table Normal1"/>
    <w:pPr>
      <w:pBdr>
        <w:top w:val="none" w:sz="0" w:space="31" w:color="FFFFFF"/>
        <w:left w:val="none" w:sz="0" w:space="31" w:color="FFFFFF"/>
        <w:bottom w:val="none" w:sz="0" w:space="31" w:color="FFFFFF"/>
        <w:right w:val="none" w:sz="0" w:space="31" w:color="FFFFFF"/>
      </w:pBdr>
    </w:pPr>
    <w:rPr>
      <w:rFonts w:ascii="Times New Roman" w:eastAsia="Arial Unicode MS" w:hAnsi="Times New Roman" w:cs="Times New Roman"/>
    </w:rPr>
    <w:tblPr>
      <w:tblCellMar>
        <w:top w:w="0" w:type="dxa"/>
        <w:left w:w="0" w:type="dxa"/>
        <w:bottom w:w="0" w:type="dxa"/>
        <w:right w:w="0" w:type="dxa"/>
      </w:tblCellMar>
    </w:tblPr>
  </w:style>
  <w:style w:type="table" w:customStyle="1" w:styleId="28">
    <w:name w:val="Сетка таблицы2"/>
    <w:basedOn w:val="a1"/>
    <w:uiPriority w:val="59"/>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qFormat/>
    <w:pPr>
      <w:widowControl w:val="0"/>
      <w:autoSpaceDE w:val="0"/>
      <w:autoSpaceDN w:val="0"/>
    </w:pPr>
    <w:rPr>
      <w:rFonts w:eastAsiaTheme="minorEastAsia"/>
      <w:b/>
      <w:sz w:val="22"/>
    </w:rPr>
  </w:style>
  <w:style w:type="character" w:customStyle="1" w:styleId="50">
    <w:name w:val="Заголовок 5 Знак"/>
    <w:basedOn w:val="a0"/>
    <w:link w:val="5"/>
    <w:rPr>
      <w:rFonts w:ascii="Times New Roman" w:eastAsia="Times New Roman" w:hAnsi="Times New Roman" w:cs="Times New Roman"/>
      <w:szCs w:val="24"/>
      <w:lang w:eastAsia="ar-SA"/>
    </w:rPr>
  </w:style>
  <w:style w:type="character" w:customStyle="1" w:styleId="WW8Num1z0">
    <w:name w:val="WW8Num1z0"/>
    <w:rPr>
      <w:rFonts w:hint="default"/>
    </w:rPr>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hint="default"/>
      <w:sz w:val="28"/>
      <w:szCs w:val="28"/>
    </w:rPr>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0">
    <w:name w:val="WW8Num3z0"/>
    <w:rPr>
      <w:rFonts w:hint="default"/>
    </w:rPr>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rPr>
      <w:sz w:val="28"/>
      <w:szCs w:val="28"/>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rPr>
      <w:rFonts w:ascii="Symbol" w:eastAsia="Times New Roman" w:hAnsi="Symbol" w:cs="Times New Roman" w:hint="default"/>
    </w:rPr>
  </w:style>
  <w:style w:type="character" w:customStyle="1" w:styleId="WW8Num5z1">
    <w:name w:val="WW8Num5z1"/>
    <w:rPr>
      <w:rFonts w:ascii="Courier New" w:hAnsi="Courier New" w:cs="Courier New" w:hint="default"/>
    </w:rPr>
  </w:style>
  <w:style w:type="character" w:customStyle="1" w:styleId="WW8Num5z2">
    <w:name w:val="WW8Num5z2"/>
    <w:rPr>
      <w:rFonts w:ascii="Wingdings" w:hAnsi="Wingdings" w:cs="Wingdings" w:hint="default"/>
    </w:rPr>
  </w:style>
  <w:style w:type="character" w:customStyle="1" w:styleId="WW8Num5z3">
    <w:name w:val="WW8Num5z3"/>
    <w:rPr>
      <w:rFonts w:ascii="Symbol" w:hAnsi="Symbol" w:cs="Symbol" w:hint="default"/>
    </w:rPr>
  </w:style>
  <w:style w:type="character" w:customStyle="1" w:styleId="WW8Num6z0">
    <w:name w:val="WW8Num6z0"/>
    <w:rPr>
      <w:rFonts w:hint="default"/>
      <w:sz w:val="28"/>
      <w:szCs w:val="28"/>
    </w:rPr>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rPr>
      <w:rFonts w:hint="default"/>
    </w:rPr>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hint="default"/>
      <w:color w:val="auto"/>
      <w:sz w:val="28"/>
      <w:szCs w:val="28"/>
      <w:shd w:val="clear" w:color="auto" w:fill="FFFFFF"/>
    </w:rPr>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hint="default"/>
    </w:rPr>
  </w:style>
  <w:style w:type="character" w:customStyle="1" w:styleId="WW8Num9z1">
    <w:name w:val="WW8Num9z1"/>
  </w:style>
  <w:style w:type="character" w:customStyle="1" w:styleId="WW8Num9z2">
    <w:name w:val="WW8Num9z2"/>
  </w:style>
  <w:style w:type="character" w:customStyle="1" w:styleId="WW8Num9z3">
    <w:name w:val="WW8Num9z3"/>
  </w:style>
  <w:style w:type="character" w:customStyle="1" w:styleId="WW8Num9z4">
    <w:name w:val="WW8Num9z4"/>
  </w:style>
  <w:style w:type="character" w:customStyle="1" w:styleId="WW8Num9z5">
    <w:name w:val="WW8Num9z5"/>
  </w:style>
  <w:style w:type="character" w:customStyle="1" w:styleId="WW8Num9z6">
    <w:name w:val="WW8Num9z6"/>
  </w:style>
  <w:style w:type="character" w:customStyle="1" w:styleId="WW8Num9z7">
    <w:name w:val="WW8Num9z7"/>
  </w:style>
  <w:style w:type="character" w:customStyle="1" w:styleId="WW8Num9z8">
    <w:name w:val="WW8Num9z8"/>
  </w:style>
  <w:style w:type="character" w:customStyle="1" w:styleId="WW8Num10z0">
    <w:name w:val="WW8Num10z0"/>
    <w:rPr>
      <w:rFonts w:hint="default"/>
      <w:color w:val="000000"/>
      <w:sz w:val="28"/>
      <w:szCs w:val="28"/>
      <w:shd w:val="clear" w:color="auto" w:fill="FFFFFF"/>
    </w:rPr>
  </w:style>
  <w:style w:type="character" w:customStyle="1" w:styleId="WW8Num10z1">
    <w:name w:val="WW8Num10z1"/>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16">
    <w:name w:val="Основной шрифт абзаца1"/>
  </w:style>
  <w:style w:type="character" w:customStyle="1" w:styleId="17">
    <w:name w:val="Знак примечания1"/>
    <w:rPr>
      <w:sz w:val="16"/>
      <w:szCs w:val="16"/>
    </w:rPr>
  </w:style>
  <w:style w:type="character" w:customStyle="1" w:styleId="grame">
    <w:name w:val="grame"/>
  </w:style>
  <w:style w:type="character" w:customStyle="1" w:styleId="apple-converted-space">
    <w:name w:val="apple-converted-space"/>
  </w:style>
  <w:style w:type="character" w:customStyle="1" w:styleId="aff7">
    <w:name w:val="Символ нумерации"/>
  </w:style>
  <w:style w:type="paragraph" w:customStyle="1" w:styleId="Style173">
    <w:name w:val="_Style 173"/>
    <w:basedOn w:val="a"/>
    <w:next w:val="af8"/>
    <w:pPr>
      <w:keepNext/>
      <w:spacing w:before="240" w:after="120" w:line="240" w:lineRule="auto"/>
    </w:pPr>
    <w:rPr>
      <w:rFonts w:ascii="Arial" w:eastAsia="Microsoft YaHei" w:hAnsi="Arial" w:cs="Mangal"/>
      <w:sz w:val="28"/>
      <w:szCs w:val="28"/>
      <w:lang w:eastAsia="ar-SA"/>
    </w:rPr>
  </w:style>
  <w:style w:type="paragraph" w:customStyle="1" w:styleId="18">
    <w:name w:val="Название1"/>
    <w:basedOn w:val="a"/>
    <w:pPr>
      <w:suppressLineNumbers/>
      <w:spacing w:before="120" w:after="120" w:line="240" w:lineRule="auto"/>
    </w:pPr>
    <w:rPr>
      <w:rFonts w:ascii="Times New Roman" w:eastAsia="Times New Roman" w:hAnsi="Times New Roman" w:cs="Mangal"/>
      <w:i/>
      <w:iCs/>
      <w:sz w:val="24"/>
      <w:szCs w:val="24"/>
      <w:lang w:eastAsia="ar-SA"/>
    </w:rPr>
  </w:style>
  <w:style w:type="paragraph" w:customStyle="1" w:styleId="19">
    <w:name w:val="Указатель1"/>
    <w:basedOn w:val="a"/>
    <w:pPr>
      <w:suppressLineNumbers/>
      <w:spacing w:after="0" w:line="240" w:lineRule="auto"/>
    </w:pPr>
    <w:rPr>
      <w:rFonts w:ascii="Times New Roman" w:eastAsia="Times New Roman" w:hAnsi="Times New Roman" w:cs="Mangal"/>
      <w:sz w:val="24"/>
      <w:szCs w:val="24"/>
      <w:lang w:eastAsia="ar-SA"/>
    </w:rPr>
  </w:style>
  <w:style w:type="paragraph" w:customStyle="1" w:styleId="1a">
    <w:name w:val="Текст примечания1"/>
    <w:basedOn w:val="a"/>
    <w:pPr>
      <w:spacing w:after="0" w:line="240" w:lineRule="auto"/>
    </w:pPr>
    <w:rPr>
      <w:rFonts w:ascii="Times New Roman" w:eastAsia="Times New Roman" w:hAnsi="Times New Roman" w:cs="Times New Roman"/>
      <w:sz w:val="20"/>
      <w:szCs w:val="20"/>
      <w:lang w:eastAsia="ar-SA"/>
    </w:rPr>
  </w:style>
  <w:style w:type="paragraph" w:customStyle="1" w:styleId="aff8">
    <w:name w:val="Содержимое таблицы"/>
    <w:basedOn w:val="a"/>
    <w:pPr>
      <w:suppressLineNumbers/>
      <w:spacing w:after="0" w:line="240" w:lineRule="auto"/>
    </w:pPr>
    <w:rPr>
      <w:rFonts w:ascii="Times New Roman" w:eastAsia="Times New Roman" w:hAnsi="Times New Roman" w:cs="Times New Roman"/>
      <w:sz w:val="24"/>
      <w:szCs w:val="24"/>
      <w:lang w:eastAsia="ar-SA"/>
    </w:rPr>
  </w:style>
  <w:style w:type="paragraph" w:customStyle="1" w:styleId="aff9">
    <w:name w:val="Заголовок таблицы"/>
    <w:basedOn w:val="aff8"/>
    <w:pPr>
      <w:jc w:val="center"/>
    </w:pPr>
    <w:rPr>
      <w:b/>
      <w:bCs/>
    </w:rPr>
  </w:style>
  <w:style w:type="table" w:customStyle="1" w:styleId="111">
    <w:name w:val="Сетка таблицы11"/>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1"/>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1"/>
    <w:uiPriority w:val="59"/>
    <w:rPr>
      <w:rFont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Основной текст (6)"/>
    <w:qFormat/>
    <w:rsid w:val="00B902A8"/>
    <w:rPr>
      <w:rFonts w:ascii="Arial" w:hAnsi="Arial" w:cs="Arial"/>
      <w:color w:val="000000"/>
      <w:spacing w:val="0"/>
      <w:w w:val="100"/>
      <w:position w:val="0"/>
      <w:sz w:val="21"/>
      <w:szCs w:val="21"/>
      <w:u w:val="none"/>
      <w:lang w:val="en-US"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qFormat="1"/>
    <w:lsdException w:name="heading 3" w:semiHidden="0" w:uiPriority="0" w:qFormat="1"/>
    <w:lsdException w:name="heading 4" w:semiHidden="0" w:uiPriority="0" w:unhideWhenUsed="0" w:qFormat="1"/>
    <w:lsdException w:name="heading 5" w:semiHidden="0" w:uiPriority="0" w:unhideWhenUsed="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lsdException w:name="footer" w:semiHidden="0"/>
    <w:lsdException w:name="caption" w:semiHidden="0" w:uiPriority="35" w:qFormat="1"/>
    <w:lsdException w:name="page number" w:semiHidden="0" w:uiPriority="0" w:unhideWhenUsed="0"/>
    <w:lsdException w:name="List" w:semiHidden="0" w:uiPriority="0" w:unhideWhenUsed="0"/>
    <w:lsdException w:name="Title" w:semiHidden="0" w:uiPriority="10" w:unhideWhenUsed="0" w:qFormat="1"/>
    <w:lsdException w:name="Default Paragraph Font" w:semiHidden="0" w:uiPriority="1"/>
    <w:lsdException w:name="Body Text" w:semiHidden="0" w:uiPriority="0" w:unhideWhenUsed="0"/>
    <w:lsdException w:name="Subtitle" w:semiHidden="0" w:uiPriority="11" w:unhideWhenUsed="0" w:qFormat="1"/>
    <w:lsdException w:name="Body Text Indent 2" w:semiHidden="0"/>
    <w:lsdException w:name="Hyperlink" w:semiHidden="0" w:uiPriority="0"/>
    <w:lsdException w:name="FollowedHyperlink" w:semiHidden="0" w:uiPriority="0" w:unhideWhenUsed="0"/>
    <w:lsdException w:name="Strong" w:semiHidden="0" w:uiPriority="0" w:unhideWhenUsed="0" w:qFormat="1"/>
    <w:lsdException w:name="Emphasis" w:semiHidden="0" w:uiPriority="20" w:unhideWhenUsed="0" w:qFormat="1"/>
    <w:lsdException w:name="Document Map" w:semiHidden="0" w:uiPriority="0"/>
    <w:lsdException w:name="Plain Text" w:semiHidden="0" w:unhideWhenUsed="0"/>
    <w:lsdException w:name="Normal (Web)" w:semiHidden="0" w:uiPriority="0" w:unhideWhenUsed="0"/>
    <w:lsdException w:name="HTML Preformatted" w:semiHidden="0" w:uiPriority="0"/>
    <w:lsdException w:name="annotation subject" w:semiHidden="0" w:uiPriority="0"/>
    <w:lsdException w:name="Table Subtle 1" w:semiHidden="0" w:unhideWhenUsed="0"/>
    <w:lsdException w:name="Table Web 2" w:semiHidden="0" w:unhideWhenUsed="0"/>
    <w:lsdException w:name="Table Web 3" w:semiHidden="0" w:unhideWhenUsed="0"/>
    <w:lsdException w:name="Balloon Text" w:semiHidden="0"/>
    <w:lsdException w:name="Table Grid" w:semiHidden="0" w:uiPriority="59" w:unhideWhenUsed="0"/>
    <w:lsdException w:name="No Spacing" w:semiHidden="0" w:uiPriority="0" w:unhideWhenUsed="0" w:qFormat="1"/>
    <w:lsdException w:name="List Paragraph" w:semiHidden="0" w:uiPriority="34"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26A7"/>
    <w:pPr>
      <w:spacing w:after="200" w:line="276" w:lineRule="auto"/>
    </w:pPr>
    <w:rPr>
      <w:rFonts w:asciiTheme="minorHAnsi" w:eastAsiaTheme="minorEastAsia" w:hAnsiTheme="minorHAnsi" w:cstheme="minorBidi"/>
      <w:sz w:val="22"/>
      <w:szCs w:val="22"/>
    </w:rPr>
  </w:style>
  <w:style w:type="paragraph" w:styleId="1">
    <w:name w:val="heading 1"/>
    <w:basedOn w:val="a"/>
    <w:next w:val="a"/>
    <w:link w:val="10"/>
    <w:qFormat/>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nhideWhenUsed/>
    <w:qFormat/>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nhideWhenUsed/>
    <w:qFormat/>
    <w:pPr>
      <w:keepNext/>
      <w:keepLines/>
      <w:spacing w:before="40" w:after="0"/>
      <w:outlineLvl w:val="2"/>
    </w:pPr>
    <w:rPr>
      <w:rFonts w:asciiTheme="majorHAnsi" w:eastAsiaTheme="majorEastAsia" w:hAnsiTheme="majorHAnsi" w:cstheme="majorBidi"/>
      <w:color w:val="244061" w:themeColor="accent1" w:themeShade="80"/>
      <w:sz w:val="24"/>
      <w:szCs w:val="24"/>
    </w:rPr>
  </w:style>
  <w:style w:type="paragraph" w:styleId="4">
    <w:name w:val="heading 4"/>
    <w:basedOn w:val="a"/>
    <w:next w:val="a"/>
    <w:link w:val="40"/>
    <w:qFormat/>
    <w:pPr>
      <w:keepNext/>
      <w:spacing w:before="240" w:after="60" w:line="240" w:lineRule="auto"/>
      <w:outlineLvl w:val="3"/>
    </w:pPr>
    <w:rPr>
      <w:rFonts w:ascii="Times New Roman" w:eastAsia="Arial Unicode MS" w:hAnsi="Times New Roman" w:cs="Times New Roman"/>
      <w:b/>
      <w:bCs/>
      <w:sz w:val="28"/>
      <w:szCs w:val="28"/>
    </w:rPr>
  </w:style>
  <w:style w:type="paragraph" w:styleId="5">
    <w:name w:val="heading 5"/>
    <w:basedOn w:val="a"/>
    <w:next w:val="a"/>
    <w:link w:val="50"/>
    <w:qFormat/>
    <w:pPr>
      <w:keepNext/>
      <w:numPr>
        <w:ilvl w:val="4"/>
        <w:numId w:val="1"/>
      </w:numPr>
      <w:tabs>
        <w:tab w:val="left" w:pos="2265"/>
      </w:tabs>
      <w:spacing w:after="0" w:line="240" w:lineRule="auto"/>
      <w:outlineLvl w:val="4"/>
    </w:pPr>
    <w:rPr>
      <w:rFonts w:ascii="Times New Roman" w:eastAsia="Times New Roman" w:hAnsi="Times New Roman" w:cs="Times New Roman"/>
      <w:szCs w:val="24"/>
      <w:lang w:eastAsia="ar-SA"/>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rPr>
      <w:color w:val="800080"/>
      <w:u w:val="single"/>
    </w:rPr>
  </w:style>
  <w:style w:type="character" w:styleId="a4">
    <w:name w:val="annotation reference"/>
    <w:basedOn w:val="a0"/>
    <w:uiPriority w:val="99"/>
    <w:semiHidden/>
    <w:unhideWhenUsed/>
    <w:rPr>
      <w:sz w:val="16"/>
      <w:szCs w:val="16"/>
    </w:rPr>
  </w:style>
  <w:style w:type="character" w:styleId="a5">
    <w:name w:val="endnote reference"/>
    <w:basedOn w:val="a0"/>
    <w:uiPriority w:val="99"/>
    <w:semiHidden/>
    <w:unhideWhenUsed/>
    <w:rPr>
      <w:vertAlign w:val="superscript"/>
    </w:rPr>
  </w:style>
  <w:style w:type="character" w:styleId="a6">
    <w:name w:val="Hyperlink"/>
    <w:basedOn w:val="a0"/>
    <w:unhideWhenUsed/>
    <w:rPr>
      <w:rFonts w:cs="Times New Roman"/>
      <w:color w:val="0000FF" w:themeColor="hyperlink"/>
      <w:u w:val="single"/>
    </w:rPr>
  </w:style>
  <w:style w:type="character" w:styleId="a7">
    <w:name w:val="page number"/>
    <w:basedOn w:val="a0"/>
  </w:style>
  <w:style w:type="character" w:styleId="a8">
    <w:name w:val="Strong"/>
    <w:qFormat/>
    <w:rPr>
      <w:b/>
      <w:bCs/>
    </w:rPr>
  </w:style>
  <w:style w:type="paragraph" w:styleId="a9">
    <w:name w:val="Balloon Text"/>
    <w:basedOn w:val="a"/>
    <w:link w:val="aa"/>
    <w:uiPriority w:val="99"/>
    <w:unhideWhenUsed/>
    <w:pPr>
      <w:spacing w:after="0" w:line="240" w:lineRule="auto"/>
    </w:pPr>
    <w:rPr>
      <w:rFonts w:ascii="Tahoma" w:hAnsi="Tahoma" w:cs="Tahoma"/>
      <w:sz w:val="16"/>
      <w:szCs w:val="16"/>
    </w:rPr>
  </w:style>
  <w:style w:type="paragraph" w:styleId="ab">
    <w:name w:val="Plain Text"/>
    <w:basedOn w:val="a"/>
    <w:link w:val="ac"/>
    <w:uiPriority w:val="99"/>
    <w:pPr>
      <w:spacing w:after="0" w:line="240" w:lineRule="auto"/>
    </w:pPr>
    <w:rPr>
      <w:rFonts w:ascii="Courier New" w:eastAsia="Times New Roman" w:hAnsi="Courier New" w:cs="Times New Roman"/>
      <w:sz w:val="20"/>
      <w:szCs w:val="20"/>
    </w:rPr>
  </w:style>
  <w:style w:type="paragraph" w:styleId="ad">
    <w:name w:val="endnote text"/>
    <w:basedOn w:val="a"/>
    <w:link w:val="ae"/>
    <w:uiPriority w:val="99"/>
    <w:semiHidden/>
    <w:unhideWhenUsed/>
    <w:pPr>
      <w:spacing w:after="0" w:line="240" w:lineRule="auto"/>
    </w:pPr>
    <w:rPr>
      <w:sz w:val="20"/>
      <w:szCs w:val="20"/>
    </w:rPr>
  </w:style>
  <w:style w:type="paragraph" w:styleId="af">
    <w:name w:val="caption"/>
    <w:basedOn w:val="a"/>
    <w:next w:val="a"/>
    <w:uiPriority w:val="35"/>
    <w:unhideWhenUsed/>
    <w:qFormat/>
    <w:pPr>
      <w:spacing w:line="240" w:lineRule="auto"/>
    </w:pPr>
    <w:rPr>
      <w:b/>
      <w:bCs/>
      <w:color w:val="4F81BD" w:themeColor="accent1"/>
      <w:sz w:val="18"/>
      <w:szCs w:val="18"/>
    </w:rPr>
  </w:style>
  <w:style w:type="paragraph" w:styleId="af0">
    <w:name w:val="annotation text"/>
    <w:basedOn w:val="a"/>
    <w:link w:val="af1"/>
    <w:uiPriority w:val="99"/>
    <w:semiHidden/>
    <w:unhideWhenUsed/>
    <w:pPr>
      <w:spacing w:line="240" w:lineRule="auto"/>
    </w:pPr>
    <w:rPr>
      <w:sz w:val="20"/>
      <w:szCs w:val="20"/>
    </w:rPr>
  </w:style>
  <w:style w:type="paragraph" w:styleId="af2">
    <w:name w:val="annotation subject"/>
    <w:basedOn w:val="af0"/>
    <w:next w:val="af0"/>
    <w:link w:val="af3"/>
    <w:unhideWhenUsed/>
    <w:rPr>
      <w:b/>
      <w:bCs/>
    </w:rPr>
  </w:style>
  <w:style w:type="paragraph" w:styleId="af4">
    <w:name w:val="Document Map"/>
    <w:basedOn w:val="a"/>
    <w:link w:val="af5"/>
    <w:unhideWhenUsed/>
    <w:pPr>
      <w:spacing w:after="0" w:line="240" w:lineRule="auto"/>
    </w:pPr>
    <w:rPr>
      <w:rFonts w:ascii="Tahoma" w:hAnsi="Tahoma" w:cs="Tahoma"/>
      <w:sz w:val="16"/>
      <w:szCs w:val="16"/>
    </w:rPr>
  </w:style>
  <w:style w:type="paragraph" w:styleId="af6">
    <w:name w:val="header"/>
    <w:basedOn w:val="a"/>
    <w:link w:val="af7"/>
    <w:uiPriority w:val="99"/>
    <w:unhideWhenUsed/>
    <w:pPr>
      <w:tabs>
        <w:tab w:val="center" w:pos="4677"/>
        <w:tab w:val="right" w:pos="9355"/>
      </w:tabs>
      <w:spacing w:after="0" w:line="240" w:lineRule="auto"/>
    </w:pPr>
  </w:style>
  <w:style w:type="paragraph" w:styleId="af8">
    <w:name w:val="Body Text"/>
    <w:basedOn w:val="a"/>
    <w:link w:val="af9"/>
    <w:pPr>
      <w:widowControl w:val="0"/>
      <w:autoSpaceDE w:val="0"/>
      <w:autoSpaceDN w:val="0"/>
      <w:adjustRightInd w:val="0"/>
      <w:spacing w:after="0" w:line="280" w:lineRule="exact"/>
      <w:ind w:right="9"/>
      <w:jc w:val="center"/>
    </w:pPr>
    <w:rPr>
      <w:rFonts w:ascii="Times New Roman" w:eastAsia="Times New Roman" w:hAnsi="Times New Roman" w:cs="Times New Roman"/>
      <w:b/>
      <w:bCs/>
      <w:sz w:val="24"/>
      <w:szCs w:val="24"/>
    </w:rPr>
  </w:style>
  <w:style w:type="paragraph" w:styleId="afa">
    <w:name w:val="Title"/>
    <w:basedOn w:val="a"/>
    <w:link w:val="afb"/>
    <w:uiPriority w:val="10"/>
    <w:qFormat/>
    <w:pPr>
      <w:spacing w:after="0" w:line="240" w:lineRule="auto"/>
      <w:jc w:val="center"/>
    </w:pPr>
    <w:rPr>
      <w:rFonts w:ascii="Times New Roman" w:hAnsi="Times New Roman" w:cs="Times New Roman"/>
      <w:b/>
      <w:bCs/>
      <w:sz w:val="28"/>
      <w:szCs w:val="24"/>
    </w:rPr>
  </w:style>
  <w:style w:type="paragraph" w:styleId="afc">
    <w:name w:val="footer"/>
    <w:basedOn w:val="a"/>
    <w:link w:val="afd"/>
    <w:uiPriority w:val="99"/>
    <w:unhideWhenUsed/>
    <w:pPr>
      <w:tabs>
        <w:tab w:val="center" w:pos="4677"/>
        <w:tab w:val="right" w:pos="9355"/>
      </w:tabs>
      <w:spacing w:after="0" w:line="240" w:lineRule="auto"/>
    </w:pPr>
  </w:style>
  <w:style w:type="paragraph" w:styleId="afe">
    <w:name w:val="List"/>
    <w:basedOn w:val="af8"/>
    <w:pPr>
      <w:widowControl/>
      <w:autoSpaceDE/>
      <w:autoSpaceDN/>
      <w:adjustRightInd/>
      <w:spacing w:line="240" w:lineRule="auto"/>
      <w:ind w:right="0"/>
      <w:jc w:val="left"/>
    </w:pPr>
    <w:rPr>
      <w:rFonts w:cs="Mangal"/>
      <w:b w:val="0"/>
      <w:bCs w:val="0"/>
      <w:sz w:val="28"/>
      <w:lang w:eastAsia="ar-SA"/>
    </w:rPr>
  </w:style>
  <w:style w:type="paragraph" w:styleId="aff">
    <w:name w:val="Normal (Web)"/>
    <w:basedOn w:val="a"/>
    <w:pPr>
      <w:spacing w:after="0" w:line="240" w:lineRule="auto"/>
    </w:pPr>
    <w:rPr>
      <w:rFonts w:ascii="Times New Roman" w:eastAsia="Times New Roman" w:hAnsi="Times New Roman" w:cs="Times New Roman"/>
      <w:sz w:val="24"/>
      <w:szCs w:val="24"/>
    </w:rPr>
  </w:style>
  <w:style w:type="paragraph" w:styleId="21">
    <w:name w:val="Body Text Indent 2"/>
    <w:basedOn w:val="a"/>
    <w:link w:val="22"/>
    <w:uiPriority w:val="99"/>
    <w:unhideWhenUsed/>
    <w:pPr>
      <w:spacing w:after="0" w:line="240" w:lineRule="auto"/>
      <w:ind w:firstLine="900"/>
      <w:jc w:val="both"/>
    </w:pPr>
    <w:rPr>
      <w:rFonts w:ascii="Times New Roman" w:hAnsi="Times New Roman" w:cs="Times New Roman"/>
      <w:sz w:val="28"/>
      <w:szCs w:val="24"/>
    </w:rPr>
  </w:style>
  <w:style w:type="paragraph" w:styleId="HTML">
    <w:name w:val="HTML Preformatted"/>
    <w:basedOn w:val="a"/>
    <w:link w:val="HTML0"/>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table" w:styleId="aff0">
    <w:name w:val="Table Grid"/>
    <w:basedOn w:val="a1"/>
    <w:uiPriority w:val="5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a">
    <w:name w:val="Текст выноски Знак"/>
    <w:basedOn w:val="a0"/>
    <w:link w:val="a9"/>
    <w:uiPriority w:val="99"/>
    <w:semiHidden/>
    <w:rPr>
      <w:rFonts w:ascii="Tahoma" w:hAnsi="Tahoma" w:cs="Tahoma"/>
      <w:sz w:val="16"/>
      <w:szCs w:val="16"/>
    </w:rPr>
  </w:style>
  <w:style w:type="paragraph" w:styleId="aff1">
    <w:name w:val="List Paragraph"/>
    <w:basedOn w:val="a"/>
    <w:uiPriority w:val="34"/>
    <w:qFormat/>
    <w:pPr>
      <w:ind w:left="720"/>
      <w:contextualSpacing/>
    </w:pPr>
    <w:rPr>
      <w:rFonts w:ascii="Calibri" w:eastAsia="Calibri" w:hAnsi="Calibri" w:cs="Times New Roman"/>
    </w:rPr>
  </w:style>
  <w:style w:type="character" w:customStyle="1" w:styleId="af9">
    <w:name w:val="Основной текст Знак"/>
    <w:basedOn w:val="a0"/>
    <w:link w:val="af8"/>
    <w:rPr>
      <w:rFonts w:ascii="Times New Roman" w:eastAsia="Times New Roman" w:hAnsi="Times New Roman" w:cs="Times New Roman"/>
      <w:b/>
      <w:bCs/>
      <w:sz w:val="24"/>
      <w:szCs w:val="24"/>
      <w:lang w:eastAsia="ru-RU"/>
    </w:rPr>
  </w:style>
  <w:style w:type="character" w:customStyle="1" w:styleId="af5">
    <w:name w:val="Схема документа Знак"/>
    <w:basedOn w:val="a0"/>
    <w:link w:val="af4"/>
    <w:rPr>
      <w:rFonts w:ascii="Tahoma" w:hAnsi="Tahoma" w:cs="Tahoma"/>
      <w:sz w:val="16"/>
      <w:szCs w:val="16"/>
    </w:rPr>
  </w:style>
  <w:style w:type="character" w:customStyle="1" w:styleId="af7">
    <w:name w:val="Верхний колонтитул Знак"/>
    <w:basedOn w:val="a0"/>
    <w:link w:val="af6"/>
    <w:uiPriority w:val="99"/>
  </w:style>
  <w:style w:type="character" w:customStyle="1" w:styleId="afd">
    <w:name w:val="Нижний колонтитул Знак"/>
    <w:basedOn w:val="a0"/>
    <w:link w:val="afc"/>
    <w:uiPriority w:val="99"/>
  </w:style>
  <w:style w:type="character" w:customStyle="1" w:styleId="40">
    <w:name w:val="Заголовок 4 Знак"/>
    <w:basedOn w:val="a0"/>
    <w:link w:val="4"/>
    <w:rPr>
      <w:rFonts w:ascii="Times New Roman" w:eastAsia="Arial Unicode MS" w:hAnsi="Times New Roman" w:cs="Times New Roman"/>
      <w:b/>
      <w:bCs/>
      <w:sz w:val="28"/>
      <w:szCs w:val="28"/>
      <w:lang w:eastAsia="ru-RU"/>
    </w:rPr>
  </w:style>
  <w:style w:type="paragraph" w:customStyle="1" w:styleId="aff2">
    <w:name w:val="Стиль"/>
    <w:pPr>
      <w:widowControl w:val="0"/>
      <w:autoSpaceDE w:val="0"/>
      <w:autoSpaceDN w:val="0"/>
      <w:adjustRightInd w:val="0"/>
    </w:pPr>
    <w:rPr>
      <w:rFonts w:ascii="Times New Roman" w:eastAsia="Times New Roman" w:hAnsi="Times New Roman" w:cs="Times New Roman"/>
      <w:sz w:val="24"/>
      <w:szCs w:val="24"/>
    </w:rPr>
  </w:style>
  <w:style w:type="character" w:customStyle="1" w:styleId="aff3">
    <w:name w:val="Гипертекстовая ссылка"/>
    <w:basedOn w:val="a0"/>
    <w:uiPriority w:val="99"/>
    <w:qFormat/>
    <w:rPr>
      <w:rFonts w:cs="Times New Roman"/>
      <w:color w:val="008000"/>
    </w:rPr>
  </w:style>
  <w:style w:type="character" w:customStyle="1" w:styleId="41">
    <w:name w:val="Основной текст4"/>
    <w:basedOn w:val="a0"/>
    <w:rPr>
      <w:rFonts w:ascii="Times New Roman" w:eastAsia="Times New Roman" w:hAnsi="Times New Roman" w:cs="Times New Roman"/>
      <w:color w:val="000000"/>
      <w:spacing w:val="0"/>
      <w:w w:val="100"/>
      <w:position w:val="0"/>
      <w:sz w:val="25"/>
      <w:szCs w:val="25"/>
      <w:u w:val="single"/>
      <w:lang w:val="ru-RU"/>
    </w:rPr>
  </w:style>
  <w:style w:type="character" w:customStyle="1" w:styleId="aff4">
    <w:name w:val="Основной текст_"/>
    <w:basedOn w:val="a0"/>
    <w:link w:val="15"/>
    <w:rPr>
      <w:rFonts w:ascii="Times New Roman" w:eastAsia="Times New Roman" w:hAnsi="Times New Roman" w:cs="Times New Roman"/>
      <w:sz w:val="25"/>
      <w:szCs w:val="25"/>
      <w:shd w:val="clear" w:color="auto" w:fill="FFFFFF"/>
    </w:rPr>
  </w:style>
  <w:style w:type="paragraph" w:customStyle="1" w:styleId="15">
    <w:name w:val="Основной текст15"/>
    <w:basedOn w:val="a"/>
    <w:link w:val="aff4"/>
    <w:pPr>
      <w:widowControl w:val="0"/>
      <w:shd w:val="clear" w:color="auto" w:fill="FFFFFF"/>
      <w:spacing w:after="0" w:line="326" w:lineRule="exact"/>
      <w:ind w:hanging="460"/>
      <w:jc w:val="center"/>
    </w:pPr>
    <w:rPr>
      <w:rFonts w:ascii="Times New Roman" w:eastAsia="Times New Roman" w:hAnsi="Times New Roman" w:cs="Times New Roman"/>
      <w:sz w:val="25"/>
      <w:szCs w:val="25"/>
    </w:rPr>
  </w:style>
  <w:style w:type="character" w:customStyle="1" w:styleId="11">
    <w:name w:val="Основной текст1"/>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23">
    <w:name w:val="Основной текст2"/>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31">
    <w:name w:val="Основной текст3"/>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aff5">
    <w:name w:val="Основной текст + Полужирный"/>
    <w:basedOn w:val="aff4"/>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24">
    <w:name w:val="Основной текст (2)_"/>
    <w:basedOn w:val="a0"/>
    <w:rPr>
      <w:rFonts w:ascii="Times New Roman" w:eastAsia="Times New Roman" w:hAnsi="Times New Roman" w:cs="Times New Roman"/>
      <w:b/>
      <w:bCs/>
      <w:sz w:val="25"/>
      <w:szCs w:val="25"/>
      <w:u w:val="none"/>
    </w:rPr>
  </w:style>
  <w:style w:type="character" w:customStyle="1" w:styleId="25">
    <w:name w:val="Основной текст (2)"/>
    <w:basedOn w:val="24"/>
    <w:rPr>
      <w:rFonts w:ascii="Times New Roman" w:eastAsia="Times New Roman" w:hAnsi="Times New Roman" w:cs="Times New Roman"/>
      <w:b/>
      <w:bCs/>
      <w:color w:val="000000"/>
      <w:spacing w:val="0"/>
      <w:w w:val="100"/>
      <w:position w:val="0"/>
      <w:sz w:val="25"/>
      <w:szCs w:val="25"/>
      <w:u w:val="none"/>
      <w:lang w:val="ru-RU"/>
    </w:rPr>
  </w:style>
  <w:style w:type="character" w:customStyle="1" w:styleId="51">
    <w:name w:val="Основной текст5"/>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8">
    <w:name w:val="Основной текст8"/>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00">
    <w:name w:val="Основной текст10"/>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10">
    <w:name w:val="Основной текст11"/>
    <w:basedOn w:val="aff4"/>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MicrosoftSansSerif10pt">
    <w:name w:val="Основной текст + Microsoft Sans Serif;10 pt;Курсив"/>
    <w:basedOn w:val="aff4"/>
    <w:rPr>
      <w:rFonts w:ascii="Microsoft Sans Serif" w:eastAsia="Microsoft Sans Serif" w:hAnsi="Microsoft Sans Serif" w:cs="Microsoft Sans Serif"/>
      <w:i/>
      <w:iCs/>
      <w:color w:val="000000"/>
      <w:spacing w:val="0"/>
      <w:w w:val="100"/>
      <w:position w:val="0"/>
      <w:sz w:val="20"/>
      <w:szCs w:val="20"/>
      <w:shd w:val="clear" w:color="auto" w:fill="FFFFFF"/>
    </w:rPr>
  </w:style>
  <w:style w:type="character" w:customStyle="1" w:styleId="12">
    <w:name w:val="Основной текст12"/>
    <w:basedOn w:val="aff4"/>
    <w:rPr>
      <w:rFonts w:ascii="Times New Roman" w:eastAsia="Times New Roman" w:hAnsi="Times New Roman" w:cs="Times New Roman"/>
      <w:color w:val="000000"/>
      <w:spacing w:val="0"/>
      <w:w w:val="100"/>
      <w:position w:val="0"/>
      <w:sz w:val="25"/>
      <w:szCs w:val="25"/>
      <w:shd w:val="clear" w:color="auto" w:fill="FFFFFF"/>
    </w:rPr>
  </w:style>
  <w:style w:type="character" w:customStyle="1" w:styleId="12pt">
    <w:name w:val="Основной текст + 12 pt"/>
    <w:basedOn w:val="aff4"/>
    <w:rPr>
      <w:rFonts w:ascii="Times New Roman" w:eastAsia="Times New Roman" w:hAnsi="Times New Roman" w:cs="Times New Roman"/>
      <w:color w:val="000000"/>
      <w:spacing w:val="0"/>
      <w:w w:val="100"/>
      <w:position w:val="0"/>
      <w:sz w:val="24"/>
      <w:szCs w:val="24"/>
      <w:shd w:val="clear" w:color="auto" w:fill="FFFFFF"/>
      <w:lang w:val="ru-RU"/>
    </w:rPr>
  </w:style>
  <w:style w:type="character" w:customStyle="1" w:styleId="80">
    <w:name w:val="Основной текст + Масштаб 80%"/>
    <w:basedOn w:val="aff4"/>
    <w:rPr>
      <w:rFonts w:ascii="Times New Roman" w:eastAsia="Times New Roman" w:hAnsi="Times New Roman" w:cs="Times New Roman"/>
      <w:color w:val="000000"/>
      <w:spacing w:val="0"/>
      <w:w w:val="80"/>
      <w:position w:val="0"/>
      <w:sz w:val="25"/>
      <w:szCs w:val="25"/>
      <w:shd w:val="clear" w:color="auto" w:fill="FFFFFF"/>
      <w:lang w:val="en-US"/>
    </w:rPr>
  </w:style>
  <w:style w:type="character" w:customStyle="1" w:styleId="-1pt">
    <w:name w:val="Основной текст + Интервал -1 pt"/>
    <w:basedOn w:val="aff4"/>
    <w:rPr>
      <w:rFonts w:ascii="Times New Roman" w:eastAsia="Times New Roman" w:hAnsi="Times New Roman" w:cs="Times New Roman"/>
      <w:color w:val="000000"/>
      <w:spacing w:val="-30"/>
      <w:w w:val="100"/>
      <w:position w:val="0"/>
      <w:sz w:val="25"/>
      <w:szCs w:val="25"/>
      <w:shd w:val="clear" w:color="auto" w:fill="FFFFFF"/>
      <w:lang w:val="ru-RU"/>
    </w:rPr>
  </w:style>
  <w:style w:type="character" w:customStyle="1" w:styleId="Exact">
    <w:name w:val="Основной текст Exact"/>
    <w:basedOn w:val="aff4"/>
    <w:rPr>
      <w:rFonts w:ascii="Times New Roman" w:eastAsia="Times New Roman" w:hAnsi="Times New Roman" w:cs="Times New Roman"/>
      <w:color w:val="000000"/>
      <w:spacing w:val="3"/>
      <w:w w:val="100"/>
      <w:position w:val="0"/>
      <w:sz w:val="22"/>
      <w:szCs w:val="22"/>
      <w:u w:val="none"/>
      <w:shd w:val="clear" w:color="auto" w:fill="FFFFFF"/>
      <w:lang w:val="ru-RU"/>
    </w:rPr>
  </w:style>
  <w:style w:type="character" w:customStyle="1" w:styleId="12pt0pt">
    <w:name w:val="Основной текст + 12 pt;Интервал 0 pt"/>
    <w:basedOn w:val="aff4"/>
    <w:rPr>
      <w:rFonts w:ascii="Times New Roman" w:eastAsia="Times New Roman" w:hAnsi="Times New Roman" w:cs="Times New Roman"/>
      <w:color w:val="000000"/>
      <w:spacing w:val="10"/>
      <w:w w:val="100"/>
      <w:position w:val="0"/>
      <w:sz w:val="24"/>
      <w:szCs w:val="24"/>
      <w:u w:val="none"/>
      <w:shd w:val="clear" w:color="auto" w:fill="FFFFFF"/>
      <w:lang w:val="ru-RU"/>
    </w:rPr>
  </w:style>
  <w:style w:type="character" w:customStyle="1" w:styleId="14">
    <w:name w:val="Основной текст14"/>
    <w:basedOn w:val="aff4"/>
    <w:rPr>
      <w:rFonts w:ascii="Times New Roman" w:eastAsia="Times New Roman" w:hAnsi="Times New Roman" w:cs="Times New Roman"/>
      <w:color w:val="000000"/>
      <w:spacing w:val="0"/>
      <w:w w:val="100"/>
      <w:position w:val="0"/>
      <w:sz w:val="25"/>
      <w:szCs w:val="25"/>
      <w:u w:val="none"/>
      <w:shd w:val="clear" w:color="auto" w:fill="FFFFFF"/>
    </w:rPr>
  </w:style>
  <w:style w:type="character" w:customStyle="1" w:styleId="75pt">
    <w:name w:val="Основной текст + 7;5 pt"/>
    <w:basedOn w:val="aff4"/>
    <w:rPr>
      <w:rFonts w:ascii="Times New Roman" w:eastAsia="Times New Roman" w:hAnsi="Times New Roman" w:cs="Times New Roman"/>
      <w:color w:val="000000"/>
      <w:spacing w:val="0"/>
      <w:w w:val="100"/>
      <w:position w:val="0"/>
      <w:sz w:val="15"/>
      <w:szCs w:val="15"/>
      <w:u w:val="none"/>
      <w:shd w:val="clear" w:color="auto" w:fill="FFFFFF"/>
      <w:lang w:val="ru-RU"/>
    </w:rPr>
  </w:style>
  <w:style w:type="character" w:customStyle="1" w:styleId="26">
    <w:name w:val="Заголовок №2_"/>
    <w:basedOn w:val="a0"/>
    <w:rPr>
      <w:rFonts w:ascii="Times New Roman" w:eastAsia="Times New Roman" w:hAnsi="Times New Roman" w:cs="Times New Roman"/>
      <w:b/>
      <w:bCs/>
      <w:sz w:val="25"/>
      <w:szCs w:val="25"/>
      <w:u w:val="none"/>
    </w:rPr>
  </w:style>
  <w:style w:type="character" w:customStyle="1" w:styleId="27">
    <w:name w:val="Заголовок №2"/>
    <w:basedOn w:val="26"/>
    <w:rPr>
      <w:rFonts w:ascii="Times New Roman" w:eastAsia="Times New Roman" w:hAnsi="Times New Roman" w:cs="Times New Roman"/>
      <w:b/>
      <w:bCs/>
      <w:color w:val="000000"/>
      <w:spacing w:val="0"/>
      <w:w w:val="100"/>
      <w:position w:val="0"/>
      <w:sz w:val="25"/>
      <w:szCs w:val="25"/>
      <w:u w:val="none"/>
      <w:lang w:val="ru-RU"/>
    </w:rPr>
  </w:style>
  <w:style w:type="paragraph" w:customStyle="1" w:styleId="ConsPlusNormal">
    <w:name w:val="ConsPlusNormal"/>
    <w:pPr>
      <w:autoSpaceDE w:val="0"/>
      <w:autoSpaceDN w:val="0"/>
      <w:adjustRightInd w:val="0"/>
    </w:pPr>
    <w:rPr>
      <w:rFonts w:ascii="Times New Roman" w:eastAsiaTheme="minorEastAsia" w:hAnsi="Times New Roman" w:cs="Times New Roman"/>
      <w:sz w:val="28"/>
      <w:szCs w:val="28"/>
    </w:rPr>
  </w:style>
  <w:style w:type="paragraph" w:customStyle="1" w:styleId="Standard">
    <w:name w:val="Standard"/>
    <w:pPr>
      <w:suppressAutoHyphens/>
      <w:autoSpaceDN w:val="0"/>
      <w:spacing w:after="200" w:line="276" w:lineRule="auto"/>
      <w:textAlignment w:val="baseline"/>
    </w:pPr>
    <w:rPr>
      <w:rFonts w:eastAsia="Lucida Sans Unicode"/>
      <w:kern w:val="3"/>
      <w:sz w:val="22"/>
      <w:szCs w:val="22"/>
      <w:lang w:eastAsia="en-US"/>
    </w:rPr>
  </w:style>
  <w:style w:type="character" w:customStyle="1" w:styleId="FontStyle12">
    <w:name w:val="Font Style12"/>
    <w:uiPriority w:val="99"/>
    <w:rPr>
      <w:rFonts w:ascii="Times New Roman" w:hAnsi="Times New Roman" w:cs="Times New Roman"/>
      <w:b/>
      <w:bCs/>
      <w:sz w:val="16"/>
      <w:szCs w:val="16"/>
    </w:rPr>
  </w:style>
  <w:style w:type="paragraph" w:customStyle="1" w:styleId="Style14">
    <w:name w:val="Style14"/>
    <w:basedOn w:val="a"/>
    <w:uiPriority w:val="99"/>
    <w:pPr>
      <w:widowControl w:val="0"/>
      <w:autoSpaceDE w:val="0"/>
      <w:autoSpaceDN w:val="0"/>
      <w:adjustRightInd w:val="0"/>
      <w:spacing w:after="0" w:line="293" w:lineRule="exact"/>
    </w:pPr>
    <w:rPr>
      <w:rFonts w:ascii="Cambria" w:eastAsia="Times New Roman" w:hAnsi="Cambria" w:cs="Cambria"/>
      <w:sz w:val="24"/>
      <w:szCs w:val="24"/>
    </w:rPr>
  </w:style>
  <w:style w:type="character" w:customStyle="1" w:styleId="ac">
    <w:name w:val="Текст Знак"/>
    <w:basedOn w:val="a0"/>
    <w:link w:val="ab"/>
    <w:uiPriority w:val="99"/>
    <w:rPr>
      <w:rFonts w:ascii="Courier New" w:eastAsia="Times New Roman" w:hAnsi="Courier New" w:cs="Times New Roman"/>
      <w:sz w:val="20"/>
      <w:szCs w:val="20"/>
    </w:rPr>
  </w:style>
  <w:style w:type="character" w:customStyle="1" w:styleId="10">
    <w:name w:val="Заголовок 1 Знак"/>
    <w:basedOn w:val="a0"/>
    <w:link w:val="1"/>
    <w:uiPriority w:val="9"/>
    <w:rPr>
      <w:rFonts w:asciiTheme="majorHAnsi" w:eastAsiaTheme="majorEastAsia" w:hAnsiTheme="majorHAnsi" w:cstheme="majorBidi"/>
      <w:color w:val="365F91" w:themeColor="accent1" w:themeShade="BF"/>
      <w:sz w:val="32"/>
      <w:szCs w:val="32"/>
    </w:rPr>
  </w:style>
  <w:style w:type="character" w:customStyle="1" w:styleId="af1">
    <w:name w:val="Текст примечания Знак"/>
    <w:basedOn w:val="a0"/>
    <w:link w:val="af0"/>
    <w:rPr>
      <w:sz w:val="20"/>
      <w:szCs w:val="20"/>
    </w:rPr>
  </w:style>
  <w:style w:type="character" w:customStyle="1" w:styleId="af3">
    <w:name w:val="Тема примечания Знак"/>
    <w:basedOn w:val="af1"/>
    <w:link w:val="af2"/>
    <w:rPr>
      <w:b/>
      <w:bCs/>
      <w:sz w:val="20"/>
      <w:szCs w:val="20"/>
    </w:rPr>
  </w:style>
  <w:style w:type="paragraph" w:styleId="aff6">
    <w:name w:val="No Spacing"/>
    <w:qFormat/>
    <w:rPr>
      <w:color w:val="000000"/>
      <w:sz w:val="22"/>
      <w:szCs w:val="22"/>
      <w:u w:color="000000"/>
      <w:lang w:eastAsia="en-US"/>
    </w:rPr>
  </w:style>
  <w:style w:type="table" w:customStyle="1" w:styleId="TableNormal">
    <w:name w:val="Table Normal"/>
    <w:rPr>
      <w:rFonts w:ascii="Times New Roman" w:eastAsia="Arial Unicode MS" w:hAnsi="Times New Roman" w:cs="Times New Roman"/>
    </w:rPr>
    <w:tblPr>
      <w:tblCellMar>
        <w:top w:w="0" w:type="dxa"/>
        <w:left w:w="0" w:type="dxa"/>
        <w:bottom w:w="0" w:type="dxa"/>
        <w:right w:w="0" w:type="dxa"/>
      </w:tblCellMar>
    </w:tblPr>
  </w:style>
  <w:style w:type="character" w:customStyle="1" w:styleId="20">
    <w:name w:val="Заголовок 2 Знак"/>
    <w:basedOn w:val="a0"/>
    <w:link w:val="2"/>
    <w:uiPriority w:val="9"/>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uiPriority w:val="9"/>
    <w:semiHidden/>
    <w:rPr>
      <w:rFonts w:asciiTheme="majorHAnsi" w:eastAsiaTheme="majorEastAsia" w:hAnsiTheme="majorHAnsi" w:cstheme="majorBidi"/>
      <w:color w:val="244061" w:themeColor="accent1" w:themeShade="80"/>
      <w:sz w:val="24"/>
      <w:szCs w:val="24"/>
    </w:rPr>
  </w:style>
  <w:style w:type="character" w:customStyle="1" w:styleId="afb">
    <w:name w:val="Название Знак"/>
    <w:basedOn w:val="a0"/>
    <w:link w:val="afa"/>
    <w:uiPriority w:val="10"/>
    <w:rPr>
      <w:rFonts w:ascii="Times New Roman" w:hAnsi="Times New Roman" w:cs="Times New Roman"/>
      <w:b/>
      <w:bCs/>
      <w:sz w:val="28"/>
      <w:szCs w:val="24"/>
    </w:rPr>
  </w:style>
  <w:style w:type="character" w:customStyle="1" w:styleId="ae">
    <w:name w:val="Текст концевой сноски Знак"/>
    <w:basedOn w:val="a0"/>
    <w:link w:val="ad"/>
    <w:uiPriority w:val="99"/>
    <w:semiHidden/>
    <w:rPr>
      <w:sz w:val="20"/>
      <w:szCs w:val="20"/>
    </w:rPr>
  </w:style>
  <w:style w:type="character" w:customStyle="1" w:styleId="HTML0">
    <w:name w:val="Стандартный HTML Знак"/>
    <w:basedOn w:val="a0"/>
    <w:link w:val="HTML"/>
    <w:rPr>
      <w:rFonts w:ascii="Courier New" w:eastAsia="Times New Roman" w:hAnsi="Courier New" w:cs="Courier New"/>
      <w:sz w:val="20"/>
      <w:szCs w:val="20"/>
    </w:rPr>
  </w:style>
  <w:style w:type="table" w:customStyle="1" w:styleId="13">
    <w:name w:val="Сетка таблицы1"/>
    <w:basedOn w:val="a1"/>
    <w:uiPriority w:val="59"/>
    <w:rPr>
      <w:rFont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Основной текст с отступом 2 Знак"/>
    <w:basedOn w:val="a0"/>
    <w:link w:val="21"/>
    <w:uiPriority w:val="99"/>
    <w:rPr>
      <w:rFonts w:ascii="Times New Roman" w:hAnsi="Times New Roman" w:cs="Times New Roman"/>
      <w:sz w:val="28"/>
      <w:szCs w:val="24"/>
    </w:rPr>
  </w:style>
  <w:style w:type="table" w:customStyle="1" w:styleId="TableNormal1">
    <w:name w:val="Table Normal1"/>
    <w:pPr>
      <w:pBdr>
        <w:top w:val="none" w:sz="0" w:space="31" w:color="FFFFFF"/>
        <w:left w:val="none" w:sz="0" w:space="31" w:color="FFFFFF"/>
        <w:bottom w:val="none" w:sz="0" w:space="31" w:color="FFFFFF"/>
        <w:right w:val="none" w:sz="0" w:space="31" w:color="FFFFFF"/>
      </w:pBdr>
    </w:pPr>
    <w:rPr>
      <w:rFonts w:ascii="Times New Roman" w:eastAsia="Arial Unicode MS" w:hAnsi="Times New Roman" w:cs="Times New Roman"/>
    </w:rPr>
    <w:tblPr>
      <w:tblCellMar>
        <w:top w:w="0" w:type="dxa"/>
        <w:left w:w="0" w:type="dxa"/>
        <w:bottom w:w="0" w:type="dxa"/>
        <w:right w:w="0" w:type="dxa"/>
      </w:tblCellMar>
    </w:tblPr>
  </w:style>
  <w:style w:type="table" w:customStyle="1" w:styleId="28">
    <w:name w:val="Сетка таблицы2"/>
    <w:basedOn w:val="a1"/>
    <w:uiPriority w:val="59"/>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qFormat/>
    <w:pPr>
      <w:widowControl w:val="0"/>
      <w:autoSpaceDE w:val="0"/>
      <w:autoSpaceDN w:val="0"/>
    </w:pPr>
    <w:rPr>
      <w:rFonts w:eastAsiaTheme="minorEastAsia"/>
      <w:b/>
      <w:sz w:val="22"/>
    </w:rPr>
  </w:style>
  <w:style w:type="character" w:customStyle="1" w:styleId="50">
    <w:name w:val="Заголовок 5 Знак"/>
    <w:basedOn w:val="a0"/>
    <w:link w:val="5"/>
    <w:rPr>
      <w:rFonts w:ascii="Times New Roman" w:eastAsia="Times New Roman" w:hAnsi="Times New Roman" w:cs="Times New Roman"/>
      <w:szCs w:val="24"/>
      <w:lang w:eastAsia="ar-SA"/>
    </w:rPr>
  </w:style>
  <w:style w:type="character" w:customStyle="1" w:styleId="WW8Num1z0">
    <w:name w:val="WW8Num1z0"/>
    <w:rPr>
      <w:rFonts w:hint="default"/>
    </w:rPr>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hint="default"/>
      <w:sz w:val="28"/>
      <w:szCs w:val="28"/>
    </w:rPr>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0">
    <w:name w:val="WW8Num3z0"/>
    <w:rPr>
      <w:rFonts w:hint="default"/>
    </w:rPr>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rPr>
      <w:sz w:val="28"/>
      <w:szCs w:val="28"/>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rPr>
      <w:rFonts w:ascii="Symbol" w:eastAsia="Times New Roman" w:hAnsi="Symbol" w:cs="Times New Roman" w:hint="default"/>
    </w:rPr>
  </w:style>
  <w:style w:type="character" w:customStyle="1" w:styleId="WW8Num5z1">
    <w:name w:val="WW8Num5z1"/>
    <w:rPr>
      <w:rFonts w:ascii="Courier New" w:hAnsi="Courier New" w:cs="Courier New" w:hint="default"/>
    </w:rPr>
  </w:style>
  <w:style w:type="character" w:customStyle="1" w:styleId="WW8Num5z2">
    <w:name w:val="WW8Num5z2"/>
    <w:rPr>
      <w:rFonts w:ascii="Wingdings" w:hAnsi="Wingdings" w:cs="Wingdings" w:hint="default"/>
    </w:rPr>
  </w:style>
  <w:style w:type="character" w:customStyle="1" w:styleId="WW8Num5z3">
    <w:name w:val="WW8Num5z3"/>
    <w:rPr>
      <w:rFonts w:ascii="Symbol" w:hAnsi="Symbol" w:cs="Symbol" w:hint="default"/>
    </w:rPr>
  </w:style>
  <w:style w:type="character" w:customStyle="1" w:styleId="WW8Num6z0">
    <w:name w:val="WW8Num6z0"/>
    <w:rPr>
      <w:rFonts w:hint="default"/>
      <w:sz w:val="28"/>
      <w:szCs w:val="28"/>
    </w:rPr>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rPr>
      <w:rFonts w:hint="default"/>
    </w:rPr>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hint="default"/>
      <w:color w:val="auto"/>
      <w:sz w:val="28"/>
      <w:szCs w:val="28"/>
      <w:shd w:val="clear" w:color="auto" w:fill="FFFFFF"/>
    </w:rPr>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hint="default"/>
    </w:rPr>
  </w:style>
  <w:style w:type="character" w:customStyle="1" w:styleId="WW8Num9z1">
    <w:name w:val="WW8Num9z1"/>
  </w:style>
  <w:style w:type="character" w:customStyle="1" w:styleId="WW8Num9z2">
    <w:name w:val="WW8Num9z2"/>
  </w:style>
  <w:style w:type="character" w:customStyle="1" w:styleId="WW8Num9z3">
    <w:name w:val="WW8Num9z3"/>
  </w:style>
  <w:style w:type="character" w:customStyle="1" w:styleId="WW8Num9z4">
    <w:name w:val="WW8Num9z4"/>
  </w:style>
  <w:style w:type="character" w:customStyle="1" w:styleId="WW8Num9z5">
    <w:name w:val="WW8Num9z5"/>
  </w:style>
  <w:style w:type="character" w:customStyle="1" w:styleId="WW8Num9z6">
    <w:name w:val="WW8Num9z6"/>
  </w:style>
  <w:style w:type="character" w:customStyle="1" w:styleId="WW8Num9z7">
    <w:name w:val="WW8Num9z7"/>
  </w:style>
  <w:style w:type="character" w:customStyle="1" w:styleId="WW8Num9z8">
    <w:name w:val="WW8Num9z8"/>
  </w:style>
  <w:style w:type="character" w:customStyle="1" w:styleId="WW8Num10z0">
    <w:name w:val="WW8Num10z0"/>
    <w:rPr>
      <w:rFonts w:hint="default"/>
      <w:color w:val="000000"/>
      <w:sz w:val="28"/>
      <w:szCs w:val="28"/>
      <w:shd w:val="clear" w:color="auto" w:fill="FFFFFF"/>
    </w:rPr>
  </w:style>
  <w:style w:type="character" w:customStyle="1" w:styleId="WW8Num10z1">
    <w:name w:val="WW8Num10z1"/>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16">
    <w:name w:val="Основной шрифт абзаца1"/>
  </w:style>
  <w:style w:type="character" w:customStyle="1" w:styleId="17">
    <w:name w:val="Знак примечания1"/>
    <w:rPr>
      <w:sz w:val="16"/>
      <w:szCs w:val="16"/>
    </w:rPr>
  </w:style>
  <w:style w:type="character" w:customStyle="1" w:styleId="grame">
    <w:name w:val="grame"/>
  </w:style>
  <w:style w:type="character" w:customStyle="1" w:styleId="apple-converted-space">
    <w:name w:val="apple-converted-space"/>
  </w:style>
  <w:style w:type="character" w:customStyle="1" w:styleId="aff7">
    <w:name w:val="Символ нумерации"/>
  </w:style>
  <w:style w:type="paragraph" w:customStyle="1" w:styleId="Style173">
    <w:name w:val="_Style 173"/>
    <w:basedOn w:val="a"/>
    <w:next w:val="af8"/>
    <w:pPr>
      <w:keepNext/>
      <w:spacing w:before="240" w:after="120" w:line="240" w:lineRule="auto"/>
    </w:pPr>
    <w:rPr>
      <w:rFonts w:ascii="Arial" w:eastAsia="Microsoft YaHei" w:hAnsi="Arial" w:cs="Mangal"/>
      <w:sz w:val="28"/>
      <w:szCs w:val="28"/>
      <w:lang w:eastAsia="ar-SA"/>
    </w:rPr>
  </w:style>
  <w:style w:type="paragraph" w:customStyle="1" w:styleId="18">
    <w:name w:val="Название1"/>
    <w:basedOn w:val="a"/>
    <w:pPr>
      <w:suppressLineNumbers/>
      <w:spacing w:before="120" w:after="120" w:line="240" w:lineRule="auto"/>
    </w:pPr>
    <w:rPr>
      <w:rFonts w:ascii="Times New Roman" w:eastAsia="Times New Roman" w:hAnsi="Times New Roman" w:cs="Mangal"/>
      <w:i/>
      <w:iCs/>
      <w:sz w:val="24"/>
      <w:szCs w:val="24"/>
      <w:lang w:eastAsia="ar-SA"/>
    </w:rPr>
  </w:style>
  <w:style w:type="paragraph" w:customStyle="1" w:styleId="19">
    <w:name w:val="Указатель1"/>
    <w:basedOn w:val="a"/>
    <w:pPr>
      <w:suppressLineNumbers/>
      <w:spacing w:after="0" w:line="240" w:lineRule="auto"/>
    </w:pPr>
    <w:rPr>
      <w:rFonts w:ascii="Times New Roman" w:eastAsia="Times New Roman" w:hAnsi="Times New Roman" w:cs="Mangal"/>
      <w:sz w:val="24"/>
      <w:szCs w:val="24"/>
      <w:lang w:eastAsia="ar-SA"/>
    </w:rPr>
  </w:style>
  <w:style w:type="paragraph" w:customStyle="1" w:styleId="1a">
    <w:name w:val="Текст примечания1"/>
    <w:basedOn w:val="a"/>
    <w:pPr>
      <w:spacing w:after="0" w:line="240" w:lineRule="auto"/>
    </w:pPr>
    <w:rPr>
      <w:rFonts w:ascii="Times New Roman" w:eastAsia="Times New Roman" w:hAnsi="Times New Roman" w:cs="Times New Roman"/>
      <w:sz w:val="20"/>
      <w:szCs w:val="20"/>
      <w:lang w:eastAsia="ar-SA"/>
    </w:rPr>
  </w:style>
  <w:style w:type="paragraph" w:customStyle="1" w:styleId="aff8">
    <w:name w:val="Содержимое таблицы"/>
    <w:basedOn w:val="a"/>
    <w:pPr>
      <w:suppressLineNumbers/>
      <w:spacing w:after="0" w:line="240" w:lineRule="auto"/>
    </w:pPr>
    <w:rPr>
      <w:rFonts w:ascii="Times New Roman" w:eastAsia="Times New Roman" w:hAnsi="Times New Roman" w:cs="Times New Roman"/>
      <w:sz w:val="24"/>
      <w:szCs w:val="24"/>
      <w:lang w:eastAsia="ar-SA"/>
    </w:rPr>
  </w:style>
  <w:style w:type="paragraph" w:customStyle="1" w:styleId="aff9">
    <w:name w:val="Заголовок таблицы"/>
    <w:basedOn w:val="aff8"/>
    <w:pPr>
      <w:jc w:val="center"/>
    </w:pPr>
    <w:rPr>
      <w:b/>
      <w:bCs/>
    </w:rPr>
  </w:style>
  <w:style w:type="table" w:customStyle="1" w:styleId="111">
    <w:name w:val="Сетка таблицы11"/>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1"/>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1"/>
    <w:uiPriority w:val="59"/>
    <w:rPr>
      <w:rFont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
    <w:name w:val="Сетка таблицы5"/>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
    <w:name w:val="Сетка таблицы9"/>
    <w:basedOn w:val="a1"/>
    <w:uiPriority w:val="59"/>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0">
    <w:name w:val="Основной текст (6)"/>
    <w:qFormat/>
    <w:rsid w:val="00B902A8"/>
    <w:rPr>
      <w:rFonts w:ascii="Arial" w:hAnsi="Arial" w:cs="Arial"/>
      <w:color w:val="000000"/>
      <w:spacing w:val="0"/>
      <w:w w:val="100"/>
      <w:position w:val="0"/>
      <w:sz w:val="21"/>
      <w:szCs w:val="21"/>
      <w:u w:val="none"/>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chart" Target="charts/chart3.xml"/><Relationship Id="rId18" Type="http://schemas.openxmlformats.org/officeDocument/2006/relationships/image" Target="media/image4.pn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pn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emf"/><Relationship Id="rId68" Type="http://schemas.openxmlformats.org/officeDocument/2006/relationships/image" Target="media/image53.jpeg"/><Relationship Id="rId76" Type="http://schemas.openxmlformats.org/officeDocument/2006/relationships/image" Target="media/image61.png"/><Relationship Id="rId7" Type="http://schemas.openxmlformats.org/officeDocument/2006/relationships/webSettings" Target="webSettings.xml"/><Relationship Id="rId71" Type="http://schemas.openxmlformats.org/officeDocument/2006/relationships/image" Target="media/image56.emf"/><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image" Target="media/image15.jpeg"/><Relationship Id="rId11" Type="http://schemas.openxmlformats.org/officeDocument/2006/relationships/chart" Target="charts/chart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fontTable" Target="fontTable.xml"/><Relationship Id="rId5" Type="http://schemas.microsoft.com/office/2007/relationships/stylesWithEffects" Target="stylesWithEffects.xml"/><Relationship Id="rId61" Type="http://schemas.openxmlformats.org/officeDocument/2006/relationships/image" Target="media/image47.jpeg"/><Relationship Id="rId10" Type="http://schemas.openxmlformats.org/officeDocument/2006/relationships/image" Target="media/image1.png"/><Relationship Id="rId19" Type="http://schemas.openxmlformats.org/officeDocument/2006/relationships/image" Target="media/image5.pn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oleObject" Target="embeddings/oleObject1.bin"/><Relationship Id="rId73" Type="http://schemas.openxmlformats.org/officeDocument/2006/relationships/image" Target="media/image58.jpeg"/><Relationship Id="rId78" Type="http://schemas.openxmlformats.org/officeDocument/2006/relationships/header" Target="header1.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chart" Target="charts/chart4.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emf"/><Relationship Id="rId56" Type="http://schemas.openxmlformats.org/officeDocument/2006/relationships/image" Target="media/image42.png"/><Relationship Id="rId64" Type="http://schemas.openxmlformats.org/officeDocument/2006/relationships/image" Target="media/image50.emf"/><Relationship Id="rId69" Type="http://schemas.openxmlformats.org/officeDocument/2006/relationships/image" Target="media/image54.jpeg"/><Relationship Id="rId77" Type="http://schemas.openxmlformats.org/officeDocument/2006/relationships/image" Target="media/image62.png"/><Relationship Id="rId8" Type="http://schemas.openxmlformats.org/officeDocument/2006/relationships/footnotes" Target="footnotes.xml"/><Relationship Id="rId51" Type="http://schemas.openxmlformats.org/officeDocument/2006/relationships/image" Target="media/image37.png"/><Relationship Id="rId72" Type="http://schemas.openxmlformats.org/officeDocument/2006/relationships/image" Target="media/image57.jpeg"/><Relationship Id="rId80"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chart" Target="charts/chart2.xml"/><Relationship Id="rId17" Type="http://schemas.openxmlformats.org/officeDocument/2006/relationships/image" Target="media/image3.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2.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5.emf"/><Relationship Id="rId75"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chart" Target="charts/chart5.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5375698230029434E-2"/>
          <c:y val="2.4130168782283606E-2"/>
          <c:w val="0.92112002826569761"/>
          <c:h val="0.71079509189465195"/>
        </c:manualLayout>
      </c:layout>
      <c:barChart>
        <c:barDir val="col"/>
        <c:grouping val="clustered"/>
        <c:varyColors val="0"/>
        <c:ser>
          <c:idx val="0"/>
          <c:order val="0"/>
          <c:tx>
            <c:strRef>
              <c:f>Лист1!$B$1</c:f>
              <c:strCache>
                <c:ptCount val="1"/>
                <c:pt idx="0">
                  <c:v>2021</c:v>
                </c:pt>
              </c:strCache>
            </c:strRef>
          </c:tx>
          <c:spPr>
            <a:solidFill>
              <a:srgbClr val="0070C0"/>
            </a:solidFill>
            <a:ln>
              <a:noFill/>
            </a:ln>
            <a:effectLst/>
            <a:scene3d>
              <a:camera prst="orthographicFront"/>
              <a:lightRig rig="threePt" dir="t"/>
            </a:scene3d>
            <a:sp3d>
              <a:bevelT/>
              <a:bevelB/>
            </a:sp3d>
          </c:spPr>
          <c:invertIfNegative val="0"/>
          <c:dLbls>
            <c:dLbl>
              <c:idx val="0"/>
              <c:layout>
                <c:manualLayout>
                  <c:x val="-6.565320516201169E-3"/>
                  <c:y val="4.0366721914553101E-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86B-42B0-BA63-19BE465386E5}"/>
                </c:ext>
              </c:extLst>
            </c:dLbl>
            <c:dLbl>
              <c:idx val="1"/>
              <c:layout>
                <c:manualLayout>
                  <c:x val="-6.2910142977904027E-3"/>
                  <c:y val="5.019204205342063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86B-42B0-BA63-19BE465386E5}"/>
                </c:ext>
              </c:extLst>
            </c:dLbl>
            <c:dLbl>
              <c:idx val="2"/>
              <c:layout>
                <c:manualLayout>
                  <c:x val="-4.8204094610034449E-3"/>
                  <c:y val="1.367516493707518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86B-42B0-BA63-19BE465386E5}"/>
                </c:ext>
              </c:extLst>
            </c:dLbl>
            <c:dLbl>
              <c:idx val="3"/>
              <c:layout>
                <c:manualLayout>
                  <c:x val="-1.0097323311136788E-2"/>
                  <c:y val="6.832001361425831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86B-42B0-BA63-19BE465386E5}"/>
                </c:ext>
              </c:extLst>
            </c:dLbl>
            <c:dLbl>
              <c:idx val="4"/>
              <c:layout>
                <c:manualLayout>
                  <c:x val="-4.0558713626466232E-4"/>
                  <c:y val="1.356716974343860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386B-42B0-BA63-19BE465386E5}"/>
                </c:ext>
              </c:extLst>
            </c:dLbl>
            <c:dLbl>
              <c:idx val="5"/>
              <c:layout>
                <c:manualLayout>
                  <c:x val="-2.0143740585710718E-3"/>
                  <c:y val="9.932920200326926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86B-42B0-BA63-19BE465386E5}"/>
                </c:ext>
              </c:extLst>
            </c:dLbl>
            <c:dLbl>
              <c:idx val="6"/>
              <c:layout>
                <c:manualLayout>
                  <c:x val="-1.7503954947658443E-5"/>
                  <c:y val="9.633889768049366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386B-42B0-BA63-19BE465386E5}"/>
                </c:ext>
              </c:extLst>
            </c:dLbl>
            <c:dLbl>
              <c:idx val="7"/>
              <c:layout>
                <c:manualLayout>
                  <c:x val="-4.288309314970767E-3"/>
                  <c:y val="1.923759417338632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386B-42B0-BA63-19BE465386E5}"/>
                </c:ext>
              </c:extLst>
            </c:dLbl>
            <c:dLbl>
              <c:idx val="8"/>
              <c:layout>
                <c:manualLayout>
                  <c:x val="1.5971176190079704E-3"/>
                  <c:y val="1.025619634332963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386B-42B0-BA63-19BE465386E5}"/>
                </c:ext>
              </c:extLst>
            </c:dLbl>
            <c:dLbl>
              <c:idx val="9"/>
              <c:layout>
                <c:manualLayout>
                  <c:x val="-6.9498283868362608E-3"/>
                  <c:y val="1.366929133858267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386B-42B0-BA63-19BE465386E5}"/>
                </c:ext>
              </c:extLst>
            </c:dLbl>
            <c:dLbl>
              <c:idx val="10"/>
              <c:layout>
                <c:manualLayout>
                  <c:x val="-3.9076396720988849E-4"/>
                  <c:y val="6.488204331378903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386B-42B0-BA63-19BE465386E5}"/>
                </c:ext>
              </c:extLst>
            </c:dLbl>
            <c:dLbl>
              <c:idx val="11"/>
              <c:layout>
                <c:manualLayout>
                  <c:x val="-4.2104107847070313E-5"/>
                  <c:y val="9.3570193939615139E-3"/>
                </c:manualLayout>
              </c:layout>
              <c:showLegendKey val="0"/>
              <c:showVal val="1"/>
              <c:showCatName val="0"/>
              <c:showSerName val="0"/>
              <c:showPercent val="0"/>
              <c:showBubbleSize val="0"/>
            </c:dLbl>
            <c:spPr>
              <a:noFill/>
              <a:ln>
                <a:noFill/>
              </a:ln>
              <a:effectLst/>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3</c:v>
                </c:pt>
                <c:pt idx="1">
                  <c:v>1</c:v>
                </c:pt>
                <c:pt idx="2">
                  <c:v>3</c:v>
                </c:pt>
                <c:pt idx="3">
                  <c:v>0</c:v>
                </c:pt>
                <c:pt idx="4">
                  <c:v>3</c:v>
                </c:pt>
                <c:pt idx="5">
                  <c:v>3</c:v>
                </c:pt>
                <c:pt idx="6">
                  <c:v>4</c:v>
                </c:pt>
                <c:pt idx="7">
                  <c:v>3</c:v>
                </c:pt>
                <c:pt idx="8">
                  <c:v>4</c:v>
                </c:pt>
                <c:pt idx="9">
                  <c:v>1</c:v>
                </c:pt>
                <c:pt idx="10">
                  <c:v>4</c:v>
                </c:pt>
                <c:pt idx="11">
                  <c:v>4</c:v>
                </c:pt>
              </c:numCache>
            </c:numRef>
          </c:val>
          <c:extLst xmlns:c16r2="http://schemas.microsoft.com/office/drawing/2015/06/chart">
            <c:ext xmlns:c16="http://schemas.microsoft.com/office/drawing/2014/chart" uri="{C3380CC4-5D6E-409C-BE32-E72D297353CC}">
              <c16:uniqueId val="{0000000B-386B-42B0-BA63-19BE465386E5}"/>
            </c:ext>
          </c:extLst>
        </c:ser>
        <c:ser>
          <c:idx val="1"/>
          <c:order val="1"/>
          <c:tx>
            <c:strRef>
              <c:f>Лист1!$C$1</c:f>
              <c:strCache>
                <c:ptCount val="1"/>
                <c:pt idx="0">
                  <c:v>2022</c:v>
                </c:pt>
              </c:strCache>
            </c:strRef>
          </c:tx>
          <c:spPr>
            <a:solidFill>
              <a:srgbClr val="FF0000"/>
            </a:solidFill>
            <a:ln>
              <a:solidFill>
                <a:srgbClr val="FF0000"/>
              </a:solidFill>
            </a:ln>
            <a:effectLst/>
            <a:scene3d>
              <a:camera prst="orthographicFront"/>
              <a:lightRig rig="threePt" dir="t">
                <a:rot lat="0" lon="0" rev="1800000"/>
              </a:lightRig>
            </a:scene3d>
            <a:sp3d prstMaterial="plastic">
              <a:bevelT/>
              <a:bevelB/>
            </a:sp3d>
          </c:spPr>
          <c:invertIfNegative val="0"/>
          <c:dLbls>
            <c:dLbl>
              <c:idx val="0"/>
              <c:layout>
                <c:manualLayout>
                  <c:x val="6.0803443442489511E-3"/>
                  <c:y val="1.6414344715638785E-2"/>
                </c:manualLayout>
              </c:layout>
              <c:showLegendKey val="0"/>
              <c:showVal val="1"/>
              <c:showCatName val="0"/>
              <c:showSerName val="0"/>
              <c:showPercent val="0"/>
              <c:showBubbleSize val="0"/>
            </c:dLbl>
            <c:dLbl>
              <c:idx val="1"/>
              <c:layout>
                <c:manualLayout>
                  <c:x val="-1.9883974412426889E-3"/>
                  <c:y val="6.4534202551364368E-3"/>
                </c:manualLayout>
              </c:layout>
              <c:showLegendKey val="0"/>
              <c:showVal val="1"/>
              <c:showCatName val="0"/>
              <c:showSerName val="0"/>
              <c:showPercent val="0"/>
              <c:showBubbleSize val="0"/>
            </c:dLbl>
            <c:dLbl>
              <c:idx val="2"/>
              <c:layout>
                <c:manualLayout>
                  <c:x val="1.9594903133326185E-3"/>
                  <c:y val="3.0479005066581529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386B-42B0-BA63-19BE465386E5}"/>
                </c:ext>
              </c:extLst>
            </c:dLbl>
            <c:dLbl>
              <c:idx val="3"/>
              <c:layout>
                <c:manualLayout>
                  <c:x val="6.4136825227151259E-3"/>
                  <c:y val="9.320681068712501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386B-42B0-BA63-19BE465386E5}"/>
                </c:ext>
              </c:extLst>
            </c:dLbl>
            <c:dLbl>
              <c:idx val="4"/>
              <c:layout>
                <c:manualLayout>
                  <c:x val="3.6375332054748829E-3"/>
                  <c:y val="1.006879127640217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386B-42B0-BA63-19BE465386E5}"/>
                </c:ext>
              </c:extLst>
            </c:dLbl>
            <c:dLbl>
              <c:idx val="5"/>
              <c:layout>
                <c:manualLayout>
                  <c:x val="4.8430244296386029E-3"/>
                  <c:y val="1.2697037870266216E-2"/>
                </c:manualLayout>
              </c:layout>
              <c:showLegendKey val="0"/>
              <c:showVal val="1"/>
              <c:showCatName val="0"/>
              <c:showSerName val="0"/>
              <c:showPercent val="0"/>
              <c:showBubbleSize val="0"/>
            </c:dLbl>
            <c:dLbl>
              <c:idx val="6"/>
              <c:layout>
                <c:manualLayout>
                  <c:x val="1.0373529330013852E-2"/>
                  <c:y val="8.2350554061041623E-3"/>
                </c:manualLayout>
              </c:layout>
              <c:showLegendKey val="0"/>
              <c:showVal val="1"/>
              <c:showCatName val="0"/>
              <c:showSerName val="0"/>
              <c:showPercent val="0"/>
              <c:showBubbleSize val="0"/>
            </c:dLbl>
            <c:dLbl>
              <c:idx val="7"/>
              <c:layout>
                <c:manualLayout>
                  <c:x val="2.0056157240272766E-3"/>
                  <c:y val="6.472491909385113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386B-42B0-BA63-19BE465386E5}"/>
                </c:ext>
              </c:extLst>
            </c:dLbl>
            <c:dLbl>
              <c:idx val="8"/>
              <c:layout>
                <c:manualLayout>
                  <c:x val="1.0689985867151221E-2"/>
                  <c:y val="1.449381327334083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386B-42B0-BA63-19BE465386E5}"/>
                </c:ext>
              </c:extLst>
            </c:dLbl>
            <c:dLbl>
              <c:idx val="9"/>
              <c:layout>
                <c:manualLayout>
                  <c:x val="1.3296655225789084E-3"/>
                  <c:y val="1.929583802024747E-2"/>
                </c:manualLayout>
              </c:layout>
              <c:showLegendKey val="0"/>
              <c:showVal val="1"/>
              <c:showCatName val="0"/>
              <c:showSerName val="0"/>
              <c:showPercent val="0"/>
              <c:showBubbleSize val="0"/>
            </c:dLbl>
            <c:dLbl>
              <c:idx val="10"/>
              <c:layout>
                <c:manualLayout>
                  <c:x val="8.2956457365906192E-3"/>
                  <c:y val="7.716160479940007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386B-42B0-BA63-19BE465386E5}"/>
                </c:ext>
              </c:extLst>
            </c:dLbl>
            <c:dLbl>
              <c:idx val="11"/>
              <c:layout>
                <c:manualLayout>
                  <c:x val="6.7334612019651387E-3"/>
                  <c:y val="2.0691788526434194E-2"/>
                </c:manualLayout>
              </c:layout>
              <c:showLegendKey val="0"/>
              <c:showVal val="1"/>
              <c:showCatName val="0"/>
              <c:showSerName val="0"/>
              <c:showPercent val="0"/>
              <c:showBubbleSize val="0"/>
            </c:dLbl>
            <c:spPr>
              <a:noFill/>
              <a:ln>
                <a:noFill/>
              </a:ln>
              <a:effectLst/>
              <a:scene3d>
                <a:camera prst="orthographicFront"/>
                <a:lightRig rig="threePt" dir="t"/>
              </a:scene3d>
              <a:sp3d>
                <a:bevelT/>
                <a:bevelB/>
              </a:sp3d>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4</c:v>
                </c:pt>
                <c:pt idx="1">
                  <c:v>2</c:v>
                </c:pt>
                <c:pt idx="2">
                  <c:v>4</c:v>
                </c:pt>
                <c:pt idx="3">
                  <c:v>4</c:v>
                </c:pt>
                <c:pt idx="4">
                  <c:v>1</c:v>
                </c:pt>
                <c:pt idx="5">
                  <c:v>1</c:v>
                </c:pt>
                <c:pt idx="6">
                  <c:v>4</c:v>
                </c:pt>
                <c:pt idx="7">
                  <c:v>4</c:v>
                </c:pt>
                <c:pt idx="8">
                  <c:v>2</c:v>
                </c:pt>
                <c:pt idx="9">
                  <c:v>3</c:v>
                </c:pt>
                <c:pt idx="10">
                  <c:v>2</c:v>
                </c:pt>
                <c:pt idx="11">
                  <c:v>2</c:v>
                </c:pt>
              </c:numCache>
            </c:numRef>
          </c:val>
          <c:extLst xmlns:c16r2="http://schemas.microsoft.com/office/drawing/2015/06/chart">
            <c:ext xmlns:c16="http://schemas.microsoft.com/office/drawing/2014/chart" uri="{C3380CC4-5D6E-409C-BE32-E72D297353CC}">
              <c16:uniqueId val="{00000016-386B-42B0-BA63-19BE465386E5}"/>
            </c:ext>
          </c:extLst>
        </c:ser>
        <c:dLbls>
          <c:showLegendKey val="0"/>
          <c:showVal val="0"/>
          <c:showCatName val="0"/>
          <c:showSerName val="0"/>
          <c:showPercent val="0"/>
          <c:showBubbleSize val="0"/>
        </c:dLbls>
        <c:gapWidth val="24"/>
        <c:overlap val="35"/>
        <c:axId val="510951424"/>
        <c:axId val="510952960"/>
      </c:barChart>
      <c:dateAx>
        <c:axId val="510951424"/>
        <c:scaling>
          <c:orientation val="minMax"/>
        </c:scaling>
        <c:delete val="0"/>
        <c:axPos val="b"/>
        <c:numFmt formatCode="General" sourceLinked="1"/>
        <c:majorTickMark val="out"/>
        <c:minorTickMark val="none"/>
        <c:tickLblPos val="nextTo"/>
        <c:crossAx val="510952960"/>
        <c:crosses val="autoZero"/>
        <c:auto val="0"/>
        <c:lblOffset val="100"/>
        <c:baseTimeUnit val="days"/>
      </c:dateAx>
      <c:valAx>
        <c:axId val="510952960"/>
        <c:scaling>
          <c:orientation val="minMax"/>
          <c:max val="6"/>
          <c:min val="0"/>
        </c:scaling>
        <c:delete val="0"/>
        <c:axPos val="l"/>
        <c:majorGridlines/>
        <c:numFmt formatCode="General" sourceLinked="1"/>
        <c:majorTickMark val="out"/>
        <c:minorTickMark val="none"/>
        <c:tickLblPos val="nextTo"/>
        <c:crossAx val="510951424"/>
        <c:crosses val="autoZero"/>
        <c:crossBetween val="between"/>
        <c:majorUnit val="1"/>
      </c:valAx>
      <c:spPr>
        <a:scene3d>
          <a:camera prst="orthographicFront"/>
          <a:lightRig rig="threePt" dir="t">
            <a:rot lat="0" lon="0" rev="2400000"/>
          </a:lightRig>
        </a:scene3d>
      </c:spPr>
    </c:plotArea>
    <c:legend>
      <c:legendPos val="b"/>
      <c:overlay val="0"/>
      <c:txPr>
        <a:bodyPr/>
        <a:lstStyle/>
        <a:p>
          <a:pPr>
            <a:defRPr sz="1400" b="1" i="0" baseline="0"/>
          </a:pPr>
          <a:endParaRPr lang="ru-RU"/>
        </a:p>
      </c:txPr>
    </c:legend>
    <c:plotVisOnly val="1"/>
    <c:dispBlanksAs val="gap"/>
    <c:showDLblsOverMax val="0"/>
  </c:chart>
  <c:spPr>
    <a:scene3d>
      <a:camera prst="orthographicFront"/>
      <a:lightRig rig="threePt" dir="t"/>
    </a:scene3d>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9634677644989801E-2"/>
          <c:y val="0.10780971128608924"/>
          <c:w val="0.94945032886117664"/>
          <c:h val="0.61489676290463691"/>
        </c:manualLayout>
      </c:layout>
      <c:pie3DChart>
        <c:varyColors val="1"/>
        <c:ser>
          <c:idx val="0"/>
          <c:order val="0"/>
          <c:tx>
            <c:strRef>
              <c:f>Лист1!$B$1</c:f>
              <c:strCache>
                <c:ptCount val="1"/>
                <c:pt idx="0">
                  <c:v>Количество АС</c:v>
                </c:pt>
              </c:strCache>
            </c:strRef>
          </c:tx>
          <c:explosion val="9"/>
          <c:dPt>
            <c:idx val="0"/>
            <c:bubble3D val="0"/>
            <c:explosion val="8"/>
            <c:spPr>
              <a:solidFill>
                <a:srgbClr val="00B0F0"/>
              </a:solidFill>
              <a:ln>
                <a:noFill/>
              </a:ln>
              <a:effectLst>
                <a:outerShdw blurRad="57150" dist="6350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1-DEF6-4838-8987-D66C0DCFBEAB}"/>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3-DEF6-4838-8987-D66C0DCFBEAB}"/>
              </c:ext>
            </c:extLst>
          </c:dPt>
          <c:dPt>
            <c:idx val="2"/>
            <c:bubble3D val="0"/>
            <c:spPr>
              <a:solidFill>
                <a:srgbClr val="70AD47">
                  <a:lumMod val="75000"/>
                </a:srgbClr>
              </a:solidFill>
              <a:ln>
                <a:noFill/>
              </a:ln>
              <a:effectLst>
                <a:outerShdw blurRad="57150" dist="19050" dir="5400000" algn="ctr" rotWithShape="0">
                  <a:srgbClr val="000000">
                    <a:alpha val="63000"/>
                  </a:srgbClr>
                </a:outerShdw>
              </a:effectLst>
              <a:sp3d/>
            </c:spPr>
            <c:extLst xmlns:c16r2="http://schemas.microsoft.com/office/drawing/2015/06/chart">
              <c:ext xmlns:c16="http://schemas.microsoft.com/office/drawing/2014/chart" uri="{C3380CC4-5D6E-409C-BE32-E72D297353CC}">
                <c16:uniqueId val="{00000005-DEF6-4838-8987-D66C0DCFBEAB}"/>
              </c:ext>
            </c:extLst>
          </c:dPt>
          <c:dPt>
            <c:idx val="3"/>
            <c:bubble3D val="0"/>
            <c:spPr>
              <a:solidFill>
                <a:srgbClr val="7030A0"/>
              </a:solidFill>
            </c:spPr>
          </c:dPt>
          <c:dLbls>
            <c:dLbl>
              <c:idx val="0"/>
              <c:layout>
                <c:manualLayout>
                  <c:x val="-0.15033113543733861"/>
                  <c:y val="-0.1837365438015900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ln>
                        <a:solidFill>
                          <a:schemeClr val="bg1"/>
                        </a:solidFill>
                      </a:ln>
                      <a:solidFill>
                        <a:schemeClr val="bg1"/>
                      </a:solidFill>
                      <a:latin typeface="+mn-lt"/>
                      <a:ea typeface="+mn-ea"/>
                      <a:cs typeface="+mn-cs"/>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EF6-4838-8987-D66C0DCFBEAB}"/>
                </c:ext>
              </c:extLst>
            </c:dLbl>
            <c:dLbl>
              <c:idx val="1"/>
              <c:layout>
                <c:manualLayout>
                  <c:x val="8.8192974222593035E-2"/>
                  <c:y val="1.3094094945448892E-2"/>
                </c:manualLayout>
              </c:layout>
              <c:spPr>
                <a:noFill/>
                <a:ln>
                  <a:noFill/>
                </a:ln>
                <a:effectLst/>
              </c:spPr>
              <c:txPr>
                <a:bodyPr rot="0" spcFirstLastPara="1" vertOverflow="ellipsis" vert="horz" wrap="square" lIns="38100" tIns="19050" rIns="38100" bIns="19050" anchor="ctr" anchorCtr="1">
                  <a:noAutofit/>
                </a:bodyPr>
                <a:lstStyle/>
                <a:p>
                  <a:pPr>
                    <a:defRPr sz="1400" b="1"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5.8807673431065008E-2"/>
                      <c:h val="0.12548328198105671"/>
                    </c:manualLayout>
                  </c15:layout>
                </c:ext>
                <c:ext xmlns:c16="http://schemas.microsoft.com/office/drawing/2014/chart" uri="{C3380CC4-5D6E-409C-BE32-E72D297353CC}">
                  <c16:uniqueId val="{00000003-DEF6-4838-8987-D66C0DCFBEAB}"/>
                </c:ext>
              </c:extLst>
            </c:dLbl>
            <c:dLbl>
              <c:idx val="2"/>
              <c:layout>
                <c:manualLayout>
                  <c:x val="4.215036572205124E-2"/>
                  <c:y val="7.339763779527559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EF6-4838-8987-D66C0DCFBEAB}"/>
                </c:ext>
              </c:extLst>
            </c:dLbl>
            <c:dLbl>
              <c:idx val="3"/>
              <c:layout>
                <c:manualLayout>
                  <c:x val="3.1062383758321599E-2"/>
                  <c:y val="8.310717257903736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EF6-4838-8987-D66C0DCFBEAB}"/>
                </c:ext>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bg1"/>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Лист1!$A$2:$A$5</c:f>
              <c:strCache>
                <c:ptCount val="4"/>
                <c:pt idx="0">
                  <c:v>Открытое море</c:v>
                </c:pt>
                <c:pt idx="1">
                  <c:v>Морские порты РФ</c:v>
                </c:pt>
                <c:pt idx="2">
                  <c:v>Иностранные порты</c:v>
                </c:pt>
                <c:pt idx="3">
                  <c:v>Проливы и каналы</c:v>
                </c:pt>
              </c:strCache>
            </c:strRef>
          </c:cat>
          <c:val>
            <c:numRef>
              <c:f>Лист1!$B$2:$B$5</c:f>
              <c:numCache>
                <c:formatCode>General</c:formatCode>
                <c:ptCount val="4"/>
                <c:pt idx="0">
                  <c:v>44</c:v>
                </c:pt>
                <c:pt idx="1">
                  <c:v>16</c:v>
                </c:pt>
                <c:pt idx="2">
                  <c:v>2</c:v>
                </c:pt>
                <c:pt idx="3">
                  <c:v>6</c:v>
                </c:pt>
              </c:numCache>
            </c:numRef>
          </c:val>
          <c:extLst xmlns:c16r2="http://schemas.microsoft.com/office/drawing/2015/06/chart">
            <c:ext xmlns:c16="http://schemas.microsoft.com/office/drawing/2014/chart" uri="{C3380CC4-5D6E-409C-BE32-E72D297353CC}">
              <c16:uniqueId val="{00000007-DEF6-4838-8987-D66C0DCFBEAB}"/>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0.77118701221949904"/>
          <c:y val="4.7712160979877495E-2"/>
          <c:w val="0.21095602074130981"/>
          <c:h val="0.9204943132108486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9410024579000242E-2"/>
          <c:y val="2.7396272435642514E-2"/>
          <c:w val="0.92112002826569761"/>
          <c:h val="0.71079509189465195"/>
        </c:manualLayout>
      </c:layout>
      <c:barChart>
        <c:barDir val="col"/>
        <c:grouping val="clustered"/>
        <c:varyColors val="0"/>
        <c:ser>
          <c:idx val="0"/>
          <c:order val="0"/>
          <c:tx>
            <c:strRef>
              <c:f>Лист1!$B$1</c:f>
              <c:strCache>
                <c:ptCount val="1"/>
                <c:pt idx="0">
                  <c:v>2021</c:v>
                </c:pt>
              </c:strCache>
            </c:strRef>
          </c:tx>
          <c:spPr>
            <a:solidFill>
              <a:srgbClr val="0070C0"/>
            </a:solidFill>
            <a:ln>
              <a:noFill/>
            </a:ln>
            <a:effectLst/>
            <a:scene3d>
              <a:camera prst="orthographicFront"/>
              <a:lightRig rig="threePt" dir="t"/>
            </a:scene3d>
            <a:sp3d>
              <a:bevelT/>
              <a:bevelB/>
            </a:sp3d>
          </c:spPr>
          <c:invertIfNegative val="0"/>
          <c:dLbls>
            <c:dLbl>
              <c:idx val="0"/>
              <c:layout>
                <c:manualLayout>
                  <c:x val="1.9940316244427118E-3"/>
                  <c:y val="9.932920200326926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86B-42B0-BA63-19BE465386E5}"/>
                </c:ext>
              </c:extLst>
            </c:dLbl>
            <c:dLbl>
              <c:idx val="1"/>
              <c:layout>
                <c:manualLayout>
                  <c:x val="-8.0628650616857457E-3"/>
                  <c:y val="3.223026414627464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86B-42B0-BA63-19BE465386E5}"/>
                </c:ext>
              </c:extLst>
            </c:dLbl>
            <c:dLbl>
              <c:idx val="2"/>
              <c:layout>
                <c:manualLayout>
                  <c:x val="-5.4073028392361087E-4"/>
                  <c:y val="1.367510226215088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86B-42B0-BA63-19BE465386E5}"/>
                </c:ext>
              </c:extLst>
            </c:dLbl>
            <c:dLbl>
              <c:idx val="3"/>
              <c:layout>
                <c:manualLayout>
                  <c:x val="-1.0097323311136788E-2"/>
                  <c:y val="6.832001361425831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86B-42B0-BA63-19BE465386E5}"/>
                </c:ext>
              </c:extLst>
            </c:dLbl>
            <c:dLbl>
              <c:idx val="4"/>
              <c:layout>
                <c:manualLayout>
                  <c:x val="-4.0558713626466232E-4"/>
                  <c:y val="1.356716974343860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386B-42B0-BA63-19BE465386E5}"/>
                </c:ext>
              </c:extLst>
            </c:dLbl>
            <c:dLbl>
              <c:idx val="5"/>
              <c:layout>
                <c:manualLayout>
                  <c:x val="-4.0315913612160052E-3"/>
                  <c:y val="3.68687752414786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86B-42B0-BA63-19BE465386E5}"/>
                </c:ext>
              </c:extLst>
            </c:dLbl>
            <c:dLbl>
              <c:idx val="6"/>
              <c:layout>
                <c:manualLayout>
                  <c:x val="-1.7503954947658443E-5"/>
                  <c:y val="9.633889768049366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386B-42B0-BA63-19BE465386E5}"/>
                </c:ext>
              </c:extLst>
            </c:dLbl>
            <c:dLbl>
              <c:idx val="7"/>
              <c:layout>
                <c:manualLayout>
                  <c:x val="-8.6731308298474183E-6"/>
                  <c:y val="9.708712552760491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386B-42B0-BA63-19BE465386E5}"/>
                </c:ext>
              </c:extLst>
            </c:dLbl>
            <c:dLbl>
              <c:idx val="8"/>
              <c:layout>
                <c:manualLayout>
                  <c:x val="1.5971176190079704E-3"/>
                  <c:y val="1.025619634332963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386B-42B0-BA63-19BE465386E5}"/>
                </c:ext>
              </c:extLst>
            </c:dLbl>
            <c:dLbl>
              <c:idx val="9"/>
              <c:layout>
                <c:manualLayout>
                  <c:x val="-4.4543978144940656E-3"/>
                  <c:y val="1.366950343328296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386B-42B0-BA63-19BE465386E5}"/>
                </c:ext>
              </c:extLst>
            </c:dLbl>
            <c:dLbl>
              <c:idx val="10"/>
              <c:layout>
                <c:manualLayout>
                  <c:x val="-3.9076396720988849E-4"/>
                  <c:y val="6.488204331378903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386B-42B0-BA63-19BE465386E5}"/>
                </c:ext>
              </c:extLst>
            </c:dLbl>
            <c:dLbl>
              <c:idx val="11"/>
              <c:layout>
                <c:manualLayout>
                  <c:x val="-4.2104107847070313E-5"/>
                  <c:y val="9.3570193939615139E-3"/>
                </c:manualLayout>
              </c:layout>
              <c:showLegendKey val="0"/>
              <c:showVal val="1"/>
              <c:showCatName val="0"/>
              <c:showSerName val="0"/>
              <c:showPercent val="0"/>
              <c:showBubbleSize val="0"/>
            </c:dLbl>
            <c:spPr>
              <a:noFill/>
              <a:ln>
                <a:noFill/>
              </a:ln>
              <a:effectLst/>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7</c:v>
                </c:pt>
                <c:pt idx="1">
                  <c:v>5</c:v>
                </c:pt>
                <c:pt idx="2">
                  <c:v>9</c:v>
                </c:pt>
                <c:pt idx="3">
                  <c:v>3</c:v>
                </c:pt>
                <c:pt idx="4">
                  <c:v>7</c:v>
                </c:pt>
                <c:pt idx="5">
                  <c:v>5</c:v>
                </c:pt>
                <c:pt idx="6">
                  <c:v>7</c:v>
                </c:pt>
                <c:pt idx="7">
                  <c:v>4</c:v>
                </c:pt>
                <c:pt idx="8">
                  <c:v>6</c:v>
                </c:pt>
                <c:pt idx="9">
                  <c:v>2</c:v>
                </c:pt>
                <c:pt idx="10">
                  <c:v>9</c:v>
                </c:pt>
                <c:pt idx="11">
                  <c:v>6</c:v>
                </c:pt>
              </c:numCache>
            </c:numRef>
          </c:val>
          <c:extLst xmlns:c16r2="http://schemas.microsoft.com/office/drawing/2015/06/chart">
            <c:ext xmlns:c16="http://schemas.microsoft.com/office/drawing/2014/chart" uri="{C3380CC4-5D6E-409C-BE32-E72D297353CC}">
              <c16:uniqueId val="{0000000B-386B-42B0-BA63-19BE465386E5}"/>
            </c:ext>
          </c:extLst>
        </c:ser>
        <c:ser>
          <c:idx val="1"/>
          <c:order val="1"/>
          <c:tx>
            <c:strRef>
              <c:f>Лист1!$C$1</c:f>
              <c:strCache>
                <c:ptCount val="1"/>
                <c:pt idx="0">
                  <c:v>2022</c:v>
                </c:pt>
              </c:strCache>
            </c:strRef>
          </c:tx>
          <c:spPr>
            <a:solidFill>
              <a:srgbClr val="FF0000"/>
            </a:solidFill>
            <a:ln>
              <a:solidFill>
                <a:srgbClr val="FF0000"/>
              </a:solidFill>
            </a:ln>
            <a:effectLst/>
            <a:scene3d>
              <a:camera prst="orthographicFront"/>
              <a:lightRig rig="threePt" dir="t">
                <a:rot lat="0" lon="0" rev="1800000"/>
              </a:lightRig>
            </a:scene3d>
            <a:sp3d prstMaterial="plastic">
              <a:bevelT/>
              <a:bevelB/>
            </a:sp3d>
          </c:spPr>
          <c:invertIfNegative val="0"/>
          <c:dLbls>
            <c:dLbl>
              <c:idx val="0"/>
              <c:layout>
                <c:manualLayout>
                  <c:x val="6.0803443442489511E-3"/>
                  <c:y val="1.6414344715638785E-2"/>
                </c:manualLayout>
              </c:layout>
              <c:showLegendKey val="0"/>
              <c:showVal val="1"/>
              <c:showCatName val="0"/>
              <c:showSerName val="0"/>
              <c:showPercent val="0"/>
              <c:showBubbleSize val="0"/>
            </c:dLbl>
            <c:dLbl>
              <c:idx val="1"/>
              <c:layout>
                <c:manualLayout>
                  <c:x val="-1.9883974412426889E-3"/>
                  <c:y val="6.4534202551364368E-3"/>
                </c:manualLayout>
              </c:layout>
              <c:showLegendKey val="0"/>
              <c:showVal val="1"/>
              <c:showCatName val="0"/>
              <c:showSerName val="0"/>
              <c:showPercent val="0"/>
              <c:showBubbleSize val="0"/>
            </c:dLbl>
            <c:dLbl>
              <c:idx val="2"/>
              <c:layout>
                <c:manualLayout>
                  <c:x val="1.9594903133326185E-3"/>
                  <c:y val="3.0479005066581529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386B-42B0-BA63-19BE465386E5}"/>
                </c:ext>
              </c:extLst>
            </c:dLbl>
            <c:dLbl>
              <c:idx val="3"/>
              <c:layout>
                <c:manualLayout>
                  <c:x val="6.4136825227151259E-3"/>
                  <c:y val="9.320681068712501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386B-42B0-BA63-19BE465386E5}"/>
                </c:ext>
              </c:extLst>
            </c:dLbl>
            <c:dLbl>
              <c:idx val="4"/>
              <c:layout>
                <c:manualLayout>
                  <c:x val="3.6375332054748829E-3"/>
                  <c:y val="1.006879127640217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386B-42B0-BA63-19BE465386E5}"/>
                </c:ext>
              </c:extLst>
            </c:dLbl>
            <c:dLbl>
              <c:idx val="5"/>
              <c:layout>
                <c:manualLayout>
                  <c:x val="5.6956571805226312E-4"/>
                  <c:y val="1.2697128569652046E-2"/>
                </c:manualLayout>
              </c:layout>
              <c:showLegendKey val="0"/>
              <c:showVal val="1"/>
              <c:showCatName val="0"/>
              <c:showSerName val="0"/>
              <c:showPercent val="0"/>
              <c:showBubbleSize val="0"/>
            </c:dLbl>
            <c:dLbl>
              <c:idx val="6"/>
              <c:layout>
                <c:manualLayout>
                  <c:x val="1.0373529330013852E-2"/>
                  <c:y val="8.2350554061041623E-3"/>
                </c:manualLayout>
              </c:layout>
              <c:showLegendKey val="0"/>
              <c:showVal val="1"/>
              <c:showCatName val="0"/>
              <c:showSerName val="0"/>
              <c:showPercent val="0"/>
              <c:showBubbleSize val="0"/>
            </c:dLbl>
            <c:dLbl>
              <c:idx val="7"/>
              <c:layout>
                <c:manualLayout>
                  <c:x val="2.0055511215409721E-3"/>
                  <c:y val="3.340845020635047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386B-42B0-BA63-19BE465386E5}"/>
                </c:ext>
              </c:extLst>
            </c:dLbl>
            <c:dLbl>
              <c:idx val="8"/>
              <c:layout>
                <c:manualLayout>
                  <c:x val="-1.5677709500843434E-16"/>
                  <c:y val="1.44938421158893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386B-42B0-BA63-19BE465386E5}"/>
                </c:ext>
              </c:extLst>
            </c:dLbl>
            <c:dLbl>
              <c:idx val="9"/>
              <c:layout>
                <c:manualLayout>
                  <c:x val="1.2101286128946439E-3"/>
                  <c:y val="2.9739211891442862E-3"/>
                </c:manualLayout>
              </c:layout>
              <c:showLegendKey val="0"/>
              <c:showVal val="1"/>
              <c:showCatName val="0"/>
              <c:showSerName val="0"/>
              <c:showPercent val="0"/>
              <c:showBubbleSize val="0"/>
            </c:dLbl>
            <c:dLbl>
              <c:idx val="10"/>
              <c:layout>
                <c:manualLayout>
                  <c:x val="4.0220615388280702E-3"/>
                  <c:y val="2.567335648700478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386B-42B0-BA63-19BE465386E5}"/>
                </c:ext>
              </c:extLst>
            </c:dLbl>
            <c:dLbl>
              <c:idx val="11"/>
              <c:layout>
                <c:manualLayout>
                  <c:x val="8.2720446631009241E-3"/>
                  <c:y val="3.1305884744204954E-2"/>
                </c:manualLayout>
              </c:layout>
              <c:showLegendKey val="0"/>
              <c:showVal val="1"/>
              <c:showCatName val="0"/>
              <c:showSerName val="0"/>
              <c:showPercent val="0"/>
              <c:showBubbleSize val="0"/>
            </c:dLbl>
            <c:spPr>
              <a:noFill/>
              <a:ln>
                <a:noFill/>
              </a:ln>
              <a:effectLst/>
              <a:scene3d>
                <a:camera prst="orthographicFront"/>
                <a:lightRig rig="threePt" dir="t"/>
              </a:scene3d>
              <a:sp3d>
                <a:bevelT/>
                <a:bevelB/>
              </a:sp3d>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4</c:v>
                </c:pt>
                <c:pt idx="1">
                  <c:v>7</c:v>
                </c:pt>
                <c:pt idx="2">
                  <c:v>11</c:v>
                </c:pt>
                <c:pt idx="3">
                  <c:v>8</c:v>
                </c:pt>
                <c:pt idx="4">
                  <c:v>2</c:v>
                </c:pt>
                <c:pt idx="5">
                  <c:v>6</c:v>
                </c:pt>
                <c:pt idx="6">
                  <c:v>6</c:v>
                </c:pt>
                <c:pt idx="7">
                  <c:v>5</c:v>
                </c:pt>
                <c:pt idx="8">
                  <c:v>6</c:v>
                </c:pt>
                <c:pt idx="9">
                  <c:v>3</c:v>
                </c:pt>
                <c:pt idx="10">
                  <c:v>5</c:v>
                </c:pt>
                <c:pt idx="11">
                  <c:v>5</c:v>
                </c:pt>
              </c:numCache>
            </c:numRef>
          </c:val>
          <c:extLst xmlns:c16r2="http://schemas.microsoft.com/office/drawing/2015/06/chart">
            <c:ext xmlns:c16="http://schemas.microsoft.com/office/drawing/2014/chart" uri="{C3380CC4-5D6E-409C-BE32-E72D297353CC}">
              <c16:uniqueId val="{00000016-386B-42B0-BA63-19BE465386E5}"/>
            </c:ext>
          </c:extLst>
        </c:ser>
        <c:dLbls>
          <c:showLegendKey val="0"/>
          <c:showVal val="0"/>
          <c:showCatName val="0"/>
          <c:showSerName val="0"/>
          <c:showPercent val="0"/>
          <c:showBubbleSize val="0"/>
        </c:dLbls>
        <c:gapWidth val="24"/>
        <c:overlap val="35"/>
        <c:axId val="518227456"/>
        <c:axId val="518228992"/>
      </c:barChart>
      <c:dateAx>
        <c:axId val="518227456"/>
        <c:scaling>
          <c:orientation val="minMax"/>
        </c:scaling>
        <c:delete val="0"/>
        <c:axPos val="b"/>
        <c:numFmt formatCode="General" sourceLinked="1"/>
        <c:majorTickMark val="out"/>
        <c:minorTickMark val="none"/>
        <c:tickLblPos val="nextTo"/>
        <c:crossAx val="518228992"/>
        <c:crosses val="autoZero"/>
        <c:auto val="0"/>
        <c:lblOffset val="100"/>
        <c:baseTimeUnit val="days"/>
      </c:dateAx>
      <c:valAx>
        <c:axId val="518228992"/>
        <c:scaling>
          <c:orientation val="minMax"/>
          <c:max val="18"/>
          <c:min val="0"/>
        </c:scaling>
        <c:delete val="0"/>
        <c:axPos val="l"/>
        <c:majorGridlines/>
        <c:numFmt formatCode="General" sourceLinked="1"/>
        <c:majorTickMark val="out"/>
        <c:minorTickMark val="none"/>
        <c:tickLblPos val="nextTo"/>
        <c:crossAx val="518227456"/>
        <c:crosses val="autoZero"/>
        <c:crossBetween val="between"/>
        <c:majorUnit val="3"/>
      </c:valAx>
      <c:spPr>
        <a:scene3d>
          <a:camera prst="orthographicFront"/>
          <a:lightRig rig="threePt" dir="t">
            <a:rot lat="0" lon="0" rev="2400000"/>
          </a:lightRig>
        </a:scene3d>
      </c:spPr>
    </c:plotArea>
    <c:legend>
      <c:legendPos val="b"/>
      <c:overlay val="0"/>
      <c:txPr>
        <a:bodyPr/>
        <a:lstStyle/>
        <a:p>
          <a:pPr>
            <a:defRPr sz="1400" b="1" i="0" baseline="0"/>
          </a:pPr>
          <a:endParaRPr lang="ru-RU"/>
        </a:p>
      </c:txPr>
    </c:legend>
    <c:plotVisOnly val="1"/>
    <c:dispBlanksAs val="gap"/>
    <c:showDLblsOverMax val="0"/>
  </c:chart>
  <c:spPr>
    <a:scene3d>
      <a:camera prst="orthographicFront"/>
      <a:lightRig rig="threePt" dir="t"/>
    </a:scene3d>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2"/>
      <c:rotY val="6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05831652772604"/>
          <c:y val="1.3785515616518085E-2"/>
          <c:w val="0.75108622025835681"/>
          <c:h val="0.50307766349622174"/>
        </c:manualLayout>
      </c:layout>
      <c:pie3DChart>
        <c:varyColors val="1"/>
        <c:ser>
          <c:idx val="0"/>
          <c:order val="0"/>
          <c:tx>
            <c:strRef>
              <c:f>Лист1!$B$1</c:f>
              <c:strCache>
                <c:ptCount val="1"/>
                <c:pt idx="0">
                  <c:v>Виды АС</c:v>
                </c:pt>
              </c:strCache>
            </c:strRef>
          </c:tx>
          <c:spPr>
            <a:scene3d>
              <a:camera prst="orthographicFront"/>
              <a:lightRig rig="threePt" dir="t">
                <a:rot lat="0" lon="0" rev="1200000"/>
              </a:lightRig>
            </a:scene3d>
            <a:sp3d prstMaterial="plastic">
              <a:bevelT w="63500" h="25400" prst="angle"/>
            </a:sp3d>
          </c:spPr>
          <c:explosion val="14"/>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1-F7B0-4A77-9503-4B573FD3065D}"/>
              </c:ext>
            </c:extLst>
          </c:dPt>
          <c:dPt>
            <c:idx val="1"/>
            <c:bubble3D val="0"/>
            <c:spPr>
              <a:solidFill>
                <a:srgbClr val="ED7D31">
                  <a:lumMod val="50000"/>
                </a:srgbClr>
              </a:soli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3-F7B0-4A77-9503-4B573FD3065D}"/>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5-F7B0-4A77-9503-4B573FD3065D}"/>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7-F7B0-4A77-9503-4B573FD3065D}"/>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9-F7B0-4A77-9503-4B573FD3065D}"/>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B-F7B0-4A77-9503-4B573FD3065D}"/>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D-F7B0-4A77-9503-4B573FD3065D}"/>
              </c:ext>
            </c:extLst>
          </c:dPt>
          <c:dPt>
            <c:idx val="7"/>
            <c:bubble3D val="0"/>
            <c:spPr>
              <a:gradFill flip="none" rotWithShape="1">
                <a:gsLst>
                  <a:gs pos="0">
                    <a:srgbClr val="FFC000">
                      <a:shade val="30000"/>
                      <a:satMod val="115000"/>
                    </a:srgbClr>
                  </a:gs>
                  <a:gs pos="50000">
                    <a:srgbClr val="FFC000">
                      <a:shade val="67500"/>
                      <a:satMod val="115000"/>
                    </a:srgbClr>
                  </a:gs>
                  <a:gs pos="100000">
                    <a:srgbClr val="FFC000">
                      <a:shade val="100000"/>
                      <a:satMod val="115000"/>
                    </a:srgbClr>
                  </a:gs>
                </a:gsLst>
                <a:lin ang="0" scaled="1"/>
                <a:tileRect/>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F-F7B0-4A77-9503-4B573FD3065D}"/>
              </c:ext>
            </c:extLst>
          </c:dPt>
          <c:dPt>
            <c:idx val="8"/>
            <c:bubble3D val="0"/>
            <c:spPr>
              <a:solidFill>
                <a:srgbClr val="B00000"/>
              </a:soli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1-F7B0-4A77-9503-4B573FD3065D}"/>
              </c:ext>
            </c:extLst>
          </c:dPt>
          <c:dPt>
            <c:idx val="9"/>
            <c:bubble3D val="0"/>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0800000" scaled="1"/>
                <a:tileRect/>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3-F7B0-4A77-9503-4B573FD3065D}"/>
              </c:ext>
            </c:extLst>
          </c:dPt>
          <c:dPt>
            <c:idx val="10"/>
            <c:bubble3D val="0"/>
            <c:spPr>
              <a:gradFill rotWithShape="1">
                <a:gsLst>
                  <a:gs pos="0">
                    <a:schemeClr val="accent5">
                      <a:lumMod val="60000"/>
                      <a:shade val="51000"/>
                      <a:satMod val="130000"/>
                    </a:schemeClr>
                  </a:gs>
                  <a:gs pos="80000">
                    <a:schemeClr val="accent5">
                      <a:lumMod val="60000"/>
                      <a:shade val="93000"/>
                      <a:satMod val="130000"/>
                    </a:schemeClr>
                  </a:gs>
                  <a:gs pos="100000">
                    <a:schemeClr val="accent5">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5-F7B0-4A77-9503-4B573FD3065D}"/>
              </c:ext>
            </c:extLst>
          </c:dPt>
          <c:dPt>
            <c:idx val="11"/>
            <c:bubble3D val="0"/>
            <c:spPr>
              <a:gradFill flip="none" rotWithShape="1">
                <a:gsLst>
                  <a:gs pos="0">
                    <a:srgbClr val="FF0000">
                      <a:shade val="30000"/>
                      <a:satMod val="115000"/>
                    </a:srgbClr>
                  </a:gs>
                  <a:gs pos="50000">
                    <a:srgbClr val="FF0000">
                      <a:shade val="67500"/>
                      <a:satMod val="115000"/>
                    </a:srgbClr>
                  </a:gs>
                  <a:gs pos="100000">
                    <a:srgbClr val="FF0000">
                      <a:shade val="100000"/>
                      <a:satMod val="115000"/>
                    </a:srgbClr>
                  </a:gs>
                </a:gsLst>
                <a:path path="circle">
                  <a:fillToRect l="100000" b="100000"/>
                </a:path>
                <a:tileRect t="-100000" r="-10000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7-F7B0-4A77-9503-4B573FD3065D}"/>
              </c:ext>
            </c:extLst>
          </c:dPt>
          <c:dLbls>
            <c:dLbl>
              <c:idx val="1"/>
              <c:layout>
                <c:manualLayout>
                  <c:x val="-8.6777904801051575E-2"/>
                  <c:y val="-9.1293730060680062E-2"/>
                </c:manualLayout>
              </c:layout>
              <c:spPr>
                <a:noFill/>
                <a:ln>
                  <a:noFill/>
                </a:ln>
                <a:effectLst/>
              </c:spPr>
              <c:txPr>
                <a:bodyPr rot="0" spcFirstLastPara="1" vertOverflow="ellipsis" vert="horz" wrap="square" lIns="38100" tIns="19050" rIns="38100" bIns="19050" anchor="ctr" anchorCtr="1">
                  <a:noAutofit/>
                </a:bodyPr>
                <a:lstStyle/>
                <a:p>
                  <a:pPr>
                    <a:defRPr sz="1800" b="1" i="0" u="none" strike="noStrike" kern="1200" baseline="0">
                      <a:solidFill>
                        <a:schemeClr val="bg1"/>
                      </a:solidFill>
                      <a:latin typeface="+mn-lt"/>
                      <a:ea typeface="+mn-ea"/>
                      <a:cs typeface="+mn-cs"/>
                    </a:defRPr>
                  </a:pPr>
                  <a:endParaRPr lang="ru-RU"/>
                </a:p>
              </c:txPr>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F7B0-4A77-9503-4B573FD3065D}"/>
                </c:ext>
              </c:extLst>
            </c:dLbl>
            <c:dLbl>
              <c:idx val="2"/>
              <c:layout>
                <c:manualLayout>
                  <c:x val="-2.064302321100564E-2"/>
                  <c:y val="-0.20346417000332426"/>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7B0-4A77-9503-4B573FD3065D}"/>
                </c:ext>
              </c:extLst>
            </c:dLbl>
            <c:dLbl>
              <c:idx val="3"/>
              <c:layout>
                <c:manualLayout>
                  <c:x val="0.11930362701399683"/>
                  <c:y val="-0.11159538103093485"/>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F7B0-4A77-9503-4B573FD3065D}"/>
                </c:ext>
              </c:extLst>
            </c:dLbl>
            <c:dLbl>
              <c:idx val="4"/>
              <c:layout>
                <c:manualLayout>
                  <c:x val="6.9355906368147702E-2"/>
                  <c:y val="2.1935227858936639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F7B0-4A77-9503-4B573FD3065D}"/>
                </c:ext>
              </c:extLst>
            </c:dLbl>
            <c:dLbl>
              <c:idx val="5"/>
              <c:layout>
                <c:manualLayout>
                  <c:x val="5.1656797386460458E-2"/>
                  <c:y val="2.8738024004088335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F7B0-4A77-9503-4B573FD3065D}"/>
                </c:ext>
              </c:extLst>
            </c:dLbl>
            <c:dLbl>
              <c:idx val="6"/>
              <c:layout>
                <c:manualLayout>
                  <c:x val="3.8296746348794493E-2"/>
                  <c:y val="3.4328441126284699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F7B0-4A77-9503-4B573FD3065D}"/>
                </c:ext>
              </c:extLst>
            </c:dLbl>
            <c:dLbl>
              <c:idx val="7"/>
              <c:layout>
                <c:manualLayout>
                  <c:x val="1.1371637272910217E-2"/>
                  <c:y val="2.4840609479580649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F7B0-4A77-9503-4B573FD3065D}"/>
                </c:ext>
              </c:extLst>
            </c:dLbl>
            <c:dLbl>
              <c:idx val="8"/>
              <c:layout>
                <c:manualLayout>
                  <c:x val="-3.5569314031504623E-2"/>
                  <c:y val="3.0091778484492893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F7B0-4A77-9503-4B573FD3065D}"/>
                </c:ext>
              </c:extLst>
            </c:dLbl>
            <c:dLbl>
              <c:idx val="9"/>
              <c:layout>
                <c:manualLayout>
                  <c:x val="-4.2170984744362094E-2"/>
                  <c:y val="3.4767209174447145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F7B0-4A77-9503-4B573FD3065D}"/>
                </c:ext>
              </c:extLst>
            </c:dLbl>
            <c:dLbl>
              <c:idx val="10"/>
              <c:layout>
                <c:manualLayout>
                  <c:x val="-5.2142511549840932E-2"/>
                  <c:y val="3.2512825745593894E-2"/>
                </c:manualLayout>
              </c:layout>
              <c:dLblPos val="bestFit"/>
              <c:showLegendKey val="0"/>
              <c:showVal val="1"/>
              <c:showCatName val="0"/>
              <c:showSerName val="0"/>
              <c:showPercent val="0"/>
              <c:showBubbleSize val="0"/>
            </c:dLbl>
            <c:dLbl>
              <c:idx val="11"/>
              <c:layout>
                <c:manualLayout>
                  <c:x val="-5.602171669813704E-2"/>
                  <c:y val="2.4853092067595235E-2"/>
                </c:manualLayout>
              </c:layout>
              <c:dLblPos val="bestFit"/>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1800" b="1" i="0" u="none" strike="noStrike" kern="1200" baseline="0">
                    <a:solidFill>
                      <a:schemeClr val="bg1"/>
                    </a:solidFill>
                    <a:latin typeface="+mn-lt"/>
                    <a:ea typeface="+mn-ea"/>
                    <a:cs typeface="+mn-cs"/>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Лист1!$A$2:$A$13</c:f>
              <c:strCache>
                <c:ptCount val="12"/>
                <c:pt idx="1">
                  <c:v>Гибель человека - 14</c:v>
                </c:pt>
                <c:pt idx="2">
                  <c:v>Лишение возможности движения - 16</c:v>
                </c:pt>
                <c:pt idx="3">
                  <c:v>Посадка на мель - 12</c:v>
                </c:pt>
                <c:pt idx="4">
                  <c:v>Навал - 4</c:v>
                </c:pt>
                <c:pt idx="5">
                  <c:v>Пожар - 3</c:v>
                </c:pt>
                <c:pt idx="6">
                  <c:v>Столкновение - 3</c:v>
                </c:pt>
                <c:pt idx="7">
                  <c:v>Потеря остойчивости, плавучести - 8</c:v>
                </c:pt>
                <c:pt idx="8">
                  <c:v>Получение тяжких телесных повреждений - 3</c:v>
                </c:pt>
                <c:pt idx="9">
                  <c:v>Ледовый плен - 1</c:v>
                </c:pt>
                <c:pt idx="10">
                  <c:v>Повреждение корпуса - 2</c:v>
                </c:pt>
                <c:pt idx="11">
                  <c:v>Стокновение с притопленным предметом - 2</c:v>
                </c:pt>
              </c:strCache>
            </c:strRef>
          </c:cat>
          <c:val>
            <c:numRef>
              <c:f>Лист1!$B$2:$B$13</c:f>
              <c:numCache>
                <c:formatCode>General</c:formatCode>
                <c:ptCount val="12"/>
                <c:pt idx="1">
                  <c:v>14</c:v>
                </c:pt>
                <c:pt idx="2">
                  <c:v>16</c:v>
                </c:pt>
                <c:pt idx="3">
                  <c:v>12</c:v>
                </c:pt>
                <c:pt idx="4">
                  <c:v>4</c:v>
                </c:pt>
                <c:pt idx="5">
                  <c:v>3</c:v>
                </c:pt>
                <c:pt idx="6">
                  <c:v>3</c:v>
                </c:pt>
                <c:pt idx="7">
                  <c:v>8</c:v>
                </c:pt>
                <c:pt idx="8">
                  <c:v>3</c:v>
                </c:pt>
                <c:pt idx="9">
                  <c:v>1</c:v>
                </c:pt>
                <c:pt idx="10">
                  <c:v>2</c:v>
                </c:pt>
                <c:pt idx="11">
                  <c:v>2</c:v>
                </c:pt>
              </c:numCache>
            </c:numRef>
          </c:val>
          <c:extLst xmlns:c16r2="http://schemas.microsoft.com/office/drawing/2015/06/chart">
            <c:ext xmlns:c16="http://schemas.microsoft.com/office/drawing/2014/chart" uri="{C3380CC4-5D6E-409C-BE32-E72D297353CC}">
              <c16:uniqueId val="{00000018-F7B0-4A77-9503-4B573FD3065D}"/>
            </c:ext>
          </c:extLst>
        </c:ser>
        <c:dLbls>
          <c:dLblPos val="inEnd"/>
          <c:showLegendKey val="0"/>
          <c:showVal val="1"/>
          <c:showCatName val="0"/>
          <c:showSerName val="0"/>
          <c:showPercent val="0"/>
          <c:showBubbleSize val="0"/>
          <c:showLeaderLines val="1"/>
        </c:dLbls>
      </c:pie3DChart>
      <c:spPr>
        <a:noFill/>
        <a:ln>
          <a:noFill/>
        </a:ln>
        <a:effectLst/>
      </c:spPr>
    </c:plotArea>
    <c:legend>
      <c:legendPos val="b"/>
      <c:legendEntry>
        <c:idx val="0"/>
        <c:delete val="1"/>
      </c:legendEntry>
      <c:layout>
        <c:manualLayout>
          <c:xMode val="edge"/>
          <c:yMode val="edge"/>
          <c:x val="5.559817257753058E-2"/>
          <c:y val="0.51600692635537759"/>
          <c:w val="0.91286260506180605"/>
          <c:h val="0.42350158026087947"/>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Arial Narrow" panose="020B0606020202030204" pitchFamily="34" charset="0"/>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5375698230029434E-2"/>
          <c:y val="2.4130168782283606E-2"/>
          <c:w val="0.92112002826569761"/>
          <c:h val="0.71079509189465195"/>
        </c:manualLayout>
      </c:layout>
      <c:barChart>
        <c:barDir val="col"/>
        <c:grouping val="clustered"/>
        <c:varyColors val="0"/>
        <c:ser>
          <c:idx val="0"/>
          <c:order val="0"/>
          <c:tx>
            <c:strRef>
              <c:f>Лист1!$B$1</c:f>
              <c:strCache>
                <c:ptCount val="1"/>
                <c:pt idx="0">
                  <c:v>2021</c:v>
                </c:pt>
              </c:strCache>
            </c:strRef>
          </c:tx>
          <c:spPr>
            <a:ln>
              <a:noFill/>
            </a:ln>
            <a:effectLst/>
            <a:scene3d>
              <a:camera prst="orthographicFront"/>
              <a:lightRig rig="threePt" dir="t"/>
            </a:scene3d>
            <a:sp3d>
              <a:bevelT/>
              <a:bevelB/>
            </a:sp3d>
          </c:spPr>
          <c:invertIfNegative val="0"/>
          <c:dLbls>
            <c:dLbl>
              <c:idx val="0"/>
              <c:layout>
                <c:manualLayout>
                  <c:x val="-6.0168960908357424E-3"/>
                  <c:y val="1.25406680323092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678-4C01-AAB9-F74109F02E9E}"/>
                </c:ext>
              </c:extLst>
            </c:dLbl>
            <c:dLbl>
              <c:idx val="1"/>
              <c:layout>
                <c:manualLayout>
                  <c:x val="-6.0168960908357424E-3"/>
                  <c:y val="1.064891726405298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678-4C01-AAB9-F74109F02E9E}"/>
                </c:ext>
              </c:extLst>
            </c:dLbl>
            <c:dLbl>
              <c:idx val="2"/>
              <c:layout>
                <c:manualLayout>
                  <c:x val="-1.0568433201274234E-2"/>
                  <c:y val="9.486409090939021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678-4C01-AAB9-F74109F02E9E}"/>
                </c:ext>
              </c:extLst>
            </c:dLbl>
            <c:dLbl>
              <c:idx val="3"/>
              <c:layout>
                <c:manualLayout>
                  <c:x val="4.4303766312400626E-5"/>
                  <c:y val="1.119741304893201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678-4C01-AAB9-F74109F02E9E}"/>
                </c:ext>
              </c:extLst>
            </c:dLbl>
            <c:dLbl>
              <c:idx val="4"/>
              <c:layout>
                <c:manualLayout>
                  <c:x val="-6.4136825227151259E-3"/>
                  <c:y val="1.02564102564102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3678-4C01-AAB9-F74109F02E9E}"/>
                </c:ext>
              </c:extLst>
            </c:dLbl>
            <c:dLbl>
              <c:idx val="5"/>
              <c:layout>
                <c:manualLayout>
                  <c:x val="-8.0224628961091064E-3"/>
                  <c:y val="-1.1866098089028343E-1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678-4C01-AAB9-F74109F02E9E}"/>
                </c:ext>
              </c:extLst>
            </c:dLbl>
            <c:dLbl>
              <c:idx val="6"/>
              <c:layout>
                <c:manualLayout>
                  <c:x val="-1.2033783220365231E-2"/>
                  <c:y val="2.966389389414097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3678-4C01-AAB9-F74109F02E9E}"/>
                </c:ext>
              </c:extLst>
            </c:dLbl>
            <c:dLbl>
              <c:idx val="7"/>
              <c:layout>
                <c:manualLayout>
                  <c:x val="-6.0168471720819031E-3"/>
                  <c:y val="9.708737864077669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3678-4C01-AAB9-F74109F02E9E}"/>
                </c:ext>
              </c:extLst>
            </c:dLbl>
            <c:dLbl>
              <c:idx val="8"/>
              <c:layout>
                <c:manualLayout>
                  <c:x val="-6.4136825227151259E-3"/>
                  <c:y val="1.02564102564102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3678-4C01-AAB9-F74109F02E9E}"/>
                </c:ext>
              </c:extLst>
            </c:dLbl>
            <c:dLbl>
              <c:idx val="9"/>
              <c:layout>
                <c:manualLayout>
                  <c:x val="-6.4136825227151259E-3"/>
                  <c:y val="1.366929133858267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3678-4C01-AAB9-F74109F02E9E}"/>
                </c:ext>
              </c:extLst>
            </c:dLbl>
            <c:dLbl>
              <c:idx val="10"/>
              <c:layout>
                <c:manualLayout>
                  <c:x val="3.7302901433841195E-3"/>
                  <c:y val="1.902730810686281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3678-4C01-AAB9-F74109F02E9E}"/>
                </c:ext>
              </c:extLst>
            </c:dLbl>
            <c:dLbl>
              <c:idx val="11"/>
              <c:layout>
                <c:manualLayout>
                  <c:x val="-6.0500842168547085E-3"/>
                  <c:y val="-7.6654637836025978E-17"/>
                </c:manualLayout>
              </c:layout>
              <c:showLegendKey val="0"/>
              <c:showVal val="1"/>
              <c:showCatName val="0"/>
              <c:showSerName val="0"/>
              <c:showPercent val="0"/>
              <c:showBubbleSize val="0"/>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0</c:v>
                </c:pt>
                <c:pt idx="1">
                  <c:v>0</c:v>
                </c:pt>
                <c:pt idx="2">
                  <c:v>0</c:v>
                </c:pt>
                <c:pt idx="3">
                  <c:v>1</c:v>
                </c:pt>
                <c:pt idx="4">
                  <c:v>19</c:v>
                </c:pt>
                <c:pt idx="5">
                  <c:v>22</c:v>
                </c:pt>
                <c:pt idx="6">
                  <c:v>16</c:v>
                </c:pt>
                <c:pt idx="7">
                  <c:v>20</c:v>
                </c:pt>
                <c:pt idx="8">
                  <c:v>16</c:v>
                </c:pt>
                <c:pt idx="9">
                  <c:v>16</c:v>
                </c:pt>
                <c:pt idx="10">
                  <c:v>5</c:v>
                </c:pt>
                <c:pt idx="11">
                  <c:v>4</c:v>
                </c:pt>
              </c:numCache>
            </c:numRef>
          </c:val>
          <c:extLst xmlns:c16r2="http://schemas.microsoft.com/office/drawing/2015/06/chart">
            <c:ext xmlns:c16="http://schemas.microsoft.com/office/drawing/2014/chart" uri="{C3380CC4-5D6E-409C-BE32-E72D297353CC}">
              <c16:uniqueId val="{0000000B-3678-4C01-AAB9-F74109F02E9E}"/>
            </c:ext>
          </c:extLst>
        </c:ser>
        <c:ser>
          <c:idx val="1"/>
          <c:order val="1"/>
          <c:tx>
            <c:strRef>
              <c:f>Лист1!$C$1</c:f>
              <c:strCache>
                <c:ptCount val="1"/>
                <c:pt idx="0">
                  <c:v>2022</c:v>
                </c:pt>
              </c:strCache>
            </c:strRef>
          </c:tx>
          <c:spPr>
            <a:ln>
              <a:noFill/>
            </a:ln>
            <a:effectLst/>
            <a:scene3d>
              <a:camera prst="orthographicFront"/>
              <a:lightRig rig="threePt" dir="t">
                <a:rot lat="0" lon="0" rev="1800000"/>
              </a:lightRig>
            </a:scene3d>
            <a:sp3d>
              <a:bevelT/>
              <a:bevelB/>
            </a:sp3d>
          </c:spPr>
          <c:invertIfNegative val="0"/>
          <c:dLbls>
            <c:dLbl>
              <c:idx val="0"/>
              <c:layout>
                <c:manualLayout>
                  <c:x val="2.0166947389515695E-3"/>
                  <c:y val="1.25406680323092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EC5-4737-95D2-1F2DE7BA921B}"/>
                </c:ext>
              </c:extLst>
            </c:dLbl>
            <c:dLbl>
              <c:idx val="1"/>
              <c:layout>
                <c:manualLayout>
                  <c:x val="0"/>
                  <c:y val="8.359457667385045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EC5-4737-95D2-1F2DE7BA921B}"/>
                </c:ext>
              </c:extLst>
            </c:dLbl>
            <c:dLbl>
              <c:idx val="2"/>
              <c:layout>
                <c:manualLayout>
                  <c:x val="3.9781288661586396E-3"/>
                  <c:y val="8.358799209059859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3678-4C01-AAB9-F74109F02E9E}"/>
                </c:ext>
              </c:extLst>
            </c:dLbl>
            <c:dLbl>
              <c:idx val="3"/>
              <c:layout>
                <c:manualLayout>
                  <c:x val="6.4136825227151259E-3"/>
                  <c:y val="9.320681068712501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3678-4C01-AAB9-F74109F02E9E}"/>
                </c:ext>
              </c:extLst>
            </c:dLbl>
            <c:dLbl>
              <c:idx val="4"/>
              <c:layout>
                <c:manualLayout>
                  <c:x val="5.6546789442545094E-3"/>
                  <c:y val="7.598548614025127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3678-4C01-AAB9-F74109F02E9E}"/>
                </c:ext>
              </c:extLst>
            </c:dLbl>
            <c:dLbl>
              <c:idx val="5"/>
              <c:layout>
                <c:manualLayout>
                  <c:x val="8.5515766969535001E-3"/>
                  <c:y val="1.28514056224899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3678-4C01-AAB9-F74109F02E9E}"/>
                </c:ext>
              </c:extLst>
            </c:dLbl>
            <c:dLbl>
              <c:idx val="6"/>
              <c:layout>
                <c:manualLayout>
                  <c:x val="8.2979842739097018E-3"/>
                  <c:y val="2.094753469910759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3678-4C01-AAB9-F74109F02E9E}"/>
                </c:ext>
              </c:extLst>
            </c:dLbl>
            <c:dLbl>
              <c:idx val="7"/>
              <c:layout>
                <c:manualLayout>
                  <c:x val="1.0073628413355167E-2"/>
                  <c:y val="1.901627643134024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3678-4C01-AAB9-F74109F02E9E}"/>
                </c:ext>
              </c:extLst>
            </c:dLbl>
            <c:dLbl>
              <c:idx val="8"/>
              <c:layout>
                <c:manualLayout>
                  <c:x val="1.6137165910237016E-2"/>
                  <c:y val="2.285324052361793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3678-4C01-AAB9-F74109F02E9E}"/>
                </c:ext>
              </c:extLst>
            </c:dLbl>
            <c:dLbl>
              <c:idx val="9"/>
              <c:layout>
                <c:manualLayout>
                  <c:x val="1.5286788092486927E-2"/>
                  <c:y val="1.860999350002879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3678-4C01-AAB9-F74109F02E9E}"/>
                </c:ext>
              </c:extLst>
            </c:dLbl>
            <c:dLbl>
              <c:idx val="10"/>
              <c:layout>
                <c:manualLayout>
                  <c:x val="6.03880978169994E-3"/>
                  <c:y val="2.862219570830040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3678-4C01-AAB9-F74109F02E9E}"/>
                </c:ext>
              </c:extLst>
            </c:dLbl>
            <c:dLbl>
              <c:idx val="11"/>
              <c:layout>
                <c:manualLayout>
                  <c:x val="8.2726799845934534E-3"/>
                  <c:y val="1.527740066974386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3678-4C01-AAB9-F74109F02E9E}"/>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0</c:v>
                </c:pt>
                <c:pt idx="1">
                  <c:v>1</c:v>
                </c:pt>
                <c:pt idx="2">
                  <c:v>0</c:v>
                </c:pt>
                <c:pt idx="3">
                  <c:v>1</c:v>
                </c:pt>
                <c:pt idx="4">
                  <c:v>15</c:v>
                </c:pt>
                <c:pt idx="5">
                  <c:v>17</c:v>
                </c:pt>
                <c:pt idx="6">
                  <c:v>19</c:v>
                </c:pt>
                <c:pt idx="7">
                  <c:v>8</c:v>
                </c:pt>
                <c:pt idx="8">
                  <c:v>12</c:v>
                </c:pt>
                <c:pt idx="9">
                  <c:v>12</c:v>
                </c:pt>
                <c:pt idx="10">
                  <c:v>4</c:v>
                </c:pt>
                <c:pt idx="11">
                  <c:v>2</c:v>
                </c:pt>
              </c:numCache>
            </c:numRef>
          </c:val>
          <c:extLst xmlns:c16r2="http://schemas.microsoft.com/office/drawing/2015/06/chart">
            <c:ext xmlns:c16="http://schemas.microsoft.com/office/drawing/2014/chart" uri="{C3380CC4-5D6E-409C-BE32-E72D297353CC}">
              <c16:uniqueId val="{00000016-3678-4C01-AAB9-F74109F02E9E}"/>
            </c:ext>
          </c:extLst>
        </c:ser>
        <c:dLbls>
          <c:showLegendKey val="0"/>
          <c:showVal val="0"/>
          <c:showCatName val="0"/>
          <c:showSerName val="0"/>
          <c:showPercent val="0"/>
          <c:showBubbleSize val="0"/>
        </c:dLbls>
        <c:gapWidth val="24"/>
        <c:overlap val="35"/>
        <c:axId val="509965824"/>
        <c:axId val="509967360"/>
      </c:barChart>
      <c:dateAx>
        <c:axId val="509965824"/>
        <c:scaling>
          <c:orientation val="minMax"/>
        </c:scaling>
        <c:delete val="0"/>
        <c:axPos val="b"/>
        <c:numFmt formatCode="General" sourceLinked="1"/>
        <c:majorTickMark val="out"/>
        <c:minorTickMark val="none"/>
        <c:tickLblPos val="nextTo"/>
        <c:crossAx val="509967360"/>
        <c:crosses val="autoZero"/>
        <c:auto val="0"/>
        <c:lblOffset val="100"/>
        <c:baseTimeUnit val="days"/>
      </c:dateAx>
      <c:valAx>
        <c:axId val="509967360"/>
        <c:scaling>
          <c:orientation val="minMax"/>
        </c:scaling>
        <c:delete val="0"/>
        <c:axPos val="l"/>
        <c:majorGridlines/>
        <c:numFmt formatCode="General" sourceLinked="1"/>
        <c:majorTickMark val="out"/>
        <c:minorTickMark val="none"/>
        <c:tickLblPos val="nextTo"/>
        <c:crossAx val="509965824"/>
        <c:crosses val="autoZero"/>
        <c:crossBetween val="between"/>
      </c:valAx>
      <c:spPr>
        <a:scene3d>
          <a:camera prst="orthographicFront"/>
          <a:lightRig rig="threePt" dir="t">
            <a:rot lat="0" lon="0" rev="2400000"/>
          </a:lightRig>
        </a:scene3d>
      </c:spPr>
    </c:plotArea>
    <c:legend>
      <c:legendPos val="b"/>
      <c:overlay val="0"/>
    </c:legend>
    <c:plotVisOnly val="1"/>
    <c:dispBlanksAs val="gap"/>
    <c:showDLblsOverMax val="0"/>
  </c:chart>
  <c:spPr>
    <a:scene3d>
      <a:camera prst="orthographicFront"/>
      <a:lightRig rig="threePt" dir="t"/>
    </a:scene3d>
  </c:spPr>
  <c:txPr>
    <a:bodyPr/>
    <a:lstStyle/>
    <a:p>
      <a:pPr>
        <a:defRPr sz="1050">
          <a:latin typeface="Arial" panose="020B0604020202020204" pitchFamily="34" charset="0"/>
          <a:cs typeface="Arial" panose="020B0604020202020204" pitchFamily="34"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7CEB913-BE1E-476F-9BE5-75BD8A5E7C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4741</TotalTime>
  <Pages>82</Pages>
  <Words>23697</Words>
  <Characters>135079</Characters>
  <Application>Microsoft Office Word</Application>
  <DocSecurity>0</DocSecurity>
  <Lines>1125</Lines>
  <Paragraphs>316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158460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ignatov_iv</dc:creator>
  <cp:lastModifiedBy>Чичин Виктор Константинович</cp:lastModifiedBy>
  <cp:revision>19</cp:revision>
  <dcterms:created xsi:type="dcterms:W3CDTF">2023-04-18T10:56:00Z</dcterms:created>
  <dcterms:modified xsi:type="dcterms:W3CDTF">2023-04-24T09:00:00Z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1049-11.2.0.11042</vt:lpwstr>
  </property>
  <property fmtid="{D5CDD505-2E9C-101B-9397-08002B2CF9AE}" pid="3" name="ICV">
    <vt:lpwstr>1AB3D3D2190E4DA68CBA8D2FEDA8FAFA</vt:lpwstr>
  </property>
</Properties>
</file>